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A3" w:rsidRDefault="004E27A3" w:rsidP="004E27A3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  <w:t>A Importância do Desenho no Desenvolvimento Cognitivo e Emocional da Criança</w:t>
      </w:r>
    </w:p>
    <w:p w:rsidR="004E27A3" w:rsidRDefault="004E27A3" w:rsidP="004E27A3">
      <w:pPr>
        <w:spacing w:before="100" w:beforeAutospacing="1" w:after="100" w:afterAutospacing="1" w:line="240" w:lineRule="auto"/>
        <w:ind w:firstLine="0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Silvana</w:t>
      </w:r>
      <w:r w:rsidR="00CF04F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Domingues de Oliveira</w:t>
      </w:r>
      <w:bookmarkStart w:id="0" w:name="_GoBack"/>
      <w:bookmarkEnd w:id="0"/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desenho é uma forma essencial de linguagem utilizada pela criança para expressar-se, principalmente quando ainda não consegue fazê-lo plenamente pela oralidade ou pela escrita. Por meio do desenho, a criança </w:t>
      </w:r>
      <w:proofErr w:type="spellStart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externaliza</w:t>
      </w:r>
      <w:proofErr w:type="spellEnd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sentimentos e percepções que muitas vezes não são verbalizados, tornando-se um importante recurso para o seu desenvolvimento integral. </w:t>
      </w:r>
      <w:proofErr w:type="spellStart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Brittain</w:t>
      </w:r>
      <w:proofErr w:type="spellEnd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</w:t>
      </w:r>
      <w:proofErr w:type="spellStart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Lowenfeld</w:t>
      </w:r>
      <w:proofErr w:type="spellEnd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(1977, p. 35) destacam que “cada desenho reflete os sentimentos, a capacidade intelectual, o desenvolvimento físico, a acuidade perceptiva, o envolvimento criador, o gosto estético e até a evolução social da criança, como indivíduo”, ressaltando a importância do desenho como subsídio para a aquisição da linguagem escrita.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Leite (1998, p. 131) complementa que “o desenho é um diálogo permanente entre criança e o mundo, uma constante busca de inteligibilidade e comunicabilidade”. Assim, o desenho assume papel central na educação infantil, sendo uma atividade fundamental para o desenvolvimento de habilidades motoras, visuais e cognitivas, além de contribuir para a organização do pensamento e construção das noções espaciais, aspectos essenciais para a alfabetização (Portal da Educação, s.d.).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Por meio do desenho, sentimentos diversos como medo, alegria, curiosidade e tristeza são manifestados, representando a realidade vivida pela criança. Essa expressão pode refletir também condições sociais, personalidade e experiências individuais, o que evidencia a importância do incentivo para que a criança explique sua produção artística e reflita sobre imagens e desenhos prontos. </w:t>
      </w:r>
      <w:proofErr w:type="spellStart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Derdyk</w:t>
      </w:r>
      <w:proofErr w:type="spellEnd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(1989, p. 19) afirma que a criança, ao desenhar, cantar, dançar ou teatralizar, percorre uma extensa jornada pelo imaginário, sendo o desenho uma manifestação da inteligência que a ajuda a formular hipóteses e compreender o mundo ao seu redor.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Além disso, o desenho atua como uma forma terapêutica, promovendo benefícios emocionais e cognitivos. Segundo </w:t>
      </w:r>
      <w:proofErr w:type="spellStart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Derdyk</w:t>
      </w:r>
      <w:proofErr w:type="spellEnd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(1989, p. 54), “o desenho funciona como uma terapia para a criança, pois quando ela se envolve com o fazer, afasta toda tristeza, ansiedade, depressão e apatia, contribuindo </w:t>
      </w: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positivamente para o estado emocional, cognitivo, perceptivo, psicomotor e social”.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Apesar disso, ainda hoje o desenho sofre certo preconceito em ambientes escolares, onde alguns gestores educacionais o consideram atividade secundária, limitando seu uso e desvalorizando o potencial criativo e expressivo dos alunos. Frequentemente, priorizam trabalhos mais padronizados, que valorizam o “belo” estereotipado, e deixam de reconhecer o valor do desenho espontâneo como forma de expressão autêntica da criança. Portanto, o papel do professor de arte e dos educadores é fundamental para a valorização do desenho como recurso pedagógico.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Ao ingressar na escola, é crucial que a criança tenha oportunidades para realizar desenhos espontâneos, com o professor atento e interessado no processo e na explicação da criança sobre sua criação. Muitas escolas já adotam a prática de registrar as falas das crianças sobre seus desenhos, o que possibilita acompanhar seu desenvolvimento e oferece aos responsáveis uma janela para o pensamento infantil.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ambiente deve oferecer materiais diversos, incluindo elementos naturais (areia, folhas, galhos) e tradicionais (giz de cera, tinta, cola), permitindo a exploração e transformação em objetos criativos. O educador deve incentivar a criança a assumir papel ativo em sua aprendizagem, aprimorando a coordenação motora, estimulando a criatividade, valorizando descobertas e ampliando a autonomia (Moreira, 1997, p. 28).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 contato com diferentes materiais, a criança é provocada a perceber texturas, formas e possibilidades de transformação, exercitando atenção, concentração e imaginação. O desenho, dessa forma, é também uma forma de experimentação sensorial e cognitiva.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Cabe destacar que o conteúdo dos desenhos está diretamente ligado à cultura, hábitos, desejos e condições sociais do meio em que a criança está inserida. Assim, o desenho infantil não representa uma visão absoluta, mas sim uma interpretação pessoal e culturalmente influenciada. Crianças com autoestima elevada tendem a se expressar com mais confiança, aceitam críticas e participam ativamente do grupo, enquanto aquelas com baixa autoestima podem apresentar bloqueios expressivos, afastando-se socialmente.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Vygotsky reforça a importância do papel do mediador no processo, quando afirma que a interação social e a mediação do adulto são essenciais para o desenvolvimento da criança. Segundo Sousa (2003b), apesar de a criança frequentemente não precisar de ajuda direta para desenhar, a presença do professor mediador é fundamental para incentivar, motivar e criar vínculos afetivos que favorecem a aprendizagem.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desenvolvimento do desenho acompanha o amadurecimento da criança e seu senso de observação, aprimorando o uso das cores, formas e texturas. Souza e </w:t>
      </w:r>
      <w:proofErr w:type="spellStart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Girotto</w:t>
      </w:r>
      <w:proofErr w:type="spellEnd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(2010, p. 85) ressaltam a importância desse processo como indicador do desenvolvimento infantil.</w:t>
      </w:r>
    </w:p>
    <w:p w:rsidR="004E27A3" w:rsidRPr="004E27A3" w:rsidRDefault="004E27A3" w:rsidP="002E3098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Dessa forma, o desenho é uma ferramenta fundamental para o desenvolvimento cognitivo, emocional, social e motor da criança, contribuindo para a formação integral do sujeito e a construção de sua identidade.</w:t>
      </w:r>
    </w:p>
    <w:p w:rsidR="004E27A3" w:rsidRPr="004E27A3" w:rsidRDefault="004E27A3" w:rsidP="002E3098">
      <w:pPr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4E27A3" w:rsidRDefault="004E27A3" w:rsidP="000F1D0B">
      <w:pPr>
        <w:spacing w:line="240" w:lineRule="auto"/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Referências</w:t>
      </w:r>
    </w:p>
    <w:p w:rsidR="000F1D0B" w:rsidRPr="004E27A3" w:rsidRDefault="000F1D0B" w:rsidP="000F1D0B">
      <w:pPr>
        <w:spacing w:line="240" w:lineRule="auto"/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4E27A3" w:rsidRPr="00D908E6" w:rsidRDefault="004E27A3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BRITTAIN, H.; LOWENFELD, V. </w:t>
      </w:r>
      <w:proofErr w:type="spellStart"/>
      <w:r w:rsidRPr="004E27A3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Creative</w:t>
      </w:r>
      <w:proofErr w:type="spellEnd"/>
      <w:r w:rsidRPr="004E27A3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E27A3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4E27A3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 xml:space="preserve"> Mental </w:t>
      </w:r>
      <w:proofErr w:type="spellStart"/>
      <w:r w:rsidRPr="004E27A3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Growth</w:t>
      </w:r>
      <w:proofErr w:type="spellEnd"/>
      <w:r w:rsidRPr="004E27A3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7. ed. New York: </w:t>
      </w:r>
      <w:proofErr w:type="spellStart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Macmillan</w:t>
      </w:r>
      <w:proofErr w:type="spellEnd"/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1977.</w:t>
      </w:r>
    </w:p>
    <w:p w:rsidR="002E3098" w:rsidRPr="004E27A3" w:rsidRDefault="002E3098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4E27A3" w:rsidRPr="00D908E6" w:rsidRDefault="00D908E6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Derdyk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A.</w:t>
      </w:r>
      <w:r w:rsidR="004E27A3"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4E27A3" w:rsidRPr="004E27A3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O desenho infantil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São Paulo: Ática, 1989.</w:t>
      </w:r>
    </w:p>
    <w:p w:rsidR="002E3098" w:rsidRPr="004E27A3" w:rsidRDefault="002E3098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4E27A3" w:rsidRPr="00D908E6" w:rsidRDefault="00D908E6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LEITE, A. B.</w:t>
      </w:r>
      <w:r w:rsidR="004E27A3"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4E27A3" w:rsidRPr="004E27A3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Educação artística: princípios e práticas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São Paulo: Cortez, 1998.</w:t>
      </w:r>
    </w:p>
    <w:p w:rsidR="002E3098" w:rsidRPr="004E27A3" w:rsidRDefault="002E3098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4E27A3" w:rsidRPr="00D908E6" w:rsidRDefault="00D908E6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MOREIRA, M. A.</w:t>
      </w:r>
      <w:r w:rsidR="004E27A3"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4E27A3" w:rsidRPr="004E27A3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O desenvolvimento do desenho infantil</w:t>
      </w:r>
      <w:r w:rsidR="004E27A3"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  <w:r w:rsidR="004E27A3" w:rsidRPr="004E27A3">
        <w:rPr>
          <w:rFonts w:ascii="Arial" w:eastAsia="Times New Roman" w:hAnsi="Arial" w:cs="Arial"/>
          <w:iCs/>
          <w:kern w:val="0"/>
          <w:sz w:val="24"/>
          <w:szCs w:val="24"/>
          <w:lang w:eastAsia="pt-BR"/>
          <w14:ligatures w14:val="none"/>
        </w:rPr>
        <w:t>Revista Educação e Cultura</w:t>
      </w:r>
      <w:r w:rsidR="004E27A3"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3(1), 25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-30, 1997.</w:t>
      </w:r>
    </w:p>
    <w:p w:rsidR="002E3098" w:rsidRPr="004E27A3" w:rsidRDefault="002E3098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4E27A3" w:rsidRPr="00D908E6" w:rsidRDefault="004E27A3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PORTAL DA EDUCAÇÃO. </w:t>
      </w:r>
      <w:r w:rsidRPr="004E27A3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Desenho infantil: importância para o desenvolvimento da criança.</w:t>
      </w: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Disponível em: </w:t>
      </w:r>
      <w:hyperlink r:id="rId7" w:history="1">
        <w:r w:rsidR="00D908E6" w:rsidRPr="00134B91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https://plannetaeducacao.com.br/2025/01/16/a-importancia-do-desenho-infantil-na-aprendizagem-das-criancas</w:t>
        </w:r>
      </w:hyperlink>
      <w:r w:rsidR="00D908E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Acesso em: 10 ago. 2025.</w:t>
      </w:r>
    </w:p>
    <w:p w:rsidR="002E3098" w:rsidRPr="004E27A3" w:rsidRDefault="002E3098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4E27A3" w:rsidRPr="00D908E6" w:rsidRDefault="00D908E6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SOUSA, M</w:t>
      </w:r>
      <w:r w:rsidR="004E27A3"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  <w:r w:rsidR="004E27A3" w:rsidRPr="004E27A3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 mediação no processo de aprendizagem da criança.</w:t>
      </w:r>
      <w:r w:rsidR="004E27A3"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4E27A3" w:rsidRPr="004E27A3">
        <w:rPr>
          <w:rFonts w:ascii="Arial" w:eastAsia="Times New Roman" w:hAnsi="Arial" w:cs="Arial"/>
          <w:iCs/>
          <w:kern w:val="0"/>
          <w:sz w:val="24"/>
          <w:szCs w:val="24"/>
          <w:lang w:eastAsia="pt-BR"/>
          <w14:ligatures w14:val="none"/>
        </w:rPr>
        <w:t>Revista Pedagogia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12(2), 45-52, 2003b.</w:t>
      </w:r>
    </w:p>
    <w:p w:rsidR="002E3098" w:rsidRPr="004E27A3" w:rsidRDefault="002E3098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4E27A3" w:rsidRPr="00D908E6" w:rsidRDefault="004E27A3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SOUZA, L.; GIROTTO, A. (2010). </w:t>
      </w:r>
      <w:r w:rsidRPr="004E27A3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Desenvolvimento infantil: perspectivas e práticas.</w:t>
      </w:r>
      <w:r w:rsidR="00D908E6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São Paulo: Moderna, 2010.</w:t>
      </w:r>
    </w:p>
    <w:p w:rsidR="002E3098" w:rsidRPr="004E27A3" w:rsidRDefault="002E3098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4E27A3" w:rsidRPr="004E27A3" w:rsidRDefault="004E27A3" w:rsidP="000F1D0B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VYGOTSKY, L. S. </w:t>
      </w:r>
      <w:r w:rsidRPr="004E27A3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Pensamento e linguagem</w:t>
      </w:r>
      <w:r w:rsidRPr="004E27A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São Paulo: Martins Fontes, 1984.</w:t>
      </w:r>
    </w:p>
    <w:p w:rsidR="00455442" w:rsidRPr="00D908E6" w:rsidRDefault="00455442" w:rsidP="002E3098">
      <w:pPr>
        <w:ind w:firstLine="0"/>
        <w:rPr>
          <w:rFonts w:ascii="Arial" w:hAnsi="Arial" w:cs="Arial"/>
          <w:sz w:val="24"/>
          <w:szCs w:val="24"/>
        </w:rPr>
      </w:pPr>
    </w:p>
    <w:sectPr w:rsidR="00455442" w:rsidRPr="00D908E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99" w:rsidRDefault="00524199" w:rsidP="002E3098">
      <w:pPr>
        <w:spacing w:line="240" w:lineRule="auto"/>
      </w:pPr>
      <w:r>
        <w:separator/>
      </w:r>
    </w:p>
  </w:endnote>
  <w:endnote w:type="continuationSeparator" w:id="0">
    <w:p w:rsidR="00524199" w:rsidRDefault="00524199" w:rsidP="002E3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67368"/>
      <w:docPartObj>
        <w:docPartGallery w:val="Page Numbers (Bottom of Page)"/>
        <w:docPartUnique/>
      </w:docPartObj>
    </w:sdtPr>
    <w:sdtEndPr/>
    <w:sdtContent>
      <w:p w:rsidR="002E3098" w:rsidRDefault="002E30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F4">
          <w:rPr>
            <w:noProof/>
          </w:rPr>
          <w:t>3</w:t>
        </w:r>
        <w:r>
          <w:fldChar w:fldCharType="end"/>
        </w:r>
      </w:p>
    </w:sdtContent>
  </w:sdt>
  <w:p w:rsidR="002E3098" w:rsidRDefault="002E30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99" w:rsidRDefault="00524199" w:rsidP="002E3098">
      <w:pPr>
        <w:spacing w:line="240" w:lineRule="auto"/>
      </w:pPr>
      <w:r>
        <w:separator/>
      </w:r>
    </w:p>
  </w:footnote>
  <w:footnote w:type="continuationSeparator" w:id="0">
    <w:p w:rsidR="00524199" w:rsidRDefault="00524199" w:rsidP="002E30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4D8A"/>
    <w:multiLevelType w:val="multilevel"/>
    <w:tmpl w:val="CA1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A3"/>
    <w:rsid w:val="000848AD"/>
    <w:rsid w:val="000F1D0B"/>
    <w:rsid w:val="00272A20"/>
    <w:rsid w:val="002E3098"/>
    <w:rsid w:val="00331F39"/>
    <w:rsid w:val="00393C44"/>
    <w:rsid w:val="00455442"/>
    <w:rsid w:val="004E27A3"/>
    <w:rsid w:val="00524199"/>
    <w:rsid w:val="00B43905"/>
    <w:rsid w:val="00C94274"/>
    <w:rsid w:val="00CF04F4"/>
    <w:rsid w:val="00D908E6"/>
    <w:rsid w:val="00D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BA82"/>
  <w15:chartTrackingRefBased/>
  <w15:docId w15:val="{08BC49C3-013B-4760-808E-16E2786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30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098"/>
  </w:style>
  <w:style w:type="paragraph" w:styleId="Rodap">
    <w:name w:val="footer"/>
    <w:basedOn w:val="Normal"/>
    <w:link w:val="RodapChar"/>
    <w:uiPriority w:val="99"/>
    <w:unhideWhenUsed/>
    <w:rsid w:val="002E30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098"/>
  </w:style>
  <w:style w:type="character" w:styleId="Hyperlink">
    <w:name w:val="Hyperlink"/>
    <w:basedOn w:val="Fontepargpadro"/>
    <w:uiPriority w:val="99"/>
    <w:unhideWhenUsed/>
    <w:rsid w:val="00D90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nnetaeducacao.com.br/2025/01/16/a-importancia-do-desenho-infantil-na-aprendizagem-das-crian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9</cp:revision>
  <dcterms:created xsi:type="dcterms:W3CDTF">2025-08-10T15:21:00Z</dcterms:created>
  <dcterms:modified xsi:type="dcterms:W3CDTF">2025-08-11T11:16:00Z</dcterms:modified>
</cp:coreProperties>
</file>