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9900E" w14:textId="59011DF9" w:rsidR="00166D75" w:rsidRPr="009F3819" w:rsidRDefault="00FB3B5F" w:rsidP="00C50FE0">
      <w:pPr>
        <w:rPr>
          <w:rFonts w:asciiTheme="majorHAnsi" w:eastAsia="Calibri" w:hAnsiTheme="majorHAnsi" w:cstheme="majorHAnsi"/>
          <w:color w:val="FF0000"/>
        </w:rPr>
      </w:pPr>
      <w:r>
        <w:rPr>
          <w:rFonts w:asciiTheme="majorHAnsi" w:eastAsia="Calibri" w:hAnsiTheme="majorHAnsi" w:cstheme="majorHAnsi"/>
          <w:noProof/>
          <w:color w:val="FF0000"/>
        </w:rPr>
        <w:drawing>
          <wp:anchor distT="0" distB="0" distL="114300" distR="114300" simplePos="0" relativeHeight="251658240" behindDoc="1" locked="0" layoutInCell="1" allowOverlap="1" wp14:anchorId="7D59AD2D" wp14:editId="6CEEAA76">
            <wp:simplePos x="0" y="0"/>
            <wp:positionH relativeFrom="column">
              <wp:posOffset>-720090</wp:posOffset>
            </wp:positionH>
            <wp:positionV relativeFrom="page">
              <wp:posOffset>137160</wp:posOffset>
            </wp:positionV>
            <wp:extent cx="7543163" cy="1257300"/>
            <wp:effectExtent l="0" t="0" r="0" b="0"/>
            <wp:wrapNone/>
            <wp:docPr id="1090523595" name="Imagem 2"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23595" name="Imagem 2" descr="Fundo preto com letras brancas&#10;&#10;Descrição gerada automaticamente"/>
                    <pic:cNvPicPr/>
                  </pic:nvPicPr>
                  <pic:blipFill rotWithShape="1">
                    <a:blip r:embed="rId7" cstate="print">
                      <a:extLst>
                        <a:ext uri="{28A0092B-C50C-407E-A947-70E740481C1C}">
                          <a14:useLocalDpi xmlns:a14="http://schemas.microsoft.com/office/drawing/2010/main" val="0"/>
                        </a:ext>
                      </a:extLst>
                    </a:blip>
                    <a:srcRect b="88216"/>
                    <a:stretch/>
                  </pic:blipFill>
                  <pic:spPr bwMode="auto">
                    <a:xfrm>
                      <a:off x="0" y="0"/>
                      <a:ext cx="7543163"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D3146" w14:textId="77777777" w:rsidR="00C50FE0" w:rsidRDefault="00C50FE0" w:rsidP="00C50FE0">
      <w:pPr>
        <w:spacing w:before="0" w:after="0" w:line="240" w:lineRule="auto"/>
        <w:jc w:val="center"/>
        <w:rPr>
          <w:rFonts w:ascii="Times New Roman" w:eastAsia="Times New Roman" w:hAnsi="Times New Roman" w:cs="Times New Roman"/>
          <w:b/>
          <w:bCs/>
          <w:color w:val="000000"/>
        </w:rPr>
      </w:pPr>
    </w:p>
    <w:p w14:paraId="5811065E" w14:textId="77777777" w:rsidR="00C50FE0" w:rsidRDefault="00C50FE0" w:rsidP="00C50FE0">
      <w:pPr>
        <w:spacing w:before="0" w:after="0" w:line="240" w:lineRule="auto"/>
        <w:jc w:val="center"/>
        <w:rPr>
          <w:rFonts w:ascii="Times New Roman" w:eastAsia="Times New Roman" w:hAnsi="Times New Roman" w:cs="Times New Roman"/>
          <w:b/>
          <w:bCs/>
          <w:color w:val="000000"/>
        </w:rPr>
      </w:pPr>
    </w:p>
    <w:p w14:paraId="24A8BFEE" w14:textId="77777777" w:rsidR="00C50FE0" w:rsidRDefault="00C50FE0" w:rsidP="00C50FE0">
      <w:pPr>
        <w:spacing w:before="0" w:after="0" w:line="240" w:lineRule="auto"/>
        <w:jc w:val="center"/>
        <w:rPr>
          <w:rFonts w:ascii="Times New Roman" w:eastAsia="Times New Roman" w:hAnsi="Times New Roman" w:cs="Times New Roman"/>
          <w:b/>
          <w:bCs/>
          <w:color w:val="000000"/>
        </w:rPr>
      </w:pPr>
    </w:p>
    <w:p w14:paraId="64804E5F" w14:textId="6D7F9937" w:rsidR="00C50FE0" w:rsidRPr="00C50FE0" w:rsidRDefault="00C50FE0" w:rsidP="00C50FE0">
      <w:pPr>
        <w:spacing w:before="0" w:after="0" w:line="240" w:lineRule="auto"/>
        <w:jc w:val="center"/>
        <w:rPr>
          <w:rFonts w:asciiTheme="majorHAnsi" w:eastAsia="Times New Roman" w:hAnsiTheme="majorHAnsi" w:cstheme="majorHAnsi"/>
        </w:rPr>
      </w:pPr>
      <w:r w:rsidRPr="00C50FE0">
        <w:rPr>
          <w:rFonts w:asciiTheme="majorHAnsi" w:eastAsia="Times New Roman" w:hAnsiTheme="majorHAnsi" w:cstheme="majorHAnsi"/>
          <w:b/>
          <w:bCs/>
          <w:color w:val="000000"/>
        </w:rPr>
        <w:t xml:space="preserve">Eixo: </w:t>
      </w:r>
      <w:r w:rsidR="001F68D0">
        <w:rPr>
          <w:rFonts w:asciiTheme="majorHAnsi" w:eastAsia="Times New Roman" w:hAnsiTheme="majorHAnsi" w:cstheme="majorHAnsi"/>
          <w:color w:val="000000"/>
        </w:rPr>
        <w:t>Pesquisa</w:t>
      </w:r>
    </w:p>
    <w:p w14:paraId="294B7305" w14:textId="77777777" w:rsidR="00C50FE0" w:rsidRPr="00C50FE0" w:rsidRDefault="00C50FE0" w:rsidP="00C50FE0">
      <w:pPr>
        <w:spacing w:before="0" w:after="240" w:line="240" w:lineRule="auto"/>
        <w:jc w:val="left"/>
        <w:rPr>
          <w:rFonts w:asciiTheme="majorHAnsi" w:eastAsia="Times New Roman" w:hAnsiTheme="majorHAnsi" w:cstheme="majorHAnsi"/>
        </w:rPr>
      </w:pPr>
      <w:r w:rsidRPr="00C50FE0">
        <w:rPr>
          <w:rFonts w:asciiTheme="majorHAnsi" w:eastAsia="Times New Roman" w:hAnsiTheme="majorHAnsi" w:cstheme="majorHAnsi"/>
        </w:rPr>
        <w:br/>
      </w:r>
    </w:p>
    <w:p w14:paraId="4E885EDB" w14:textId="474F4376" w:rsidR="00C50FE0" w:rsidRPr="00C50FE0" w:rsidRDefault="00BE6595" w:rsidP="00BE6595">
      <w:pPr>
        <w:spacing w:before="0" w:after="0" w:line="240" w:lineRule="auto"/>
        <w:rPr>
          <w:rFonts w:asciiTheme="majorHAnsi" w:eastAsia="Times New Roman" w:hAnsiTheme="majorHAnsi" w:cstheme="majorHAnsi"/>
        </w:rPr>
      </w:pPr>
      <w:r>
        <w:rPr>
          <w:rFonts w:ascii="Calibri" w:eastAsia="Calibri" w:hAnsi="Calibri" w:cs="Calibri"/>
          <w:b/>
        </w:rPr>
        <w:t>O PROGRAMA CRIANÇA FELIZ EM BODOCÓ – PE: IMPACTOS E DESAFIOS</w:t>
      </w:r>
    </w:p>
    <w:p w14:paraId="60ABE1CE" w14:textId="77777777" w:rsidR="00C50FE0" w:rsidRDefault="00C50FE0" w:rsidP="00C50FE0">
      <w:pPr>
        <w:spacing w:before="0" w:after="240" w:line="240" w:lineRule="auto"/>
        <w:jc w:val="left"/>
        <w:rPr>
          <w:rFonts w:asciiTheme="majorHAnsi" w:eastAsia="Times New Roman" w:hAnsiTheme="majorHAnsi" w:cstheme="majorHAnsi"/>
        </w:rPr>
      </w:pPr>
    </w:p>
    <w:p w14:paraId="7B4DD249" w14:textId="7AED26F1" w:rsidR="00FE4ABB" w:rsidRPr="00FE4ABB" w:rsidRDefault="00FE4ABB" w:rsidP="00FE4ABB">
      <w:pPr>
        <w:spacing w:before="0" w:after="0" w:line="240" w:lineRule="auto"/>
        <w:jc w:val="left"/>
        <w:rPr>
          <w:rFonts w:asciiTheme="majorHAnsi" w:eastAsia="Calibri" w:hAnsiTheme="majorHAnsi" w:cstheme="majorHAnsi"/>
          <w:b/>
          <w:sz w:val="22"/>
          <w:szCs w:val="22"/>
        </w:rPr>
      </w:pPr>
      <w:r w:rsidRPr="00FE4ABB">
        <w:rPr>
          <w:rFonts w:asciiTheme="majorHAnsi" w:eastAsia="Calibri" w:hAnsiTheme="majorHAnsi" w:cstheme="majorHAnsi"/>
          <w:b/>
          <w:sz w:val="22"/>
          <w:szCs w:val="22"/>
        </w:rPr>
        <w:t xml:space="preserve">SOBRENOME, Nome </w:t>
      </w:r>
      <w:r>
        <w:rPr>
          <w:rFonts w:asciiTheme="majorHAnsi" w:eastAsia="Calibri" w:hAnsiTheme="majorHAnsi" w:cstheme="majorHAnsi"/>
          <w:b/>
          <w:sz w:val="22"/>
          <w:szCs w:val="22"/>
        </w:rPr>
        <w:t>do Autor</w:t>
      </w:r>
    </w:p>
    <w:p w14:paraId="784C3A03" w14:textId="5A8F1E5E" w:rsidR="003F18EE" w:rsidRPr="003F18EE" w:rsidRDefault="003F18EE" w:rsidP="003F18EE">
      <w:pPr>
        <w:spacing w:before="0" w:after="0" w:line="240" w:lineRule="auto"/>
        <w:jc w:val="left"/>
        <w:rPr>
          <w:rFonts w:asciiTheme="majorHAnsi" w:eastAsia="Calibri" w:hAnsiTheme="majorHAnsi" w:cstheme="majorHAnsi"/>
          <w:sz w:val="22"/>
          <w:szCs w:val="22"/>
        </w:rPr>
      </w:pPr>
      <w:r w:rsidRPr="003F18EE">
        <w:rPr>
          <w:rFonts w:asciiTheme="majorHAnsi" w:eastAsia="Calibri" w:hAnsiTheme="majorHAnsi" w:cstheme="majorHAnsi"/>
          <w:sz w:val="22"/>
          <w:szCs w:val="22"/>
        </w:rPr>
        <w:t>SILVA, Silvani da</w:t>
      </w:r>
    </w:p>
    <w:p w14:paraId="1F5A8824" w14:textId="21B0A1CA" w:rsidR="003F18EE" w:rsidRPr="003F18EE" w:rsidRDefault="003F18EE" w:rsidP="003F18EE">
      <w:pPr>
        <w:spacing w:before="0" w:after="0" w:line="240" w:lineRule="auto"/>
        <w:jc w:val="left"/>
        <w:rPr>
          <w:rFonts w:asciiTheme="majorHAnsi" w:eastAsia="Calibri" w:hAnsiTheme="majorHAnsi" w:cstheme="majorHAnsi"/>
          <w:sz w:val="22"/>
          <w:szCs w:val="22"/>
        </w:rPr>
      </w:pPr>
      <w:r w:rsidRPr="003F18EE">
        <w:rPr>
          <w:rFonts w:asciiTheme="majorHAnsi" w:eastAsia="Calibri" w:hAnsiTheme="majorHAnsi" w:cstheme="majorHAnsi"/>
          <w:sz w:val="22"/>
          <w:szCs w:val="22"/>
        </w:rPr>
        <w:t>Graduanda em Serviço Social, UNIFAP</w:t>
      </w:r>
      <w:bookmarkStart w:id="0" w:name="_GoBack"/>
      <w:bookmarkEnd w:id="0"/>
    </w:p>
    <w:p w14:paraId="6F20A519" w14:textId="103B8466" w:rsidR="00FE4ABB" w:rsidRPr="009F3819" w:rsidRDefault="003F18EE" w:rsidP="003F18EE">
      <w:pPr>
        <w:spacing w:before="0" w:after="0" w:line="240" w:lineRule="auto"/>
        <w:jc w:val="left"/>
        <w:rPr>
          <w:rFonts w:asciiTheme="majorHAnsi" w:eastAsia="Calibri" w:hAnsiTheme="majorHAnsi" w:cstheme="majorHAnsi"/>
          <w:sz w:val="22"/>
          <w:szCs w:val="22"/>
        </w:rPr>
      </w:pPr>
      <w:r w:rsidRPr="003F18EE">
        <w:rPr>
          <w:rFonts w:asciiTheme="majorHAnsi" w:eastAsia="Calibri" w:hAnsiTheme="majorHAnsi" w:cstheme="majorHAnsi"/>
          <w:sz w:val="22"/>
          <w:szCs w:val="22"/>
        </w:rPr>
        <w:t>silvanytavares8@gmail.com</w:t>
      </w:r>
    </w:p>
    <w:p w14:paraId="06927E61" w14:textId="77777777" w:rsidR="00FE4ABB" w:rsidRDefault="00FE4ABB" w:rsidP="00FE4ABB">
      <w:pPr>
        <w:spacing w:before="0" w:after="0" w:line="240" w:lineRule="auto"/>
        <w:jc w:val="left"/>
        <w:rPr>
          <w:rFonts w:asciiTheme="majorHAnsi" w:eastAsia="Times New Roman" w:hAnsiTheme="majorHAnsi" w:cstheme="majorHAnsi"/>
        </w:rPr>
      </w:pPr>
    </w:p>
    <w:p w14:paraId="1683F081" w14:textId="38AEFAEA" w:rsidR="00FE4ABB" w:rsidRDefault="00FE4ABB" w:rsidP="00FE4ABB">
      <w:pPr>
        <w:spacing w:before="0" w:after="0" w:line="240" w:lineRule="auto"/>
        <w:jc w:val="left"/>
        <w:rPr>
          <w:rFonts w:asciiTheme="majorHAnsi" w:eastAsia="Calibri" w:hAnsiTheme="majorHAnsi" w:cstheme="majorHAnsi"/>
          <w:b/>
          <w:sz w:val="22"/>
          <w:szCs w:val="22"/>
        </w:rPr>
      </w:pPr>
      <w:r w:rsidRPr="00FE4ABB">
        <w:rPr>
          <w:rFonts w:asciiTheme="majorHAnsi" w:eastAsia="Calibri" w:hAnsiTheme="majorHAnsi" w:cstheme="majorHAnsi"/>
          <w:b/>
          <w:sz w:val="22"/>
          <w:szCs w:val="22"/>
        </w:rPr>
        <w:t xml:space="preserve">SOBRENOME, Nome </w:t>
      </w:r>
      <w:r>
        <w:rPr>
          <w:rFonts w:asciiTheme="majorHAnsi" w:eastAsia="Calibri" w:hAnsiTheme="majorHAnsi" w:cstheme="majorHAnsi"/>
          <w:b/>
          <w:sz w:val="22"/>
          <w:szCs w:val="22"/>
        </w:rPr>
        <w:t>do Coautor</w:t>
      </w:r>
    </w:p>
    <w:p w14:paraId="664C8B1D" w14:textId="70677E00" w:rsidR="003F18EE" w:rsidRPr="003F18EE" w:rsidRDefault="003F18EE" w:rsidP="003F18EE">
      <w:pPr>
        <w:spacing w:before="0" w:after="0" w:line="240" w:lineRule="auto"/>
        <w:jc w:val="left"/>
        <w:rPr>
          <w:rFonts w:asciiTheme="majorHAnsi" w:eastAsia="Calibri" w:hAnsiTheme="majorHAnsi" w:cstheme="majorHAnsi"/>
          <w:sz w:val="22"/>
          <w:szCs w:val="22"/>
        </w:rPr>
      </w:pPr>
      <w:r>
        <w:rPr>
          <w:rFonts w:asciiTheme="majorHAnsi" w:eastAsia="Calibri" w:hAnsiTheme="majorHAnsi" w:cstheme="majorHAnsi"/>
          <w:sz w:val="22"/>
          <w:szCs w:val="22"/>
        </w:rPr>
        <w:t>PONTES, Ana Claudia do Nascimento</w:t>
      </w:r>
    </w:p>
    <w:p w14:paraId="0B5F5DE8" w14:textId="0E68B1C9" w:rsidR="003F18EE" w:rsidRPr="003F18EE" w:rsidRDefault="003F18EE" w:rsidP="003F18EE">
      <w:pPr>
        <w:spacing w:before="0" w:after="0" w:line="240" w:lineRule="auto"/>
        <w:jc w:val="left"/>
        <w:rPr>
          <w:rFonts w:asciiTheme="majorHAnsi" w:eastAsia="Calibri" w:hAnsiTheme="majorHAnsi" w:cstheme="majorHAnsi"/>
          <w:sz w:val="22"/>
          <w:szCs w:val="22"/>
        </w:rPr>
      </w:pPr>
      <w:r w:rsidRPr="003F18EE">
        <w:rPr>
          <w:rFonts w:asciiTheme="majorHAnsi" w:eastAsia="Calibri" w:hAnsiTheme="majorHAnsi" w:cstheme="majorHAnsi"/>
          <w:sz w:val="22"/>
          <w:szCs w:val="22"/>
        </w:rPr>
        <w:t xml:space="preserve">Graduanda em Serviço Social, UNIFAP                                                                                                                      </w:t>
      </w:r>
      <w:r>
        <w:rPr>
          <w:rFonts w:asciiTheme="majorHAnsi" w:eastAsia="Calibri" w:hAnsiTheme="majorHAnsi" w:cstheme="majorHAnsi"/>
          <w:sz w:val="22"/>
          <w:szCs w:val="22"/>
        </w:rPr>
        <w:t xml:space="preserve">         e-mail: anaclaudiapontes2010@hotmail.com</w:t>
      </w:r>
    </w:p>
    <w:p w14:paraId="61792065" w14:textId="77777777" w:rsidR="003F18EE" w:rsidRDefault="003F18EE" w:rsidP="003F18EE">
      <w:pPr>
        <w:spacing w:before="0" w:after="240" w:line="240" w:lineRule="auto"/>
        <w:jc w:val="left"/>
        <w:rPr>
          <w:rFonts w:asciiTheme="majorHAnsi" w:eastAsia="Times New Roman" w:hAnsiTheme="majorHAnsi" w:cstheme="majorHAnsi"/>
        </w:rPr>
      </w:pPr>
    </w:p>
    <w:p w14:paraId="7EDC9B41" w14:textId="40B45766" w:rsidR="003F18EE" w:rsidRDefault="003F18EE" w:rsidP="003F18EE">
      <w:pPr>
        <w:spacing w:before="0" w:after="240" w:line="240" w:lineRule="auto"/>
        <w:jc w:val="left"/>
        <w:rPr>
          <w:rFonts w:asciiTheme="majorHAnsi" w:eastAsia="Times New Roman" w:hAnsiTheme="majorHAnsi" w:cstheme="majorHAnsi"/>
        </w:rPr>
      </w:pPr>
      <w:r>
        <w:rPr>
          <w:rFonts w:asciiTheme="majorHAnsi" w:eastAsia="Times New Roman" w:hAnsiTheme="majorHAnsi" w:cstheme="majorHAnsi"/>
        </w:rPr>
        <w:t xml:space="preserve">ARAUHO, Tamires Menezes                                                                                                                            </w:t>
      </w:r>
      <w:r w:rsidRPr="003F18EE">
        <w:rPr>
          <w:rFonts w:asciiTheme="majorHAnsi" w:eastAsia="Times New Roman" w:hAnsiTheme="majorHAnsi" w:cstheme="majorHAnsi"/>
        </w:rPr>
        <w:t xml:space="preserve">Graduanda em Serviço Social, UNIFAP                                                                                                                               </w:t>
      </w:r>
      <w:r>
        <w:rPr>
          <w:rFonts w:asciiTheme="majorHAnsi" w:eastAsia="Times New Roman" w:hAnsiTheme="majorHAnsi" w:cstheme="majorHAnsi"/>
        </w:rPr>
        <w:t xml:space="preserve">e-mail: </w:t>
      </w:r>
      <w:r w:rsidRPr="003F18EE">
        <w:rPr>
          <w:rFonts w:asciiTheme="majorHAnsi" w:eastAsia="Times New Roman" w:hAnsiTheme="majorHAnsi" w:cstheme="majorHAnsi"/>
          <w:color w:val="000000" w:themeColor="text1"/>
        </w:rPr>
        <w:t>tamires112723@gmail.com</w:t>
      </w:r>
      <w:r>
        <w:rPr>
          <w:rFonts w:asciiTheme="majorHAnsi" w:eastAsia="Times New Roman" w:hAnsiTheme="majorHAnsi" w:cstheme="majorHAnsi"/>
        </w:rPr>
        <w:t xml:space="preserve">                                                                                                                   </w:t>
      </w:r>
    </w:p>
    <w:p w14:paraId="7AE58361" w14:textId="2B1EE59E" w:rsidR="003F18EE" w:rsidRPr="00C50FE0" w:rsidRDefault="003F18EE" w:rsidP="003F18EE">
      <w:pPr>
        <w:spacing w:before="0" w:after="240" w:line="240" w:lineRule="auto"/>
        <w:jc w:val="left"/>
        <w:rPr>
          <w:rFonts w:asciiTheme="majorHAnsi" w:eastAsia="Times New Roman" w:hAnsiTheme="majorHAnsi" w:cstheme="majorHAnsi"/>
        </w:rPr>
      </w:pPr>
      <w:r>
        <w:rPr>
          <w:rFonts w:asciiTheme="majorHAnsi" w:eastAsia="Times New Roman" w:hAnsiTheme="majorHAnsi" w:cstheme="majorHAnsi"/>
        </w:rPr>
        <w:t xml:space="preserve">VENÂNCIO, Andrea Maria Façanha                                                                                                          </w:t>
      </w:r>
      <w:r w:rsidRPr="003F18EE">
        <w:rPr>
          <w:rFonts w:asciiTheme="majorHAnsi" w:eastAsia="Times New Roman" w:hAnsiTheme="majorHAnsi" w:cstheme="majorHAnsi"/>
        </w:rPr>
        <w:t>Especialista em Serviço Social Direito Social e Com</w:t>
      </w:r>
      <w:r>
        <w:rPr>
          <w:rFonts w:asciiTheme="majorHAnsi" w:eastAsia="Times New Roman" w:hAnsiTheme="majorHAnsi" w:cstheme="majorHAnsi"/>
        </w:rPr>
        <w:t>petências Profissionais, UNIFAP     e-mail:</w:t>
      </w:r>
      <w:r w:rsidRPr="003F18EE">
        <w:rPr>
          <w:rFonts w:asciiTheme="majorHAnsi" w:eastAsia="Times New Roman" w:hAnsiTheme="majorHAnsi" w:cstheme="majorHAnsi"/>
        </w:rPr>
        <w:t>andrea.facanha@fapce.edu.br</w:t>
      </w:r>
    </w:p>
    <w:p w14:paraId="3D028B68" w14:textId="77777777" w:rsidR="00C50FE0" w:rsidRPr="00C50FE0" w:rsidRDefault="00C50FE0" w:rsidP="00C50FE0">
      <w:pPr>
        <w:spacing w:before="0" w:after="0" w:line="240" w:lineRule="auto"/>
        <w:rPr>
          <w:rFonts w:asciiTheme="majorHAnsi" w:eastAsia="Times New Roman" w:hAnsiTheme="majorHAnsi" w:cstheme="majorHAnsi"/>
          <w:b/>
          <w:bCs/>
          <w:color w:val="000000"/>
        </w:rPr>
      </w:pPr>
      <w:r w:rsidRPr="00C50FE0">
        <w:rPr>
          <w:rFonts w:asciiTheme="majorHAnsi" w:eastAsia="Times New Roman" w:hAnsiTheme="majorHAnsi" w:cstheme="majorHAnsi"/>
          <w:b/>
          <w:bCs/>
          <w:color w:val="000000"/>
        </w:rPr>
        <w:t>Resumo</w:t>
      </w:r>
    </w:p>
    <w:p w14:paraId="081C3C1D" w14:textId="77777777" w:rsidR="00C50FE0" w:rsidRPr="00C50FE0" w:rsidRDefault="00C50FE0" w:rsidP="00C50FE0">
      <w:pPr>
        <w:spacing w:before="0" w:after="0" w:line="240" w:lineRule="auto"/>
        <w:rPr>
          <w:rFonts w:asciiTheme="majorHAnsi" w:eastAsia="Times New Roman" w:hAnsiTheme="majorHAnsi" w:cstheme="majorHAnsi"/>
        </w:rPr>
      </w:pPr>
    </w:p>
    <w:p w14:paraId="1D646301" w14:textId="77777777" w:rsidR="00BE6595" w:rsidRPr="00BE6595" w:rsidRDefault="00BE6595" w:rsidP="00BE6595">
      <w:pPr>
        <w:rPr>
          <w:rFonts w:asciiTheme="majorHAnsi" w:hAnsiTheme="majorHAnsi" w:cstheme="majorHAnsi"/>
        </w:rPr>
      </w:pPr>
      <w:r w:rsidRPr="00BE6595">
        <w:rPr>
          <w:rFonts w:asciiTheme="majorHAnsi" w:hAnsiTheme="majorHAnsi" w:cstheme="majorHAnsi"/>
        </w:rPr>
        <w:t xml:space="preserve">O presente trabalho foi desenvolvido através da vivência do cotidiano de trabalho no Programa Criança Feliz - PCF no município de Bodocó-PE. Buscou-se observar quais impactos e benefícios o PCF, que tem como um de seus objetivos o fortalecimento dos vínculos familiares e o autoconhecimento do corpo, promove às famílias Bodocoenses. Destaca-se que o PCF é voltado ao desenvolvimento cognitivo, ao estímulo intelectual e psicomotor de crianças menores de três anos, ou até seis anos caso sejam beneficiárias do Benefício de Prestação Continuada - BPC, e estejam inseridas no Cadastro Único </w:t>
      </w:r>
      <w:r w:rsidRPr="00BE6595">
        <w:rPr>
          <w:rFonts w:asciiTheme="majorHAnsi" w:eastAsia="Calibri" w:hAnsiTheme="majorHAnsi" w:cstheme="majorHAnsi"/>
        </w:rPr>
        <w:t>–</w:t>
      </w:r>
      <w:r w:rsidRPr="00BE6595">
        <w:rPr>
          <w:rFonts w:asciiTheme="majorHAnsi" w:hAnsiTheme="majorHAnsi" w:cstheme="majorHAnsi"/>
        </w:rPr>
        <w:t xml:space="preserve"> </w:t>
      </w:r>
      <w:proofErr w:type="spellStart"/>
      <w:r w:rsidRPr="00BE6595">
        <w:rPr>
          <w:rFonts w:asciiTheme="majorHAnsi" w:hAnsiTheme="majorHAnsi" w:cstheme="majorHAnsi"/>
        </w:rPr>
        <w:t>CadÚnico</w:t>
      </w:r>
      <w:proofErr w:type="spellEnd"/>
      <w:r w:rsidRPr="00BE6595">
        <w:rPr>
          <w:rFonts w:asciiTheme="majorHAnsi" w:hAnsiTheme="majorHAnsi" w:cstheme="majorHAnsi"/>
        </w:rPr>
        <w:t xml:space="preserve"> para programas sociais do Governo Federal. O mesmo, integra ações nas áreas da saúde, assistência social, educação, justiça e cultura. É estruturado a partir de visitas semanais de técnicos às casas das famílias de baixa renda para acompanhar e </w:t>
      </w:r>
      <w:r w:rsidRPr="00BE6595">
        <w:rPr>
          <w:rFonts w:asciiTheme="majorHAnsi" w:hAnsiTheme="majorHAnsi" w:cstheme="majorHAnsi"/>
        </w:rPr>
        <w:lastRenderedPageBreak/>
        <w:t xml:space="preserve">estimular o desenvolvimento das crianças, atendendo também gestantes, o programa apoia e leva orientações sobre gestação e para a preparação do nascimento da criança. Ressalta-se a importância da </w:t>
      </w:r>
      <w:proofErr w:type="spellStart"/>
      <w:r w:rsidRPr="00BE6595">
        <w:rPr>
          <w:rFonts w:asciiTheme="majorHAnsi" w:hAnsiTheme="majorHAnsi" w:cstheme="majorHAnsi"/>
        </w:rPr>
        <w:t>intersetorialidade</w:t>
      </w:r>
      <w:proofErr w:type="spellEnd"/>
      <w:r w:rsidRPr="00BE6595">
        <w:rPr>
          <w:rFonts w:asciiTheme="majorHAnsi" w:hAnsiTheme="majorHAnsi" w:cstheme="majorHAnsi"/>
        </w:rPr>
        <w:t xml:space="preserve"> entre os serviços públicos, para garantir a efetivação de direitos do público atendido e o bom funcionamento do programa. Enfatizamos que o PCF tem dois pilares principais: as visitas domiciliares e a ação </w:t>
      </w:r>
      <w:proofErr w:type="spellStart"/>
      <w:r w:rsidRPr="00BE6595">
        <w:rPr>
          <w:rFonts w:asciiTheme="majorHAnsi" w:hAnsiTheme="majorHAnsi" w:cstheme="majorHAnsi"/>
        </w:rPr>
        <w:t>intersetorial</w:t>
      </w:r>
      <w:proofErr w:type="spellEnd"/>
      <w:r w:rsidRPr="00BE6595">
        <w:rPr>
          <w:rFonts w:asciiTheme="majorHAnsi" w:hAnsiTheme="majorHAnsi" w:cstheme="majorHAnsi"/>
        </w:rPr>
        <w:t xml:space="preserve">: As visitas domiciliares semanais têm como objetivo promover o fortalecimento das competências familiares e, especialmente, das crianças mais vulneráveis. Sua realização se dá por meio de ações que envolvem todos os membros da família com atividades lúdicas permitindo que possam colaborar e promover com o desenvolvimento da criança, e também facilitar o acesso da família a outras políticas que possam intervir positivamente na vida e no desenvolvimento da criança. A metodologia utilizada nesse trabalho foi a pesquisa bibliográfica, a vivência em campo, a realização de visitas domiciliares no acompanhamento de crianças e gestantes, a realização de atividades lúdicas, cognitivas e motora com crianças, a produção e distribuição de cartilhas informativas para gestantes, além de diálogos com visitadoras do PCF. Conclui-se que o PCF é destaque em Bodocó, pois os profissionais envolvidos vêm desenvolvendo um excelente trabalho, o que é percebido através da sua operação com a capacidade máxima de atendimento, com 300 famílias em acompanhamento, as quais tiveram grandes impactos sociais e seus vínculos familiares fortalecidos no decorrer de sua participação no programa, trazendo ainda benefícios que não são mensuráveis a curto tempo, mas que as ações podem ter relevantes impactos a longo prazo na vida dos seus usuários. </w:t>
      </w:r>
    </w:p>
    <w:p w14:paraId="3D6708A9" w14:textId="77777777" w:rsidR="00C50FE0" w:rsidRPr="00BE6595" w:rsidRDefault="00C50FE0" w:rsidP="00C50FE0">
      <w:pPr>
        <w:spacing w:before="0" w:after="0" w:line="240" w:lineRule="auto"/>
        <w:rPr>
          <w:rFonts w:asciiTheme="majorHAnsi" w:eastAsia="Times New Roman" w:hAnsiTheme="majorHAnsi" w:cstheme="majorHAnsi"/>
          <w:b/>
          <w:bCs/>
          <w:color w:val="000000"/>
        </w:rPr>
      </w:pPr>
    </w:p>
    <w:p w14:paraId="49328AC8" w14:textId="24A5122B" w:rsidR="00C50FE0" w:rsidRPr="00BE6595" w:rsidRDefault="00C50FE0" w:rsidP="00C50FE0">
      <w:pPr>
        <w:spacing w:before="0" w:after="0" w:line="240" w:lineRule="auto"/>
        <w:rPr>
          <w:rFonts w:asciiTheme="majorHAnsi" w:eastAsia="Times New Roman" w:hAnsiTheme="majorHAnsi" w:cstheme="majorHAnsi"/>
        </w:rPr>
      </w:pPr>
      <w:r w:rsidRPr="00BE6595">
        <w:rPr>
          <w:rFonts w:asciiTheme="majorHAnsi" w:eastAsia="Times New Roman" w:hAnsiTheme="majorHAnsi" w:cstheme="majorHAnsi"/>
          <w:b/>
          <w:bCs/>
          <w:color w:val="000000"/>
        </w:rPr>
        <w:t xml:space="preserve">PALAVRAS-CHAVE: </w:t>
      </w:r>
      <w:r w:rsidR="00BE6595" w:rsidRPr="00BE6595">
        <w:rPr>
          <w:rFonts w:asciiTheme="majorHAnsi" w:hAnsiTheme="majorHAnsi" w:cstheme="majorHAnsi"/>
        </w:rPr>
        <w:t>Crianças. Gestante. Desenvolvimento. PCF. Vínculo.</w:t>
      </w:r>
    </w:p>
    <w:p w14:paraId="205841F4" w14:textId="6BB6CB44" w:rsidR="00166D75" w:rsidRPr="009F3819" w:rsidRDefault="00BE6595" w:rsidP="00BE6595">
      <w:pPr>
        <w:tabs>
          <w:tab w:val="left" w:pos="4248"/>
        </w:tabs>
        <w:spacing w:before="400" w:after="80" w:line="240" w:lineRule="auto"/>
        <w:jc w:val="left"/>
        <w:rPr>
          <w:rFonts w:asciiTheme="majorHAnsi" w:hAnsiTheme="majorHAnsi" w:cstheme="majorHAnsi"/>
          <w:b/>
        </w:rPr>
      </w:pPr>
      <w:r>
        <w:rPr>
          <w:rFonts w:asciiTheme="majorHAnsi" w:hAnsiTheme="majorHAnsi" w:cstheme="majorHAnsi"/>
          <w:b/>
        </w:rPr>
        <w:tab/>
      </w:r>
    </w:p>
    <w:sectPr w:rsidR="00166D75" w:rsidRPr="009F3819" w:rsidSect="00A76B77">
      <w:headerReference w:type="default" r:id="rId8"/>
      <w:footerReference w:type="default" r:id="rId9"/>
      <w:pgSz w:w="11906" w:h="16838"/>
      <w:pgMar w:top="1985" w:right="1134" w:bottom="1134" w:left="1134" w:header="159"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56BB" w14:textId="77777777" w:rsidR="00321D50" w:rsidRDefault="00321D50">
      <w:pPr>
        <w:spacing w:before="0" w:after="0" w:line="240" w:lineRule="auto"/>
      </w:pPr>
      <w:r>
        <w:separator/>
      </w:r>
    </w:p>
  </w:endnote>
  <w:endnote w:type="continuationSeparator" w:id="0">
    <w:p w14:paraId="4E7864FA" w14:textId="77777777" w:rsidR="00321D50" w:rsidRDefault="00321D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465182536"/>
      <w:docPartObj>
        <w:docPartGallery w:val="Page Numbers (Bottom of Page)"/>
        <w:docPartUnique/>
      </w:docPartObj>
    </w:sdtPr>
    <w:sdtEndPr/>
    <w:sdtContent>
      <w:p w14:paraId="3E429BA8" w14:textId="1DCFC917" w:rsidR="007266BF" w:rsidRDefault="007266BF">
        <w:pPr>
          <w:pStyle w:val="Rodap"/>
          <w:rPr>
            <w:sz w:val="16"/>
            <w:szCs w:val="16"/>
          </w:rPr>
        </w:pPr>
      </w:p>
      <w:p w14:paraId="2708F2B3" w14:textId="1E043BA3" w:rsidR="007266BF" w:rsidRDefault="007266BF">
        <w:pPr>
          <w:pStyle w:val="Rodap"/>
          <w:rPr>
            <w:sz w:val="16"/>
            <w:szCs w:val="16"/>
          </w:rPr>
        </w:pPr>
      </w:p>
      <w:p w14:paraId="01D339F9" w14:textId="1D817D74" w:rsidR="007266BF" w:rsidRDefault="007266BF">
        <w:pPr>
          <w:pStyle w:val="Rodap"/>
          <w:rPr>
            <w:sz w:val="16"/>
            <w:szCs w:val="16"/>
          </w:rPr>
        </w:pPr>
      </w:p>
      <w:p w14:paraId="3365D197" w14:textId="20D076D0" w:rsidR="007266BF" w:rsidRDefault="007266BF">
        <w:pPr>
          <w:pStyle w:val="Rodap"/>
          <w:rPr>
            <w:sz w:val="16"/>
            <w:szCs w:val="16"/>
          </w:rPr>
        </w:pPr>
      </w:p>
      <w:p w14:paraId="5BCB7212" w14:textId="635FF29B" w:rsidR="007266BF" w:rsidRPr="007266BF" w:rsidRDefault="00321D50">
        <w:pPr>
          <w:pStyle w:val="Rodap"/>
          <w:rPr>
            <w:sz w:val="16"/>
            <w:szCs w:val="16"/>
          </w:rPr>
        </w:pPr>
      </w:p>
    </w:sdtContent>
  </w:sdt>
  <w:p w14:paraId="79EE19B0" w14:textId="0C5584CC" w:rsidR="00166D75" w:rsidRPr="000074BD" w:rsidRDefault="00166D75" w:rsidP="000074BD">
    <w:pPr>
      <w:pBdr>
        <w:top w:val="nil"/>
        <w:left w:val="nil"/>
        <w:bottom w:val="nil"/>
        <w:right w:val="nil"/>
        <w:between w:val="nil"/>
      </w:pBdr>
      <w:tabs>
        <w:tab w:val="center" w:pos="4252"/>
        <w:tab w:val="right" w:pos="8504"/>
      </w:tabs>
      <w:spacing w:before="0" w:after="0" w:line="240" w:lineRule="auto"/>
      <w:jc w:val="right"/>
      <w:rPr>
        <w:rFonts w:ascii="Bahnschrift" w:eastAsia="Bahnschrift" w:hAnsi="Bahnschrift" w:cs="Bahnschrift"/>
        <w:color w:val="7F7F7F" w:themeColor="text1" w:themeTint="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EF1F0" w14:textId="77777777" w:rsidR="00321D50" w:rsidRDefault="00321D50">
      <w:pPr>
        <w:spacing w:before="0" w:after="0" w:line="240" w:lineRule="auto"/>
      </w:pPr>
      <w:r>
        <w:separator/>
      </w:r>
    </w:p>
  </w:footnote>
  <w:footnote w:type="continuationSeparator" w:id="0">
    <w:p w14:paraId="515311B8" w14:textId="77777777" w:rsidR="00321D50" w:rsidRDefault="00321D5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E4F8" w14:textId="6D1AFB67" w:rsidR="00166D75" w:rsidRDefault="00166D75" w:rsidP="00A33DD8">
    <w:pPr>
      <w:pBdr>
        <w:top w:val="nil"/>
        <w:left w:val="nil"/>
        <w:bottom w:val="nil"/>
        <w:right w:val="nil"/>
        <w:between w:val="nil"/>
      </w:pBdr>
      <w:tabs>
        <w:tab w:val="center" w:pos="4252"/>
        <w:tab w:val="right" w:pos="8504"/>
      </w:tabs>
      <w:spacing w:before="0"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75"/>
    <w:rsid w:val="000074BD"/>
    <w:rsid w:val="001032B9"/>
    <w:rsid w:val="00111488"/>
    <w:rsid w:val="00166D75"/>
    <w:rsid w:val="001C2B34"/>
    <w:rsid w:val="001E22DF"/>
    <w:rsid w:val="001F68D0"/>
    <w:rsid w:val="00256265"/>
    <w:rsid w:val="00315C83"/>
    <w:rsid w:val="00321D50"/>
    <w:rsid w:val="00341231"/>
    <w:rsid w:val="003B0549"/>
    <w:rsid w:val="003F18EE"/>
    <w:rsid w:val="004007D3"/>
    <w:rsid w:val="00436E3A"/>
    <w:rsid w:val="00477A55"/>
    <w:rsid w:val="00494AF6"/>
    <w:rsid w:val="004C135D"/>
    <w:rsid w:val="004C511F"/>
    <w:rsid w:val="00595A68"/>
    <w:rsid w:val="005C441F"/>
    <w:rsid w:val="006227F2"/>
    <w:rsid w:val="00650326"/>
    <w:rsid w:val="00677B38"/>
    <w:rsid w:val="00680118"/>
    <w:rsid w:val="0072180B"/>
    <w:rsid w:val="007266BF"/>
    <w:rsid w:val="00744C94"/>
    <w:rsid w:val="007D24EC"/>
    <w:rsid w:val="00836D24"/>
    <w:rsid w:val="00871508"/>
    <w:rsid w:val="009F3819"/>
    <w:rsid w:val="00A21CF3"/>
    <w:rsid w:val="00A230FE"/>
    <w:rsid w:val="00A33DD8"/>
    <w:rsid w:val="00A47D91"/>
    <w:rsid w:val="00A76B77"/>
    <w:rsid w:val="00AD5EC0"/>
    <w:rsid w:val="00B0240C"/>
    <w:rsid w:val="00B936EF"/>
    <w:rsid w:val="00BE6595"/>
    <w:rsid w:val="00C50FE0"/>
    <w:rsid w:val="00C76F58"/>
    <w:rsid w:val="00D106F7"/>
    <w:rsid w:val="00D37CCA"/>
    <w:rsid w:val="00D7772F"/>
    <w:rsid w:val="00DD074A"/>
    <w:rsid w:val="00EB7C6D"/>
    <w:rsid w:val="00F27CD9"/>
    <w:rsid w:val="00F628C4"/>
    <w:rsid w:val="00FB3B5F"/>
    <w:rsid w:val="00FE4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604B0"/>
  <w15:docId w15:val="{07BE22CC-5AB0-45E2-BEC2-E97C6098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BB"/>
  </w:style>
  <w:style w:type="paragraph" w:styleId="Ttulo1">
    <w:name w:val="heading 1"/>
    <w:basedOn w:val="Normal"/>
    <w:next w:val="Normal"/>
    <w:uiPriority w:val="9"/>
    <w:qFormat/>
    <w:rsid w:val="006506A0"/>
    <w:pPr>
      <w:keepNext/>
      <w:spacing w:before="600" w:after="200" w:line="240" w:lineRule="auto"/>
      <w:ind w:left="431" w:hanging="431"/>
      <w:jc w:val="right"/>
      <w:outlineLvl w:val="0"/>
    </w:pPr>
    <w:rPr>
      <w:rFonts w:ascii="Bahnschrift" w:eastAsia="Cambria" w:hAnsi="Bahnschrift" w:cs="Cambria"/>
      <w:b/>
      <w:sz w:val="32"/>
      <w:szCs w:val="32"/>
    </w:rPr>
  </w:style>
  <w:style w:type="paragraph" w:styleId="Ttulo2">
    <w:name w:val="heading 2"/>
    <w:basedOn w:val="Normal"/>
    <w:next w:val="Normal"/>
    <w:uiPriority w:val="9"/>
    <w:semiHidden/>
    <w:unhideWhenUsed/>
    <w:qFormat/>
    <w:rsid w:val="00D735E6"/>
    <w:pPr>
      <w:keepNext/>
      <w:keepLines/>
      <w:spacing w:before="400" w:after="80" w:line="240" w:lineRule="auto"/>
      <w:jc w:val="right"/>
      <w:outlineLvl w:val="1"/>
    </w:pPr>
    <w:rPr>
      <w:b/>
      <w:i/>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6506A0"/>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506A0"/>
  </w:style>
  <w:style w:type="paragraph" w:styleId="Cabealho">
    <w:name w:val="header"/>
    <w:basedOn w:val="Normal"/>
    <w:link w:val="CabealhoChar"/>
    <w:uiPriority w:val="99"/>
    <w:unhideWhenUsed/>
    <w:rsid w:val="006506A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506A0"/>
  </w:style>
  <w:style w:type="character" w:styleId="Hyperlink">
    <w:name w:val="Hyperlink"/>
    <w:basedOn w:val="Fontepargpadro"/>
    <w:uiPriority w:val="99"/>
    <w:unhideWhenUsed/>
    <w:rsid w:val="00E915AA"/>
    <w:rPr>
      <w:color w:val="0000FF" w:themeColor="hyperlink"/>
      <w:u w:val="single"/>
    </w:rPr>
  </w:style>
  <w:style w:type="character" w:customStyle="1" w:styleId="MenoPendente1">
    <w:name w:val="Menção Pendente1"/>
    <w:basedOn w:val="Fontepargpadro"/>
    <w:uiPriority w:val="99"/>
    <w:semiHidden/>
    <w:unhideWhenUsed/>
    <w:rsid w:val="00E915AA"/>
    <w:rPr>
      <w:color w:val="605E5C"/>
      <w:shd w:val="clear" w:color="auto" w:fill="E1DFDD"/>
    </w:rPr>
  </w:style>
  <w:style w:type="paragraph" w:customStyle="1" w:styleId="Corpo">
    <w:name w:val="Corpo"/>
    <w:rsid w:val="00BF331F"/>
    <w:pPr>
      <w:spacing w:before="0" w:after="160" w:line="256" w:lineRule="auto"/>
      <w:jc w:val="left"/>
    </w:pPr>
    <w:rPr>
      <w:rFonts w:ascii="Calibri" w:eastAsia="Arial Unicode MS" w:hAnsi="Calibri" w:cs="Arial Unicode MS"/>
      <w:color w:val="000000"/>
      <w:sz w:val="22"/>
      <w:szCs w:val="22"/>
      <w:u w:color="000000"/>
      <w:lang w:eastAsia="de-DE"/>
    </w:rPr>
  </w:style>
  <w:style w:type="character" w:customStyle="1" w:styleId="Nenhum">
    <w:name w:val="Nenhum"/>
    <w:rsid w:val="00BF331F"/>
  </w:style>
  <w:style w:type="character" w:customStyle="1" w:styleId="color18">
    <w:name w:val="color_18"/>
    <w:basedOn w:val="Fontepargpadro"/>
    <w:rsid w:val="00C00EE4"/>
  </w:style>
  <w:style w:type="paragraph" w:customStyle="1" w:styleId="Autora">
    <w:name w:val="Autor(a)"/>
    <w:basedOn w:val="Ttulo2"/>
    <w:link w:val="AutoraChar"/>
    <w:qFormat/>
    <w:rsid w:val="004C135D"/>
    <w:pPr>
      <w:spacing w:before="360" w:after="0"/>
    </w:pPr>
    <w:rPr>
      <w:rFonts w:ascii="Calibri" w:eastAsia="Calibri" w:hAnsi="Calibri" w:cs="Calibri"/>
      <w:i w:val="0"/>
      <w:sz w:val="22"/>
      <w:szCs w:val="22"/>
    </w:rPr>
  </w:style>
  <w:style w:type="character" w:customStyle="1" w:styleId="AutoraChar">
    <w:name w:val="Autor(a) Char"/>
    <w:basedOn w:val="Fontepargpadro"/>
    <w:link w:val="Autora"/>
    <w:rsid w:val="004C135D"/>
    <w:rPr>
      <w:rFonts w:ascii="Calibri" w:eastAsia="Calibri" w:hAnsi="Calibri" w:cs="Calibri"/>
      <w:b/>
      <w:sz w:val="22"/>
      <w:szCs w:val="22"/>
    </w:rPr>
  </w:style>
  <w:style w:type="character" w:customStyle="1" w:styleId="UnresolvedMention">
    <w:name w:val="Unresolved Mention"/>
    <w:basedOn w:val="Fontepargpadro"/>
    <w:uiPriority w:val="99"/>
    <w:semiHidden/>
    <w:unhideWhenUsed/>
    <w:rsid w:val="009F3819"/>
    <w:rPr>
      <w:color w:val="605E5C"/>
      <w:shd w:val="clear" w:color="auto" w:fill="E1DFDD"/>
    </w:rPr>
  </w:style>
  <w:style w:type="paragraph" w:styleId="PargrafodaLista">
    <w:name w:val="List Paragraph"/>
    <w:basedOn w:val="Normal"/>
    <w:uiPriority w:val="34"/>
    <w:qFormat/>
    <w:rsid w:val="00650326"/>
    <w:pPr>
      <w:ind w:left="720"/>
      <w:contextualSpacing/>
    </w:pPr>
  </w:style>
  <w:style w:type="paragraph" w:styleId="NormalWeb">
    <w:name w:val="Normal (Web)"/>
    <w:basedOn w:val="Normal"/>
    <w:uiPriority w:val="99"/>
    <w:semiHidden/>
    <w:unhideWhenUsed/>
    <w:rsid w:val="00C50FE0"/>
    <w:pPr>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04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IDouadPK9I/D99nNH+YvtygEA==">AMUW2mVH4FWiQgb47I66cFtbalGcYVZaLEGXAEhUaS3XR2KoX/Khxr/uJbgy4Swf5coQ0cYKXbSDsoRHMYItnubb4sugdgKGiIIO0hGzJFnbslt5Gv0BPpQ13rhxJrCUU/FFpguoCOKH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Luiza</dc:creator>
  <cp:lastModifiedBy>Conta da Microsoft</cp:lastModifiedBy>
  <cp:revision>2</cp:revision>
  <dcterms:created xsi:type="dcterms:W3CDTF">2025-06-15T22:46:00Z</dcterms:created>
  <dcterms:modified xsi:type="dcterms:W3CDTF">2025-06-15T22:46:00Z</dcterms:modified>
</cp:coreProperties>
</file>