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4E" w:rsidRPr="00800EE8" w:rsidRDefault="00E45EB2" w:rsidP="00AA2A4E">
      <w:pPr>
        <w:tabs>
          <w:tab w:val="left" w:pos="708"/>
          <w:tab w:val="left" w:pos="199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A2A4E" w:rsidRPr="00800EE8">
        <w:rPr>
          <w:rFonts w:ascii="Times New Roman" w:hAnsi="Times New Roman" w:cs="Times New Roman"/>
          <w:b/>
          <w:sz w:val="24"/>
          <w:szCs w:val="24"/>
        </w:rPr>
        <w:t xml:space="preserve">Bioquímica: Aminoácidos, Ácidos nucleicos DNA e </w:t>
      </w:r>
      <w:proofErr w:type="gramStart"/>
      <w:r w:rsidR="00AA2A4E" w:rsidRPr="00800EE8">
        <w:rPr>
          <w:rFonts w:ascii="Times New Roman" w:hAnsi="Times New Roman" w:cs="Times New Roman"/>
          <w:b/>
          <w:sz w:val="24"/>
          <w:szCs w:val="24"/>
        </w:rPr>
        <w:t>RNA</w:t>
      </w:r>
      <w:proofErr w:type="gramEnd"/>
      <w:r w:rsidR="00AA2A4E" w:rsidRPr="00800EE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A2A4E" w:rsidRDefault="00AA2A4E" w:rsidP="00AA2A4E">
      <w:pPr>
        <w:tabs>
          <w:tab w:val="left" w:pos="708"/>
          <w:tab w:val="left" w:pos="1995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Francisco Hermes Batista Alencar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2A4E" w:rsidRDefault="00AA2A4E" w:rsidP="00AA2A4E">
      <w:pPr>
        <w:tabs>
          <w:tab w:val="left" w:pos="78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50493">
        <w:rPr>
          <w:rFonts w:ascii="Times New Roman" w:hAnsi="Times New Roman" w:cs="Times New Roman"/>
          <w:sz w:val="24"/>
          <w:szCs w:val="24"/>
        </w:rPr>
        <w:t xml:space="preserve">Como podemos definir os aminoácidos? </w:t>
      </w:r>
      <w:r w:rsidRPr="00AE51B7">
        <w:rPr>
          <w:rFonts w:ascii="Times New Roman" w:hAnsi="Times New Roman" w:cs="Times New Roman"/>
          <w:sz w:val="24"/>
          <w:szCs w:val="24"/>
        </w:rPr>
        <w:t xml:space="preserve">Quando definimos esse tipo de molécula seu nome já diz tudo </w:t>
      </w:r>
      <w:r w:rsidRPr="00AE51B7">
        <w:rPr>
          <w:rFonts w:ascii="Times New Roman" w:hAnsi="Times New Roman" w:cs="Times New Roman"/>
          <w:i/>
          <w:sz w:val="24"/>
          <w:szCs w:val="24"/>
        </w:rPr>
        <w:t>aminoácido</w:t>
      </w:r>
      <w:r w:rsidRPr="00AE51B7">
        <w:rPr>
          <w:rFonts w:ascii="Times New Roman" w:hAnsi="Times New Roman" w:cs="Times New Roman"/>
          <w:sz w:val="24"/>
          <w:szCs w:val="24"/>
        </w:rPr>
        <w:t>, referimo-nos aos compostos de função mista, mas o que é isso? É um composto que tem mais de uma função química. Por exemplo, aqui temos a função amina NH</w:t>
      </w:r>
      <w:r w:rsidRPr="00AE51B7">
        <w:rPr>
          <w:rFonts w:ascii="Times New Roman" w:hAnsi="Times New Roman" w:cs="Times New Roman"/>
          <w:sz w:val="24"/>
          <w:szCs w:val="24"/>
          <w:vertAlign w:val="subscript"/>
        </w:rPr>
        <w:t>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 função </w:t>
      </w:r>
      <w:r w:rsidRPr="00AE51B7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cido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C=O - </w:t>
      </w:r>
      <w:r w:rsidRPr="00AE51B7">
        <w:rPr>
          <w:rFonts w:ascii="Times New Roman" w:hAnsi="Times New Roman" w:cs="Times New Roman"/>
          <w:sz w:val="24"/>
          <w:szCs w:val="24"/>
        </w:rPr>
        <w:t xml:space="preserve">OH função aminoácido. São compostos de função mista que tem o grupo amina e o grupo ácido. Dentre os aminoácidos todo composto tem função amina e função ácido; há um grupo específico denominado Alfa-aminoácido. Os compostos de função mista qualquer um que </w:t>
      </w:r>
      <w:r>
        <w:rPr>
          <w:rFonts w:ascii="Times New Roman" w:hAnsi="Times New Roman" w:cs="Times New Roman"/>
          <w:sz w:val="24"/>
          <w:szCs w:val="24"/>
        </w:rPr>
        <w:t>con</w:t>
      </w:r>
      <w:r w:rsidRPr="00AE51B7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>nha A</w:t>
      </w:r>
      <w:r w:rsidRPr="00AE51B7">
        <w:rPr>
          <w:rFonts w:ascii="Times New Roman" w:hAnsi="Times New Roman" w:cs="Times New Roman"/>
          <w:sz w:val="24"/>
          <w:szCs w:val="24"/>
        </w:rPr>
        <w:t xml:space="preserve">mina e Ácido é um aminoácido. Diferentemente, </w:t>
      </w:r>
      <w:r>
        <w:rPr>
          <w:rFonts w:ascii="Times New Roman" w:hAnsi="Times New Roman" w:cs="Times New Roman"/>
          <w:sz w:val="24"/>
          <w:szCs w:val="24"/>
        </w:rPr>
        <w:t xml:space="preserve">aqueles em que o grupo amina se encontra no Carbono o número 2. Já o Carbono número 1 é aquele do ácido carboxílico, segundo o professor Felipe (VARGAS, 2020, p. 38ª). </w:t>
      </w:r>
      <w:r w:rsidRPr="00550493">
        <w:rPr>
          <w:rFonts w:ascii="Times New Roman" w:hAnsi="Times New Roman" w:cs="Times New Roman"/>
          <w:sz w:val="24"/>
          <w:szCs w:val="24"/>
        </w:rPr>
        <w:t>Defina os ácidos nucléicos (DNA e RNA).</w:t>
      </w:r>
      <w:r>
        <w:rPr>
          <w:rFonts w:ascii="Times New Roman" w:hAnsi="Times New Roman" w:cs="Times New Roman"/>
          <w:sz w:val="24"/>
          <w:szCs w:val="24"/>
        </w:rPr>
        <w:t xml:space="preserve"> Os ácidos nucléicos DNA e RNA têm caráter ácido, primeiramente foram encontrados no núcleo, daí serem denominados ácidos nucléicos. Há também ácidos nucléicos fora do núcleo. Por exemplo, há no citoplasma o RNA-transportador que é criado no interior do núcleo; porém está fora do núcleo, o ribossômico ao formar o Ribossomo. Há ácidos nucléicos na mitocôndria aonde há o seu próprio DNA; os cloroplastos têm o seu próprio DNA; o retículo endoplasmático rugoso aonde há ribossomos aderidos. RNA ribossômico, consoante o professor Samuel (CUNHA, 2020, p. 48ª). DNA – ácido desoxirribonucleico; RNA - ácido ribonucleico; são básicos e orgânicos; bases: Água e sais minerais; orgânicos: Proteínas, Vitaminas, Ácidos Nucleicos, Carboidratos e Lipídeos. </w:t>
      </w:r>
    </w:p>
    <w:p w:rsidR="00AA2A4E" w:rsidRPr="00AE51B7" w:rsidRDefault="00AA2A4E" w:rsidP="00AA2A4E">
      <w:pPr>
        <w:tabs>
          <w:tab w:val="left" w:pos="78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Palavras-chave: BNCC. Educação Ambiental Crítica. Ensino Híbrido e Remoto. Pensamento Complexo.</w:t>
      </w:r>
    </w:p>
    <w:p w:rsidR="00AA2A4E" w:rsidRDefault="00AA2A4E" w:rsidP="00AA2A4E">
      <w:pPr>
        <w:tabs>
          <w:tab w:val="left" w:pos="7815"/>
        </w:tabs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Referências: </w:t>
      </w:r>
    </w:p>
    <w:p w:rsidR="00AA2A4E" w:rsidRPr="0003493E" w:rsidRDefault="00AA2A4E" w:rsidP="00AA2A4E">
      <w:pPr>
        <w:tabs>
          <w:tab w:val="left" w:pos="78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493E">
        <w:rPr>
          <w:rFonts w:ascii="Times New Roman" w:hAnsi="Times New Roman" w:cs="Times New Roman"/>
          <w:sz w:val="24"/>
          <w:szCs w:val="24"/>
        </w:rPr>
        <w:t xml:space="preserve">LEE, John David. </w:t>
      </w:r>
      <w:r w:rsidRPr="005C6ECB">
        <w:rPr>
          <w:rFonts w:ascii="Times New Roman" w:hAnsi="Times New Roman" w:cs="Times New Roman"/>
          <w:b/>
          <w:sz w:val="24"/>
          <w:szCs w:val="24"/>
        </w:rPr>
        <w:t>Química Inorgânica não tão concisa</w:t>
      </w:r>
      <w:r w:rsidRPr="0003493E">
        <w:rPr>
          <w:rFonts w:ascii="Times New Roman" w:hAnsi="Times New Roman" w:cs="Times New Roman"/>
          <w:sz w:val="24"/>
          <w:szCs w:val="24"/>
        </w:rPr>
        <w:t xml:space="preserve">. </w:t>
      </w:r>
      <w:r w:rsidRPr="00800EE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00EE8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800EE8">
        <w:rPr>
          <w:rFonts w:ascii="Times New Roman" w:hAnsi="Times New Roman" w:cs="Times New Roman"/>
          <w:sz w:val="24"/>
          <w:szCs w:val="24"/>
        </w:rPr>
        <w:t xml:space="preserve"> S</w:t>
      </w:r>
      <w:proofErr w:type="spellStart"/>
      <w:r w:rsidRPr="0003493E">
        <w:rPr>
          <w:rFonts w:ascii="Times New Roman" w:hAnsi="Times New Roman" w:cs="Times New Roman"/>
          <w:sz w:val="24"/>
          <w:szCs w:val="24"/>
          <w:lang w:val="en-US"/>
        </w:rPr>
        <w:t>ão</w:t>
      </w:r>
      <w:proofErr w:type="spellEnd"/>
      <w:r w:rsidRPr="0003493E">
        <w:rPr>
          <w:rFonts w:ascii="Times New Roman" w:hAnsi="Times New Roman" w:cs="Times New Roman"/>
          <w:sz w:val="24"/>
          <w:szCs w:val="24"/>
          <w:lang w:val="en-US"/>
        </w:rPr>
        <w:t xml:space="preserve"> Paulo: </w:t>
      </w:r>
      <w:proofErr w:type="spellStart"/>
      <w:r w:rsidRPr="0003493E">
        <w:rPr>
          <w:rFonts w:ascii="Times New Roman" w:hAnsi="Times New Roman" w:cs="Times New Roman"/>
          <w:sz w:val="24"/>
          <w:szCs w:val="24"/>
          <w:lang w:val="en-US"/>
        </w:rPr>
        <w:t>Edgard</w:t>
      </w:r>
      <w:proofErr w:type="spellEnd"/>
      <w:r w:rsidRPr="0003493E">
        <w:rPr>
          <w:rFonts w:ascii="Times New Roman" w:hAnsi="Times New Roman" w:cs="Times New Roman"/>
          <w:sz w:val="24"/>
          <w:szCs w:val="24"/>
          <w:lang w:val="en-US"/>
        </w:rPr>
        <w:t xml:space="preserve"> Blucher, 2003.</w:t>
      </w:r>
    </w:p>
    <w:p w:rsidR="00AA2A4E" w:rsidRPr="0003493E" w:rsidRDefault="00AA2A4E" w:rsidP="00AA2A4E">
      <w:pPr>
        <w:tabs>
          <w:tab w:val="left" w:pos="78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3493E">
        <w:rPr>
          <w:rFonts w:ascii="Times New Roman" w:hAnsi="Times New Roman" w:cs="Times New Roman"/>
          <w:sz w:val="24"/>
          <w:szCs w:val="24"/>
          <w:lang w:val="en-US"/>
        </w:rPr>
        <w:lastRenderedPageBreak/>
        <w:t>COTTON, Albert; WILLKINSON, Geoffrey.</w:t>
      </w:r>
      <w:proofErr w:type="gramEnd"/>
      <w:r w:rsidRPr="00034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C6ECB">
        <w:rPr>
          <w:rFonts w:ascii="Times New Roman" w:hAnsi="Times New Roman" w:cs="Times New Roman"/>
          <w:b/>
          <w:sz w:val="24"/>
          <w:szCs w:val="24"/>
          <w:lang w:val="en-US"/>
        </w:rPr>
        <w:t>Advanced Inorganic Chemistry</w:t>
      </w:r>
      <w:r w:rsidRPr="0003493E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034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3493E">
        <w:rPr>
          <w:rFonts w:ascii="Times New Roman" w:hAnsi="Times New Roman" w:cs="Times New Roman"/>
          <w:sz w:val="24"/>
          <w:szCs w:val="24"/>
          <w:lang w:val="en-US"/>
        </w:rPr>
        <w:t xml:space="preserve">6 ed. John Wiley </w:t>
      </w:r>
      <w:proofErr w:type="spellStart"/>
      <w:r w:rsidRPr="0003493E">
        <w:rPr>
          <w:rFonts w:ascii="Times New Roman" w:hAnsi="Times New Roman" w:cs="Times New Roman"/>
          <w:sz w:val="24"/>
          <w:szCs w:val="24"/>
          <w:lang w:val="en-US"/>
        </w:rPr>
        <w:t>Profesior</w:t>
      </w:r>
      <w:proofErr w:type="spellEnd"/>
      <w:r w:rsidRPr="0003493E">
        <w:rPr>
          <w:rFonts w:ascii="Times New Roman" w:hAnsi="Times New Roman" w:cs="Times New Roman"/>
          <w:sz w:val="24"/>
          <w:szCs w:val="24"/>
          <w:lang w:val="en-US"/>
        </w:rPr>
        <w:t>, 1999.</w:t>
      </w:r>
      <w:proofErr w:type="gramEnd"/>
    </w:p>
    <w:p w:rsidR="00AA2A4E" w:rsidRPr="0003493E" w:rsidRDefault="00AA2A4E" w:rsidP="00AA2A4E">
      <w:pPr>
        <w:tabs>
          <w:tab w:val="left" w:pos="78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493E">
        <w:rPr>
          <w:rFonts w:ascii="Times New Roman" w:hAnsi="Times New Roman" w:cs="Times New Roman"/>
          <w:sz w:val="24"/>
          <w:szCs w:val="24"/>
          <w:lang w:val="en-US"/>
        </w:rPr>
        <w:t xml:space="preserve">CAREY, Francis et al. </w:t>
      </w:r>
      <w:r w:rsidRPr="005C6ECB">
        <w:rPr>
          <w:rFonts w:ascii="Times New Roman" w:hAnsi="Times New Roman" w:cs="Times New Roman"/>
          <w:b/>
          <w:sz w:val="24"/>
          <w:szCs w:val="24"/>
          <w:lang w:val="en-US"/>
        </w:rPr>
        <w:t>Advanced Organic Chemistry</w:t>
      </w:r>
      <w:r w:rsidRPr="000349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03493E">
        <w:rPr>
          <w:rFonts w:ascii="Times New Roman" w:hAnsi="Times New Roman" w:cs="Times New Roman"/>
          <w:sz w:val="24"/>
          <w:szCs w:val="24"/>
          <w:lang w:val="en-US"/>
        </w:rPr>
        <w:t>part</w:t>
      </w:r>
      <w:proofErr w:type="gramEnd"/>
      <w:r w:rsidRPr="0003493E">
        <w:rPr>
          <w:rFonts w:ascii="Times New Roman" w:hAnsi="Times New Roman" w:cs="Times New Roman"/>
          <w:sz w:val="24"/>
          <w:szCs w:val="24"/>
          <w:lang w:val="en-US"/>
        </w:rPr>
        <w:t xml:space="preserve"> A e Part B. 5 ed. Spring </w:t>
      </w:r>
      <w:proofErr w:type="spellStart"/>
      <w:r w:rsidRPr="0003493E">
        <w:rPr>
          <w:rFonts w:ascii="Times New Roman" w:hAnsi="Times New Roman" w:cs="Times New Roman"/>
          <w:sz w:val="24"/>
          <w:szCs w:val="24"/>
          <w:lang w:val="en-US"/>
        </w:rPr>
        <w:t>Verlag</w:t>
      </w:r>
      <w:proofErr w:type="spellEnd"/>
      <w:r w:rsidRPr="0003493E">
        <w:rPr>
          <w:rFonts w:ascii="Times New Roman" w:hAnsi="Times New Roman" w:cs="Times New Roman"/>
          <w:sz w:val="24"/>
          <w:szCs w:val="24"/>
          <w:lang w:val="en-US"/>
        </w:rPr>
        <w:t>, 2007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A2A4E" w:rsidRPr="0003493E" w:rsidRDefault="00AA2A4E" w:rsidP="00AA2A4E">
      <w:pPr>
        <w:tabs>
          <w:tab w:val="left" w:pos="78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493E">
        <w:rPr>
          <w:rFonts w:ascii="Times New Roman" w:hAnsi="Times New Roman" w:cs="Times New Roman"/>
          <w:sz w:val="24"/>
          <w:szCs w:val="24"/>
          <w:lang w:val="en-US"/>
        </w:rPr>
        <w:t xml:space="preserve">VOET, Donald. </w:t>
      </w:r>
      <w:proofErr w:type="spellStart"/>
      <w:proofErr w:type="gramStart"/>
      <w:r w:rsidRPr="005C6ECB">
        <w:rPr>
          <w:rFonts w:ascii="Times New Roman" w:hAnsi="Times New Roman" w:cs="Times New Roman"/>
          <w:b/>
          <w:sz w:val="24"/>
          <w:szCs w:val="24"/>
          <w:lang w:val="en-US"/>
        </w:rPr>
        <w:t>Bioquímica</w:t>
      </w:r>
      <w:proofErr w:type="spellEnd"/>
      <w:r w:rsidRPr="005C6ECB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 w:rsidRPr="00034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3493E">
        <w:rPr>
          <w:rFonts w:ascii="Times New Roman" w:hAnsi="Times New Roman" w:cs="Times New Roman"/>
          <w:sz w:val="24"/>
          <w:szCs w:val="24"/>
          <w:lang w:val="en-US"/>
        </w:rPr>
        <w:t xml:space="preserve">1 ed. </w:t>
      </w:r>
      <w:proofErr w:type="spellStart"/>
      <w:r w:rsidRPr="0003493E">
        <w:rPr>
          <w:rFonts w:ascii="Times New Roman" w:hAnsi="Times New Roman" w:cs="Times New Roman"/>
          <w:sz w:val="24"/>
          <w:szCs w:val="24"/>
          <w:lang w:val="en-US"/>
        </w:rPr>
        <w:t>Artmed</w:t>
      </w:r>
      <w:proofErr w:type="spellEnd"/>
      <w:r w:rsidRPr="0003493E">
        <w:rPr>
          <w:rFonts w:ascii="Times New Roman" w:hAnsi="Times New Roman" w:cs="Times New Roman"/>
          <w:sz w:val="24"/>
          <w:szCs w:val="24"/>
          <w:lang w:val="en-US"/>
        </w:rPr>
        <w:t>, 2006.</w:t>
      </w:r>
      <w:proofErr w:type="gramEnd"/>
    </w:p>
    <w:p w:rsidR="00AA2A4E" w:rsidRPr="0003493E" w:rsidRDefault="00AA2A4E" w:rsidP="00AA2A4E">
      <w:pPr>
        <w:tabs>
          <w:tab w:val="left" w:pos="78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3493E">
        <w:rPr>
          <w:rFonts w:ascii="Times New Roman" w:hAnsi="Times New Roman" w:cs="Times New Roman"/>
          <w:sz w:val="24"/>
          <w:szCs w:val="24"/>
          <w:lang w:val="en-US"/>
        </w:rPr>
        <w:t xml:space="preserve">PAVIA, Donald et al. </w:t>
      </w:r>
      <w:r w:rsidRPr="005C6ECB">
        <w:rPr>
          <w:rFonts w:ascii="Times New Roman" w:hAnsi="Times New Roman" w:cs="Times New Roman"/>
          <w:b/>
          <w:sz w:val="24"/>
          <w:szCs w:val="24"/>
          <w:lang w:val="en-US"/>
        </w:rPr>
        <w:t>Introduction to Spectroscopy</w:t>
      </w:r>
      <w:r w:rsidRPr="0003493E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034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3493E">
        <w:rPr>
          <w:rFonts w:ascii="Times New Roman" w:hAnsi="Times New Roman" w:cs="Times New Roman"/>
          <w:sz w:val="24"/>
          <w:szCs w:val="24"/>
          <w:lang w:val="en-US"/>
        </w:rPr>
        <w:t>4 ed. Brooks Cole, 2008.</w:t>
      </w:r>
      <w:proofErr w:type="gramEnd"/>
    </w:p>
    <w:p w:rsidR="00AA2A4E" w:rsidRPr="0003493E" w:rsidRDefault="00AA2A4E" w:rsidP="00AA2A4E">
      <w:pPr>
        <w:tabs>
          <w:tab w:val="left" w:pos="78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93E">
        <w:rPr>
          <w:rFonts w:ascii="Times New Roman" w:hAnsi="Times New Roman" w:cs="Times New Roman"/>
          <w:sz w:val="24"/>
          <w:szCs w:val="24"/>
        </w:rPr>
        <w:t xml:space="preserve">HUMISTON, Gerard E; Brady, James. </w:t>
      </w:r>
      <w:r w:rsidRPr="005C6ECB">
        <w:rPr>
          <w:rFonts w:ascii="Times New Roman" w:hAnsi="Times New Roman" w:cs="Times New Roman"/>
          <w:b/>
          <w:sz w:val="24"/>
          <w:szCs w:val="24"/>
        </w:rPr>
        <w:t>Química Geral</w:t>
      </w:r>
      <w:r w:rsidRPr="0003493E">
        <w:rPr>
          <w:rFonts w:ascii="Times New Roman" w:hAnsi="Times New Roman" w:cs="Times New Roman"/>
          <w:sz w:val="24"/>
          <w:szCs w:val="24"/>
        </w:rPr>
        <w:t xml:space="preserve">, vol. 1, 3ª ed., Rio de Janeiro: </w:t>
      </w:r>
      <w:proofErr w:type="gramStart"/>
      <w:r w:rsidRPr="0003493E">
        <w:rPr>
          <w:rFonts w:ascii="Times New Roman" w:hAnsi="Times New Roman" w:cs="Times New Roman"/>
          <w:sz w:val="24"/>
          <w:szCs w:val="24"/>
        </w:rPr>
        <w:t>LTC ,</w:t>
      </w:r>
      <w:proofErr w:type="gramEnd"/>
      <w:r w:rsidRPr="0003493E">
        <w:rPr>
          <w:rFonts w:ascii="Times New Roman" w:hAnsi="Times New Roman" w:cs="Times New Roman"/>
          <w:sz w:val="24"/>
          <w:szCs w:val="24"/>
        </w:rPr>
        <w:t xml:space="preserve"> 410 p.</w:t>
      </w:r>
    </w:p>
    <w:p w:rsidR="00AA2A4E" w:rsidRPr="0003493E" w:rsidRDefault="00AA2A4E" w:rsidP="00AA2A4E">
      <w:pPr>
        <w:tabs>
          <w:tab w:val="left" w:pos="78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493E">
        <w:rPr>
          <w:rFonts w:ascii="Times New Roman" w:hAnsi="Times New Roman" w:cs="Times New Roman"/>
          <w:sz w:val="24"/>
          <w:szCs w:val="24"/>
        </w:rPr>
        <w:t xml:space="preserve">BALL, David W. </w:t>
      </w:r>
      <w:r w:rsidRPr="005C6ECB">
        <w:rPr>
          <w:rFonts w:ascii="Times New Roman" w:hAnsi="Times New Roman" w:cs="Times New Roman"/>
          <w:b/>
          <w:sz w:val="24"/>
          <w:szCs w:val="24"/>
        </w:rPr>
        <w:t>Físico-Química</w:t>
      </w:r>
      <w:r w:rsidRPr="0003493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3493E">
        <w:rPr>
          <w:rFonts w:ascii="Times New Roman" w:hAnsi="Times New Roman" w:cs="Times New Roman"/>
          <w:sz w:val="24"/>
          <w:szCs w:val="24"/>
          <w:lang w:val="en-US"/>
        </w:rPr>
        <w:t>Thomson, 2005, 877 p.</w:t>
      </w:r>
      <w:proofErr w:type="gramEnd"/>
    </w:p>
    <w:p w:rsidR="00AA2A4E" w:rsidRPr="0003493E" w:rsidRDefault="00AA2A4E" w:rsidP="00AA2A4E">
      <w:pPr>
        <w:tabs>
          <w:tab w:val="left" w:pos="78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3493E">
        <w:rPr>
          <w:rFonts w:ascii="Times New Roman" w:hAnsi="Times New Roman" w:cs="Times New Roman"/>
          <w:sz w:val="24"/>
          <w:szCs w:val="24"/>
          <w:lang w:val="en-US"/>
        </w:rPr>
        <w:t>CLA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YDEN, Jonathan;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Greeves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Nick.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6ECB">
        <w:rPr>
          <w:rFonts w:ascii="Times New Roman" w:hAnsi="Times New Roman" w:cs="Times New Roman"/>
          <w:b/>
          <w:sz w:val="24"/>
          <w:szCs w:val="24"/>
          <w:lang w:val="en-US"/>
        </w:rPr>
        <w:t>Organic Chemistry</w:t>
      </w:r>
      <w:r w:rsidRPr="0003493E">
        <w:rPr>
          <w:rFonts w:ascii="Times New Roman" w:hAnsi="Times New Roman" w:cs="Times New Roman"/>
          <w:sz w:val="24"/>
          <w:szCs w:val="24"/>
          <w:lang w:val="en-US"/>
        </w:rPr>
        <w:t>, Oxford University Press, United Kingdom, 2000</w:t>
      </w:r>
    </w:p>
    <w:p w:rsidR="00AA2A4E" w:rsidRPr="00E45EB2" w:rsidRDefault="00AA2A4E" w:rsidP="00AA2A4E">
      <w:pPr>
        <w:tabs>
          <w:tab w:val="left" w:pos="78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ALLINGER, Norman.</w:t>
      </w:r>
      <w:r w:rsidRPr="0003493E">
        <w:rPr>
          <w:rFonts w:ascii="Times New Roman" w:hAnsi="Times New Roman" w:cs="Times New Roman"/>
          <w:sz w:val="24"/>
          <w:szCs w:val="24"/>
        </w:rPr>
        <w:t xml:space="preserve"> </w:t>
      </w:r>
      <w:r w:rsidRPr="005C6ECB">
        <w:rPr>
          <w:rFonts w:ascii="Times New Roman" w:hAnsi="Times New Roman" w:cs="Times New Roman"/>
          <w:b/>
          <w:sz w:val="24"/>
          <w:szCs w:val="24"/>
        </w:rPr>
        <w:t>Química Orgânica</w:t>
      </w:r>
      <w:r w:rsidRPr="0003493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3493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03493E">
        <w:rPr>
          <w:rFonts w:ascii="Times New Roman" w:hAnsi="Times New Roman" w:cs="Times New Roman"/>
          <w:sz w:val="24"/>
          <w:szCs w:val="24"/>
        </w:rPr>
        <w:t xml:space="preserve"> ed., Rio de </w:t>
      </w:r>
      <w:proofErr w:type="spellStart"/>
      <w:r w:rsidRPr="0003493E">
        <w:rPr>
          <w:rFonts w:ascii="Times New Roman" w:hAnsi="Times New Roman" w:cs="Times New Roman"/>
          <w:sz w:val="24"/>
          <w:szCs w:val="24"/>
        </w:rPr>
        <w:t>Janeiro:LTC</w:t>
      </w:r>
      <w:proofErr w:type="spellEnd"/>
      <w:r w:rsidRPr="0003493E">
        <w:rPr>
          <w:rFonts w:ascii="Times New Roman" w:hAnsi="Times New Roman" w:cs="Times New Roman"/>
          <w:sz w:val="24"/>
          <w:szCs w:val="24"/>
        </w:rPr>
        <w:t>, 984 p.</w:t>
      </w:r>
    </w:p>
    <w:p w:rsidR="0003493E" w:rsidRPr="00E45EB2" w:rsidRDefault="0003493E" w:rsidP="00AA2A4E">
      <w:pPr>
        <w:tabs>
          <w:tab w:val="left" w:pos="708"/>
          <w:tab w:val="left" w:pos="199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3493E" w:rsidRPr="00E45EB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FB9" w:rsidRDefault="00A54FB9" w:rsidP="003658F8">
      <w:pPr>
        <w:spacing w:after="0" w:line="240" w:lineRule="auto"/>
      </w:pPr>
      <w:r>
        <w:separator/>
      </w:r>
    </w:p>
  </w:endnote>
  <w:endnote w:type="continuationSeparator" w:id="0">
    <w:p w:rsidR="00A54FB9" w:rsidRDefault="00A54FB9" w:rsidP="00365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FB9" w:rsidRDefault="00A54FB9" w:rsidP="003658F8">
      <w:pPr>
        <w:spacing w:after="0" w:line="240" w:lineRule="auto"/>
      </w:pPr>
      <w:r>
        <w:separator/>
      </w:r>
    </w:p>
  </w:footnote>
  <w:footnote w:type="continuationSeparator" w:id="0">
    <w:p w:rsidR="00A54FB9" w:rsidRDefault="00A54FB9" w:rsidP="003658F8">
      <w:pPr>
        <w:spacing w:after="0" w:line="240" w:lineRule="auto"/>
      </w:pPr>
      <w:r>
        <w:continuationSeparator/>
      </w:r>
    </w:p>
  </w:footnote>
  <w:footnote w:id="1">
    <w:p w:rsidR="00AA2A4E" w:rsidRDefault="00AA2A4E" w:rsidP="00AA2A4E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2926D1">
        <w:rPr>
          <w:rFonts w:ascii="Times New Roman" w:hAnsi="Times New Roman" w:cs="Times New Roman"/>
          <w:sz w:val="22"/>
          <w:szCs w:val="22"/>
        </w:rPr>
        <w:t>Alencar</w:t>
      </w:r>
      <w:r>
        <w:rPr>
          <w:rFonts w:ascii="Times New Roman" w:hAnsi="Times New Roman" w:cs="Times New Roman"/>
          <w:sz w:val="22"/>
          <w:szCs w:val="22"/>
        </w:rPr>
        <w:t xml:space="preserve"> reside à Rua: </w:t>
      </w:r>
      <w:proofErr w:type="spellStart"/>
      <w:r>
        <w:rPr>
          <w:rFonts w:ascii="Times New Roman" w:hAnsi="Times New Roman" w:cs="Times New Roman"/>
          <w:sz w:val="22"/>
          <w:szCs w:val="22"/>
        </w:rPr>
        <w:t>Jailson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Resende Ramalho, 199-São Bentinho-CEP: 58865-000; São Bento/PB</w:t>
      </w:r>
      <w:proofErr w:type="gramStart"/>
      <w:r>
        <w:rPr>
          <w:rFonts w:ascii="Times New Roman" w:hAnsi="Times New Roman" w:cs="Times New Roman"/>
          <w:sz w:val="22"/>
          <w:szCs w:val="22"/>
        </w:rPr>
        <w:t>, é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filósofo (INSAF-Recife/PE, 2006), psicopedagogo (FACSU-São Bento/PB, 2021), graduando em Letras Português-Inglês (</w:t>
      </w:r>
      <w:proofErr w:type="spellStart"/>
      <w:r>
        <w:rPr>
          <w:rFonts w:ascii="Times New Roman" w:hAnsi="Times New Roman" w:cs="Times New Roman"/>
          <w:sz w:val="22"/>
          <w:szCs w:val="22"/>
        </w:rPr>
        <w:t>Unifaveni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-Belo Horizonte/MG, 2022), Pedagogia (UNINTER-Curitiba/PR, 2021), Ciências Biológicas (UFCG-CSTR-Patos/PB, 2022) e doutorando em Ciências Educacionais pela </w:t>
      </w:r>
      <w:proofErr w:type="spellStart"/>
      <w:r>
        <w:rPr>
          <w:rFonts w:ascii="Times New Roman" w:hAnsi="Times New Roman" w:cs="Times New Roman"/>
          <w:sz w:val="22"/>
          <w:szCs w:val="22"/>
        </w:rPr>
        <w:t>Brunner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Emmil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Ecumenical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University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(Flórida/EUA, 2023)</w:t>
      </w:r>
      <w:r w:rsidRPr="002926D1">
        <w:rPr>
          <w:rFonts w:ascii="Times New Roman" w:hAnsi="Times New Roman" w:cs="Times New Roman"/>
          <w:sz w:val="22"/>
          <w:szCs w:val="22"/>
        </w:rPr>
        <w:t xml:space="preserve">: </w:t>
      </w:r>
      <w:hyperlink r:id="rId1" w:history="1">
        <w:r w:rsidRPr="00EC7ABB">
          <w:rPr>
            <w:rStyle w:val="Hyperlink"/>
            <w:rFonts w:ascii="Times New Roman" w:hAnsi="Times New Roman" w:cs="Times New Roman"/>
            <w:sz w:val="22"/>
            <w:szCs w:val="22"/>
          </w:rPr>
          <w:t>fhermes20@gmail.com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93E" w:rsidRPr="0003493E" w:rsidRDefault="0003493E" w:rsidP="00800EE8">
    <w:pPr>
      <w:pStyle w:val="Cabealho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E778C"/>
    <w:multiLevelType w:val="hybridMultilevel"/>
    <w:tmpl w:val="62A866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E67F02"/>
    <w:multiLevelType w:val="hybridMultilevel"/>
    <w:tmpl w:val="D8BA17F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A03"/>
    <w:rsid w:val="0003493E"/>
    <w:rsid w:val="002926D1"/>
    <w:rsid w:val="002D0F6D"/>
    <w:rsid w:val="003658F8"/>
    <w:rsid w:val="00550493"/>
    <w:rsid w:val="005C6ECB"/>
    <w:rsid w:val="00704F67"/>
    <w:rsid w:val="00800EE8"/>
    <w:rsid w:val="008E2A03"/>
    <w:rsid w:val="00A54FB9"/>
    <w:rsid w:val="00AA2A4E"/>
    <w:rsid w:val="00AE51B7"/>
    <w:rsid w:val="00E323F0"/>
    <w:rsid w:val="00E45EB2"/>
    <w:rsid w:val="00F2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A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58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58F8"/>
  </w:style>
  <w:style w:type="paragraph" w:styleId="Rodap">
    <w:name w:val="footer"/>
    <w:basedOn w:val="Normal"/>
    <w:link w:val="RodapChar"/>
    <w:uiPriority w:val="99"/>
    <w:unhideWhenUsed/>
    <w:rsid w:val="003658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58F8"/>
  </w:style>
  <w:style w:type="paragraph" w:styleId="Textodebalo">
    <w:name w:val="Balloon Text"/>
    <w:basedOn w:val="Normal"/>
    <w:link w:val="TextodebaloChar"/>
    <w:uiPriority w:val="99"/>
    <w:semiHidden/>
    <w:unhideWhenUsed/>
    <w:rsid w:val="00365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58F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3493E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926D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926D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926D1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E51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A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58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58F8"/>
  </w:style>
  <w:style w:type="paragraph" w:styleId="Rodap">
    <w:name w:val="footer"/>
    <w:basedOn w:val="Normal"/>
    <w:link w:val="RodapChar"/>
    <w:uiPriority w:val="99"/>
    <w:unhideWhenUsed/>
    <w:rsid w:val="003658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58F8"/>
  </w:style>
  <w:style w:type="paragraph" w:styleId="Textodebalo">
    <w:name w:val="Balloon Text"/>
    <w:basedOn w:val="Normal"/>
    <w:link w:val="TextodebaloChar"/>
    <w:uiPriority w:val="99"/>
    <w:semiHidden/>
    <w:unhideWhenUsed/>
    <w:rsid w:val="00365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58F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3493E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926D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926D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926D1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E5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fhermes20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3B8CB-9E48-42C1-B9FF-3705ED156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Hermes</dc:creator>
  <cp:lastModifiedBy>Hermes</cp:lastModifiedBy>
  <cp:revision>2</cp:revision>
  <dcterms:created xsi:type="dcterms:W3CDTF">2021-08-05T20:35:00Z</dcterms:created>
  <dcterms:modified xsi:type="dcterms:W3CDTF">2021-08-05T20:35:00Z</dcterms:modified>
</cp:coreProperties>
</file>