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C6201" w:rsidRPr="008E318E" w:rsidRDefault="008E318E" w:rsidP="008E318E">
      <w:pPr>
        <w:jc w:val="center"/>
        <w:rPr>
          <w:rFonts w:ascii="Arial" w:hAnsi="Arial" w:cs="Arial"/>
          <w:sz w:val="24"/>
          <w:szCs w:val="24"/>
        </w:rPr>
      </w:pPr>
      <w:r w:rsidRPr="008E318E">
        <w:rPr>
          <w:rFonts w:ascii="Arial" w:hAnsi="Arial" w:cs="Arial"/>
          <w:sz w:val="24"/>
          <w:szCs w:val="24"/>
        </w:rPr>
        <w:t>Didática do planejamento</w:t>
      </w:r>
    </w:p>
    <w:p w:rsidR="008E318E" w:rsidRPr="008E318E" w:rsidRDefault="008E318E" w:rsidP="008E318E">
      <w:pPr>
        <w:pStyle w:val="PargrafodaLista"/>
        <w:numPr>
          <w:ilvl w:val="0"/>
          <w:numId w:val="2"/>
        </w:numPr>
        <w:jc w:val="center"/>
        <w:rPr>
          <w:rFonts w:ascii="Arial" w:hAnsi="Arial" w:cs="Arial"/>
          <w:sz w:val="24"/>
          <w:szCs w:val="24"/>
        </w:rPr>
      </w:pPr>
      <w:r w:rsidRPr="008E318E">
        <w:rPr>
          <w:rFonts w:ascii="Arial" w:hAnsi="Arial" w:cs="Arial"/>
          <w:sz w:val="24"/>
          <w:szCs w:val="24"/>
        </w:rPr>
        <w:t>Metodologia de ensino</w:t>
      </w:r>
    </w:p>
    <w:p w:rsidR="008E318E" w:rsidRPr="008E318E" w:rsidRDefault="008E318E" w:rsidP="00D30466">
      <w:pPr>
        <w:pStyle w:val="PargrafodaLista"/>
        <w:spacing w:after="0" w:line="360" w:lineRule="auto"/>
        <w:ind w:left="0" w:firstLine="1134"/>
        <w:jc w:val="both"/>
        <w:rPr>
          <w:rFonts w:ascii="Arial" w:hAnsi="Arial" w:cs="Arial"/>
          <w:sz w:val="24"/>
          <w:szCs w:val="24"/>
        </w:rPr>
      </w:pPr>
    </w:p>
    <w:p w:rsidR="008E318E" w:rsidRDefault="008E318E" w:rsidP="00D30466">
      <w:pPr>
        <w:pStyle w:val="PargrafodaLista"/>
        <w:spacing w:before="120" w:after="120" w:line="360" w:lineRule="auto"/>
        <w:ind w:left="0" w:firstLine="1134"/>
        <w:jc w:val="both"/>
        <w:rPr>
          <w:rFonts w:ascii="Arial" w:hAnsi="Arial" w:cs="Arial"/>
          <w:sz w:val="24"/>
          <w:szCs w:val="24"/>
        </w:rPr>
      </w:pPr>
      <w:r w:rsidRPr="00D30466">
        <w:rPr>
          <w:rFonts w:ascii="Arial" w:hAnsi="Arial" w:cs="Arial"/>
          <w:sz w:val="24"/>
          <w:szCs w:val="24"/>
        </w:rPr>
        <w:t xml:space="preserve">A metodologia de ensino compreende todas as ferramentas que os educadores utilizam para transmitir seus conhecimentos aos alunos, cada professor utiliza um método para tal, em busca da melhor forma de motivar as crianças e jovens, direcionando-as ao aprendizado. Logo pode se perceber que é a soma de atitudes que molda a forma que os professores ministram as suas aulas, e lidam com o conhecimento transmitido aos seus alunos, para este </w:t>
      </w:r>
      <w:r w:rsidR="00A64668" w:rsidRPr="00D30466">
        <w:rPr>
          <w:rFonts w:ascii="Arial" w:hAnsi="Arial" w:cs="Arial"/>
          <w:sz w:val="24"/>
          <w:szCs w:val="24"/>
        </w:rPr>
        <w:t xml:space="preserve">processo educativo pode ser utilizadas ferramentas como leituras, os recursos </w:t>
      </w:r>
      <w:r w:rsidR="00A64668">
        <w:rPr>
          <w:rFonts w:ascii="Arial" w:hAnsi="Arial" w:cs="Arial"/>
          <w:sz w:val="24"/>
          <w:szCs w:val="24"/>
        </w:rPr>
        <w:t>visuais e sonoros.</w:t>
      </w:r>
    </w:p>
    <w:p w:rsidR="00A64668" w:rsidRDefault="00A64668" w:rsidP="00D30466">
      <w:pPr>
        <w:pStyle w:val="PargrafodaLista"/>
        <w:spacing w:after="0" w:line="360" w:lineRule="auto"/>
        <w:ind w:left="0" w:firstLine="1134"/>
        <w:jc w:val="both"/>
        <w:rPr>
          <w:rFonts w:ascii="Arial" w:hAnsi="Arial" w:cs="Arial"/>
          <w:sz w:val="24"/>
          <w:szCs w:val="24"/>
        </w:rPr>
      </w:pPr>
      <w:r>
        <w:rPr>
          <w:rFonts w:ascii="Arial" w:hAnsi="Arial" w:cs="Arial"/>
          <w:sz w:val="24"/>
          <w:szCs w:val="24"/>
        </w:rPr>
        <w:t xml:space="preserve">É possível colocar em pratica sua missão, visão e valores implementados na aprendizagem dos discentes, desse modo estarão seguindo seus princípios, motivados pelo que a gestão acredita ser melhor para o desenvolvimento pessoal e profissional dos seus estudantes, indicando novas formas de ensino e, as vezes, até mesmo novos recursos de aprendizagem, alem disso é fundamental para tranquilizar os pais a respeito do que é transmitido </w:t>
      </w:r>
      <w:r w:rsidR="0073027D">
        <w:rPr>
          <w:rFonts w:ascii="Arial" w:hAnsi="Arial" w:cs="Arial"/>
          <w:sz w:val="24"/>
          <w:szCs w:val="24"/>
        </w:rPr>
        <w:t>aos</w:t>
      </w:r>
      <w:r>
        <w:rPr>
          <w:rFonts w:ascii="Arial" w:hAnsi="Arial" w:cs="Arial"/>
          <w:sz w:val="24"/>
          <w:szCs w:val="24"/>
        </w:rPr>
        <w:t xml:space="preserve"> seus filh</w:t>
      </w:r>
      <w:r w:rsidR="0073027D">
        <w:rPr>
          <w:rFonts w:ascii="Arial" w:hAnsi="Arial" w:cs="Arial"/>
          <w:sz w:val="24"/>
          <w:szCs w:val="24"/>
        </w:rPr>
        <w:t>os. Sabendo que a metodologia de ensino é de suma importância para as escolas, é preciso destacar que existem diferentes modelos pedagógicos que podem ser aplicados.</w:t>
      </w:r>
    </w:p>
    <w:p w:rsidR="00203717" w:rsidRDefault="0073027D" w:rsidP="00D30466">
      <w:pPr>
        <w:pStyle w:val="PargrafodaLista"/>
        <w:spacing w:after="0" w:line="360" w:lineRule="auto"/>
        <w:ind w:left="0" w:firstLine="1134"/>
        <w:jc w:val="both"/>
        <w:rPr>
          <w:rFonts w:ascii="Arial" w:hAnsi="Arial" w:cs="Arial"/>
          <w:sz w:val="24"/>
          <w:szCs w:val="24"/>
        </w:rPr>
      </w:pPr>
      <w:r>
        <w:rPr>
          <w:rFonts w:ascii="Arial" w:hAnsi="Arial" w:cs="Arial"/>
          <w:sz w:val="24"/>
          <w:szCs w:val="24"/>
        </w:rPr>
        <w:t>O ensino de metodologia tradicional é feito a partir das aulas padronizadas e materiais prontos, comumente em apostilas , por meio desses recursos, os alunos estudam com objetivo de adquirir conhecimentos e alcançar boas notas, e para auxiliar aqueles que não conseguem atingir o mínimo solicitado pela escola, ex</w:t>
      </w:r>
      <w:r w:rsidR="00203717">
        <w:rPr>
          <w:rFonts w:ascii="Arial" w:hAnsi="Arial" w:cs="Arial"/>
          <w:sz w:val="24"/>
          <w:szCs w:val="24"/>
        </w:rPr>
        <w:t>istem atividades de recuperação. Uma inverter da metodologia de ensino tradicional é a sociointeracionista, na qual os alunos são motivados por meio de atividades em equipe, os alunos são incentivados a inovar, liderar projetos, criar soluções e lidar com outras pessoas.</w:t>
      </w:r>
    </w:p>
    <w:p w:rsidR="00203717" w:rsidRPr="00D30466" w:rsidRDefault="00203717" w:rsidP="00D30466">
      <w:pPr>
        <w:pStyle w:val="PargrafodaLista"/>
        <w:spacing w:after="0" w:line="360" w:lineRule="auto"/>
        <w:ind w:left="0" w:firstLine="1134"/>
        <w:jc w:val="both"/>
        <w:rPr>
          <w:rFonts w:ascii="Arial" w:hAnsi="Arial" w:cs="Arial"/>
          <w:color w:val="000000" w:themeColor="text1"/>
          <w:sz w:val="24"/>
          <w:szCs w:val="24"/>
        </w:rPr>
      </w:pPr>
      <w:r>
        <w:rPr>
          <w:rFonts w:ascii="Arial" w:hAnsi="Arial" w:cs="Arial"/>
          <w:sz w:val="24"/>
          <w:szCs w:val="24"/>
        </w:rPr>
        <w:t xml:space="preserve">O educador austríaco Rudolf Steiner foi o responsável por criar a metodologia Waldorf, sua abordagem é mais humanista, visando o aprendizado equacionado e interdisciplinar, com o auxilio de elementos artísticos e práticos. A metodologia consiste em um modelo de aprendizagem como maior objetivo </w:t>
      </w:r>
      <w:r w:rsidR="00D30466">
        <w:rPr>
          <w:rFonts w:ascii="Arial" w:hAnsi="Arial" w:cs="Arial"/>
          <w:sz w:val="24"/>
          <w:szCs w:val="24"/>
        </w:rPr>
        <w:t xml:space="preserve">tornar o estudante motivado, interessado e engajado ao longo do ano letivo, isso abre espaço para a interação e a participação cada vez proeminente dos </w:t>
      </w:r>
      <w:r w:rsidR="00D30466">
        <w:rPr>
          <w:rFonts w:ascii="Arial" w:hAnsi="Arial" w:cs="Arial"/>
          <w:sz w:val="24"/>
          <w:szCs w:val="24"/>
        </w:rPr>
        <w:lastRenderedPageBreak/>
        <w:t>estudantes na construção do saber.</w:t>
      </w:r>
      <w:r w:rsidR="00D30466" w:rsidRPr="00D30466">
        <w:rPr>
          <w:rFonts w:ascii="Arial" w:hAnsi="Arial" w:cs="Arial"/>
          <w:sz w:val="24"/>
          <w:szCs w:val="24"/>
        </w:rPr>
        <w:t xml:space="preserve"> </w:t>
      </w:r>
      <w:r w:rsidR="00D30466" w:rsidRPr="00D30466">
        <w:rPr>
          <w:rFonts w:ascii="Arial" w:hAnsi="Arial" w:cs="Arial"/>
          <w:color w:val="000000" w:themeColor="text1"/>
          <w:sz w:val="24"/>
          <w:szCs w:val="24"/>
          <w:shd w:val="clear" w:color="auto" w:fill="FFFFFF"/>
        </w:rPr>
        <w:t>Os educadores colocam-se na posição de aprender com os seus alunos</w:t>
      </w:r>
      <w:r w:rsidR="00D30466">
        <w:rPr>
          <w:rFonts w:ascii="Arial" w:hAnsi="Arial" w:cs="Arial"/>
          <w:color w:val="000000" w:themeColor="text1"/>
          <w:sz w:val="24"/>
          <w:szCs w:val="24"/>
          <w:shd w:val="clear" w:color="auto" w:fill="FFFFFF"/>
        </w:rPr>
        <w:t xml:space="preserve">, </w:t>
      </w:r>
      <w:r w:rsidR="00D30466" w:rsidRPr="00D30466">
        <w:rPr>
          <w:rFonts w:ascii="Arial" w:hAnsi="Arial" w:cs="Arial"/>
          <w:color w:val="000000" w:themeColor="text1"/>
          <w:sz w:val="24"/>
          <w:szCs w:val="24"/>
          <w:shd w:val="clear" w:color="auto" w:fill="FFFFFF"/>
        </w:rPr>
        <w:t>o que até acontece em outros métodos de ensino, mas não de forma declarada</w:t>
      </w:r>
      <w:r w:rsidR="00D30466">
        <w:rPr>
          <w:rFonts w:ascii="Arial" w:hAnsi="Arial" w:cs="Arial"/>
          <w:color w:val="000000" w:themeColor="text1"/>
          <w:sz w:val="24"/>
          <w:szCs w:val="24"/>
          <w:shd w:val="clear" w:color="auto" w:fill="FFFFFF"/>
        </w:rPr>
        <w:t>,</w:t>
      </w:r>
      <w:r w:rsidR="00D30466" w:rsidRPr="00D30466">
        <w:rPr>
          <w:rFonts w:ascii="Arial" w:hAnsi="Arial" w:cs="Arial"/>
          <w:color w:val="535353"/>
          <w:sz w:val="21"/>
          <w:szCs w:val="21"/>
          <w:shd w:val="clear" w:color="auto" w:fill="FFFFFF"/>
        </w:rPr>
        <w:t xml:space="preserve"> </w:t>
      </w:r>
      <w:r w:rsidR="00D30466" w:rsidRPr="00D30466">
        <w:rPr>
          <w:rFonts w:ascii="Arial" w:hAnsi="Arial" w:cs="Arial"/>
          <w:color w:val="000000" w:themeColor="text1"/>
          <w:sz w:val="24"/>
          <w:szCs w:val="24"/>
          <w:shd w:val="clear" w:color="auto" w:fill="FFFFFF"/>
        </w:rPr>
        <w:t>a aprendizagem é pautada, então, na participação de todos, em outras palavras, é possível repensar e reconstruir constantemente os conceitos e conhecimentos.</w:t>
      </w:r>
    </w:p>
    <w:p w:rsidR="0073027D" w:rsidRPr="008E318E" w:rsidRDefault="0073027D" w:rsidP="00D30466">
      <w:pPr>
        <w:pStyle w:val="PargrafodaLista"/>
        <w:spacing w:after="0" w:line="360" w:lineRule="auto"/>
        <w:ind w:left="0" w:firstLine="1134"/>
        <w:jc w:val="both"/>
        <w:rPr>
          <w:rFonts w:ascii="Arial" w:hAnsi="Arial" w:cs="Arial"/>
          <w:sz w:val="24"/>
          <w:szCs w:val="24"/>
        </w:rPr>
      </w:pPr>
    </w:p>
    <w:sectPr w:rsidR="0073027D" w:rsidRPr="008E318E" w:rsidSect="00891D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A6792"/>
    <w:multiLevelType w:val="hybridMultilevel"/>
    <w:tmpl w:val="178A5A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AFD0CA3"/>
    <w:multiLevelType w:val="hybridMultilevel"/>
    <w:tmpl w:val="1340CD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18E"/>
    <w:rsid w:val="00203717"/>
    <w:rsid w:val="003A7B95"/>
    <w:rsid w:val="0073027D"/>
    <w:rsid w:val="007A48B8"/>
    <w:rsid w:val="00891D5E"/>
    <w:rsid w:val="008E318E"/>
    <w:rsid w:val="00A35326"/>
    <w:rsid w:val="00A64668"/>
    <w:rsid w:val="00AA2EB0"/>
    <w:rsid w:val="00D304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96DA1F-78B2-4CC1-9940-0242FEDF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D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E3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2166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Fernanda Pereira Brito</cp:lastModifiedBy>
  <cp:revision>2</cp:revision>
  <dcterms:created xsi:type="dcterms:W3CDTF">2020-12-20T12:26:00Z</dcterms:created>
  <dcterms:modified xsi:type="dcterms:W3CDTF">2020-12-20T12:26:00Z</dcterms:modified>
</cp:coreProperties>
</file>