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B3" w:rsidRPr="001E4428" w:rsidRDefault="0021205F" w:rsidP="00A77CB3">
      <w:pPr>
        <w:jc w:val="center"/>
        <w:rPr>
          <w:b/>
          <w:sz w:val="28"/>
          <w:szCs w:val="28"/>
        </w:rPr>
      </w:pPr>
      <w:r>
        <w:rPr>
          <w:noProof/>
        </w:rPr>
        <w:pict>
          <v:rect id="Retângulo 2" o:spid="_x0000_s1026" style="position:absolute;left:0;text-align:left;margin-left:8.8pt;margin-top:-56.7pt;width:45.9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" strokecolor="white"/>
        </w:pict>
      </w:r>
      <w:r w:rsidR="00A77CB3">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-571500</wp:posOffset>
            </wp:positionV>
            <wp:extent cx="4686300" cy="847090"/>
            <wp:effectExtent l="0" t="0" r="0" b="0"/>
            <wp:wrapSquare wrapText="right"/>
            <wp:docPr id="1" name="Imagem 1" descr="brasão pontif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ontifci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686300" cy="847090"/>
                    </a:xfrm>
                    <a:prstGeom prst="rect">
                      <a:avLst/>
                    </a:prstGeom>
                    <a:solidFill>
                      <a:srgbClr val="0000FF"/>
                    </a:solidFill>
                    <a:ln>
                      <a:noFill/>
                    </a:ln>
                  </pic:spPr>
                </pic:pic>
              </a:graphicData>
            </a:graphic>
          </wp:anchor>
        </w:drawing>
      </w:r>
    </w:p>
    <w:p w:rsidR="00A77CB3" w:rsidRPr="001E4428" w:rsidRDefault="00A77CB3" w:rsidP="00A77CB3">
      <w:pPr>
        <w:jc w:val="center"/>
        <w:rPr>
          <w:b/>
          <w:sz w:val="28"/>
          <w:szCs w:val="28"/>
        </w:rPr>
      </w:pP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Instituto de Ciências Econômicas e Gerenciais</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Curso de Ciências Contábeis</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Direito empresarial</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Filosofia: Razão e Modernidade</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Introdução a administração</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Introdução a contabilidade</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Introdução a microeconomia</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Metodologia da pesquisa em ciências gerenciais</w:t>
      </w: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jc w:val="center"/>
        <w:rPr>
          <w:rFonts w:ascii="Arial" w:hAnsi="Arial" w:cs="Arial"/>
          <w:b/>
          <w:color w:val="000000"/>
          <w:sz w:val="24"/>
          <w:szCs w:val="24"/>
        </w:rPr>
      </w:pPr>
    </w:p>
    <w:p w:rsidR="00A77CB3" w:rsidRPr="00D34267" w:rsidRDefault="00A77CB3" w:rsidP="00A77CB3">
      <w:pPr>
        <w:jc w:val="center"/>
        <w:rPr>
          <w:rFonts w:ascii="Arial" w:hAnsi="Arial" w:cs="Arial"/>
          <w:b/>
          <w:color w:val="000000"/>
          <w:sz w:val="24"/>
          <w:szCs w:val="24"/>
        </w:rPr>
      </w:pPr>
    </w:p>
    <w:p w:rsidR="00A77CB3" w:rsidRPr="00D34267" w:rsidRDefault="00A77CB3" w:rsidP="00A77CB3">
      <w:pPr>
        <w:jc w:val="center"/>
        <w:rPr>
          <w:rFonts w:ascii="Arial" w:hAnsi="Arial" w:cs="Arial"/>
          <w:b/>
          <w:color w:val="000000"/>
          <w:sz w:val="24"/>
          <w:szCs w:val="24"/>
          <w:shd w:val="clear" w:color="auto" w:fill="FFFFFF"/>
        </w:rPr>
      </w:pPr>
    </w:p>
    <w:p w:rsidR="00A77CB3" w:rsidRPr="00D34267" w:rsidRDefault="00A77CB3" w:rsidP="00A77CB3">
      <w:pPr>
        <w:jc w:val="cente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rPr>
          <w:rFonts w:ascii="Arial" w:hAnsi="Arial" w:cs="Arial"/>
        </w:rPr>
      </w:pPr>
    </w:p>
    <w:p w:rsidR="00A77CB3" w:rsidRPr="00D34267" w:rsidRDefault="00A77CB3" w:rsidP="00A77CB3">
      <w:pPr>
        <w:jc w:val="center"/>
        <w:rPr>
          <w:rFonts w:ascii="Arial" w:hAnsi="Arial" w:cs="Arial"/>
          <w:b/>
          <w:sz w:val="32"/>
          <w:szCs w:val="32"/>
        </w:rPr>
      </w:pPr>
      <w:r w:rsidRPr="00D34267">
        <w:rPr>
          <w:rFonts w:ascii="Arial" w:hAnsi="Arial" w:cs="Arial"/>
          <w:b/>
          <w:sz w:val="32"/>
          <w:szCs w:val="32"/>
        </w:rPr>
        <w:t>CONTRIBUIÇÕES DA CONTABILIDADE À GESTÃO</w:t>
      </w:r>
    </w:p>
    <w:p w:rsidR="00A77CB3" w:rsidRPr="00D34267" w:rsidRDefault="00A77CB3" w:rsidP="00A77CB3">
      <w:pPr>
        <w:jc w:val="center"/>
        <w:rPr>
          <w:rFonts w:ascii="Arial" w:hAnsi="Arial" w:cs="Arial"/>
          <w:b/>
          <w:sz w:val="32"/>
          <w:szCs w:val="32"/>
        </w:rPr>
      </w:pPr>
      <w:r w:rsidRPr="00D34267">
        <w:rPr>
          <w:rFonts w:ascii="Arial" w:hAnsi="Arial" w:cs="Arial"/>
          <w:b/>
          <w:sz w:val="32"/>
          <w:szCs w:val="32"/>
        </w:rPr>
        <w:t xml:space="preserve">DE PEQUENAS E MICROEMPRESAS </w:t>
      </w: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right"/>
        <w:rPr>
          <w:rFonts w:ascii="Arial" w:hAnsi="Arial" w:cs="Arial"/>
          <w:b/>
          <w:sz w:val="28"/>
          <w:szCs w:val="28"/>
        </w:rPr>
      </w:pPr>
    </w:p>
    <w:p w:rsidR="00A77CB3" w:rsidRPr="00D34267"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Belo Horizonte</w:t>
      </w:r>
    </w:p>
    <w:p w:rsidR="00A77CB3" w:rsidRDefault="00A77CB3" w:rsidP="00A77CB3">
      <w:pPr>
        <w:jc w:val="center"/>
        <w:rPr>
          <w:rFonts w:ascii="Arial" w:hAnsi="Arial" w:cs="Arial"/>
          <w:b/>
          <w:sz w:val="24"/>
          <w:szCs w:val="24"/>
        </w:rPr>
      </w:pPr>
      <w:r w:rsidRPr="00D34267">
        <w:rPr>
          <w:rFonts w:ascii="Arial" w:hAnsi="Arial" w:cs="Arial"/>
          <w:b/>
          <w:sz w:val="24"/>
          <w:szCs w:val="24"/>
        </w:rPr>
        <w:t>2017</w:t>
      </w:r>
    </w:p>
    <w:p w:rsidR="00A77CB3" w:rsidRDefault="0021205F" w:rsidP="00A77CB3">
      <w:pPr>
        <w:jc w:val="center"/>
        <w:rPr>
          <w:rFonts w:ascii="Arial" w:hAnsi="Arial" w:cs="Arial"/>
          <w:b/>
          <w:sz w:val="28"/>
          <w:szCs w:val="28"/>
        </w:rPr>
      </w:pPr>
      <w:r>
        <w:rPr>
          <w:rFonts w:ascii="Arial" w:hAnsi="Arial" w:cs="Arial"/>
          <w:b/>
          <w:noProof/>
          <w:sz w:val="28"/>
          <w:szCs w:val="28"/>
        </w:rPr>
        <w:lastRenderedPageBreak/>
        <w:pict>
          <v:oval id="Elipse 28" o:spid="_x0000_s1028" style="position:absolute;left:0;text-align:left;margin-left:436.1pt;margin-top:-55.15pt;width:34.9pt;height:2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" fillcolor="white [3212]" strokecolor="white [3212]" strokeweight="2pt"/>
        </w:pict>
      </w:r>
      <w:r w:rsidR="00D41AA4">
        <w:rPr>
          <w:rFonts w:ascii="Arial" w:hAnsi="Arial" w:cs="Arial"/>
          <w:b/>
          <w:sz w:val="28"/>
          <w:szCs w:val="28"/>
        </w:rPr>
        <w:t>Daniel Inocencio Froes</w:t>
      </w:r>
    </w:p>
    <w:p w:rsidR="00D41AA4" w:rsidRDefault="00D41AA4" w:rsidP="00A77CB3">
      <w:pPr>
        <w:jc w:val="center"/>
        <w:rPr>
          <w:rFonts w:ascii="Arial" w:hAnsi="Arial" w:cs="Arial"/>
          <w:b/>
          <w:sz w:val="28"/>
          <w:szCs w:val="28"/>
        </w:rPr>
      </w:pPr>
      <w:r>
        <w:rPr>
          <w:rFonts w:ascii="Arial" w:hAnsi="Arial" w:cs="Arial"/>
          <w:b/>
          <w:sz w:val="28"/>
          <w:szCs w:val="28"/>
        </w:rPr>
        <w:t>Deyber Lorran Gomes Ribeiro</w:t>
      </w:r>
    </w:p>
    <w:p w:rsidR="00D41AA4" w:rsidRDefault="0021205F" w:rsidP="00A77CB3">
      <w:pPr>
        <w:jc w:val="center"/>
        <w:rPr>
          <w:rFonts w:ascii="Arial" w:hAnsi="Arial" w:cs="Arial"/>
          <w:b/>
          <w:sz w:val="28"/>
          <w:szCs w:val="28"/>
        </w:rPr>
      </w:pPr>
      <w:r>
        <w:rPr>
          <w:rFonts w:ascii="Arial" w:hAnsi="Arial" w:cs="Arial"/>
          <w:b/>
          <w:sz w:val="28"/>
          <w:szCs w:val="28"/>
        </w:rPr>
        <w:t>Elias Daoud Neto</w:t>
      </w:r>
    </w:p>
    <w:p w:rsidR="00D41AA4" w:rsidRDefault="00D41AA4" w:rsidP="00A77CB3">
      <w:pPr>
        <w:jc w:val="center"/>
        <w:rPr>
          <w:rFonts w:ascii="Arial" w:hAnsi="Arial" w:cs="Arial"/>
          <w:b/>
          <w:sz w:val="28"/>
          <w:szCs w:val="28"/>
        </w:rPr>
      </w:pPr>
      <w:r>
        <w:rPr>
          <w:rFonts w:ascii="Arial" w:hAnsi="Arial" w:cs="Arial"/>
          <w:b/>
          <w:sz w:val="28"/>
          <w:szCs w:val="28"/>
        </w:rPr>
        <w:t>Joao Victor Martins</w:t>
      </w:r>
    </w:p>
    <w:p w:rsidR="00D41AA4" w:rsidRPr="00D34267" w:rsidRDefault="00D41AA4" w:rsidP="00A77CB3">
      <w:pPr>
        <w:jc w:val="center"/>
        <w:rPr>
          <w:rFonts w:ascii="Arial" w:hAnsi="Arial" w:cs="Arial"/>
          <w:b/>
          <w:sz w:val="28"/>
          <w:szCs w:val="28"/>
        </w:rPr>
      </w:pPr>
      <w:r>
        <w:rPr>
          <w:rFonts w:ascii="Arial" w:hAnsi="Arial" w:cs="Arial"/>
          <w:b/>
          <w:sz w:val="28"/>
          <w:szCs w:val="28"/>
        </w:rPr>
        <w:t>Julia Mesquita Guerra</w:t>
      </w: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bookmarkStart w:id="0" w:name="_GoBack"/>
      <w:bookmarkEnd w:id="0"/>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Pr="00D34267" w:rsidRDefault="00A77CB3" w:rsidP="00A77CB3">
      <w:pPr>
        <w:jc w:val="center"/>
        <w:rPr>
          <w:rFonts w:ascii="Arial" w:hAnsi="Arial" w:cs="Arial"/>
          <w:b/>
          <w:sz w:val="28"/>
          <w:szCs w:val="28"/>
        </w:rPr>
      </w:pPr>
    </w:p>
    <w:p w:rsidR="00A77CB3" w:rsidRDefault="00A77CB3" w:rsidP="00D41AA4">
      <w:pPr>
        <w:rPr>
          <w:rFonts w:ascii="Arial" w:hAnsi="Arial" w:cs="Arial"/>
          <w:b/>
          <w:sz w:val="32"/>
          <w:szCs w:val="32"/>
        </w:rPr>
      </w:pPr>
    </w:p>
    <w:p w:rsidR="00A77CB3" w:rsidRDefault="00A77CB3" w:rsidP="00A77CB3">
      <w:pPr>
        <w:jc w:val="center"/>
        <w:rPr>
          <w:rFonts w:ascii="Arial" w:hAnsi="Arial" w:cs="Arial"/>
          <w:b/>
          <w:sz w:val="32"/>
          <w:szCs w:val="32"/>
        </w:rPr>
      </w:pPr>
    </w:p>
    <w:p w:rsidR="00A77CB3" w:rsidRDefault="00A77CB3" w:rsidP="00A77CB3">
      <w:pPr>
        <w:jc w:val="center"/>
        <w:rPr>
          <w:rFonts w:ascii="Arial" w:hAnsi="Arial" w:cs="Arial"/>
          <w:b/>
          <w:sz w:val="32"/>
          <w:szCs w:val="32"/>
        </w:rPr>
      </w:pPr>
    </w:p>
    <w:p w:rsidR="00A77CB3" w:rsidRDefault="00A77CB3" w:rsidP="00A77CB3">
      <w:pPr>
        <w:rPr>
          <w:rFonts w:ascii="Arial" w:hAnsi="Arial" w:cs="Arial"/>
          <w:b/>
          <w:sz w:val="32"/>
          <w:szCs w:val="32"/>
        </w:rPr>
      </w:pPr>
    </w:p>
    <w:p w:rsidR="00A77CB3" w:rsidRPr="00D34267" w:rsidRDefault="00A77CB3" w:rsidP="00A77CB3">
      <w:pPr>
        <w:jc w:val="center"/>
        <w:rPr>
          <w:rFonts w:ascii="Arial" w:hAnsi="Arial" w:cs="Arial"/>
          <w:b/>
          <w:sz w:val="32"/>
          <w:szCs w:val="32"/>
        </w:rPr>
      </w:pPr>
      <w:r w:rsidRPr="00D34267">
        <w:rPr>
          <w:rFonts w:ascii="Arial" w:hAnsi="Arial" w:cs="Arial"/>
          <w:b/>
          <w:sz w:val="32"/>
          <w:szCs w:val="32"/>
        </w:rPr>
        <w:t>CONTRIBUIÇÕES DA CONTABILIDADE À GESTÃO</w:t>
      </w:r>
    </w:p>
    <w:p w:rsidR="00A77CB3" w:rsidRPr="00D34267" w:rsidRDefault="00A77CB3" w:rsidP="00A77CB3">
      <w:pPr>
        <w:jc w:val="center"/>
        <w:rPr>
          <w:rFonts w:ascii="Arial" w:hAnsi="Arial" w:cs="Arial"/>
          <w:b/>
          <w:sz w:val="32"/>
          <w:szCs w:val="32"/>
        </w:rPr>
      </w:pPr>
      <w:r w:rsidRPr="00D34267">
        <w:rPr>
          <w:rFonts w:ascii="Arial" w:hAnsi="Arial" w:cs="Arial"/>
          <w:b/>
          <w:sz w:val="32"/>
          <w:szCs w:val="32"/>
        </w:rPr>
        <w:t xml:space="preserve">DE PEQUENAS E MICROEMPRESAS </w:t>
      </w:r>
    </w:p>
    <w:p w:rsidR="00A77CB3" w:rsidRDefault="00A77CB3" w:rsidP="00A77CB3">
      <w:pPr>
        <w:ind w:left="4320"/>
        <w:jc w:val="both"/>
        <w:rPr>
          <w:rFonts w:ascii="Arial" w:hAnsi="Arial" w:cs="Arial"/>
          <w:b/>
          <w:sz w:val="28"/>
          <w:szCs w:val="28"/>
        </w:rPr>
      </w:pPr>
    </w:p>
    <w:p w:rsidR="00A77CB3" w:rsidRDefault="00A77CB3" w:rsidP="00A77CB3">
      <w:pPr>
        <w:ind w:left="4320"/>
        <w:jc w:val="both"/>
        <w:rPr>
          <w:rFonts w:ascii="Arial" w:hAnsi="Arial" w:cs="Arial"/>
          <w:b/>
          <w:sz w:val="28"/>
          <w:szCs w:val="28"/>
        </w:rPr>
      </w:pPr>
    </w:p>
    <w:p w:rsidR="00A77CB3" w:rsidRPr="00D34267" w:rsidRDefault="00A77CB3" w:rsidP="00A77CB3">
      <w:pPr>
        <w:ind w:left="4320"/>
        <w:jc w:val="both"/>
        <w:rPr>
          <w:rFonts w:ascii="Arial" w:hAnsi="Arial" w:cs="Arial"/>
          <w:sz w:val="24"/>
          <w:szCs w:val="24"/>
        </w:rPr>
      </w:pPr>
      <w:r w:rsidRPr="00D34267">
        <w:rPr>
          <w:rFonts w:ascii="Arial" w:hAnsi="Arial" w:cs="Arial"/>
          <w:color w:val="000000"/>
          <w:sz w:val="24"/>
          <w:szCs w:val="24"/>
        </w:rPr>
        <w:t xml:space="preserve">Trabalho Interdisciplinar do 1º Período do Curso de Ciências Contábeis Noturno </w:t>
      </w:r>
      <w:r w:rsidRPr="00D34267">
        <w:rPr>
          <w:rFonts w:ascii="Arial" w:hAnsi="Arial" w:cs="Arial"/>
          <w:sz w:val="24"/>
          <w:szCs w:val="24"/>
        </w:rPr>
        <w:t>do Instituto de Ciências Econômicas e Gerenciais da Pontifícia Universidade Católica de Minas Gerais.</w:t>
      </w:r>
    </w:p>
    <w:p w:rsidR="00A77CB3" w:rsidRPr="00D34267" w:rsidRDefault="00A77CB3" w:rsidP="00A77CB3">
      <w:pPr>
        <w:jc w:val="right"/>
        <w:rPr>
          <w:rFonts w:ascii="Arial" w:hAnsi="Arial" w:cs="Arial"/>
          <w:sz w:val="24"/>
          <w:szCs w:val="24"/>
        </w:rPr>
      </w:pPr>
    </w:p>
    <w:p w:rsidR="00A77CB3" w:rsidRPr="00D34267" w:rsidRDefault="00A77CB3" w:rsidP="00A77CB3">
      <w:pPr>
        <w:ind w:left="4320"/>
        <w:jc w:val="both"/>
        <w:rPr>
          <w:rFonts w:ascii="Arial" w:hAnsi="Arial" w:cs="Arial"/>
          <w:sz w:val="24"/>
          <w:szCs w:val="24"/>
        </w:rPr>
      </w:pPr>
      <w:r w:rsidRPr="00D34267">
        <w:rPr>
          <w:rFonts w:ascii="Arial" w:hAnsi="Arial" w:cs="Arial"/>
          <w:sz w:val="24"/>
          <w:szCs w:val="24"/>
        </w:rPr>
        <w:t>Professores: Amilson Carlos Zanetti</w:t>
      </w:r>
      <w:r w:rsidR="00AF6A7F">
        <w:rPr>
          <w:rFonts w:ascii="Arial" w:hAnsi="Arial" w:cs="Arial"/>
          <w:sz w:val="24"/>
          <w:szCs w:val="24"/>
        </w:rPr>
        <w:t>,</w:t>
      </w:r>
    </w:p>
    <w:p w:rsidR="00A77CB3" w:rsidRPr="00D34267" w:rsidRDefault="00A77CB3" w:rsidP="00A77CB3">
      <w:pPr>
        <w:ind w:left="4320"/>
        <w:jc w:val="both"/>
        <w:rPr>
          <w:rFonts w:ascii="Arial" w:hAnsi="Arial" w:cs="Arial"/>
          <w:sz w:val="24"/>
          <w:szCs w:val="24"/>
        </w:rPr>
      </w:pPr>
      <w:r w:rsidRPr="00D34267">
        <w:rPr>
          <w:rFonts w:ascii="Arial" w:hAnsi="Arial" w:cs="Arial"/>
          <w:sz w:val="24"/>
          <w:szCs w:val="24"/>
        </w:rPr>
        <w:t>Caio César Soares Gonçalves</w:t>
      </w:r>
      <w:r w:rsidR="00AF6A7F">
        <w:rPr>
          <w:rFonts w:ascii="Arial" w:hAnsi="Arial" w:cs="Arial"/>
          <w:sz w:val="24"/>
          <w:szCs w:val="24"/>
        </w:rPr>
        <w:t>,</w:t>
      </w:r>
    </w:p>
    <w:p w:rsidR="00A77CB3" w:rsidRPr="00D34267" w:rsidRDefault="00A77CB3" w:rsidP="00A77CB3">
      <w:pPr>
        <w:ind w:left="4320"/>
        <w:jc w:val="both"/>
        <w:rPr>
          <w:rFonts w:ascii="Arial" w:hAnsi="Arial" w:cs="Arial"/>
          <w:sz w:val="24"/>
          <w:szCs w:val="24"/>
        </w:rPr>
      </w:pPr>
      <w:r w:rsidRPr="00D34267">
        <w:rPr>
          <w:rFonts w:ascii="Arial" w:hAnsi="Arial" w:cs="Arial"/>
          <w:sz w:val="24"/>
          <w:szCs w:val="24"/>
        </w:rPr>
        <w:t>Igor Augusto de Melo Dias</w:t>
      </w:r>
      <w:r w:rsidR="00AF6A7F">
        <w:rPr>
          <w:rFonts w:ascii="Arial" w:hAnsi="Arial" w:cs="Arial"/>
          <w:sz w:val="24"/>
          <w:szCs w:val="24"/>
        </w:rPr>
        <w:t>,</w:t>
      </w:r>
    </w:p>
    <w:p w:rsidR="00A77CB3" w:rsidRPr="00D34267" w:rsidRDefault="00A77CB3" w:rsidP="00A77CB3">
      <w:pPr>
        <w:ind w:left="4320"/>
        <w:jc w:val="both"/>
        <w:rPr>
          <w:rFonts w:ascii="Arial" w:hAnsi="Arial" w:cs="Arial"/>
          <w:sz w:val="24"/>
          <w:szCs w:val="24"/>
        </w:rPr>
      </w:pPr>
      <w:r w:rsidRPr="00D34267">
        <w:rPr>
          <w:rFonts w:ascii="Arial" w:hAnsi="Arial" w:cs="Arial"/>
          <w:sz w:val="24"/>
          <w:szCs w:val="24"/>
        </w:rPr>
        <w:t>Maria Lucia Rocha Costa</w:t>
      </w:r>
      <w:r w:rsidR="00AF6A7F">
        <w:rPr>
          <w:rFonts w:ascii="Arial" w:hAnsi="Arial" w:cs="Arial"/>
          <w:sz w:val="24"/>
          <w:szCs w:val="24"/>
        </w:rPr>
        <w:t xml:space="preserve"> e</w:t>
      </w:r>
    </w:p>
    <w:p w:rsidR="00A77CB3" w:rsidRPr="00D34267" w:rsidRDefault="00A77CB3" w:rsidP="00A77CB3">
      <w:pPr>
        <w:ind w:left="4320"/>
        <w:jc w:val="both"/>
        <w:rPr>
          <w:rFonts w:ascii="Arial" w:hAnsi="Arial" w:cs="Arial"/>
          <w:sz w:val="24"/>
          <w:szCs w:val="24"/>
        </w:rPr>
      </w:pPr>
      <w:r w:rsidRPr="00D34267">
        <w:rPr>
          <w:rFonts w:ascii="Arial" w:hAnsi="Arial" w:cs="Arial"/>
          <w:sz w:val="24"/>
          <w:szCs w:val="24"/>
        </w:rPr>
        <w:t>Sabino Joaquim de Paula Freitas</w:t>
      </w:r>
    </w:p>
    <w:p w:rsidR="00A77CB3" w:rsidRDefault="00A77CB3"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Default="00D41AA4" w:rsidP="00D41AA4">
      <w:pPr>
        <w:rPr>
          <w:rFonts w:ascii="Arial" w:hAnsi="Arial" w:cs="Arial"/>
          <w:b/>
          <w:sz w:val="28"/>
          <w:szCs w:val="28"/>
        </w:rPr>
      </w:pPr>
    </w:p>
    <w:p w:rsidR="00D41AA4" w:rsidRPr="00D34267" w:rsidRDefault="00D41AA4" w:rsidP="00D41AA4">
      <w:pPr>
        <w:rPr>
          <w:rFonts w:ascii="Arial" w:hAnsi="Arial" w:cs="Arial"/>
          <w:b/>
          <w:sz w:val="28"/>
          <w:szCs w:val="28"/>
        </w:rPr>
      </w:pPr>
    </w:p>
    <w:p w:rsidR="00A77CB3" w:rsidRDefault="00A77CB3" w:rsidP="00A77CB3">
      <w:pPr>
        <w:jc w:val="center"/>
        <w:rPr>
          <w:rFonts w:ascii="Arial" w:hAnsi="Arial" w:cs="Arial"/>
          <w:b/>
          <w:sz w:val="24"/>
          <w:szCs w:val="24"/>
        </w:rPr>
      </w:pP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Belo Horizonte</w:t>
      </w:r>
    </w:p>
    <w:p w:rsidR="00A77CB3" w:rsidRPr="00D34267" w:rsidRDefault="00A77CB3" w:rsidP="00A77CB3">
      <w:pPr>
        <w:jc w:val="center"/>
        <w:rPr>
          <w:rFonts w:ascii="Arial" w:hAnsi="Arial" w:cs="Arial"/>
          <w:b/>
          <w:sz w:val="24"/>
          <w:szCs w:val="24"/>
        </w:rPr>
      </w:pPr>
      <w:r w:rsidRPr="00D34267">
        <w:rPr>
          <w:rFonts w:ascii="Arial" w:hAnsi="Arial" w:cs="Arial"/>
          <w:b/>
          <w:sz w:val="24"/>
          <w:szCs w:val="24"/>
        </w:rPr>
        <w:t>2017</w:t>
      </w:r>
    </w:p>
    <w:p w:rsidR="00A77CB3" w:rsidRDefault="0021205F" w:rsidP="00FB75C7">
      <w:pPr>
        <w:spacing w:line="360" w:lineRule="auto"/>
        <w:jc w:val="center"/>
        <w:rPr>
          <w:rFonts w:ascii="Arial" w:hAnsi="Arial" w:cs="Arial"/>
          <w:b/>
          <w:sz w:val="24"/>
          <w:szCs w:val="24"/>
        </w:rPr>
      </w:pPr>
      <w:r>
        <w:rPr>
          <w:rFonts w:ascii="Arial" w:hAnsi="Arial" w:cs="Arial"/>
          <w:b/>
          <w:noProof/>
          <w:sz w:val="24"/>
          <w:szCs w:val="24"/>
        </w:rPr>
        <w:pict>
          <v:oval id="Elipse 29" o:spid="_x0000_s1027" style="position:absolute;left:0;text-align:left;margin-left:438.35pt;margin-top:-56.25pt;width:28.25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" fillcolor="white [3212]" strokecolor="white [3212]" strokeweight="2pt"/>
        </w:pict>
      </w:r>
      <w:r w:rsidR="00A77CB3">
        <w:rPr>
          <w:rFonts w:ascii="Arial" w:hAnsi="Arial" w:cs="Arial"/>
          <w:b/>
          <w:sz w:val="24"/>
          <w:szCs w:val="24"/>
        </w:rPr>
        <w:t>SUMÁRIO</w:t>
      </w:r>
    </w:p>
    <w:p w:rsidR="00A77CB3" w:rsidRDefault="00A77CB3" w:rsidP="00FB75C7">
      <w:pPr>
        <w:spacing w:line="360" w:lineRule="auto"/>
        <w:jc w:val="center"/>
        <w:rPr>
          <w:rFonts w:ascii="Arial" w:hAnsi="Arial" w:cs="Arial"/>
          <w:b/>
          <w:sz w:val="24"/>
          <w:szCs w:val="24"/>
        </w:rPr>
      </w:pPr>
    </w:p>
    <w:p w:rsidR="003C7143" w:rsidRDefault="003C7143" w:rsidP="00FB75C7">
      <w:pPr>
        <w:spacing w:line="360" w:lineRule="auto"/>
        <w:jc w:val="center"/>
        <w:rPr>
          <w:rFonts w:ascii="Arial" w:hAnsi="Arial" w:cs="Arial"/>
          <w:b/>
          <w:sz w:val="24"/>
          <w:szCs w:val="24"/>
        </w:rPr>
      </w:pPr>
    </w:p>
    <w:p w:rsidR="003C7143" w:rsidRDefault="003C7143" w:rsidP="00FB75C7">
      <w:pPr>
        <w:spacing w:line="360" w:lineRule="auto"/>
        <w:jc w:val="center"/>
        <w:rPr>
          <w:rFonts w:ascii="Arial" w:hAnsi="Arial" w:cs="Arial"/>
          <w:b/>
          <w:sz w:val="24"/>
          <w:szCs w:val="24"/>
        </w:rPr>
      </w:pPr>
    </w:p>
    <w:p w:rsidR="00A77CB3" w:rsidRDefault="003C7143" w:rsidP="00FB75C7">
      <w:pPr>
        <w:spacing w:line="360" w:lineRule="auto"/>
        <w:rPr>
          <w:rFonts w:ascii="Arial" w:hAnsi="Arial" w:cs="Arial"/>
          <w:b/>
          <w:sz w:val="24"/>
          <w:szCs w:val="24"/>
        </w:rPr>
      </w:pPr>
      <w:r>
        <w:rPr>
          <w:rFonts w:ascii="Arial" w:hAnsi="Arial" w:cs="Arial"/>
          <w:b/>
          <w:sz w:val="24"/>
          <w:szCs w:val="24"/>
        </w:rPr>
        <w:t>1. INTRODUÇÃO ....................................................................................................... 3</w:t>
      </w:r>
    </w:p>
    <w:p w:rsidR="003C7143" w:rsidRDefault="003C7143" w:rsidP="00FB75C7">
      <w:pPr>
        <w:spacing w:line="360" w:lineRule="auto"/>
        <w:rPr>
          <w:rFonts w:ascii="Arial" w:hAnsi="Arial" w:cs="Arial"/>
          <w:b/>
          <w:sz w:val="24"/>
          <w:szCs w:val="24"/>
        </w:rPr>
      </w:pPr>
    </w:p>
    <w:p w:rsidR="003C7143" w:rsidRDefault="003C7143" w:rsidP="00FB75C7">
      <w:pPr>
        <w:spacing w:line="360" w:lineRule="auto"/>
        <w:rPr>
          <w:rFonts w:ascii="Arial" w:hAnsi="Arial" w:cs="Arial"/>
          <w:b/>
          <w:sz w:val="24"/>
          <w:szCs w:val="24"/>
        </w:rPr>
      </w:pPr>
      <w:r>
        <w:rPr>
          <w:rFonts w:ascii="Arial" w:hAnsi="Arial" w:cs="Arial"/>
          <w:b/>
          <w:sz w:val="24"/>
          <w:szCs w:val="24"/>
        </w:rPr>
        <w:t>2. A CONTABILIDADE E SUA IMPORTÂNCIA ....................................................... 4</w:t>
      </w:r>
    </w:p>
    <w:p w:rsidR="00A77CB3" w:rsidRDefault="00A77CB3" w:rsidP="00FB75C7">
      <w:pPr>
        <w:spacing w:line="360" w:lineRule="auto"/>
        <w:jc w:val="center"/>
        <w:rPr>
          <w:rFonts w:ascii="Arial" w:hAnsi="Arial" w:cs="Arial"/>
          <w:b/>
          <w:sz w:val="24"/>
          <w:szCs w:val="24"/>
        </w:rPr>
      </w:pPr>
    </w:p>
    <w:p w:rsidR="00A77CB3" w:rsidRDefault="003C7143" w:rsidP="00FB75C7">
      <w:pPr>
        <w:spacing w:line="360" w:lineRule="auto"/>
        <w:rPr>
          <w:rFonts w:ascii="Arial" w:hAnsi="Arial" w:cs="Arial"/>
          <w:b/>
          <w:sz w:val="24"/>
          <w:szCs w:val="24"/>
        </w:rPr>
      </w:pPr>
      <w:r>
        <w:rPr>
          <w:rFonts w:ascii="Arial" w:hAnsi="Arial" w:cs="Arial"/>
          <w:b/>
          <w:sz w:val="24"/>
          <w:szCs w:val="24"/>
        </w:rPr>
        <w:t>3. MICROEMPRESAS E EMPRE</w:t>
      </w:r>
      <w:r w:rsidR="00AF6A17">
        <w:rPr>
          <w:rFonts w:ascii="Arial" w:hAnsi="Arial" w:cs="Arial"/>
          <w:b/>
          <w:sz w:val="24"/>
          <w:szCs w:val="24"/>
        </w:rPr>
        <w:t>S</w:t>
      </w:r>
      <w:r>
        <w:rPr>
          <w:rFonts w:ascii="Arial" w:hAnsi="Arial" w:cs="Arial"/>
          <w:b/>
          <w:sz w:val="24"/>
          <w:szCs w:val="24"/>
        </w:rPr>
        <w:t>AS DE PEQUENO PORTE  ............................... 5</w:t>
      </w:r>
    </w:p>
    <w:p w:rsidR="00A77CB3" w:rsidRDefault="00A77CB3" w:rsidP="00FB75C7">
      <w:pPr>
        <w:spacing w:line="360" w:lineRule="auto"/>
        <w:jc w:val="center"/>
        <w:rPr>
          <w:rFonts w:ascii="Arial" w:hAnsi="Arial" w:cs="Arial"/>
          <w:b/>
          <w:sz w:val="24"/>
          <w:szCs w:val="24"/>
        </w:rPr>
      </w:pPr>
    </w:p>
    <w:p w:rsidR="00D72AA7" w:rsidRDefault="003C7143" w:rsidP="00FB75C7">
      <w:pPr>
        <w:spacing w:line="360" w:lineRule="auto"/>
        <w:jc w:val="center"/>
        <w:rPr>
          <w:rFonts w:ascii="Arial" w:hAnsi="Arial" w:cs="Arial"/>
          <w:b/>
          <w:sz w:val="24"/>
          <w:szCs w:val="24"/>
        </w:rPr>
      </w:pPr>
      <w:r>
        <w:rPr>
          <w:rFonts w:ascii="Arial" w:hAnsi="Arial" w:cs="Arial"/>
          <w:b/>
          <w:sz w:val="24"/>
          <w:szCs w:val="24"/>
        </w:rPr>
        <w:t>4.</w:t>
      </w:r>
      <w:r w:rsidR="004057AD">
        <w:rPr>
          <w:rFonts w:ascii="Arial" w:hAnsi="Arial" w:cs="Arial"/>
          <w:b/>
          <w:sz w:val="24"/>
          <w:szCs w:val="24"/>
        </w:rPr>
        <w:t xml:space="preserve"> PROBLEMAS GERADOS PELO DESUSO DA CONTABILIDADE ................... 5</w:t>
      </w:r>
    </w:p>
    <w:p w:rsidR="00D72AA7" w:rsidRDefault="00D72AA7" w:rsidP="00FB75C7">
      <w:pPr>
        <w:spacing w:line="360" w:lineRule="auto"/>
        <w:jc w:val="center"/>
        <w:rPr>
          <w:rFonts w:ascii="Arial" w:hAnsi="Arial" w:cs="Arial"/>
          <w:b/>
          <w:sz w:val="24"/>
          <w:szCs w:val="24"/>
        </w:rPr>
      </w:pPr>
    </w:p>
    <w:p w:rsidR="00A77CB3" w:rsidRDefault="00D72AA7" w:rsidP="00FB75C7">
      <w:pPr>
        <w:autoSpaceDE w:val="0"/>
        <w:autoSpaceDN w:val="0"/>
        <w:adjustRightInd w:val="0"/>
        <w:spacing w:line="360" w:lineRule="auto"/>
        <w:jc w:val="both"/>
        <w:rPr>
          <w:rFonts w:ascii="Arial" w:hAnsi="Arial" w:cs="Arial"/>
          <w:b/>
          <w:sz w:val="24"/>
          <w:szCs w:val="24"/>
        </w:rPr>
      </w:pPr>
      <w:r>
        <w:rPr>
          <w:rFonts w:ascii="Arial" w:hAnsi="Arial" w:cs="Arial"/>
          <w:b/>
          <w:sz w:val="24"/>
          <w:szCs w:val="24"/>
        </w:rPr>
        <w:t xml:space="preserve">5. </w:t>
      </w:r>
      <w:r w:rsidR="00DC53E0">
        <w:rPr>
          <w:rFonts w:ascii="Arial" w:hAnsi="Arial" w:cs="Arial"/>
          <w:b/>
          <w:sz w:val="24"/>
          <w:szCs w:val="24"/>
        </w:rPr>
        <w:t>INTRUMENTOS USADOS PELA CONTABILIDADE ........................................... 7</w:t>
      </w:r>
    </w:p>
    <w:p w:rsidR="00DC53E0" w:rsidRPr="00FB75C7" w:rsidRDefault="00FB75C7" w:rsidP="00FB75C7">
      <w:pPr>
        <w:autoSpaceDE w:val="0"/>
        <w:autoSpaceDN w:val="0"/>
        <w:adjustRightInd w:val="0"/>
        <w:spacing w:line="360" w:lineRule="auto"/>
        <w:jc w:val="both"/>
        <w:rPr>
          <w:rFonts w:ascii="Arial" w:hAnsi="Arial" w:cs="Arial"/>
          <w:b/>
          <w:sz w:val="24"/>
          <w:szCs w:val="24"/>
        </w:rPr>
      </w:pPr>
      <w:r>
        <w:rPr>
          <w:rFonts w:ascii="Arial" w:hAnsi="Arial" w:cs="Arial"/>
          <w:sz w:val="24"/>
          <w:szCs w:val="24"/>
        </w:rPr>
        <w:t xml:space="preserve">    </w:t>
      </w:r>
      <w:r w:rsidR="00DC53E0" w:rsidRPr="00FB75C7">
        <w:rPr>
          <w:rFonts w:ascii="Arial" w:hAnsi="Arial" w:cs="Arial"/>
          <w:b/>
          <w:sz w:val="24"/>
          <w:szCs w:val="24"/>
        </w:rPr>
        <w:t>5.1 Controles Financeiros Básicos</w:t>
      </w:r>
      <w:r>
        <w:rPr>
          <w:rFonts w:ascii="Arial" w:hAnsi="Arial" w:cs="Arial"/>
          <w:b/>
          <w:sz w:val="24"/>
          <w:szCs w:val="24"/>
        </w:rPr>
        <w:t xml:space="preserve"> </w:t>
      </w:r>
      <w:r w:rsidRPr="00FB75C7">
        <w:rPr>
          <w:rFonts w:ascii="Arial" w:hAnsi="Arial" w:cs="Arial"/>
          <w:b/>
          <w:sz w:val="24"/>
          <w:szCs w:val="24"/>
        </w:rPr>
        <w:t>................................</w:t>
      </w:r>
      <w:r>
        <w:rPr>
          <w:rFonts w:ascii="Arial" w:hAnsi="Arial" w:cs="Arial"/>
          <w:b/>
          <w:sz w:val="24"/>
          <w:szCs w:val="24"/>
        </w:rPr>
        <w:t>............................</w:t>
      </w:r>
      <w:r w:rsidR="00C30D4F">
        <w:rPr>
          <w:rFonts w:ascii="Arial" w:hAnsi="Arial" w:cs="Arial"/>
          <w:b/>
          <w:sz w:val="24"/>
          <w:szCs w:val="24"/>
        </w:rPr>
        <w:t>.......</w:t>
      </w:r>
      <w:r>
        <w:rPr>
          <w:rFonts w:ascii="Arial" w:hAnsi="Arial" w:cs="Arial"/>
          <w:b/>
          <w:sz w:val="24"/>
          <w:szCs w:val="24"/>
        </w:rPr>
        <w:t xml:space="preserve">.. </w:t>
      </w:r>
      <w:r w:rsidR="00C30D4F">
        <w:rPr>
          <w:rFonts w:ascii="Arial" w:hAnsi="Arial" w:cs="Arial"/>
          <w:b/>
          <w:sz w:val="24"/>
          <w:szCs w:val="24"/>
        </w:rPr>
        <w:t>7</w:t>
      </w:r>
    </w:p>
    <w:p w:rsidR="00FB75C7" w:rsidRPr="00FB75C7" w:rsidRDefault="00FB75C7" w:rsidP="00FB75C7">
      <w:pPr>
        <w:spacing w:line="360" w:lineRule="auto"/>
        <w:rPr>
          <w:rFonts w:ascii="Arial" w:hAnsi="Arial" w:cs="Arial"/>
          <w:b/>
          <w:sz w:val="24"/>
          <w:szCs w:val="24"/>
        </w:rPr>
      </w:pPr>
      <w:r w:rsidRPr="00FB75C7">
        <w:rPr>
          <w:rFonts w:ascii="Arial" w:hAnsi="Arial" w:cs="Arial"/>
          <w:b/>
          <w:sz w:val="24"/>
          <w:szCs w:val="24"/>
        </w:rPr>
        <w:t xml:space="preserve">    </w:t>
      </w:r>
      <w:r w:rsidR="00DC53E0" w:rsidRPr="00FB75C7">
        <w:rPr>
          <w:rFonts w:ascii="Arial" w:hAnsi="Arial" w:cs="Arial"/>
          <w:b/>
          <w:sz w:val="24"/>
          <w:szCs w:val="24"/>
        </w:rPr>
        <w:t>5.2 Controle de Estoques</w:t>
      </w:r>
      <w:r>
        <w:rPr>
          <w:rFonts w:ascii="Arial" w:hAnsi="Arial" w:cs="Arial"/>
          <w:b/>
          <w:sz w:val="24"/>
          <w:szCs w:val="24"/>
        </w:rPr>
        <w:t xml:space="preserve"> ............................................................................</w:t>
      </w:r>
      <w:r w:rsidR="00C30D4F">
        <w:rPr>
          <w:rFonts w:ascii="Arial" w:hAnsi="Arial" w:cs="Arial"/>
          <w:b/>
          <w:sz w:val="24"/>
          <w:szCs w:val="24"/>
        </w:rPr>
        <w:t>.</w:t>
      </w:r>
      <w:r>
        <w:rPr>
          <w:rFonts w:ascii="Arial" w:hAnsi="Arial" w:cs="Arial"/>
          <w:b/>
          <w:sz w:val="24"/>
          <w:szCs w:val="24"/>
        </w:rPr>
        <w:t>.......</w:t>
      </w:r>
      <w:r w:rsidR="00C30D4F">
        <w:rPr>
          <w:rFonts w:ascii="Arial" w:hAnsi="Arial" w:cs="Arial"/>
          <w:b/>
          <w:sz w:val="24"/>
          <w:szCs w:val="24"/>
        </w:rPr>
        <w:t xml:space="preserve"> 8</w:t>
      </w:r>
    </w:p>
    <w:p w:rsidR="00A77CB3" w:rsidRPr="00FB75C7" w:rsidRDefault="00FB75C7" w:rsidP="00FB75C7">
      <w:pPr>
        <w:spacing w:line="360" w:lineRule="auto"/>
        <w:rPr>
          <w:rFonts w:ascii="Arial" w:hAnsi="Arial" w:cs="Arial"/>
          <w:b/>
          <w:sz w:val="24"/>
          <w:szCs w:val="24"/>
        </w:rPr>
      </w:pPr>
      <w:r w:rsidRPr="00FB75C7">
        <w:rPr>
          <w:rFonts w:ascii="Arial" w:hAnsi="Arial" w:cs="Arial"/>
          <w:b/>
          <w:sz w:val="24"/>
          <w:szCs w:val="24"/>
        </w:rPr>
        <w:t xml:space="preserve">    </w:t>
      </w:r>
      <w:r w:rsidR="00DC53E0" w:rsidRPr="00FB75C7">
        <w:rPr>
          <w:rFonts w:ascii="Arial" w:hAnsi="Arial" w:cs="Arial"/>
          <w:b/>
          <w:sz w:val="24"/>
          <w:szCs w:val="24"/>
        </w:rPr>
        <w:t>5.3 Planejamento Financeiro</w:t>
      </w:r>
      <w:r>
        <w:rPr>
          <w:rFonts w:ascii="Arial" w:hAnsi="Arial" w:cs="Arial"/>
          <w:b/>
          <w:sz w:val="24"/>
          <w:szCs w:val="24"/>
        </w:rPr>
        <w:t xml:space="preserve"> .....................................................................</w:t>
      </w:r>
      <w:r w:rsidR="00C30D4F">
        <w:rPr>
          <w:rFonts w:ascii="Arial" w:hAnsi="Arial" w:cs="Arial"/>
          <w:b/>
          <w:sz w:val="24"/>
          <w:szCs w:val="24"/>
        </w:rPr>
        <w:t>.</w:t>
      </w:r>
      <w:r>
        <w:rPr>
          <w:rFonts w:ascii="Arial" w:hAnsi="Arial" w:cs="Arial"/>
          <w:b/>
          <w:sz w:val="24"/>
          <w:szCs w:val="24"/>
        </w:rPr>
        <w:t>.........</w:t>
      </w:r>
      <w:r w:rsidR="00C30D4F">
        <w:rPr>
          <w:rFonts w:ascii="Arial" w:hAnsi="Arial" w:cs="Arial"/>
          <w:b/>
          <w:sz w:val="24"/>
          <w:szCs w:val="24"/>
        </w:rPr>
        <w:t>9</w:t>
      </w:r>
    </w:p>
    <w:p w:rsidR="00FB75C7" w:rsidRDefault="00FB75C7" w:rsidP="00FB75C7">
      <w:pPr>
        <w:spacing w:line="360" w:lineRule="auto"/>
        <w:rPr>
          <w:rFonts w:ascii="Arial" w:hAnsi="Arial" w:cs="Arial"/>
          <w:b/>
          <w:sz w:val="24"/>
          <w:szCs w:val="24"/>
        </w:rPr>
      </w:pPr>
      <w:r w:rsidRPr="00FB75C7">
        <w:rPr>
          <w:rFonts w:ascii="Arial" w:hAnsi="Arial" w:cs="Arial"/>
          <w:b/>
          <w:sz w:val="24"/>
          <w:szCs w:val="24"/>
        </w:rPr>
        <w:t xml:space="preserve">    </w:t>
      </w:r>
      <w:r w:rsidR="00DC53E0" w:rsidRPr="00FB75C7">
        <w:rPr>
          <w:rFonts w:ascii="Arial" w:hAnsi="Arial" w:cs="Arial"/>
          <w:b/>
          <w:sz w:val="24"/>
          <w:szCs w:val="24"/>
        </w:rPr>
        <w:t>5</w:t>
      </w:r>
      <w:r w:rsidRPr="00FB75C7">
        <w:rPr>
          <w:rFonts w:ascii="Arial" w:hAnsi="Arial" w:cs="Arial"/>
          <w:b/>
          <w:sz w:val="24"/>
          <w:szCs w:val="24"/>
        </w:rPr>
        <w:t>.</w:t>
      </w:r>
      <w:r w:rsidR="00DC53E0" w:rsidRPr="00FB75C7">
        <w:rPr>
          <w:rFonts w:ascii="Arial" w:hAnsi="Arial" w:cs="Arial"/>
          <w:b/>
          <w:sz w:val="24"/>
          <w:szCs w:val="24"/>
        </w:rPr>
        <w:t>4</w:t>
      </w:r>
      <w:r w:rsidRPr="00FB75C7">
        <w:rPr>
          <w:rFonts w:ascii="Arial" w:hAnsi="Arial" w:cs="Arial"/>
          <w:b/>
          <w:sz w:val="24"/>
          <w:szCs w:val="24"/>
        </w:rPr>
        <w:t xml:space="preserve"> D</w:t>
      </w:r>
      <w:r w:rsidR="00DC53E0" w:rsidRPr="00FB75C7">
        <w:rPr>
          <w:rFonts w:ascii="Arial" w:hAnsi="Arial" w:cs="Arial"/>
          <w:b/>
          <w:sz w:val="24"/>
          <w:szCs w:val="24"/>
        </w:rPr>
        <w:t xml:space="preserve">emonstração do resultado do </w:t>
      </w:r>
      <w:r w:rsidRPr="00FB75C7">
        <w:rPr>
          <w:rFonts w:ascii="Arial" w:hAnsi="Arial" w:cs="Arial"/>
          <w:b/>
          <w:sz w:val="24"/>
          <w:szCs w:val="24"/>
        </w:rPr>
        <w:t>exercício</w:t>
      </w:r>
      <w:r>
        <w:rPr>
          <w:rFonts w:ascii="Arial" w:hAnsi="Arial" w:cs="Arial"/>
          <w:b/>
          <w:sz w:val="24"/>
          <w:szCs w:val="24"/>
        </w:rPr>
        <w:t xml:space="preserve"> ...................................</w:t>
      </w:r>
      <w:r w:rsidR="00C30D4F">
        <w:rPr>
          <w:rFonts w:ascii="Arial" w:hAnsi="Arial" w:cs="Arial"/>
          <w:b/>
          <w:sz w:val="24"/>
          <w:szCs w:val="24"/>
        </w:rPr>
        <w:t>.</w:t>
      </w:r>
      <w:r>
        <w:rPr>
          <w:rFonts w:ascii="Arial" w:hAnsi="Arial" w:cs="Arial"/>
          <w:b/>
          <w:sz w:val="24"/>
          <w:szCs w:val="24"/>
        </w:rPr>
        <w:t>................</w:t>
      </w:r>
      <w:r w:rsidR="00C30D4F">
        <w:rPr>
          <w:rFonts w:ascii="Arial" w:hAnsi="Arial" w:cs="Arial"/>
          <w:b/>
          <w:sz w:val="24"/>
          <w:szCs w:val="24"/>
        </w:rPr>
        <w:t>9</w:t>
      </w:r>
    </w:p>
    <w:p w:rsidR="00FB75C7" w:rsidRDefault="00FB75C7" w:rsidP="00FB75C7">
      <w:pPr>
        <w:spacing w:line="360" w:lineRule="auto"/>
        <w:rPr>
          <w:rFonts w:ascii="Arial" w:hAnsi="Arial" w:cs="Arial"/>
          <w:b/>
          <w:sz w:val="24"/>
          <w:szCs w:val="24"/>
        </w:rPr>
      </w:pPr>
    </w:p>
    <w:p w:rsidR="00FB75C7" w:rsidRDefault="00DC53E0" w:rsidP="00FB75C7">
      <w:pPr>
        <w:spacing w:line="360" w:lineRule="auto"/>
        <w:rPr>
          <w:rFonts w:ascii="Arial" w:hAnsi="Arial" w:cs="Arial"/>
          <w:b/>
          <w:sz w:val="24"/>
          <w:szCs w:val="24"/>
        </w:rPr>
      </w:pPr>
      <w:r>
        <w:rPr>
          <w:rFonts w:ascii="Arial" w:hAnsi="Arial" w:cs="Arial"/>
          <w:b/>
          <w:sz w:val="24"/>
          <w:szCs w:val="24"/>
        </w:rPr>
        <w:t>6</w:t>
      </w:r>
      <w:r w:rsidR="00FB75C7">
        <w:rPr>
          <w:rFonts w:ascii="Arial" w:hAnsi="Arial" w:cs="Arial"/>
          <w:b/>
          <w:sz w:val="24"/>
          <w:szCs w:val="24"/>
        </w:rPr>
        <w:t>.</w:t>
      </w:r>
      <w:r>
        <w:rPr>
          <w:rFonts w:ascii="Arial" w:hAnsi="Arial" w:cs="Arial"/>
          <w:b/>
          <w:sz w:val="24"/>
          <w:szCs w:val="24"/>
        </w:rPr>
        <w:t xml:space="preserve"> ESTUDO DE CASO</w:t>
      </w:r>
      <w:r w:rsidR="00FB75C7">
        <w:rPr>
          <w:rFonts w:ascii="Arial" w:hAnsi="Arial" w:cs="Arial"/>
          <w:b/>
          <w:sz w:val="24"/>
          <w:szCs w:val="24"/>
        </w:rPr>
        <w:t xml:space="preserve"> ...................................................................................</w:t>
      </w:r>
      <w:r w:rsidR="00C30D4F">
        <w:rPr>
          <w:rFonts w:ascii="Arial" w:hAnsi="Arial" w:cs="Arial"/>
          <w:b/>
          <w:sz w:val="24"/>
          <w:szCs w:val="24"/>
        </w:rPr>
        <w:t>.</w:t>
      </w:r>
      <w:r w:rsidR="00FB75C7">
        <w:rPr>
          <w:rFonts w:ascii="Arial" w:hAnsi="Arial" w:cs="Arial"/>
          <w:b/>
          <w:sz w:val="24"/>
          <w:szCs w:val="24"/>
        </w:rPr>
        <w:t>..........</w:t>
      </w:r>
      <w:r w:rsidR="00C30D4F">
        <w:rPr>
          <w:rFonts w:ascii="Arial" w:hAnsi="Arial" w:cs="Arial"/>
          <w:b/>
          <w:sz w:val="24"/>
          <w:szCs w:val="24"/>
        </w:rPr>
        <w:t>10</w:t>
      </w:r>
    </w:p>
    <w:p w:rsidR="00A77CB3" w:rsidRDefault="00FB75C7" w:rsidP="00FB75C7">
      <w:pPr>
        <w:spacing w:line="360" w:lineRule="auto"/>
        <w:rPr>
          <w:rFonts w:ascii="Arial" w:hAnsi="Arial" w:cs="Arial"/>
          <w:b/>
          <w:sz w:val="24"/>
          <w:szCs w:val="24"/>
        </w:rPr>
      </w:pPr>
      <w:r>
        <w:rPr>
          <w:rFonts w:ascii="Arial" w:hAnsi="Arial" w:cs="Arial"/>
          <w:b/>
          <w:sz w:val="24"/>
          <w:szCs w:val="24"/>
        </w:rPr>
        <w:t xml:space="preserve">    </w:t>
      </w:r>
      <w:r w:rsidR="00DC53E0">
        <w:rPr>
          <w:rFonts w:ascii="Arial" w:hAnsi="Arial" w:cs="Arial"/>
          <w:b/>
          <w:sz w:val="24"/>
          <w:szCs w:val="24"/>
        </w:rPr>
        <w:t xml:space="preserve">6.1 </w:t>
      </w:r>
      <w:r>
        <w:rPr>
          <w:rFonts w:ascii="Arial" w:hAnsi="Arial" w:cs="Arial"/>
          <w:b/>
          <w:sz w:val="24"/>
          <w:szCs w:val="24"/>
        </w:rPr>
        <w:t>Análise do</w:t>
      </w:r>
      <w:r w:rsidR="00AF6A17">
        <w:rPr>
          <w:rFonts w:ascii="Arial" w:hAnsi="Arial" w:cs="Arial"/>
          <w:b/>
          <w:sz w:val="24"/>
          <w:szCs w:val="24"/>
        </w:rPr>
        <w:t>s</w:t>
      </w:r>
      <w:r>
        <w:rPr>
          <w:rFonts w:ascii="Arial" w:hAnsi="Arial" w:cs="Arial"/>
          <w:b/>
          <w:sz w:val="24"/>
          <w:szCs w:val="24"/>
        </w:rPr>
        <w:t xml:space="preserve"> resultado</w:t>
      </w:r>
      <w:r w:rsidR="00AF6A17">
        <w:rPr>
          <w:rFonts w:ascii="Arial" w:hAnsi="Arial" w:cs="Arial"/>
          <w:b/>
          <w:sz w:val="24"/>
          <w:szCs w:val="24"/>
        </w:rPr>
        <w:t>s</w:t>
      </w:r>
      <w:r>
        <w:rPr>
          <w:rFonts w:ascii="Arial" w:hAnsi="Arial" w:cs="Arial"/>
          <w:b/>
          <w:sz w:val="24"/>
          <w:szCs w:val="24"/>
        </w:rPr>
        <w:t xml:space="preserve"> ................................................................................</w:t>
      </w:r>
      <w:r w:rsidR="00C30D4F">
        <w:rPr>
          <w:rFonts w:ascii="Arial" w:hAnsi="Arial" w:cs="Arial"/>
          <w:b/>
          <w:sz w:val="24"/>
          <w:szCs w:val="24"/>
        </w:rPr>
        <w:t xml:space="preserve"> 10</w:t>
      </w:r>
    </w:p>
    <w:p w:rsidR="00FB75C7" w:rsidRDefault="00FB75C7" w:rsidP="00FB75C7">
      <w:pPr>
        <w:spacing w:line="360" w:lineRule="auto"/>
        <w:jc w:val="center"/>
        <w:rPr>
          <w:rFonts w:ascii="Arial" w:hAnsi="Arial" w:cs="Arial"/>
          <w:b/>
          <w:sz w:val="24"/>
          <w:szCs w:val="24"/>
        </w:rPr>
      </w:pPr>
    </w:p>
    <w:p w:rsidR="00A77CB3" w:rsidRDefault="00FB75C7" w:rsidP="00FB75C7">
      <w:pPr>
        <w:spacing w:line="360" w:lineRule="auto"/>
        <w:rPr>
          <w:rFonts w:ascii="Arial" w:hAnsi="Arial" w:cs="Arial"/>
          <w:b/>
          <w:sz w:val="24"/>
          <w:szCs w:val="24"/>
        </w:rPr>
      </w:pPr>
      <w:r>
        <w:rPr>
          <w:rFonts w:ascii="Arial" w:hAnsi="Arial" w:cs="Arial"/>
          <w:b/>
          <w:sz w:val="24"/>
          <w:szCs w:val="24"/>
        </w:rPr>
        <w:t>7. DISCUSSÃO INTERGRUPAL .............................................................................</w:t>
      </w:r>
      <w:r w:rsidR="00C30D4F">
        <w:rPr>
          <w:rFonts w:ascii="Arial" w:hAnsi="Arial" w:cs="Arial"/>
          <w:b/>
          <w:sz w:val="24"/>
          <w:szCs w:val="24"/>
        </w:rPr>
        <w:t xml:space="preserve"> 13</w:t>
      </w:r>
    </w:p>
    <w:p w:rsidR="00FB75C7" w:rsidRDefault="00FB75C7" w:rsidP="00FB75C7">
      <w:pPr>
        <w:spacing w:line="360" w:lineRule="auto"/>
        <w:jc w:val="center"/>
        <w:rPr>
          <w:rFonts w:ascii="Arial" w:hAnsi="Arial" w:cs="Arial"/>
          <w:b/>
          <w:sz w:val="24"/>
          <w:szCs w:val="24"/>
        </w:rPr>
      </w:pPr>
    </w:p>
    <w:p w:rsidR="00FB75C7" w:rsidRDefault="00FB75C7" w:rsidP="00FB75C7">
      <w:pPr>
        <w:spacing w:line="360" w:lineRule="auto"/>
        <w:rPr>
          <w:rFonts w:ascii="Arial" w:hAnsi="Arial" w:cs="Arial"/>
          <w:b/>
          <w:sz w:val="24"/>
          <w:szCs w:val="24"/>
        </w:rPr>
      </w:pPr>
      <w:r>
        <w:rPr>
          <w:rFonts w:ascii="Arial" w:hAnsi="Arial" w:cs="Arial"/>
          <w:b/>
          <w:sz w:val="24"/>
          <w:szCs w:val="24"/>
        </w:rPr>
        <w:t>8. CONCLUSÃO ......................................................................................................</w:t>
      </w:r>
      <w:r w:rsidR="00C30D4F">
        <w:rPr>
          <w:rFonts w:ascii="Arial" w:hAnsi="Arial" w:cs="Arial"/>
          <w:b/>
          <w:sz w:val="24"/>
          <w:szCs w:val="24"/>
        </w:rPr>
        <w:t xml:space="preserve"> 14</w:t>
      </w:r>
    </w:p>
    <w:p w:rsidR="00FB75C7" w:rsidRDefault="00FB75C7" w:rsidP="00FB75C7">
      <w:pPr>
        <w:spacing w:line="360" w:lineRule="auto"/>
        <w:rPr>
          <w:rFonts w:ascii="Arial" w:hAnsi="Arial" w:cs="Arial"/>
          <w:b/>
          <w:sz w:val="24"/>
          <w:szCs w:val="24"/>
        </w:rPr>
      </w:pPr>
    </w:p>
    <w:p w:rsidR="00A77CB3" w:rsidRDefault="00FB75C7" w:rsidP="00FB75C7">
      <w:pPr>
        <w:spacing w:line="360" w:lineRule="auto"/>
        <w:jc w:val="both"/>
        <w:rPr>
          <w:rFonts w:ascii="Arial" w:hAnsi="Arial" w:cs="Arial"/>
          <w:b/>
          <w:sz w:val="24"/>
          <w:szCs w:val="24"/>
        </w:rPr>
      </w:pPr>
      <w:r>
        <w:rPr>
          <w:rFonts w:ascii="Arial" w:hAnsi="Arial" w:cs="Arial"/>
          <w:b/>
          <w:sz w:val="24"/>
          <w:szCs w:val="24"/>
        </w:rPr>
        <w:t>9. REFERENCIAS ..............................................................................................</w:t>
      </w:r>
      <w:r w:rsidR="003D5399">
        <w:rPr>
          <w:rFonts w:ascii="Arial" w:hAnsi="Arial" w:cs="Arial"/>
          <w:b/>
          <w:sz w:val="24"/>
          <w:szCs w:val="24"/>
        </w:rPr>
        <w:t>... 16</w:t>
      </w: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A77CB3" w:rsidRDefault="00A77CB3" w:rsidP="00A77CB3">
      <w:pPr>
        <w:jc w:val="center"/>
        <w:rPr>
          <w:rFonts w:ascii="Arial" w:hAnsi="Arial" w:cs="Arial"/>
          <w:b/>
          <w:sz w:val="24"/>
          <w:szCs w:val="24"/>
        </w:rPr>
      </w:pPr>
    </w:p>
    <w:p w:rsidR="00FB75C7" w:rsidRDefault="00FB75C7" w:rsidP="00A77CB3">
      <w:pPr>
        <w:spacing w:line="360" w:lineRule="auto"/>
        <w:jc w:val="both"/>
        <w:rPr>
          <w:rFonts w:ascii="Arial" w:hAnsi="Arial" w:cs="Arial"/>
          <w:b/>
          <w:sz w:val="24"/>
          <w:szCs w:val="24"/>
        </w:rPr>
      </w:pPr>
    </w:p>
    <w:p w:rsidR="00A77CB3" w:rsidRDefault="00A77CB3" w:rsidP="00A77CB3">
      <w:pPr>
        <w:spacing w:line="360" w:lineRule="auto"/>
        <w:jc w:val="both"/>
        <w:rPr>
          <w:rFonts w:ascii="Arial" w:hAnsi="Arial" w:cs="Arial"/>
          <w:b/>
          <w:sz w:val="24"/>
          <w:szCs w:val="24"/>
        </w:rPr>
      </w:pPr>
      <w:r w:rsidRPr="00A77CB3">
        <w:rPr>
          <w:rFonts w:ascii="Arial" w:hAnsi="Arial" w:cs="Arial"/>
          <w:b/>
          <w:sz w:val="24"/>
          <w:szCs w:val="24"/>
        </w:rPr>
        <w:t>1. INTRODUÇÃO</w:t>
      </w:r>
    </w:p>
    <w:p w:rsidR="00A77CB3" w:rsidRPr="00D34267" w:rsidRDefault="00A77CB3" w:rsidP="00A77CB3">
      <w:pPr>
        <w:spacing w:line="360" w:lineRule="auto"/>
        <w:jc w:val="both"/>
        <w:rPr>
          <w:rFonts w:ascii="Arial" w:hAnsi="Arial" w:cs="Arial"/>
          <w:b/>
          <w:sz w:val="24"/>
          <w:szCs w:val="24"/>
        </w:rPr>
      </w:pPr>
    </w:p>
    <w:p w:rsidR="00A77CB3" w:rsidRPr="00D34267" w:rsidRDefault="00A77CB3" w:rsidP="00A77CB3">
      <w:pPr>
        <w:spacing w:line="360" w:lineRule="auto"/>
        <w:ind w:firstLine="708"/>
        <w:jc w:val="both"/>
        <w:rPr>
          <w:rFonts w:ascii="Arial" w:hAnsi="Arial" w:cs="Arial"/>
          <w:b/>
          <w:sz w:val="24"/>
          <w:szCs w:val="24"/>
        </w:rPr>
      </w:pPr>
      <w:r w:rsidRPr="00D34267">
        <w:rPr>
          <w:rFonts w:ascii="Arial" w:hAnsi="Arial" w:cs="Arial"/>
          <w:sz w:val="24"/>
          <w:szCs w:val="24"/>
        </w:rPr>
        <w:t xml:space="preserve">Com o passar do tempo, o uso da contabilidade se intensificou, uma vez que, além das exigências fiscais, ela contribui também para a gestão das sociedades auxiliando no processo de tomada de decisões. </w:t>
      </w:r>
      <w:r w:rsidR="00D65FDF">
        <w:rPr>
          <w:rFonts w:ascii="Arial" w:hAnsi="Arial" w:cs="Arial"/>
          <w:sz w:val="24"/>
          <w:szCs w:val="24"/>
        </w:rPr>
        <w:t>(</w:t>
      </w:r>
      <w:r w:rsidR="00D65FDF" w:rsidRPr="00C042A3">
        <w:rPr>
          <w:rFonts w:ascii="Arial" w:hAnsi="Arial" w:cs="Arial"/>
          <w:color w:val="000000"/>
          <w:sz w:val="24"/>
          <w:szCs w:val="24"/>
        </w:rPr>
        <w:t>PIGATTO</w:t>
      </w:r>
      <w:r w:rsidR="00D65FDF">
        <w:rPr>
          <w:rFonts w:ascii="Arial" w:hAnsi="Arial" w:cs="Arial"/>
          <w:color w:val="000000"/>
          <w:sz w:val="24"/>
          <w:szCs w:val="24"/>
        </w:rPr>
        <w:t xml:space="preserve"> 2010)</w:t>
      </w:r>
    </w:p>
    <w:p w:rsidR="00A77CB3" w:rsidRPr="00D34267" w:rsidRDefault="00A77CB3" w:rsidP="00A77CB3">
      <w:pPr>
        <w:spacing w:line="360" w:lineRule="auto"/>
        <w:ind w:firstLine="708"/>
        <w:jc w:val="both"/>
        <w:rPr>
          <w:rFonts w:ascii="Arial" w:hAnsi="Arial" w:cs="Arial"/>
          <w:sz w:val="24"/>
          <w:szCs w:val="24"/>
        </w:rPr>
      </w:pPr>
      <w:r w:rsidRPr="00D34267">
        <w:rPr>
          <w:rFonts w:ascii="Arial" w:hAnsi="Arial" w:cs="Arial"/>
          <w:sz w:val="24"/>
          <w:szCs w:val="24"/>
        </w:rPr>
        <w:t>A contabilidade mostra para as empresas a quantidade de dívidas e materiais de inventário parados dentro dos seus setores produtivos.</w:t>
      </w:r>
      <w:r w:rsidR="00AF6A17">
        <w:rPr>
          <w:rFonts w:ascii="Arial" w:hAnsi="Arial" w:cs="Arial"/>
          <w:sz w:val="24"/>
          <w:szCs w:val="24"/>
        </w:rPr>
        <w:t xml:space="preserve"> Assim sendo possível ver</w:t>
      </w:r>
      <w:r w:rsidRPr="00D34267">
        <w:rPr>
          <w:rFonts w:ascii="Arial" w:hAnsi="Arial" w:cs="Arial"/>
          <w:sz w:val="24"/>
          <w:szCs w:val="24"/>
        </w:rPr>
        <w:t xml:space="preserve"> essas contas é possível enxergar e mensurar através de relatórios contábeis o quanto d</w:t>
      </w:r>
      <w:r w:rsidR="00AF6A17">
        <w:rPr>
          <w:rFonts w:ascii="Arial" w:hAnsi="Arial" w:cs="Arial"/>
          <w:sz w:val="24"/>
          <w:szCs w:val="24"/>
        </w:rPr>
        <w:t>e dinheiro a empresa</w:t>
      </w:r>
      <w:r w:rsidRPr="00D34267">
        <w:rPr>
          <w:rFonts w:ascii="Arial" w:hAnsi="Arial" w:cs="Arial"/>
          <w:sz w:val="24"/>
          <w:szCs w:val="24"/>
        </w:rPr>
        <w:t xml:space="preserve"> estava perdendo ou que estava parado sem </w:t>
      </w:r>
      <w:r w:rsidR="00AF6A17">
        <w:rPr>
          <w:rFonts w:ascii="Arial" w:hAnsi="Arial" w:cs="Arial"/>
          <w:sz w:val="24"/>
          <w:szCs w:val="24"/>
        </w:rPr>
        <w:t xml:space="preserve"> o movimento de capital</w:t>
      </w:r>
      <w:r w:rsidRPr="00D34267">
        <w:rPr>
          <w:rFonts w:ascii="Arial" w:hAnsi="Arial" w:cs="Arial"/>
          <w:sz w:val="24"/>
          <w:szCs w:val="24"/>
        </w:rPr>
        <w:t>.</w:t>
      </w:r>
      <w:r w:rsidR="00D65FDF">
        <w:rPr>
          <w:rFonts w:ascii="Arial" w:hAnsi="Arial" w:cs="Arial"/>
          <w:sz w:val="24"/>
          <w:szCs w:val="24"/>
        </w:rPr>
        <w:t xml:space="preserve"> (</w:t>
      </w:r>
      <w:r w:rsidR="00D65FDF" w:rsidRPr="00C042A3">
        <w:rPr>
          <w:rFonts w:ascii="Arial" w:hAnsi="Arial" w:cs="Arial"/>
          <w:color w:val="000000"/>
          <w:sz w:val="24"/>
          <w:szCs w:val="24"/>
        </w:rPr>
        <w:t>PIGATTO</w:t>
      </w:r>
      <w:r w:rsidR="00D65FDF">
        <w:rPr>
          <w:rFonts w:ascii="Arial" w:hAnsi="Arial" w:cs="Arial"/>
          <w:color w:val="000000"/>
          <w:sz w:val="24"/>
          <w:szCs w:val="24"/>
        </w:rPr>
        <w:t>, 2010)</w:t>
      </w:r>
    </w:p>
    <w:p w:rsidR="00A77CB3" w:rsidRPr="00D34267" w:rsidRDefault="00AF6A17" w:rsidP="00A77CB3">
      <w:pPr>
        <w:spacing w:line="360" w:lineRule="auto"/>
        <w:ind w:firstLine="708"/>
        <w:jc w:val="both"/>
        <w:rPr>
          <w:rFonts w:ascii="Arial" w:hAnsi="Arial" w:cs="Arial"/>
          <w:sz w:val="24"/>
          <w:szCs w:val="24"/>
        </w:rPr>
      </w:pPr>
      <w:r>
        <w:rPr>
          <w:rFonts w:ascii="Arial" w:hAnsi="Arial" w:cs="Arial"/>
          <w:sz w:val="24"/>
          <w:szCs w:val="24"/>
        </w:rPr>
        <w:t>De acordo com a Lei geral de microempresa e empresas de pequeno p</w:t>
      </w:r>
      <w:r w:rsidR="00A77CB3" w:rsidRPr="00D34267">
        <w:rPr>
          <w:rFonts w:ascii="Arial" w:hAnsi="Arial" w:cs="Arial"/>
          <w:sz w:val="24"/>
          <w:szCs w:val="24"/>
        </w:rPr>
        <w:t>orte, instituída em 2006, a sociedade empresária, a sociedade simples, a empresa individual de responsabilidade limitada</w:t>
      </w:r>
      <w:r>
        <w:rPr>
          <w:rFonts w:ascii="Arial" w:hAnsi="Arial" w:cs="Arial"/>
          <w:sz w:val="24"/>
          <w:szCs w:val="24"/>
        </w:rPr>
        <w:t>,</w:t>
      </w:r>
      <w:r w:rsidR="00A77CB3" w:rsidRPr="00D34267">
        <w:rPr>
          <w:rFonts w:ascii="Arial" w:hAnsi="Arial" w:cs="Arial"/>
          <w:sz w:val="24"/>
          <w:szCs w:val="24"/>
        </w:rPr>
        <w:t xml:space="preserve"> que receba</w:t>
      </w:r>
      <w:r>
        <w:rPr>
          <w:rFonts w:ascii="Arial" w:hAnsi="Arial" w:cs="Arial"/>
          <w:sz w:val="24"/>
          <w:szCs w:val="24"/>
        </w:rPr>
        <w:t>m</w:t>
      </w:r>
      <w:r w:rsidR="00A77CB3" w:rsidRPr="00D34267">
        <w:rPr>
          <w:rFonts w:ascii="Arial" w:hAnsi="Arial" w:cs="Arial"/>
          <w:sz w:val="24"/>
          <w:szCs w:val="24"/>
        </w:rPr>
        <w:t xml:space="preserve"> por ano a receita bruta de até R$ 360.000,00, será chamada de Microempresa. Caso a receita anual bruta seja superior a R$ 360.000,00 e inferior a R$3.600.000,00, esta empresa será denominada como Empresa de Pequeno Porte</w:t>
      </w:r>
      <w:r w:rsidR="00D65FDF">
        <w:rPr>
          <w:rFonts w:ascii="Arial" w:hAnsi="Arial" w:cs="Arial"/>
          <w:sz w:val="24"/>
          <w:szCs w:val="24"/>
        </w:rPr>
        <w:t>. (</w:t>
      </w:r>
      <w:r w:rsidR="00D65FDF" w:rsidRPr="00C042A3">
        <w:rPr>
          <w:rFonts w:ascii="Arial" w:hAnsi="Arial" w:cs="Arial"/>
          <w:color w:val="000000"/>
          <w:sz w:val="24"/>
          <w:szCs w:val="24"/>
        </w:rPr>
        <w:t>PIGATTO</w:t>
      </w:r>
      <w:r w:rsidR="00D65FDF">
        <w:rPr>
          <w:rFonts w:ascii="Arial" w:hAnsi="Arial" w:cs="Arial"/>
          <w:color w:val="000000"/>
          <w:sz w:val="24"/>
          <w:szCs w:val="24"/>
        </w:rPr>
        <w:t>, 2010)</w:t>
      </w:r>
    </w:p>
    <w:p w:rsidR="00A77CB3" w:rsidRPr="00D34267" w:rsidRDefault="00A77CB3" w:rsidP="00A77CB3">
      <w:pPr>
        <w:spacing w:line="360" w:lineRule="auto"/>
        <w:jc w:val="both"/>
        <w:rPr>
          <w:rFonts w:ascii="Arial" w:hAnsi="Arial" w:cs="Arial"/>
          <w:sz w:val="24"/>
          <w:szCs w:val="24"/>
        </w:rPr>
      </w:pPr>
      <w:r w:rsidRPr="00D34267">
        <w:rPr>
          <w:rFonts w:ascii="Arial" w:hAnsi="Arial" w:cs="Arial"/>
          <w:sz w:val="24"/>
          <w:szCs w:val="24"/>
        </w:rPr>
        <w:t xml:space="preserve"> </w:t>
      </w:r>
      <w:r w:rsidRPr="00D34267">
        <w:rPr>
          <w:rFonts w:ascii="Arial" w:hAnsi="Arial" w:cs="Arial"/>
          <w:sz w:val="24"/>
          <w:szCs w:val="24"/>
        </w:rPr>
        <w:tab/>
        <w:t>Muitos são os problemas que as microempresas e as empresas de pequeno porte enfrentam. A contabilidade possui métodos que podem ajudar a solucionar tais problemas. Porém muitos dos micro e pequenos empresários não têm consciência do auxilio que o uso da contabilidade pode lhes trazer.</w:t>
      </w:r>
      <w:r w:rsidR="00D65FDF">
        <w:rPr>
          <w:rFonts w:ascii="Arial" w:hAnsi="Arial" w:cs="Arial"/>
          <w:sz w:val="24"/>
          <w:szCs w:val="24"/>
        </w:rPr>
        <w:t xml:space="preserve"> (</w:t>
      </w:r>
      <w:r w:rsidR="00D65FDF" w:rsidRPr="00C042A3">
        <w:rPr>
          <w:rFonts w:ascii="Arial" w:hAnsi="Arial" w:cs="Arial"/>
          <w:color w:val="000000"/>
          <w:sz w:val="24"/>
          <w:szCs w:val="24"/>
        </w:rPr>
        <w:t>PIGATTO</w:t>
      </w:r>
      <w:r w:rsidR="00D65FDF">
        <w:rPr>
          <w:rFonts w:ascii="Arial" w:hAnsi="Arial" w:cs="Arial"/>
          <w:color w:val="000000"/>
          <w:sz w:val="24"/>
          <w:szCs w:val="24"/>
        </w:rPr>
        <w:t>, 2010)</w:t>
      </w:r>
    </w:p>
    <w:p w:rsidR="00A77CB3" w:rsidRPr="00D34267" w:rsidRDefault="00A77CB3" w:rsidP="00A77CB3">
      <w:pPr>
        <w:spacing w:line="360" w:lineRule="auto"/>
        <w:ind w:firstLine="708"/>
        <w:jc w:val="both"/>
        <w:rPr>
          <w:rFonts w:ascii="Arial" w:hAnsi="Arial" w:cs="Arial"/>
          <w:sz w:val="24"/>
          <w:szCs w:val="24"/>
        </w:rPr>
      </w:pPr>
      <w:r w:rsidRPr="00D34267">
        <w:rPr>
          <w:rFonts w:ascii="Arial" w:hAnsi="Arial" w:cs="Arial"/>
          <w:sz w:val="24"/>
          <w:szCs w:val="24"/>
        </w:rPr>
        <w:t>O objetivo deste trabalho é mostrar como a contabilidade usa seus instrumentos para contribuir com a mensuração de dividas e bens da empresa ampliando uma a visão do administrador para o conhecimento da situação em que operam. Fazendo isso é possível identificar as necessidades e que recursos usar para que tais necessidades sejam supridas para que não afetem o desenvolvimento da empresa.</w:t>
      </w:r>
      <w:r w:rsidR="00AF6A17">
        <w:rPr>
          <w:rFonts w:ascii="Arial" w:hAnsi="Arial" w:cs="Arial"/>
          <w:sz w:val="24"/>
          <w:szCs w:val="24"/>
        </w:rPr>
        <w:t xml:space="preserve"> (</w:t>
      </w:r>
      <w:r w:rsidR="00AF6A17" w:rsidRPr="00C042A3">
        <w:rPr>
          <w:rFonts w:ascii="Arial" w:hAnsi="Arial" w:cs="Arial"/>
          <w:color w:val="000000"/>
          <w:sz w:val="24"/>
          <w:szCs w:val="24"/>
        </w:rPr>
        <w:t>PIGATTO</w:t>
      </w:r>
      <w:r w:rsidR="00D65FDF">
        <w:rPr>
          <w:rFonts w:ascii="Arial" w:hAnsi="Arial" w:cs="Arial"/>
          <w:color w:val="000000"/>
          <w:sz w:val="24"/>
          <w:szCs w:val="24"/>
        </w:rPr>
        <w:t>,</w:t>
      </w:r>
      <w:r w:rsidR="00AF6A17">
        <w:rPr>
          <w:rFonts w:ascii="Arial" w:hAnsi="Arial" w:cs="Arial"/>
          <w:color w:val="000000"/>
          <w:sz w:val="24"/>
          <w:szCs w:val="24"/>
        </w:rPr>
        <w:t xml:space="preserve"> 2010)</w:t>
      </w:r>
    </w:p>
    <w:p w:rsidR="00A77CB3" w:rsidRPr="00D34267" w:rsidRDefault="00A77CB3" w:rsidP="00A77CB3">
      <w:pPr>
        <w:spacing w:line="360" w:lineRule="auto"/>
        <w:ind w:firstLine="708"/>
        <w:jc w:val="both"/>
        <w:rPr>
          <w:rFonts w:ascii="Arial" w:hAnsi="Arial" w:cs="Arial"/>
          <w:sz w:val="24"/>
          <w:szCs w:val="24"/>
        </w:rPr>
      </w:pPr>
    </w:p>
    <w:p w:rsidR="00A77CB3" w:rsidRPr="00D34267" w:rsidRDefault="00A77CB3" w:rsidP="00A77CB3">
      <w:pPr>
        <w:spacing w:line="360" w:lineRule="auto"/>
        <w:ind w:firstLine="708"/>
        <w:jc w:val="both"/>
        <w:rPr>
          <w:rFonts w:ascii="Arial" w:hAnsi="Arial" w:cs="Arial"/>
          <w:sz w:val="24"/>
          <w:szCs w:val="24"/>
        </w:rPr>
      </w:pPr>
    </w:p>
    <w:p w:rsidR="00A77CB3" w:rsidRPr="00D34267" w:rsidRDefault="00A77CB3" w:rsidP="00A77CB3">
      <w:pPr>
        <w:spacing w:line="360" w:lineRule="auto"/>
        <w:ind w:firstLine="708"/>
        <w:jc w:val="both"/>
        <w:rPr>
          <w:rFonts w:ascii="Arial" w:hAnsi="Arial" w:cs="Arial"/>
          <w:sz w:val="24"/>
          <w:szCs w:val="24"/>
        </w:rPr>
      </w:pPr>
    </w:p>
    <w:p w:rsidR="00A77CB3" w:rsidRPr="00D34267" w:rsidRDefault="00A77CB3" w:rsidP="00A77CB3">
      <w:pPr>
        <w:spacing w:line="360" w:lineRule="auto"/>
        <w:ind w:firstLine="708"/>
        <w:jc w:val="both"/>
        <w:rPr>
          <w:rFonts w:ascii="Arial" w:hAnsi="Arial" w:cs="Arial"/>
          <w:sz w:val="24"/>
          <w:szCs w:val="24"/>
        </w:rPr>
      </w:pPr>
    </w:p>
    <w:p w:rsidR="003C7143" w:rsidRDefault="003C7143" w:rsidP="00A77CB3">
      <w:pPr>
        <w:spacing w:line="360" w:lineRule="auto"/>
        <w:rPr>
          <w:rFonts w:ascii="Arial" w:hAnsi="Arial" w:cs="Arial"/>
          <w:sz w:val="24"/>
          <w:szCs w:val="24"/>
        </w:rPr>
      </w:pPr>
    </w:p>
    <w:p w:rsidR="003C7143" w:rsidRDefault="003C7143" w:rsidP="00A77CB3">
      <w:pPr>
        <w:spacing w:line="360" w:lineRule="auto"/>
        <w:rPr>
          <w:rFonts w:ascii="Arial" w:hAnsi="Arial" w:cs="Arial"/>
          <w:b/>
          <w:sz w:val="24"/>
          <w:szCs w:val="24"/>
        </w:rPr>
      </w:pPr>
    </w:p>
    <w:p w:rsidR="003C7143" w:rsidRDefault="003C7143" w:rsidP="00A77CB3">
      <w:pPr>
        <w:spacing w:line="360" w:lineRule="auto"/>
        <w:rPr>
          <w:rFonts w:ascii="Arial" w:hAnsi="Arial" w:cs="Arial"/>
          <w:b/>
          <w:sz w:val="24"/>
          <w:szCs w:val="24"/>
        </w:rPr>
      </w:pPr>
    </w:p>
    <w:p w:rsidR="003C7143" w:rsidRDefault="003C7143" w:rsidP="00A77CB3">
      <w:pPr>
        <w:spacing w:line="360" w:lineRule="auto"/>
        <w:rPr>
          <w:rFonts w:ascii="Arial" w:hAnsi="Arial" w:cs="Arial"/>
          <w:b/>
          <w:sz w:val="24"/>
          <w:szCs w:val="24"/>
        </w:rPr>
      </w:pPr>
    </w:p>
    <w:p w:rsidR="00A77CB3" w:rsidRPr="0049373F" w:rsidRDefault="00A77CB3" w:rsidP="00A77CB3">
      <w:pPr>
        <w:spacing w:line="360" w:lineRule="auto"/>
        <w:rPr>
          <w:rFonts w:ascii="Arial" w:hAnsi="Arial" w:cs="Arial"/>
          <w:b/>
          <w:sz w:val="24"/>
          <w:szCs w:val="24"/>
        </w:rPr>
      </w:pPr>
      <w:r w:rsidRPr="0049373F">
        <w:rPr>
          <w:rFonts w:ascii="Arial" w:hAnsi="Arial" w:cs="Arial"/>
          <w:b/>
          <w:sz w:val="24"/>
          <w:szCs w:val="24"/>
        </w:rPr>
        <w:t>2.</w:t>
      </w:r>
      <w:r w:rsidRPr="0049373F">
        <w:rPr>
          <w:rFonts w:ascii="Arial" w:hAnsi="Arial" w:cs="Arial"/>
          <w:sz w:val="24"/>
          <w:szCs w:val="24"/>
        </w:rPr>
        <w:t xml:space="preserve"> </w:t>
      </w:r>
      <w:r w:rsidRPr="0049373F">
        <w:rPr>
          <w:rFonts w:ascii="Arial" w:hAnsi="Arial" w:cs="Arial"/>
          <w:b/>
          <w:sz w:val="24"/>
          <w:szCs w:val="24"/>
        </w:rPr>
        <w:t>A CONTABILIDADE E SUA IMPORTÂNCIA</w:t>
      </w:r>
    </w:p>
    <w:p w:rsidR="00A77CB3" w:rsidRPr="00D34267" w:rsidRDefault="00A77CB3" w:rsidP="00A77CB3">
      <w:pPr>
        <w:spacing w:line="360" w:lineRule="auto"/>
        <w:ind w:firstLine="708"/>
        <w:jc w:val="both"/>
        <w:rPr>
          <w:rFonts w:ascii="Arial" w:hAnsi="Arial" w:cs="Arial"/>
          <w:b/>
          <w:sz w:val="28"/>
          <w:szCs w:val="28"/>
        </w:rPr>
      </w:pPr>
    </w:p>
    <w:p w:rsidR="00A77CB3" w:rsidRPr="00D34267" w:rsidRDefault="00A77CB3" w:rsidP="00A77CB3">
      <w:pPr>
        <w:spacing w:line="360" w:lineRule="auto"/>
        <w:ind w:firstLine="708"/>
        <w:jc w:val="both"/>
        <w:rPr>
          <w:rFonts w:ascii="Arial" w:hAnsi="Arial" w:cs="Arial"/>
          <w:sz w:val="24"/>
          <w:szCs w:val="24"/>
        </w:rPr>
      </w:pPr>
      <w:r w:rsidRPr="00D34267">
        <w:rPr>
          <w:rFonts w:ascii="Arial" w:hAnsi="Arial" w:cs="Arial"/>
          <w:sz w:val="24"/>
          <w:szCs w:val="24"/>
        </w:rPr>
        <w:t>A principal finalidade da Contabilidade é fornecer através de suas demonstrações contábeis, informações que auxiliem seus usuários no processo de tomada de decisões. Tais informações definem os rumos a serem seguidos pelas empresas ao mostrar e definir dados que ajudam os empresários, a decidir quando comprar, manter ou vender instrumentos patrimoniais; avaliar a administração da entidade quanto à responsabilidade que lhe tenha sido conferida e quanto à qualidade de seu desempenho e de sua prestação de contas; avaliar a capacidade de a entidade pagar seus empregados e proporcionar-lhes outros benefícios; avaliar a segurança quanto à recuperação dos recursos financeiros emprestados à entidade; determinar políticas tributárias; determinar a distribuição de lucros e dividendos; dentre outras. (CPC 00</w:t>
      </w:r>
      <w:r w:rsidR="00D65FDF">
        <w:rPr>
          <w:rFonts w:ascii="Arial" w:hAnsi="Arial" w:cs="Arial"/>
          <w:sz w:val="24"/>
          <w:szCs w:val="24"/>
        </w:rPr>
        <w:t>, 2017</w:t>
      </w:r>
      <w:r w:rsidRPr="00D34267">
        <w:rPr>
          <w:rFonts w:ascii="Arial" w:hAnsi="Arial" w:cs="Arial"/>
          <w:sz w:val="24"/>
          <w:szCs w:val="24"/>
        </w:rPr>
        <w:t>)</w:t>
      </w:r>
    </w:p>
    <w:p w:rsidR="00A77CB3" w:rsidRDefault="00A77CB3" w:rsidP="00A77CB3">
      <w:pPr>
        <w:spacing w:line="360" w:lineRule="auto"/>
        <w:ind w:firstLine="708"/>
        <w:jc w:val="both"/>
        <w:rPr>
          <w:rFonts w:ascii="Arial" w:hAnsi="Arial" w:cs="Arial"/>
          <w:sz w:val="24"/>
          <w:szCs w:val="24"/>
        </w:rPr>
      </w:pPr>
      <w:r w:rsidRPr="00D34267">
        <w:rPr>
          <w:rFonts w:ascii="Arial" w:hAnsi="Arial" w:cs="Arial"/>
          <w:sz w:val="24"/>
          <w:szCs w:val="24"/>
        </w:rPr>
        <w:t>Sabendo disto, é coerente afirmar que a Contabilidade deixa de apenas exercer suas funções básicas como a elaboração de demonstrações contábeis obrigatórias e fisco para suprir também as necessidades de seus gestores quanto à forma mais segura de se gerir uma empresa. Entretanto, neste ponto, nos deparamos com o maior de</w:t>
      </w:r>
      <w:r>
        <w:rPr>
          <w:rFonts w:ascii="Arial" w:hAnsi="Arial" w:cs="Arial"/>
          <w:sz w:val="24"/>
          <w:szCs w:val="24"/>
        </w:rPr>
        <w:t>safio da Contabilidade, a aproximação de seus usuários, para elaborar e desenvolver novos demonstrativos e métodos para transmitir a informação desejada, uma vez que diferentes usuários necessitam de diferentes informações. (CPC 00</w:t>
      </w:r>
      <w:r w:rsidR="00D65FDF">
        <w:rPr>
          <w:rFonts w:ascii="Arial" w:hAnsi="Arial" w:cs="Arial"/>
          <w:sz w:val="24"/>
          <w:szCs w:val="24"/>
        </w:rPr>
        <w:t>, 2017</w:t>
      </w:r>
      <w:r>
        <w:rPr>
          <w:rFonts w:ascii="Arial" w:hAnsi="Arial" w:cs="Arial"/>
          <w:sz w:val="24"/>
          <w:szCs w:val="24"/>
        </w:rPr>
        <w:t xml:space="preserve">) </w:t>
      </w:r>
    </w:p>
    <w:p w:rsidR="00A77CB3" w:rsidRPr="00D65FDF" w:rsidRDefault="00D65FDF" w:rsidP="00A77CB3">
      <w:pPr>
        <w:spacing w:line="360" w:lineRule="auto"/>
        <w:ind w:firstLine="708"/>
        <w:jc w:val="both"/>
        <w:rPr>
          <w:rFonts w:ascii="Arial" w:hAnsi="Arial" w:cs="Arial"/>
          <w:sz w:val="24"/>
          <w:szCs w:val="24"/>
        </w:rPr>
      </w:pPr>
      <w:r w:rsidRPr="00D65FDF">
        <w:rPr>
          <w:rFonts w:ascii="Arial" w:hAnsi="Arial" w:cs="Arial"/>
          <w:color w:val="000000"/>
          <w:sz w:val="24"/>
          <w:szCs w:val="24"/>
        </w:rPr>
        <w:t>Antonio Gonçalves Oliveira</w:t>
      </w:r>
      <w:r w:rsidRPr="00D65FDF">
        <w:rPr>
          <w:rFonts w:ascii="Arial" w:hAnsi="Arial" w:cs="Arial"/>
          <w:sz w:val="24"/>
          <w:szCs w:val="24"/>
        </w:rPr>
        <w:t xml:space="preserve"> enfatiza</w:t>
      </w:r>
      <w:r w:rsidR="00A77CB3" w:rsidRPr="00D65FDF">
        <w:rPr>
          <w:rFonts w:ascii="Arial" w:hAnsi="Arial" w:cs="Arial"/>
          <w:sz w:val="24"/>
          <w:szCs w:val="24"/>
        </w:rPr>
        <w:t xml:space="preserve"> a importância da Contabilidade em uma empresa da seguinte forma: </w:t>
      </w:r>
    </w:p>
    <w:p w:rsidR="00A77CB3" w:rsidRDefault="00A77CB3" w:rsidP="00AF6A17">
      <w:pPr>
        <w:ind w:left="2268" w:firstLine="709"/>
        <w:jc w:val="both"/>
        <w:rPr>
          <w:rFonts w:ascii="Arial" w:hAnsi="Arial" w:cs="Arial"/>
        </w:rPr>
      </w:pPr>
      <w:r w:rsidRPr="00A21E24">
        <w:rPr>
          <w:rFonts w:ascii="Arial" w:hAnsi="Arial" w:cs="Arial"/>
        </w:rPr>
        <w:t>Uma empresa sem Contabilidade é uma entidade sem memória, sem identidade e sem as mínimas condições de sobreviver ou de planejar seu crescimento. Impossibilitada de elaborar demonstrativos contábeis por falta de lastro na escrituração, por certo encontrará grandes dificuldades em obter fomento creditício em instituições financeiras ou de preencher uma simples informação cadastral.</w:t>
      </w:r>
      <w:r w:rsidR="00D65FDF">
        <w:rPr>
          <w:rFonts w:ascii="Arial" w:hAnsi="Arial" w:cs="Arial"/>
        </w:rPr>
        <w:t xml:space="preserve"> (</w:t>
      </w:r>
      <w:r w:rsidR="00D65FDF" w:rsidRPr="00D65FDF">
        <w:rPr>
          <w:rFonts w:ascii="Arial" w:hAnsi="Arial" w:cs="Arial"/>
          <w:color w:val="000000"/>
        </w:rPr>
        <w:t>OLIVEIRA</w:t>
      </w:r>
      <w:r w:rsidR="00D65FDF">
        <w:rPr>
          <w:rFonts w:ascii="Arial" w:hAnsi="Arial" w:cs="Arial"/>
          <w:color w:val="000000"/>
        </w:rPr>
        <w:t>,</w:t>
      </w:r>
      <w:r w:rsidR="00D65FDF" w:rsidRPr="00D65FDF">
        <w:rPr>
          <w:rFonts w:ascii="Arial" w:hAnsi="Arial" w:cs="Arial"/>
          <w:color w:val="000000"/>
        </w:rPr>
        <w:t xml:space="preserve"> 2000)</w:t>
      </w:r>
    </w:p>
    <w:p w:rsidR="00A77CB3" w:rsidRDefault="00A77CB3" w:rsidP="00A77CB3">
      <w:pPr>
        <w:spacing w:line="360" w:lineRule="auto"/>
        <w:jc w:val="both"/>
        <w:rPr>
          <w:rFonts w:ascii="Arial" w:hAnsi="Arial" w:cs="Arial"/>
          <w:sz w:val="24"/>
          <w:szCs w:val="24"/>
        </w:rPr>
      </w:pPr>
    </w:p>
    <w:p w:rsidR="00A77CB3" w:rsidRDefault="00A77CB3" w:rsidP="00A77CB3">
      <w:pPr>
        <w:spacing w:line="360" w:lineRule="auto"/>
        <w:jc w:val="both"/>
        <w:rPr>
          <w:rFonts w:ascii="Arial" w:hAnsi="Arial" w:cs="Arial"/>
          <w:sz w:val="24"/>
          <w:szCs w:val="24"/>
        </w:rPr>
      </w:pPr>
    </w:p>
    <w:p w:rsidR="00A77CB3" w:rsidRDefault="00A77CB3" w:rsidP="00A77CB3">
      <w:pPr>
        <w:spacing w:line="360" w:lineRule="auto"/>
        <w:jc w:val="both"/>
        <w:rPr>
          <w:rFonts w:ascii="Arial" w:hAnsi="Arial" w:cs="Arial"/>
          <w:b/>
          <w:sz w:val="24"/>
          <w:szCs w:val="24"/>
        </w:rPr>
      </w:pPr>
    </w:p>
    <w:p w:rsidR="00A77CB3" w:rsidRDefault="00A77CB3" w:rsidP="00A77CB3">
      <w:pPr>
        <w:spacing w:line="360" w:lineRule="auto"/>
        <w:jc w:val="both"/>
        <w:rPr>
          <w:rFonts w:ascii="Arial" w:hAnsi="Arial" w:cs="Arial"/>
          <w:b/>
          <w:sz w:val="24"/>
          <w:szCs w:val="24"/>
        </w:rPr>
      </w:pPr>
    </w:p>
    <w:p w:rsidR="00D65FDF" w:rsidRDefault="00D65FDF" w:rsidP="00A77CB3">
      <w:pPr>
        <w:spacing w:line="360" w:lineRule="auto"/>
        <w:jc w:val="both"/>
        <w:rPr>
          <w:rFonts w:ascii="Arial" w:hAnsi="Arial" w:cs="Arial"/>
          <w:b/>
          <w:sz w:val="24"/>
          <w:szCs w:val="24"/>
        </w:rPr>
      </w:pPr>
    </w:p>
    <w:p w:rsidR="00D65FDF" w:rsidRDefault="00D65FDF" w:rsidP="00A77CB3">
      <w:pPr>
        <w:spacing w:line="360" w:lineRule="auto"/>
        <w:jc w:val="both"/>
        <w:rPr>
          <w:rFonts w:ascii="Arial" w:hAnsi="Arial" w:cs="Arial"/>
          <w:b/>
          <w:sz w:val="24"/>
          <w:szCs w:val="24"/>
        </w:rPr>
      </w:pPr>
    </w:p>
    <w:p w:rsidR="00D65FDF" w:rsidRDefault="00D65FDF" w:rsidP="00A77CB3">
      <w:pPr>
        <w:spacing w:line="360" w:lineRule="auto"/>
        <w:jc w:val="both"/>
        <w:rPr>
          <w:rFonts w:ascii="Arial" w:hAnsi="Arial" w:cs="Arial"/>
          <w:b/>
          <w:sz w:val="24"/>
          <w:szCs w:val="24"/>
        </w:rPr>
      </w:pPr>
    </w:p>
    <w:p w:rsidR="00A77CB3" w:rsidRPr="0049373F" w:rsidRDefault="00A77CB3" w:rsidP="00A77CB3">
      <w:pPr>
        <w:spacing w:line="360" w:lineRule="auto"/>
        <w:jc w:val="both"/>
        <w:rPr>
          <w:rFonts w:ascii="Arial" w:hAnsi="Arial" w:cs="Arial"/>
          <w:b/>
          <w:sz w:val="24"/>
          <w:szCs w:val="24"/>
        </w:rPr>
      </w:pPr>
      <w:r>
        <w:rPr>
          <w:rFonts w:ascii="Arial" w:hAnsi="Arial" w:cs="Arial"/>
          <w:b/>
          <w:sz w:val="24"/>
          <w:szCs w:val="24"/>
        </w:rPr>
        <w:t>3. MICROEMPRESAS E EMPRESAS DE PEQUENO PORTE</w:t>
      </w:r>
    </w:p>
    <w:p w:rsidR="00A77CB3" w:rsidRDefault="00A77CB3" w:rsidP="00A77CB3">
      <w:pPr>
        <w:spacing w:line="360" w:lineRule="auto"/>
        <w:ind w:firstLine="708"/>
        <w:jc w:val="both"/>
        <w:rPr>
          <w:rFonts w:ascii="Arial" w:hAnsi="Arial" w:cs="Arial"/>
          <w:sz w:val="24"/>
          <w:szCs w:val="24"/>
        </w:rPr>
      </w:pPr>
    </w:p>
    <w:p w:rsidR="00A77CB3" w:rsidRDefault="00A77CB3" w:rsidP="00A77CB3">
      <w:pPr>
        <w:spacing w:line="360" w:lineRule="auto"/>
        <w:ind w:firstLine="708"/>
        <w:jc w:val="both"/>
        <w:rPr>
          <w:rFonts w:ascii="Arial" w:hAnsi="Arial" w:cs="Arial"/>
          <w:sz w:val="24"/>
          <w:szCs w:val="24"/>
        </w:rPr>
      </w:pPr>
      <w:r>
        <w:rPr>
          <w:rFonts w:ascii="Arial" w:hAnsi="Arial" w:cs="Arial"/>
          <w:sz w:val="24"/>
          <w:szCs w:val="24"/>
        </w:rPr>
        <w:t>Em 14 de dezembro 2006, a Lei Complementar nº 123, que instituiu a Lei Geral das Microempresas e Empresas de Pequeno Porte para regulamentar o tratamento diferenciado e favorecido às micro e pequenas empresas. Através desta Lei, o regime tributário específico para pequenos negócios reduz a carga de impostos e simplifica o processo de cálculo e recolhimento dos mesmos, uma vez que tal Lei usa o critério do valor da receita bruta anual para caracterizar uma entidade como empresa de micro e pequeno porte. Embora o SEBRAE (Serviço de Apoio as Micro e Pequenas Empresas) classifique-as quanto à quantidade de funcionários. (SEBRAE, 2017)</w:t>
      </w:r>
    </w:p>
    <w:p w:rsidR="004B573F" w:rsidRDefault="00D65FDF" w:rsidP="00A77CB3">
      <w:pPr>
        <w:spacing w:line="360" w:lineRule="auto"/>
        <w:ind w:firstLine="708"/>
        <w:jc w:val="both"/>
        <w:rPr>
          <w:rFonts w:ascii="Arial" w:hAnsi="Arial" w:cs="Arial"/>
          <w:sz w:val="24"/>
          <w:szCs w:val="24"/>
        </w:rPr>
      </w:pPr>
      <w:r>
        <w:rPr>
          <w:rFonts w:ascii="Arial" w:hAnsi="Arial" w:cs="Arial"/>
          <w:sz w:val="24"/>
          <w:szCs w:val="24"/>
        </w:rPr>
        <w:t>Sendo assim chama-se</w:t>
      </w:r>
      <w:r w:rsidR="00A77CB3">
        <w:rPr>
          <w:rFonts w:ascii="Arial" w:hAnsi="Arial" w:cs="Arial"/>
          <w:sz w:val="24"/>
          <w:szCs w:val="24"/>
        </w:rPr>
        <w:t xml:space="preserve"> de microempresa </w:t>
      </w:r>
      <w:r w:rsidR="00A77CB3" w:rsidRPr="00D34267">
        <w:rPr>
          <w:rFonts w:ascii="Arial" w:hAnsi="Arial" w:cs="Arial"/>
          <w:sz w:val="24"/>
          <w:szCs w:val="24"/>
        </w:rPr>
        <w:t>a sociedade empresária, a sociedade simples, a empresa individual de responsabilidade limitada e o empresário, devidamente registrados nos órgãos competentes, que receba</w:t>
      </w:r>
      <w:r w:rsidR="00A77CB3">
        <w:rPr>
          <w:rFonts w:ascii="Arial" w:hAnsi="Arial" w:cs="Arial"/>
          <w:sz w:val="24"/>
          <w:szCs w:val="24"/>
        </w:rPr>
        <w:t xml:space="preserve"> em cada ano</w:t>
      </w:r>
      <w:r w:rsidR="00A77CB3" w:rsidRPr="00D34267">
        <w:rPr>
          <w:rFonts w:ascii="Arial" w:hAnsi="Arial" w:cs="Arial"/>
          <w:sz w:val="24"/>
          <w:szCs w:val="24"/>
        </w:rPr>
        <w:t>, a receita bruta anual ig</w:t>
      </w:r>
      <w:r w:rsidR="00A77CB3">
        <w:rPr>
          <w:rFonts w:ascii="Arial" w:hAnsi="Arial" w:cs="Arial"/>
          <w:sz w:val="24"/>
          <w:szCs w:val="24"/>
        </w:rPr>
        <w:t xml:space="preserve">ual ou inferior a R$ 360.000,00 e que possua até </w:t>
      </w:r>
      <w:r w:rsidR="00915286">
        <w:rPr>
          <w:rFonts w:ascii="Arial" w:hAnsi="Arial" w:cs="Arial"/>
          <w:sz w:val="24"/>
          <w:szCs w:val="24"/>
        </w:rPr>
        <w:t>nove</w:t>
      </w:r>
      <w:r w:rsidR="00A77CB3">
        <w:rPr>
          <w:rFonts w:ascii="Arial" w:hAnsi="Arial" w:cs="Arial"/>
          <w:sz w:val="24"/>
          <w:szCs w:val="24"/>
        </w:rPr>
        <w:t xml:space="preserve"> funcionários caso esta seja uma empresa que atua </w:t>
      </w:r>
      <w:r w:rsidR="004B573F">
        <w:rPr>
          <w:rFonts w:ascii="Arial" w:hAnsi="Arial" w:cs="Arial"/>
          <w:sz w:val="24"/>
          <w:szCs w:val="24"/>
        </w:rPr>
        <w:t>no ramo de comércio e serviços. Se a e</w:t>
      </w:r>
      <w:r w:rsidR="00915286">
        <w:rPr>
          <w:rFonts w:ascii="Arial" w:hAnsi="Arial" w:cs="Arial"/>
          <w:sz w:val="24"/>
          <w:szCs w:val="24"/>
        </w:rPr>
        <w:t>ntidade em questão atuar no setor</w:t>
      </w:r>
      <w:r w:rsidR="004B573F">
        <w:rPr>
          <w:rFonts w:ascii="Arial" w:hAnsi="Arial" w:cs="Arial"/>
          <w:sz w:val="24"/>
          <w:szCs w:val="24"/>
        </w:rPr>
        <w:t xml:space="preserve"> de indústrias, e possuir até 19 funcionários, também será classificada como microempresa.</w:t>
      </w:r>
      <w:r w:rsidR="00D32844">
        <w:rPr>
          <w:rFonts w:ascii="Arial" w:hAnsi="Arial" w:cs="Arial"/>
          <w:sz w:val="24"/>
          <w:szCs w:val="24"/>
        </w:rPr>
        <w:t xml:space="preserve"> (SEBRAE, 2017)</w:t>
      </w:r>
    </w:p>
    <w:p w:rsidR="00A77CB3" w:rsidRDefault="004B573F" w:rsidP="00915286">
      <w:pPr>
        <w:spacing w:line="360" w:lineRule="auto"/>
        <w:ind w:firstLine="708"/>
        <w:jc w:val="both"/>
        <w:rPr>
          <w:rFonts w:ascii="Arial" w:hAnsi="Arial" w:cs="Arial"/>
          <w:sz w:val="24"/>
          <w:szCs w:val="24"/>
        </w:rPr>
      </w:pPr>
      <w:r>
        <w:rPr>
          <w:rFonts w:ascii="Arial" w:hAnsi="Arial" w:cs="Arial"/>
          <w:sz w:val="24"/>
          <w:szCs w:val="24"/>
        </w:rPr>
        <w:t>Se a receita bruta anual for superior a R$ 3</w:t>
      </w:r>
      <w:r w:rsidR="00915286">
        <w:rPr>
          <w:rFonts w:ascii="Arial" w:hAnsi="Arial" w:cs="Arial"/>
          <w:sz w:val="24"/>
          <w:szCs w:val="24"/>
        </w:rPr>
        <w:t xml:space="preserve">60.000,00 e igual ou inferior a R$ 3.600.000,00, classificaremos esta empresa como empresa de pequeno porte. Entretanto, caso receba adicionais de receita com exportação de até R$ 3.600.000,00, ela continuará sendo classificada como empresa de pequeno porte. </w:t>
      </w:r>
      <w:r w:rsidR="00AF6A7F">
        <w:rPr>
          <w:rFonts w:ascii="Arial" w:hAnsi="Arial" w:cs="Arial"/>
          <w:sz w:val="24"/>
          <w:szCs w:val="24"/>
        </w:rPr>
        <w:t>Caso a sociedade opere no setor de indústrias, será admitido para sua classificação em empresas de pequeno porte, de 20 a 99 funcionários. Caso atue da esfera de comércio e prestações de serviços, admite-se de 10 a 49 empregados.</w:t>
      </w:r>
      <w:r w:rsidR="00D32844">
        <w:rPr>
          <w:rFonts w:ascii="Arial" w:hAnsi="Arial" w:cs="Arial"/>
          <w:sz w:val="24"/>
          <w:szCs w:val="24"/>
        </w:rPr>
        <w:t xml:space="preserve"> (SEBRAE, 2017)</w:t>
      </w:r>
    </w:p>
    <w:p w:rsidR="00AF6A7F" w:rsidRDefault="00AF6A7F" w:rsidP="00D32844">
      <w:pPr>
        <w:spacing w:line="360" w:lineRule="auto"/>
        <w:jc w:val="both"/>
        <w:rPr>
          <w:rFonts w:ascii="Arial" w:hAnsi="Arial" w:cs="Arial"/>
          <w:sz w:val="24"/>
          <w:szCs w:val="24"/>
        </w:rPr>
      </w:pPr>
    </w:p>
    <w:p w:rsidR="008C5790" w:rsidRDefault="008C5B63" w:rsidP="008C5790">
      <w:pPr>
        <w:autoSpaceDE w:val="0"/>
        <w:autoSpaceDN w:val="0"/>
        <w:adjustRightInd w:val="0"/>
        <w:spacing w:line="360" w:lineRule="auto"/>
        <w:jc w:val="both"/>
        <w:rPr>
          <w:rFonts w:ascii="Arial" w:hAnsi="Arial" w:cs="Arial"/>
          <w:b/>
          <w:sz w:val="24"/>
          <w:szCs w:val="24"/>
        </w:rPr>
      </w:pPr>
      <w:r>
        <w:rPr>
          <w:rFonts w:ascii="Arial" w:hAnsi="Arial" w:cs="Arial"/>
          <w:b/>
          <w:sz w:val="24"/>
          <w:szCs w:val="24"/>
        </w:rPr>
        <w:t>4. PROBLEMAS GERADOS PELO DESUSO DA CONTABILIDA</w:t>
      </w:r>
      <w:r w:rsidR="004057AD">
        <w:rPr>
          <w:rFonts w:ascii="Arial" w:hAnsi="Arial" w:cs="Arial"/>
          <w:b/>
          <w:sz w:val="24"/>
          <w:szCs w:val="24"/>
        </w:rPr>
        <w:t>DE</w:t>
      </w:r>
    </w:p>
    <w:p w:rsidR="008C5790" w:rsidRPr="00D34267" w:rsidRDefault="008C5790" w:rsidP="008C5790">
      <w:pPr>
        <w:autoSpaceDE w:val="0"/>
        <w:autoSpaceDN w:val="0"/>
        <w:adjustRightInd w:val="0"/>
        <w:spacing w:line="360" w:lineRule="auto"/>
        <w:jc w:val="both"/>
        <w:rPr>
          <w:rFonts w:ascii="Arial" w:hAnsi="Arial" w:cs="Arial"/>
          <w:b/>
          <w:sz w:val="28"/>
          <w:szCs w:val="28"/>
        </w:rPr>
      </w:pPr>
    </w:p>
    <w:p w:rsidR="0047263B" w:rsidRPr="00D34267" w:rsidRDefault="008C5790" w:rsidP="0047263B">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Pr>
          <w:rFonts w:ascii="Arial" w:hAnsi="Arial" w:cs="Arial"/>
          <w:sz w:val="24"/>
          <w:szCs w:val="24"/>
        </w:rPr>
        <w:t xml:space="preserve">As micro e pequenas empresas sentem grande dificuldade de </w:t>
      </w:r>
      <w:r w:rsidR="00AB6C5E">
        <w:rPr>
          <w:rFonts w:ascii="Arial" w:hAnsi="Arial" w:cs="Arial"/>
          <w:sz w:val="24"/>
          <w:szCs w:val="24"/>
        </w:rPr>
        <w:t>estabelecer</w:t>
      </w:r>
      <w:r>
        <w:rPr>
          <w:rFonts w:ascii="Arial" w:hAnsi="Arial" w:cs="Arial"/>
          <w:sz w:val="24"/>
          <w:szCs w:val="24"/>
        </w:rPr>
        <w:t xml:space="preserve"> suas prioridades devido a falta de uma estratégia de negócios </w:t>
      </w:r>
      <w:r w:rsidR="00AB6C5E">
        <w:rPr>
          <w:rFonts w:ascii="Arial" w:hAnsi="Arial" w:cs="Arial"/>
          <w:sz w:val="24"/>
          <w:szCs w:val="24"/>
        </w:rPr>
        <w:t>competente, o que por sua vez</w:t>
      </w:r>
      <w:r>
        <w:rPr>
          <w:rFonts w:ascii="Arial" w:hAnsi="Arial" w:cs="Arial"/>
          <w:sz w:val="24"/>
          <w:szCs w:val="24"/>
        </w:rPr>
        <w:t>, pode levar a entidade a rumos incertos.</w:t>
      </w:r>
      <w:r w:rsidR="00AB6C5E">
        <w:rPr>
          <w:rFonts w:ascii="Arial" w:hAnsi="Arial" w:cs="Arial"/>
          <w:sz w:val="24"/>
          <w:szCs w:val="24"/>
        </w:rPr>
        <w:t xml:space="preserve"> Generalizando, podemos dizer que,</w:t>
      </w:r>
      <w:r>
        <w:rPr>
          <w:rFonts w:ascii="Arial" w:hAnsi="Arial" w:cs="Arial"/>
          <w:sz w:val="24"/>
          <w:szCs w:val="24"/>
        </w:rPr>
        <w:t xml:space="preserve"> os empresários não se </w:t>
      </w:r>
      <w:r w:rsidR="00AB6C5E">
        <w:rPr>
          <w:rFonts w:ascii="Arial" w:hAnsi="Arial" w:cs="Arial"/>
          <w:sz w:val="24"/>
          <w:szCs w:val="24"/>
        </w:rPr>
        <w:t>sentem garantidos</w:t>
      </w:r>
      <w:r>
        <w:rPr>
          <w:rFonts w:ascii="Arial" w:hAnsi="Arial" w:cs="Arial"/>
          <w:sz w:val="24"/>
          <w:szCs w:val="24"/>
        </w:rPr>
        <w:t xml:space="preserve"> para </w:t>
      </w:r>
      <w:r w:rsidR="00AB6C5E">
        <w:rPr>
          <w:rFonts w:ascii="Arial" w:hAnsi="Arial" w:cs="Arial"/>
          <w:sz w:val="24"/>
          <w:szCs w:val="24"/>
        </w:rPr>
        <w:t>deliberar acerca de ações</w:t>
      </w:r>
      <w:r>
        <w:rPr>
          <w:rFonts w:ascii="Arial" w:hAnsi="Arial" w:cs="Arial"/>
          <w:sz w:val="24"/>
          <w:szCs w:val="24"/>
        </w:rPr>
        <w:t xml:space="preserve"> que envolvam questões financeiras com medo de adquirir dívidas</w:t>
      </w:r>
      <w:r w:rsidR="00AB6C5E">
        <w:rPr>
          <w:rFonts w:ascii="Arial" w:hAnsi="Arial" w:cs="Arial"/>
          <w:sz w:val="24"/>
          <w:szCs w:val="24"/>
        </w:rPr>
        <w:t xml:space="preserve">, já que, não estão </w:t>
      </w:r>
      <w:r w:rsidR="00AB6C5E">
        <w:rPr>
          <w:rFonts w:ascii="Arial" w:hAnsi="Arial" w:cs="Arial"/>
          <w:sz w:val="24"/>
          <w:szCs w:val="24"/>
        </w:rPr>
        <w:lastRenderedPageBreak/>
        <w:t>certos sobre as condições de pagamento adequadas. Isso acontece</w:t>
      </w:r>
      <w:r w:rsidR="008C5B63">
        <w:rPr>
          <w:rFonts w:ascii="Arial" w:hAnsi="Arial" w:cs="Arial"/>
          <w:sz w:val="24"/>
          <w:szCs w:val="24"/>
        </w:rPr>
        <w:t xml:space="preserve"> porque</w:t>
      </w:r>
      <w:r w:rsidR="00AB6C5E">
        <w:rPr>
          <w:rFonts w:ascii="Arial" w:hAnsi="Arial" w:cs="Arial"/>
          <w:sz w:val="24"/>
          <w:szCs w:val="24"/>
        </w:rPr>
        <w:t xml:space="preserve"> os empresários </w:t>
      </w:r>
      <w:r w:rsidR="008C5B63">
        <w:rPr>
          <w:rFonts w:ascii="Arial" w:hAnsi="Arial" w:cs="Arial"/>
          <w:sz w:val="24"/>
          <w:szCs w:val="24"/>
        </w:rPr>
        <w:t>e</w:t>
      </w:r>
      <w:r w:rsidR="0047263B">
        <w:rPr>
          <w:rFonts w:ascii="Arial" w:hAnsi="Arial" w:cs="Arial"/>
          <w:sz w:val="24"/>
          <w:szCs w:val="24"/>
        </w:rPr>
        <w:t>s</w:t>
      </w:r>
      <w:r w:rsidR="008C5B63">
        <w:rPr>
          <w:rFonts w:ascii="Arial" w:hAnsi="Arial" w:cs="Arial"/>
          <w:sz w:val="24"/>
          <w:szCs w:val="24"/>
        </w:rPr>
        <w:t>t</w:t>
      </w:r>
      <w:r w:rsidR="0047263B">
        <w:rPr>
          <w:rFonts w:ascii="Arial" w:hAnsi="Arial" w:cs="Arial"/>
          <w:sz w:val="24"/>
          <w:szCs w:val="24"/>
        </w:rPr>
        <w:t xml:space="preserve">ão </w:t>
      </w:r>
      <w:r>
        <w:rPr>
          <w:rFonts w:ascii="Arial" w:hAnsi="Arial" w:cs="Arial"/>
          <w:sz w:val="24"/>
          <w:szCs w:val="24"/>
        </w:rPr>
        <w:t>cient</w:t>
      </w:r>
      <w:r w:rsidR="00AB6C5E">
        <w:rPr>
          <w:rFonts w:ascii="Arial" w:hAnsi="Arial" w:cs="Arial"/>
          <w:sz w:val="24"/>
          <w:szCs w:val="24"/>
        </w:rPr>
        <w:t>es que esse</w:t>
      </w:r>
      <w:r>
        <w:rPr>
          <w:rFonts w:ascii="Arial" w:hAnsi="Arial" w:cs="Arial"/>
          <w:sz w:val="24"/>
          <w:szCs w:val="24"/>
        </w:rPr>
        <w:t xml:space="preserve"> tem sido um dos principais </w:t>
      </w:r>
      <w:r w:rsidR="00AB6C5E">
        <w:rPr>
          <w:rFonts w:ascii="Arial" w:hAnsi="Arial" w:cs="Arial"/>
          <w:sz w:val="24"/>
          <w:szCs w:val="24"/>
        </w:rPr>
        <w:t>motivos para o encerramento das atividades de várias das micro e pequenas empresas.</w:t>
      </w:r>
      <w:r w:rsidR="0047263B" w:rsidRPr="0047263B">
        <w:rPr>
          <w:rFonts w:ascii="Arial" w:hAnsi="Arial" w:cs="Arial"/>
          <w:b/>
          <w:sz w:val="28"/>
          <w:szCs w:val="28"/>
        </w:rPr>
        <w:t xml:space="preserve"> </w:t>
      </w:r>
      <w:r w:rsidR="00D65FDF">
        <w:rPr>
          <w:rFonts w:ascii="Arial" w:hAnsi="Arial" w:cs="Arial"/>
        </w:rPr>
        <w:t>(</w:t>
      </w:r>
      <w:r w:rsidR="00D65FDF" w:rsidRPr="00D65FDF">
        <w:rPr>
          <w:rFonts w:ascii="Arial" w:hAnsi="Arial" w:cs="Arial"/>
          <w:color w:val="000000"/>
        </w:rPr>
        <w:t>OLIVEIRA</w:t>
      </w:r>
      <w:r w:rsidR="00D65FDF">
        <w:rPr>
          <w:rFonts w:ascii="Arial" w:hAnsi="Arial" w:cs="Arial"/>
          <w:color w:val="000000"/>
        </w:rPr>
        <w:t>,</w:t>
      </w:r>
      <w:r w:rsidR="00D65FDF" w:rsidRPr="00D65FDF">
        <w:rPr>
          <w:rFonts w:ascii="Arial" w:hAnsi="Arial" w:cs="Arial"/>
          <w:color w:val="000000"/>
        </w:rPr>
        <w:t xml:space="preserve"> 2000)</w:t>
      </w:r>
    </w:p>
    <w:p w:rsidR="0027227C" w:rsidRPr="00D34267" w:rsidRDefault="0047263B" w:rsidP="0027227C">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Pr>
          <w:rFonts w:ascii="Arial" w:hAnsi="Arial" w:cs="Arial"/>
          <w:sz w:val="24"/>
          <w:szCs w:val="24"/>
        </w:rPr>
        <w:t>A decisão de investir ou</w:t>
      </w:r>
      <w:r w:rsidRPr="0047263B">
        <w:rPr>
          <w:rFonts w:ascii="Arial" w:hAnsi="Arial" w:cs="Arial"/>
          <w:sz w:val="24"/>
          <w:szCs w:val="24"/>
        </w:rPr>
        <w:t xml:space="preserve"> de reduzir custos, de modificar uma linha de produtos, ou de praticar outro</w:t>
      </w:r>
      <w:r>
        <w:rPr>
          <w:rFonts w:ascii="Arial" w:hAnsi="Arial" w:cs="Arial"/>
          <w:sz w:val="24"/>
          <w:szCs w:val="24"/>
        </w:rPr>
        <w:t>s atos gerenciais deve ser baseada</w:t>
      </w:r>
      <w:r w:rsidRPr="0047263B">
        <w:rPr>
          <w:rFonts w:ascii="Arial" w:hAnsi="Arial" w:cs="Arial"/>
          <w:sz w:val="24"/>
          <w:szCs w:val="24"/>
        </w:rPr>
        <w:t xml:space="preserve"> em dados técnicos extraídos dos registros contábeis, sob pena de se pôr em risco o patrimônio da empresa</w:t>
      </w:r>
      <w:r>
        <w:rPr>
          <w:rFonts w:ascii="Arial" w:hAnsi="Arial" w:cs="Arial"/>
          <w:sz w:val="24"/>
          <w:szCs w:val="24"/>
        </w:rPr>
        <w:t xml:space="preserve">. Entretanto, por se tratar de uma empresa de pequenas ou até mesmo micro proporções, parte se seus administradores abdicam do </w:t>
      </w:r>
      <w:r w:rsidR="0027227C">
        <w:rPr>
          <w:rFonts w:ascii="Arial" w:hAnsi="Arial" w:cs="Arial"/>
          <w:sz w:val="24"/>
          <w:szCs w:val="24"/>
        </w:rPr>
        <w:t xml:space="preserve">uso do serviço contábil, já que estes podem o achar dispensável quanto ao aspecto gerencial. </w:t>
      </w:r>
      <w:r w:rsidR="00D65FDF">
        <w:rPr>
          <w:rFonts w:ascii="Arial" w:hAnsi="Arial" w:cs="Arial"/>
        </w:rPr>
        <w:t>(</w:t>
      </w:r>
      <w:r w:rsidR="00D65FDF" w:rsidRPr="00D65FDF">
        <w:rPr>
          <w:rFonts w:ascii="Arial" w:hAnsi="Arial" w:cs="Arial"/>
          <w:color w:val="000000"/>
        </w:rPr>
        <w:t>OLIVEIRA</w:t>
      </w:r>
      <w:r w:rsidR="00D65FDF">
        <w:rPr>
          <w:rFonts w:ascii="Arial" w:hAnsi="Arial" w:cs="Arial"/>
          <w:color w:val="000000"/>
        </w:rPr>
        <w:t>,</w:t>
      </w:r>
      <w:r w:rsidR="00D65FDF" w:rsidRPr="00D65FDF">
        <w:rPr>
          <w:rFonts w:ascii="Arial" w:hAnsi="Arial" w:cs="Arial"/>
          <w:color w:val="000000"/>
        </w:rPr>
        <w:t xml:space="preserve"> 2000)</w:t>
      </w:r>
      <w:r w:rsidR="0027227C" w:rsidRPr="0027227C">
        <w:rPr>
          <w:rFonts w:ascii="Arial" w:hAnsi="Arial" w:cs="Arial"/>
          <w:b/>
          <w:sz w:val="28"/>
          <w:szCs w:val="28"/>
        </w:rPr>
        <w:t xml:space="preserve"> </w:t>
      </w:r>
    </w:p>
    <w:p w:rsidR="00DF7372" w:rsidRPr="00D34267" w:rsidRDefault="0027227C" w:rsidP="00DF7372">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Pr>
          <w:rFonts w:ascii="Arial" w:hAnsi="Arial" w:cs="Arial"/>
          <w:sz w:val="24"/>
          <w:szCs w:val="24"/>
        </w:rPr>
        <w:t>Sendo assim, Antônio Gonçalves Oliveira (2000, p.</w:t>
      </w:r>
      <w:r w:rsidR="002E594B">
        <w:rPr>
          <w:rFonts w:ascii="Arial" w:hAnsi="Arial" w:cs="Arial"/>
          <w:sz w:val="24"/>
          <w:szCs w:val="24"/>
        </w:rPr>
        <w:t xml:space="preserve"> 4</w:t>
      </w:r>
      <w:r>
        <w:rPr>
          <w:rFonts w:ascii="Arial" w:hAnsi="Arial" w:cs="Arial"/>
          <w:sz w:val="24"/>
          <w:szCs w:val="24"/>
        </w:rPr>
        <w:t xml:space="preserve">) afirma que </w:t>
      </w:r>
      <w:r w:rsidR="0047263B" w:rsidRPr="00D34267">
        <w:rPr>
          <w:rFonts w:ascii="Arial" w:hAnsi="Arial" w:cs="Arial"/>
          <w:sz w:val="24"/>
          <w:szCs w:val="24"/>
        </w:rPr>
        <w:t xml:space="preserve">uma </w:t>
      </w:r>
      <w:r>
        <w:rPr>
          <w:rFonts w:ascii="Arial" w:hAnsi="Arial" w:cs="Arial"/>
          <w:sz w:val="24"/>
          <w:szCs w:val="24"/>
        </w:rPr>
        <w:t>das principais causas que levam essas micro e penas empresas ao encerramento de suas atividades</w:t>
      </w:r>
      <w:r w:rsidR="0047263B" w:rsidRPr="00D34267">
        <w:rPr>
          <w:rFonts w:ascii="Arial" w:hAnsi="Arial" w:cs="Arial"/>
          <w:sz w:val="24"/>
          <w:szCs w:val="24"/>
        </w:rPr>
        <w:t xml:space="preserve"> é não manter os registros e controles contábeis apropriados, precisos e atualizados e não utilizá-</w:t>
      </w:r>
      <w:r>
        <w:rPr>
          <w:rFonts w:ascii="Arial" w:hAnsi="Arial" w:cs="Arial"/>
          <w:sz w:val="24"/>
          <w:szCs w:val="24"/>
        </w:rPr>
        <w:t>los para administrar a empresa</w:t>
      </w:r>
      <w:r w:rsidR="002E594B">
        <w:rPr>
          <w:rFonts w:ascii="Arial" w:hAnsi="Arial" w:cs="Arial"/>
          <w:sz w:val="24"/>
          <w:szCs w:val="24"/>
        </w:rPr>
        <w:t>. C</w:t>
      </w:r>
      <w:r>
        <w:rPr>
          <w:rFonts w:ascii="Arial" w:hAnsi="Arial" w:cs="Arial"/>
          <w:sz w:val="24"/>
          <w:szCs w:val="24"/>
        </w:rPr>
        <w:t xml:space="preserve">omo foi dito </w:t>
      </w:r>
      <w:r w:rsidR="002E594B">
        <w:rPr>
          <w:rFonts w:ascii="Arial" w:hAnsi="Arial" w:cs="Arial"/>
          <w:sz w:val="24"/>
          <w:szCs w:val="24"/>
        </w:rPr>
        <w:t>neste texto, a</w:t>
      </w:r>
      <w:r w:rsidR="0047263B" w:rsidRPr="00D34267">
        <w:rPr>
          <w:rFonts w:ascii="Arial" w:hAnsi="Arial" w:cs="Arial"/>
          <w:sz w:val="24"/>
          <w:szCs w:val="24"/>
        </w:rPr>
        <w:t xml:space="preserve"> falta de um </w:t>
      </w:r>
      <w:r w:rsidR="002E594B" w:rsidRPr="00D34267">
        <w:rPr>
          <w:rFonts w:ascii="Arial" w:hAnsi="Arial" w:cs="Arial"/>
          <w:sz w:val="24"/>
          <w:szCs w:val="24"/>
        </w:rPr>
        <w:t>aparelho</w:t>
      </w:r>
      <w:r w:rsidR="0047263B" w:rsidRPr="00D34267">
        <w:rPr>
          <w:rFonts w:ascii="Arial" w:hAnsi="Arial" w:cs="Arial"/>
          <w:sz w:val="24"/>
          <w:szCs w:val="24"/>
        </w:rPr>
        <w:t xml:space="preserve"> eficaz de Contabilidade não é apenas um problema contábil</w:t>
      </w:r>
      <w:r w:rsidR="002E594B">
        <w:rPr>
          <w:rFonts w:ascii="Arial" w:hAnsi="Arial" w:cs="Arial"/>
          <w:sz w:val="24"/>
          <w:szCs w:val="24"/>
        </w:rPr>
        <w:t>, como também se trata de</w:t>
      </w:r>
      <w:r w:rsidR="0047263B" w:rsidRPr="00D34267">
        <w:rPr>
          <w:rFonts w:ascii="Arial" w:hAnsi="Arial" w:cs="Arial"/>
          <w:sz w:val="24"/>
          <w:szCs w:val="24"/>
        </w:rPr>
        <w:t xml:space="preserve"> um problema administrativo. Sem registros e controles</w:t>
      </w:r>
      <w:r>
        <w:rPr>
          <w:rFonts w:ascii="Arial" w:hAnsi="Arial" w:cs="Arial"/>
          <w:sz w:val="24"/>
          <w:szCs w:val="24"/>
        </w:rPr>
        <w:t xml:space="preserve"> financeiros adequados, o empresário</w:t>
      </w:r>
      <w:r w:rsidR="0047263B" w:rsidRPr="00D34267">
        <w:rPr>
          <w:rFonts w:ascii="Arial" w:hAnsi="Arial" w:cs="Arial"/>
          <w:sz w:val="24"/>
          <w:szCs w:val="24"/>
        </w:rPr>
        <w:t xml:space="preserve"> </w:t>
      </w:r>
      <w:r w:rsidR="007538BB">
        <w:rPr>
          <w:rFonts w:ascii="Arial" w:hAnsi="Arial" w:cs="Arial"/>
          <w:sz w:val="24"/>
          <w:szCs w:val="24"/>
        </w:rPr>
        <w:t xml:space="preserve">não </w:t>
      </w:r>
      <w:r w:rsidR="0047263B" w:rsidRPr="00D34267">
        <w:rPr>
          <w:rFonts w:ascii="Arial" w:hAnsi="Arial" w:cs="Arial"/>
          <w:sz w:val="24"/>
          <w:szCs w:val="24"/>
        </w:rPr>
        <w:t xml:space="preserve">consegue compreender </w:t>
      </w:r>
      <w:r>
        <w:rPr>
          <w:rFonts w:ascii="Arial" w:hAnsi="Arial" w:cs="Arial"/>
          <w:sz w:val="24"/>
          <w:szCs w:val="24"/>
        </w:rPr>
        <w:t>sua em</w:t>
      </w:r>
      <w:r w:rsidR="002E594B">
        <w:rPr>
          <w:rFonts w:ascii="Arial" w:hAnsi="Arial" w:cs="Arial"/>
          <w:sz w:val="24"/>
          <w:szCs w:val="24"/>
        </w:rPr>
        <w:t>presa da forma adequada, portanto, se torna incapaz para tomar decisões adequadas para o crescimento de sua empresa</w:t>
      </w:r>
      <w:r w:rsidR="00D65FDF">
        <w:rPr>
          <w:rFonts w:ascii="Arial" w:hAnsi="Arial" w:cs="Arial"/>
          <w:sz w:val="24"/>
          <w:szCs w:val="24"/>
        </w:rPr>
        <w:t>.</w:t>
      </w:r>
    </w:p>
    <w:p w:rsidR="00091E8A" w:rsidRPr="00D34267" w:rsidRDefault="00DF7372" w:rsidP="00091E8A">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sidR="007538BB">
        <w:rPr>
          <w:rFonts w:ascii="Arial" w:hAnsi="Arial" w:cs="Arial"/>
          <w:sz w:val="24"/>
          <w:szCs w:val="24"/>
        </w:rPr>
        <w:t>Podem-se</w:t>
      </w:r>
      <w:r w:rsidR="00AC5055">
        <w:rPr>
          <w:rFonts w:ascii="Arial" w:hAnsi="Arial" w:cs="Arial"/>
          <w:sz w:val="24"/>
          <w:szCs w:val="24"/>
        </w:rPr>
        <w:t xml:space="preserve"> relacionar vários fatores que influen</w:t>
      </w:r>
      <w:r w:rsidR="00091E8A">
        <w:rPr>
          <w:rFonts w:ascii="Arial" w:hAnsi="Arial" w:cs="Arial"/>
          <w:sz w:val="24"/>
          <w:szCs w:val="24"/>
        </w:rPr>
        <w:t>ciam a evolução do</w:t>
      </w:r>
      <w:r w:rsidR="00AC5055">
        <w:rPr>
          <w:rFonts w:ascii="Arial" w:hAnsi="Arial" w:cs="Arial"/>
          <w:sz w:val="24"/>
          <w:szCs w:val="24"/>
        </w:rPr>
        <w:t xml:space="preserve">s </w:t>
      </w:r>
      <w:r w:rsidR="00091E8A">
        <w:rPr>
          <w:rFonts w:ascii="Arial" w:hAnsi="Arial" w:cs="Arial"/>
          <w:sz w:val="24"/>
          <w:szCs w:val="24"/>
        </w:rPr>
        <w:t>problemas</w:t>
      </w:r>
      <w:r w:rsidR="00AC5055">
        <w:rPr>
          <w:rFonts w:ascii="Arial" w:hAnsi="Arial" w:cs="Arial"/>
          <w:sz w:val="24"/>
          <w:szCs w:val="24"/>
        </w:rPr>
        <w:t xml:space="preserve"> que as empresas de micro e pequeno porte enfren</w:t>
      </w:r>
      <w:r w:rsidR="00091E8A">
        <w:rPr>
          <w:rFonts w:ascii="Arial" w:hAnsi="Arial" w:cs="Arial"/>
          <w:sz w:val="24"/>
          <w:szCs w:val="24"/>
        </w:rPr>
        <w:t>tam. Os</w:t>
      </w:r>
      <w:r w:rsidR="00AC5055">
        <w:rPr>
          <w:rFonts w:ascii="Arial" w:hAnsi="Arial" w:cs="Arial"/>
          <w:sz w:val="24"/>
          <w:szCs w:val="24"/>
        </w:rPr>
        <w:t xml:space="preserve"> mais comuns são fatores relacionados </w:t>
      </w:r>
      <w:r w:rsidR="00091E8A">
        <w:rPr>
          <w:rFonts w:ascii="Arial" w:hAnsi="Arial" w:cs="Arial"/>
          <w:sz w:val="24"/>
          <w:szCs w:val="24"/>
        </w:rPr>
        <w:t>à</w:t>
      </w:r>
      <w:r w:rsidR="00AC5055">
        <w:rPr>
          <w:rFonts w:ascii="Arial" w:hAnsi="Arial" w:cs="Arial"/>
          <w:sz w:val="24"/>
          <w:szCs w:val="24"/>
        </w:rPr>
        <w:t xml:space="preserve"> escassez de recursos disponíveis em caixa para investimentos internos e externos como a estrutura da empresa, </w:t>
      </w:r>
      <w:r w:rsidR="00D5256A">
        <w:rPr>
          <w:rFonts w:ascii="Arial" w:hAnsi="Arial" w:cs="Arial"/>
          <w:sz w:val="24"/>
          <w:szCs w:val="24"/>
        </w:rPr>
        <w:t>equipamentos tecnológicos necessários ao melhor gerenciamento e controle de suas atividades, investimentos em publicidades, acesso à concessão de créditos, entre muitos outros itens que ajudam sobre a maneira que a empresa conquistas seus clientes, aumentando sua disponibilidade de recursos financeiros e sua permanência no mercado.</w:t>
      </w:r>
      <w:r w:rsidR="00091E8A">
        <w:rPr>
          <w:rFonts w:ascii="Arial" w:hAnsi="Arial" w:cs="Arial"/>
          <w:sz w:val="24"/>
          <w:szCs w:val="24"/>
        </w:rPr>
        <w:t xml:space="preserve"> </w:t>
      </w:r>
      <w:r w:rsidR="00D65FDF">
        <w:rPr>
          <w:rFonts w:ascii="Arial" w:hAnsi="Arial" w:cs="Arial"/>
        </w:rPr>
        <w:t>(</w:t>
      </w:r>
      <w:r w:rsidR="00D65FDF" w:rsidRPr="00D65FDF">
        <w:rPr>
          <w:rFonts w:ascii="Arial" w:hAnsi="Arial" w:cs="Arial"/>
          <w:color w:val="000000"/>
        </w:rPr>
        <w:t>OLIVEIRA</w:t>
      </w:r>
      <w:r w:rsidR="00D65FDF">
        <w:rPr>
          <w:rFonts w:ascii="Arial" w:hAnsi="Arial" w:cs="Arial"/>
          <w:color w:val="000000"/>
        </w:rPr>
        <w:t>,</w:t>
      </w:r>
      <w:r w:rsidR="00D65FDF" w:rsidRPr="00D65FDF">
        <w:rPr>
          <w:rFonts w:ascii="Arial" w:hAnsi="Arial" w:cs="Arial"/>
          <w:color w:val="000000"/>
        </w:rPr>
        <w:t xml:space="preserve"> 2000)</w:t>
      </w:r>
    </w:p>
    <w:p w:rsidR="00CD501F" w:rsidRPr="00D34267" w:rsidRDefault="00091E8A" w:rsidP="00CD501F">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Pr>
          <w:rFonts w:ascii="Arial" w:hAnsi="Arial" w:cs="Arial"/>
          <w:sz w:val="24"/>
          <w:szCs w:val="24"/>
        </w:rPr>
        <w:t xml:space="preserve">Nesse contexto, surgem pesquisas e estudos de novos mecanismos aplicáveis </w:t>
      </w:r>
      <w:r w:rsidR="00CD501F">
        <w:rPr>
          <w:rFonts w:ascii="Arial" w:hAnsi="Arial" w:cs="Arial"/>
          <w:sz w:val="24"/>
          <w:szCs w:val="24"/>
        </w:rPr>
        <w:t>às</w:t>
      </w:r>
      <w:r>
        <w:rPr>
          <w:rFonts w:ascii="Arial" w:hAnsi="Arial" w:cs="Arial"/>
          <w:sz w:val="24"/>
          <w:szCs w:val="24"/>
        </w:rPr>
        <w:t xml:space="preserve"> empresas de micro e pequeno porte, que objetivam, primeiramente, identificar os maiores problemas e dificuldades enfrentados por esse setor para que, então a Contabilidade possa trazer propostas e modelos de melhoria gerencial </w:t>
      </w:r>
      <w:r w:rsidRPr="009F14D4">
        <w:rPr>
          <w:rFonts w:ascii="Arial" w:hAnsi="Arial" w:cs="Arial"/>
          <w:sz w:val="24"/>
          <w:szCs w:val="24"/>
        </w:rPr>
        <w:lastRenderedPageBreak/>
        <w:t>segura e confiável a essas empresas, tratando as micro e pequenas empresas de</w:t>
      </w:r>
      <w:r>
        <w:rPr>
          <w:rFonts w:ascii="Arial" w:hAnsi="Arial" w:cs="Arial"/>
          <w:sz w:val="24"/>
          <w:szCs w:val="24"/>
        </w:rPr>
        <w:t xml:space="preserve"> forma diferenciada.</w:t>
      </w:r>
      <w:r w:rsidR="00CD501F" w:rsidRPr="00CD501F">
        <w:rPr>
          <w:rFonts w:ascii="Arial" w:hAnsi="Arial" w:cs="Arial"/>
          <w:b/>
          <w:sz w:val="28"/>
          <w:szCs w:val="28"/>
        </w:rPr>
        <w:t xml:space="preserve"> </w:t>
      </w:r>
    </w:p>
    <w:p w:rsidR="00091E8A" w:rsidRPr="009F14D4" w:rsidRDefault="00CD501F" w:rsidP="00CD501F">
      <w:pPr>
        <w:spacing w:line="360" w:lineRule="auto"/>
        <w:jc w:val="both"/>
        <w:rPr>
          <w:rFonts w:ascii="Arial" w:hAnsi="Arial" w:cs="Arial"/>
          <w:sz w:val="24"/>
          <w:szCs w:val="24"/>
        </w:rPr>
      </w:pPr>
      <w:r w:rsidRPr="00D34267">
        <w:rPr>
          <w:rFonts w:ascii="Arial" w:hAnsi="Arial" w:cs="Arial"/>
          <w:sz w:val="24"/>
          <w:szCs w:val="24"/>
        </w:rPr>
        <w:tab/>
      </w:r>
      <w:r w:rsidR="009F14D4">
        <w:rPr>
          <w:rFonts w:ascii="Arial" w:hAnsi="Arial" w:cs="Arial"/>
          <w:sz w:val="24"/>
          <w:szCs w:val="24"/>
        </w:rPr>
        <w:t>A</w:t>
      </w:r>
      <w:r w:rsidR="00BD5384">
        <w:rPr>
          <w:rFonts w:ascii="Arial" w:hAnsi="Arial" w:cs="Arial"/>
          <w:sz w:val="24"/>
          <w:szCs w:val="24"/>
        </w:rPr>
        <w:t xml:space="preserve"> contabilidade atua como componente fundamental para a</w:t>
      </w:r>
      <w:r w:rsidR="009F14D4" w:rsidRPr="009F14D4">
        <w:rPr>
          <w:rFonts w:ascii="Arial" w:hAnsi="Arial" w:cs="Arial"/>
          <w:sz w:val="24"/>
          <w:szCs w:val="24"/>
        </w:rPr>
        <w:t xml:space="preserve"> gestão, </w:t>
      </w:r>
      <w:r w:rsidR="00BD5384">
        <w:rPr>
          <w:rFonts w:ascii="Arial" w:hAnsi="Arial" w:cs="Arial"/>
          <w:sz w:val="24"/>
          <w:szCs w:val="24"/>
        </w:rPr>
        <w:t xml:space="preserve">e por isso tem como um </w:t>
      </w:r>
      <w:r w:rsidR="009F14D4" w:rsidRPr="009F14D4">
        <w:rPr>
          <w:rFonts w:ascii="Arial" w:hAnsi="Arial" w:cs="Arial"/>
          <w:sz w:val="24"/>
          <w:szCs w:val="24"/>
        </w:rPr>
        <w:t>dos seus principais obj</w:t>
      </w:r>
      <w:r w:rsidR="00BD5384">
        <w:rPr>
          <w:rFonts w:ascii="Arial" w:hAnsi="Arial" w:cs="Arial"/>
          <w:sz w:val="24"/>
          <w:szCs w:val="24"/>
        </w:rPr>
        <w:t>etivos fornecer informações que facilitem</w:t>
      </w:r>
      <w:r w:rsidR="009F14D4" w:rsidRPr="009F14D4">
        <w:rPr>
          <w:rFonts w:ascii="Arial" w:hAnsi="Arial" w:cs="Arial"/>
          <w:sz w:val="24"/>
          <w:szCs w:val="24"/>
        </w:rPr>
        <w:t xml:space="preserve"> o processo de tomada de decisão</w:t>
      </w:r>
      <w:r w:rsidR="00BD5384">
        <w:rPr>
          <w:rFonts w:ascii="Arial" w:hAnsi="Arial" w:cs="Arial"/>
          <w:sz w:val="24"/>
          <w:szCs w:val="24"/>
        </w:rPr>
        <w:t xml:space="preserve"> dos empresários</w:t>
      </w:r>
      <w:r w:rsidR="009F14D4" w:rsidRPr="009F14D4">
        <w:rPr>
          <w:rFonts w:ascii="Arial" w:hAnsi="Arial" w:cs="Arial"/>
          <w:sz w:val="24"/>
          <w:szCs w:val="24"/>
        </w:rPr>
        <w:t xml:space="preserve"> e </w:t>
      </w:r>
      <w:r w:rsidR="00BD5384">
        <w:rPr>
          <w:rFonts w:ascii="Arial" w:hAnsi="Arial" w:cs="Arial"/>
          <w:sz w:val="24"/>
          <w:szCs w:val="24"/>
        </w:rPr>
        <w:t>auxilia na elaboração de estratégias. Dessa forma, é necessário que estas empresas busquem, por intermédio</w:t>
      </w:r>
      <w:r w:rsidR="009F14D4" w:rsidRPr="009F14D4">
        <w:rPr>
          <w:rFonts w:ascii="Arial" w:hAnsi="Arial" w:cs="Arial"/>
          <w:sz w:val="24"/>
          <w:szCs w:val="24"/>
        </w:rPr>
        <w:t xml:space="preserve"> de seus administradores, o seu sucesso, tomando por base seus planos e objetivo</w:t>
      </w:r>
      <w:r w:rsidR="00BD5384">
        <w:rPr>
          <w:rFonts w:ascii="Arial" w:hAnsi="Arial" w:cs="Arial"/>
          <w:sz w:val="24"/>
          <w:szCs w:val="24"/>
        </w:rPr>
        <w:t>s e administrando de maneira eficaz</w:t>
      </w:r>
      <w:r w:rsidR="009F14D4" w:rsidRPr="009F14D4">
        <w:rPr>
          <w:rFonts w:ascii="Arial" w:hAnsi="Arial" w:cs="Arial"/>
          <w:sz w:val="24"/>
          <w:szCs w:val="24"/>
        </w:rPr>
        <w:t xml:space="preserve"> seus recursos, fazendo uso das ferramentas essenciais para a administração, das quais se destaca, na atualidade, a informação</w:t>
      </w:r>
      <w:r w:rsidR="00564387">
        <w:rPr>
          <w:rFonts w:ascii="Arial" w:hAnsi="Arial" w:cs="Arial"/>
          <w:sz w:val="24"/>
          <w:szCs w:val="24"/>
        </w:rPr>
        <w:t xml:space="preserve"> gerada pelos contadores</w:t>
      </w:r>
      <w:r w:rsidR="009F14D4" w:rsidRPr="009F14D4">
        <w:rPr>
          <w:rFonts w:ascii="Arial" w:hAnsi="Arial" w:cs="Arial"/>
          <w:sz w:val="24"/>
          <w:szCs w:val="24"/>
        </w:rPr>
        <w:t>.</w:t>
      </w:r>
      <w:r w:rsidR="00564387" w:rsidRPr="00564387">
        <w:rPr>
          <w:rFonts w:ascii="Arial" w:hAnsi="Arial" w:cs="Arial"/>
          <w:sz w:val="24"/>
          <w:szCs w:val="24"/>
        </w:rPr>
        <w:t xml:space="preserve"> </w:t>
      </w:r>
      <w:r w:rsidR="00564387">
        <w:rPr>
          <w:rFonts w:ascii="Arial" w:hAnsi="Arial" w:cs="Arial"/>
          <w:sz w:val="24"/>
          <w:szCs w:val="24"/>
        </w:rPr>
        <w:t>(Antônio Gonçalves Oliveira, 2000, p. 4)</w:t>
      </w:r>
    </w:p>
    <w:p w:rsidR="00AC7F7C" w:rsidRDefault="00AC7F7C" w:rsidP="00DF7372"/>
    <w:p w:rsidR="00564387" w:rsidRDefault="00564387" w:rsidP="00DF7372"/>
    <w:p w:rsidR="00564387" w:rsidRDefault="00564387" w:rsidP="00DF7372">
      <w:pPr>
        <w:rPr>
          <w:rFonts w:ascii="Arial" w:hAnsi="Arial" w:cs="Arial"/>
          <w:b/>
          <w:sz w:val="24"/>
          <w:szCs w:val="24"/>
        </w:rPr>
      </w:pPr>
      <w:r>
        <w:rPr>
          <w:rFonts w:ascii="Arial" w:hAnsi="Arial" w:cs="Arial"/>
          <w:b/>
          <w:sz w:val="24"/>
          <w:szCs w:val="24"/>
        </w:rPr>
        <w:t>5</w:t>
      </w:r>
      <w:r w:rsidR="003C7143">
        <w:rPr>
          <w:rFonts w:ascii="Arial" w:hAnsi="Arial" w:cs="Arial"/>
          <w:b/>
          <w:sz w:val="24"/>
          <w:szCs w:val="24"/>
        </w:rPr>
        <w:t>. INSTRUMENTOS USADOS PELA CONTABILIDADE</w:t>
      </w:r>
    </w:p>
    <w:p w:rsidR="003C7143" w:rsidRPr="00D34267" w:rsidRDefault="003C7143" w:rsidP="003C7143">
      <w:pPr>
        <w:autoSpaceDE w:val="0"/>
        <w:autoSpaceDN w:val="0"/>
        <w:adjustRightInd w:val="0"/>
        <w:spacing w:line="360" w:lineRule="auto"/>
        <w:jc w:val="both"/>
        <w:rPr>
          <w:rFonts w:ascii="Arial" w:hAnsi="Arial" w:cs="Arial"/>
          <w:b/>
          <w:sz w:val="28"/>
          <w:szCs w:val="28"/>
        </w:rPr>
      </w:pPr>
    </w:p>
    <w:p w:rsidR="003939C9" w:rsidRDefault="003C7143" w:rsidP="003939C9">
      <w:pPr>
        <w:autoSpaceDE w:val="0"/>
        <w:autoSpaceDN w:val="0"/>
        <w:adjustRightInd w:val="0"/>
        <w:spacing w:line="360" w:lineRule="auto"/>
        <w:jc w:val="both"/>
        <w:rPr>
          <w:rFonts w:ascii="Arial" w:hAnsi="Arial" w:cs="Arial"/>
          <w:sz w:val="24"/>
          <w:szCs w:val="24"/>
        </w:rPr>
      </w:pPr>
      <w:r w:rsidRPr="00D34267">
        <w:rPr>
          <w:rFonts w:ascii="Arial" w:hAnsi="Arial" w:cs="Arial"/>
          <w:sz w:val="24"/>
          <w:szCs w:val="24"/>
        </w:rPr>
        <w:tab/>
      </w:r>
      <w:r w:rsidR="004057AD">
        <w:rPr>
          <w:rFonts w:ascii="Arial" w:hAnsi="Arial" w:cs="Arial"/>
          <w:sz w:val="24"/>
          <w:szCs w:val="24"/>
        </w:rPr>
        <w:t>J</w:t>
      </w:r>
      <w:r w:rsidR="006F5F44">
        <w:rPr>
          <w:rFonts w:ascii="Arial" w:hAnsi="Arial" w:cs="Arial"/>
          <w:sz w:val="24"/>
          <w:szCs w:val="24"/>
        </w:rPr>
        <w:t>á sabemos que</w:t>
      </w:r>
      <w:r w:rsidR="004057AD">
        <w:rPr>
          <w:rFonts w:ascii="Arial" w:hAnsi="Arial" w:cs="Arial"/>
          <w:sz w:val="24"/>
          <w:szCs w:val="24"/>
        </w:rPr>
        <w:t xml:space="preserve"> </w:t>
      </w:r>
      <w:r w:rsidR="004057AD" w:rsidRPr="004057AD">
        <w:rPr>
          <w:rFonts w:ascii="Arial" w:hAnsi="Arial" w:cs="Arial"/>
          <w:sz w:val="24"/>
          <w:szCs w:val="24"/>
        </w:rPr>
        <w:t xml:space="preserve">a existência da contabilidade </w:t>
      </w:r>
      <w:r w:rsidR="00BD5384" w:rsidRPr="004057AD">
        <w:rPr>
          <w:rFonts w:ascii="Arial" w:hAnsi="Arial" w:cs="Arial"/>
          <w:sz w:val="24"/>
          <w:szCs w:val="24"/>
        </w:rPr>
        <w:t>resulta</w:t>
      </w:r>
      <w:r w:rsidR="004057AD" w:rsidRPr="004057AD">
        <w:rPr>
          <w:rFonts w:ascii="Arial" w:hAnsi="Arial" w:cs="Arial"/>
          <w:sz w:val="24"/>
          <w:szCs w:val="24"/>
        </w:rPr>
        <w:t xml:space="preserve"> da necessidade de se conhec</w:t>
      </w:r>
      <w:r w:rsidR="00997911">
        <w:rPr>
          <w:rFonts w:ascii="Arial" w:hAnsi="Arial" w:cs="Arial"/>
          <w:sz w:val="24"/>
          <w:szCs w:val="24"/>
        </w:rPr>
        <w:t xml:space="preserve">er e controlar as variações patrimoniais dentro de uma entidade. </w:t>
      </w:r>
      <w:r w:rsidR="005D47A8">
        <w:rPr>
          <w:rFonts w:ascii="Arial" w:hAnsi="Arial" w:cs="Arial"/>
          <w:sz w:val="24"/>
          <w:szCs w:val="24"/>
        </w:rPr>
        <w:t>Para</w:t>
      </w:r>
      <w:r w:rsidR="007538BB">
        <w:rPr>
          <w:rFonts w:ascii="Arial" w:hAnsi="Arial" w:cs="Arial"/>
          <w:sz w:val="24"/>
          <w:szCs w:val="24"/>
        </w:rPr>
        <w:t xml:space="preserve"> que fique mais claro precisa-se</w:t>
      </w:r>
      <w:r w:rsidR="005D47A8">
        <w:rPr>
          <w:rFonts w:ascii="Arial" w:hAnsi="Arial" w:cs="Arial"/>
          <w:sz w:val="24"/>
          <w:szCs w:val="24"/>
        </w:rPr>
        <w:t xml:space="preserve"> entender de que maneira a Contabilidade elabora</w:t>
      </w:r>
      <w:r w:rsidR="00997911">
        <w:rPr>
          <w:rFonts w:ascii="Arial" w:hAnsi="Arial" w:cs="Arial"/>
          <w:sz w:val="24"/>
          <w:szCs w:val="24"/>
        </w:rPr>
        <w:t>,</w:t>
      </w:r>
      <w:r w:rsidR="005D47A8">
        <w:rPr>
          <w:rFonts w:ascii="Arial" w:hAnsi="Arial" w:cs="Arial"/>
          <w:sz w:val="24"/>
          <w:szCs w:val="24"/>
        </w:rPr>
        <w:t xml:space="preserve"> e que ferramentas usa para a determinação da informação contábil.</w:t>
      </w:r>
    </w:p>
    <w:p w:rsidR="005D47A8" w:rsidRDefault="005D47A8" w:rsidP="003939C9">
      <w:pPr>
        <w:autoSpaceDE w:val="0"/>
        <w:autoSpaceDN w:val="0"/>
        <w:adjustRightInd w:val="0"/>
        <w:spacing w:line="360" w:lineRule="auto"/>
        <w:jc w:val="both"/>
        <w:rPr>
          <w:rFonts w:ascii="Arial" w:hAnsi="Arial" w:cs="Arial"/>
          <w:sz w:val="24"/>
          <w:szCs w:val="24"/>
        </w:rPr>
      </w:pPr>
    </w:p>
    <w:p w:rsidR="00355F72" w:rsidRPr="00D34267" w:rsidRDefault="005D47A8" w:rsidP="00355F72">
      <w:pPr>
        <w:autoSpaceDE w:val="0"/>
        <w:autoSpaceDN w:val="0"/>
        <w:adjustRightInd w:val="0"/>
        <w:spacing w:line="360" w:lineRule="auto"/>
        <w:jc w:val="both"/>
        <w:rPr>
          <w:rFonts w:ascii="Arial" w:hAnsi="Arial" w:cs="Arial"/>
          <w:b/>
          <w:sz w:val="28"/>
          <w:szCs w:val="28"/>
        </w:rPr>
      </w:pPr>
      <w:r>
        <w:rPr>
          <w:rFonts w:ascii="Arial" w:hAnsi="Arial" w:cs="Arial"/>
          <w:b/>
          <w:sz w:val="24"/>
          <w:szCs w:val="24"/>
        </w:rPr>
        <w:t xml:space="preserve">5.1 </w:t>
      </w:r>
      <w:r w:rsidRPr="005D47A8">
        <w:rPr>
          <w:rFonts w:ascii="Arial" w:hAnsi="Arial" w:cs="Arial"/>
          <w:b/>
          <w:sz w:val="24"/>
          <w:szCs w:val="24"/>
        </w:rPr>
        <w:t>Contro</w:t>
      </w:r>
      <w:r w:rsidR="00D72AA7">
        <w:rPr>
          <w:rFonts w:ascii="Arial" w:hAnsi="Arial" w:cs="Arial"/>
          <w:b/>
          <w:sz w:val="24"/>
          <w:szCs w:val="24"/>
        </w:rPr>
        <w:t>les financeiros b</w:t>
      </w:r>
      <w:r>
        <w:rPr>
          <w:rFonts w:ascii="Arial" w:hAnsi="Arial" w:cs="Arial"/>
          <w:b/>
          <w:sz w:val="24"/>
          <w:szCs w:val="24"/>
        </w:rPr>
        <w:t>ásicos</w:t>
      </w:r>
    </w:p>
    <w:p w:rsidR="00355F72" w:rsidRPr="00D34267" w:rsidRDefault="00355F72" w:rsidP="00355F72">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p>
    <w:p w:rsidR="00355F72" w:rsidRPr="00D34267" w:rsidRDefault="00355F72" w:rsidP="00355F72">
      <w:pPr>
        <w:autoSpaceDE w:val="0"/>
        <w:autoSpaceDN w:val="0"/>
        <w:adjustRightInd w:val="0"/>
        <w:spacing w:line="360" w:lineRule="auto"/>
        <w:jc w:val="both"/>
        <w:rPr>
          <w:rFonts w:ascii="Arial" w:hAnsi="Arial" w:cs="Arial"/>
          <w:b/>
          <w:sz w:val="28"/>
          <w:szCs w:val="28"/>
        </w:rPr>
      </w:pPr>
      <w:r w:rsidRPr="00D34267">
        <w:rPr>
          <w:rFonts w:ascii="Arial" w:hAnsi="Arial" w:cs="Arial"/>
          <w:sz w:val="24"/>
          <w:szCs w:val="24"/>
        </w:rPr>
        <w:tab/>
      </w:r>
      <w:r w:rsidR="00997911">
        <w:rPr>
          <w:rFonts w:ascii="Arial" w:hAnsi="Arial" w:cs="Arial"/>
          <w:sz w:val="24"/>
          <w:szCs w:val="24"/>
        </w:rPr>
        <w:t xml:space="preserve">Quando se trata de </w:t>
      </w:r>
      <w:r w:rsidR="00EF293F">
        <w:rPr>
          <w:rFonts w:ascii="Arial" w:hAnsi="Arial" w:cs="Arial"/>
          <w:sz w:val="24"/>
          <w:szCs w:val="24"/>
        </w:rPr>
        <w:t xml:space="preserve">micro e </w:t>
      </w:r>
      <w:r w:rsidR="00997911">
        <w:rPr>
          <w:rFonts w:ascii="Arial" w:hAnsi="Arial" w:cs="Arial"/>
          <w:sz w:val="24"/>
          <w:szCs w:val="24"/>
        </w:rPr>
        <w:t>pequenas empresas</w:t>
      </w:r>
      <w:r w:rsidRPr="00355F72">
        <w:rPr>
          <w:rFonts w:ascii="Arial" w:hAnsi="Arial" w:cs="Arial"/>
          <w:sz w:val="24"/>
          <w:szCs w:val="24"/>
        </w:rPr>
        <w:t xml:space="preserve">, </w:t>
      </w:r>
      <w:r w:rsidR="007538BB">
        <w:rPr>
          <w:rFonts w:ascii="Arial" w:hAnsi="Arial" w:cs="Arial"/>
          <w:sz w:val="24"/>
          <w:szCs w:val="24"/>
        </w:rPr>
        <w:t>pode-se</w:t>
      </w:r>
      <w:r w:rsidR="00997911">
        <w:rPr>
          <w:rFonts w:ascii="Arial" w:hAnsi="Arial" w:cs="Arial"/>
          <w:sz w:val="24"/>
          <w:szCs w:val="24"/>
        </w:rPr>
        <w:t xml:space="preserve"> dizer que há </w:t>
      </w:r>
      <w:r w:rsidRPr="00355F72">
        <w:rPr>
          <w:rFonts w:ascii="Arial" w:hAnsi="Arial" w:cs="Arial"/>
          <w:sz w:val="24"/>
          <w:szCs w:val="24"/>
        </w:rPr>
        <w:t xml:space="preserve">controles deficientes e falta de informações </w:t>
      </w:r>
      <w:r w:rsidR="008606C8" w:rsidRPr="00355F72">
        <w:rPr>
          <w:rFonts w:ascii="Arial" w:hAnsi="Arial" w:cs="Arial"/>
          <w:sz w:val="24"/>
          <w:szCs w:val="24"/>
        </w:rPr>
        <w:t>favoráveis</w:t>
      </w:r>
      <w:r w:rsidR="008606C8">
        <w:rPr>
          <w:rFonts w:ascii="Arial" w:hAnsi="Arial" w:cs="Arial"/>
          <w:sz w:val="24"/>
          <w:szCs w:val="24"/>
        </w:rPr>
        <w:t xml:space="preserve"> à</w:t>
      </w:r>
      <w:r w:rsidR="007538BB">
        <w:rPr>
          <w:rFonts w:ascii="Arial" w:hAnsi="Arial" w:cs="Arial"/>
          <w:sz w:val="24"/>
          <w:szCs w:val="24"/>
        </w:rPr>
        <w:t xml:space="preserve"> tomada de decisão. Tendo</w:t>
      </w:r>
      <w:r w:rsidR="00997911">
        <w:rPr>
          <w:rFonts w:ascii="Arial" w:hAnsi="Arial" w:cs="Arial"/>
          <w:sz w:val="24"/>
          <w:szCs w:val="24"/>
        </w:rPr>
        <w:t xml:space="preserve"> na</w:t>
      </w:r>
      <w:r w:rsidRPr="00355F72">
        <w:rPr>
          <w:rFonts w:ascii="Arial" w:hAnsi="Arial" w:cs="Arial"/>
          <w:sz w:val="24"/>
          <w:szCs w:val="24"/>
        </w:rPr>
        <w:t xml:space="preserve"> Contabilid</w:t>
      </w:r>
      <w:r w:rsidR="00997911">
        <w:rPr>
          <w:rFonts w:ascii="Arial" w:hAnsi="Arial" w:cs="Arial"/>
          <w:sz w:val="24"/>
          <w:szCs w:val="24"/>
        </w:rPr>
        <w:t>ade o instrumento que, sendo</w:t>
      </w:r>
      <w:r w:rsidRPr="00355F72">
        <w:rPr>
          <w:rFonts w:ascii="Arial" w:hAnsi="Arial" w:cs="Arial"/>
          <w:sz w:val="24"/>
          <w:szCs w:val="24"/>
        </w:rPr>
        <w:t xml:space="preserve"> utilizado</w:t>
      </w:r>
      <w:r w:rsidR="00997911">
        <w:rPr>
          <w:rFonts w:ascii="Arial" w:hAnsi="Arial" w:cs="Arial"/>
          <w:sz w:val="24"/>
          <w:szCs w:val="24"/>
        </w:rPr>
        <w:t xml:space="preserve"> da forma </w:t>
      </w:r>
      <w:r w:rsidR="008606C8">
        <w:rPr>
          <w:rFonts w:ascii="Arial" w:hAnsi="Arial" w:cs="Arial"/>
          <w:sz w:val="24"/>
          <w:szCs w:val="24"/>
        </w:rPr>
        <w:t>adequada</w:t>
      </w:r>
      <w:r w:rsidRPr="00355F72">
        <w:rPr>
          <w:rFonts w:ascii="Arial" w:hAnsi="Arial" w:cs="Arial"/>
          <w:sz w:val="24"/>
          <w:szCs w:val="24"/>
        </w:rPr>
        <w:t xml:space="preserve">, </w:t>
      </w:r>
      <w:r w:rsidR="008606C8" w:rsidRPr="00355F72">
        <w:rPr>
          <w:rFonts w:ascii="Arial" w:hAnsi="Arial" w:cs="Arial"/>
          <w:sz w:val="24"/>
          <w:szCs w:val="24"/>
        </w:rPr>
        <w:t>completará</w:t>
      </w:r>
      <w:r w:rsidRPr="00355F72">
        <w:rPr>
          <w:rFonts w:ascii="Arial" w:hAnsi="Arial" w:cs="Arial"/>
          <w:sz w:val="24"/>
          <w:szCs w:val="24"/>
        </w:rPr>
        <w:t xml:space="preserve"> a administração dessa necessidade básica</w:t>
      </w:r>
      <w:r>
        <w:rPr>
          <w:rFonts w:ascii="Arial" w:hAnsi="Arial" w:cs="Arial"/>
          <w:sz w:val="24"/>
          <w:szCs w:val="24"/>
        </w:rPr>
        <w:t xml:space="preserve">. </w:t>
      </w:r>
      <w:r w:rsidRPr="00355F72">
        <w:rPr>
          <w:rFonts w:ascii="Arial" w:hAnsi="Arial" w:cs="Arial"/>
          <w:sz w:val="24"/>
          <w:szCs w:val="24"/>
        </w:rPr>
        <w:t>A p</w:t>
      </w:r>
      <w:r w:rsidR="00EF293F">
        <w:rPr>
          <w:rFonts w:ascii="Arial" w:hAnsi="Arial" w:cs="Arial"/>
          <w:sz w:val="24"/>
          <w:szCs w:val="24"/>
        </w:rPr>
        <w:t>artir das informações obtidas, fornecidas e elaboradas</w:t>
      </w:r>
      <w:r w:rsidRPr="00355F72">
        <w:rPr>
          <w:rFonts w:ascii="Arial" w:hAnsi="Arial" w:cs="Arial"/>
          <w:sz w:val="24"/>
          <w:szCs w:val="24"/>
        </w:rPr>
        <w:t xml:space="preserve"> pela contabilidad</w:t>
      </w:r>
      <w:r w:rsidR="00997911">
        <w:rPr>
          <w:rFonts w:ascii="Arial" w:hAnsi="Arial" w:cs="Arial"/>
          <w:sz w:val="24"/>
          <w:szCs w:val="24"/>
        </w:rPr>
        <w:t xml:space="preserve">e, a administração da empresa, pode </w:t>
      </w:r>
      <w:r w:rsidRPr="00355F72">
        <w:rPr>
          <w:rFonts w:ascii="Arial" w:hAnsi="Arial" w:cs="Arial"/>
          <w:sz w:val="24"/>
          <w:szCs w:val="24"/>
        </w:rPr>
        <w:t xml:space="preserve">através de técnicas como as de </w:t>
      </w:r>
      <w:r w:rsidR="00D4780C" w:rsidRPr="00355F72">
        <w:rPr>
          <w:rFonts w:ascii="Arial" w:hAnsi="Arial" w:cs="Arial"/>
          <w:sz w:val="24"/>
          <w:szCs w:val="24"/>
        </w:rPr>
        <w:t>exame</w:t>
      </w:r>
      <w:r w:rsidRPr="00355F72">
        <w:rPr>
          <w:rFonts w:ascii="Arial" w:hAnsi="Arial" w:cs="Arial"/>
          <w:sz w:val="24"/>
          <w:szCs w:val="24"/>
        </w:rPr>
        <w:t xml:space="preserve"> e interpretação de balanços, auditoria, contabilidade</w:t>
      </w:r>
      <w:r>
        <w:rPr>
          <w:rFonts w:ascii="Arial" w:hAnsi="Arial" w:cs="Arial"/>
          <w:sz w:val="24"/>
          <w:szCs w:val="24"/>
        </w:rPr>
        <w:t xml:space="preserve"> </w:t>
      </w:r>
      <w:r w:rsidR="00997911">
        <w:rPr>
          <w:rFonts w:ascii="Arial" w:hAnsi="Arial" w:cs="Arial"/>
          <w:sz w:val="24"/>
          <w:szCs w:val="24"/>
        </w:rPr>
        <w:t xml:space="preserve">de </w:t>
      </w:r>
      <w:r w:rsidR="00D4780C">
        <w:rPr>
          <w:rFonts w:ascii="Arial" w:hAnsi="Arial" w:cs="Arial"/>
          <w:sz w:val="24"/>
          <w:szCs w:val="24"/>
        </w:rPr>
        <w:t>gastos</w:t>
      </w:r>
      <w:r w:rsidR="00997911">
        <w:rPr>
          <w:rFonts w:ascii="Arial" w:hAnsi="Arial" w:cs="Arial"/>
          <w:sz w:val="24"/>
          <w:szCs w:val="24"/>
        </w:rPr>
        <w:t xml:space="preserve"> e controladoria</w:t>
      </w:r>
      <w:r w:rsidR="00D4780C">
        <w:rPr>
          <w:rFonts w:ascii="Arial" w:hAnsi="Arial" w:cs="Arial"/>
          <w:sz w:val="24"/>
          <w:szCs w:val="24"/>
        </w:rPr>
        <w:t xml:space="preserve">, pode tomar </w:t>
      </w:r>
      <w:r w:rsidR="00997911">
        <w:rPr>
          <w:rFonts w:ascii="Arial" w:hAnsi="Arial" w:cs="Arial"/>
          <w:sz w:val="24"/>
          <w:szCs w:val="24"/>
        </w:rPr>
        <w:t xml:space="preserve">decisões acerca de seus </w:t>
      </w:r>
      <w:r w:rsidRPr="00355F72">
        <w:rPr>
          <w:rFonts w:ascii="Arial" w:hAnsi="Arial" w:cs="Arial"/>
          <w:sz w:val="24"/>
          <w:szCs w:val="24"/>
        </w:rPr>
        <w:t xml:space="preserve"> investimentos, financiamentos, pagamento das obrigações, momento de substituição de ativos </w:t>
      </w:r>
      <w:r w:rsidR="00D4780C">
        <w:rPr>
          <w:rFonts w:ascii="Arial" w:hAnsi="Arial" w:cs="Arial"/>
          <w:sz w:val="24"/>
          <w:szCs w:val="24"/>
        </w:rPr>
        <w:t>antigos</w:t>
      </w:r>
      <w:r w:rsidRPr="00355F72">
        <w:rPr>
          <w:rFonts w:ascii="Arial" w:hAnsi="Arial" w:cs="Arial"/>
          <w:sz w:val="24"/>
          <w:szCs w:val="24"/>
        </w:rPr>
        <w:t xml:space="preserve"> (como máquinas, por exemplo), nível ideal de estoque, entre outras</w:t>
      </w:r>
      <w:r>
        <w:rPr>
          <w:rFonts w:ascii="Arial" w:hAnsi="Arial" w:cs="Arial"/>
          <w:sz w:val="24"/>
          <w:szCs w:val="24"/>
        </w:rPr>
        <w:t xml:space="preserve">. </w:t>
      </w:r>
      <w:r w:rsidRPr="00D34267">
        <w:rPr>
          <w:rFonts w:ascii="Arial" w:hAnsi="Arial" w:cs="Arial"/>
          <w:sz w:val="24"/>
          <w:szCs w:val="24"/>
        </w:rPr>
        <w:tab/>
      </w:r>
    </w:p>
    <w:p w:rsidR="00355F72" w:rsidRDefault="008606C8" w:rsidP="00355F72">
      <w:pPr>
        <w:autoSpaceDE w:val="0"/>
        <w:autoSpaceDN w:val="0"/>
        <w:adjustRightInd w:val="0"/>
        <w:spacing w:line="360" w:lineRule="auto"/>
        <w:jc w:val="both"/>
        <w:rPr>
          <w:rFonts w:ascii="Arial" w:hAnsi="Arial" w:cs="Arial"/>
          <w:sz w:val="24"/>
          <w:szCs w:val="24"/>
        </w:rPr>
      </w:pPr>
      <w:r>
        <w:rPr>
          <w:rFonts w:ascii="Arial" w:hAnsi="Arial" w:cs="Arial"/>
          <w:sz w:val="24"/>
          <w:szCs w:val="24"/>
        </w:rPr>
        <w:tab/>
        <w:t>Vale dizer que o gestor</w:t>
      </w:r>
      <w:r w:rsidR="00355F72" w:rsidRPr="00355F72">
        <w:rPr>
          <w:rFonts w:ascii="Arial" w:hAnsi="Arial" w:cs="Arial"/>
          <w:sz w:val="24"/>
          <w:szCs w:val="24"/>
        </w:rPr>
        <w:t xml:space="preserve"> financeiro, no que diz res</w:t>
      </w:r>
      <w:r w:rsidR="00997911">
        <w:rPr>
          <w:rFonts w:ascii="Arial" w:hAnsi="Arial" w:cs="Arial"/>
          <w:sz w:val="24"/>
          <w:szCs w:val="24"/>
        </w:rPr>
        <w:t>peito à empr</w:t>
      </w:r>
      <w:r w:rsidR="00F55500">
        <w:rPr>
          <w:rFonts w:ascii="Arial" w:hAnsi="Arial" w:cs="Arial"/>
          <w:sz w:val="24"/>
          <w:szCs w:val="24"/>
        </w:rPr>
        <w:t>esa, tem de estar sempre atento</w:t>
      </w:r>
      <w:r w:rsidR="00355F72" w:rsidRPr="00355F72">
        <w:rPr>
          <w:rFonts w:ascii="Arial" w:hAnsi="Arial" w:cs="Arial"/>
          <w:sz w:val="24"/>
          <w:szCs w:val="24"/>
        </w:rPr>
        <w:t xml:space="preserve"> em manter a sua solvência e em </w:t>
      </w:r>
      <w:r w:rsidR="00997911" w:rsidRPr="00355F72">
        <w:rPr>
          <w:rFonts w:ascii="Arial" w:hAnsi="Arial" w:cs="Arial"/>
          <w:sz w:val="24"/>
          <w:szCs w:val="24"/>
        </w:rPr>
        <w:t>elevar ao máximo</w:t>
      </w:r>
      <w:r w:rsidR="00797C3D">
        <w:rPr>
          <w:rFonts w:ascii="Arial" w:hAnsi="Arial" w:cs="Arial"/>
          <w:sz w:val="24"/>
          <w:szCs w:val="24"/>
        </w:rPr>
        <w:t xml:space="preserve"> seus lucros</w:t>
      </w:r>
      <w:r w:rsidR="00F55500">
        <w:rPr>
          <w:rFonts w:ascii="Arial" w:hAnsi="Arial" w:cs="Arial"/>
          <w:sz w:val="24"/>
          <w:szCs w:val="24"/>
        </w:rPr>
        <w:t>, tendo como princípio</w:t>
      </w:r>
      <w:r w:rsidR="00355F72" w:rsidRPr="00355F72">
        <w:rPr>
          <w:rFonts w:ascii="Arial" w:hAnsi="Arial" w:cs="Arial"/>
          <w:sz w:val="24"/>
          <w:szCs w:val="24"/>
        </w:rPr>
        <w:t xml:space="preserve"> as informações vindas da contabilidade</w:t>
      </w:r>
      <w:r w:rsidR="00355F72">
        <w:rPr>
          <w:rFonts w:ascii="Arial" w:hAnsi="Arial" w:cs="Arial"/>
          <w:sz w:val="24"/>
          <w:szCs w:val="24"/>
        </w:rPr>
        <w:t xml:space="preserve">. </w:t>
      </w:r>
    </w:p>
    <w:p w:rsidR="007538BB" w:rsidRDefault="00355F72" w:rsidP="00355F72">
      <w:pPr>
        <w:autoSpaceDE w:val="0"/>
        <w:autoSpaceDN w:val="0"/>
        <w:adjustRightInd w:val="0"/>
        <w:spacing w:line="360" w:lineRule="auto"/>
        <w:jc w:val="both"/>
        <w:rPr>
          <w:rFonts w:ascii="Arial" w:hAnsi="Arial" w:cs="Arial"/>
          <w:sz w:val="24"/>
          <w:szCs w:val="24"/>
        </w:rPr>
      </w:pPr>
      <w:r w:rsidRPr="00355F72">
        <w:rPr>
          <w:rFonts w:ascii="Arial" w:hAnsi="Arial" w:cs="Arial"/>
          <w:sz w:val="24"/>
          <w:szCs w:val="24"/>
        </w:rPr>
        <w:tab/>
      </w:r>
    </w:p>
    <w:p w:rsidR="005D49A9" w:rsidRDefault="005D49A9" w:rsidP="00355F72">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Antônio Gonçalves de Oliveira (2000, p. 5) destaca que:</w:t>
      </w:r>
    </w:p>
    <w:p w:rsidR="00355F72" w:rsidRDefault="00355F72" w:rsidP="005D49A9">
      <w:pPr>
        <w:autoSpaceDE w:val="0"/>
        <w:autoSpaceDN w:val="0"/>
        <w:adjustRightInd w:val="0"/>
        <w:spacing w:line="360" w:lineRule="auto"/>
        <w:ind w:left="2268"/>
        <w:jc w:val="both"/>
        <w:rPr>
          <w:rFonts w:ascii="Arial" w:hAnsi="Arial" w:cs="Arial"/>
        </w:rPr>
      </w:pPr>
      <w:r w:rsidRPr="005D49A9">
        <w:rPr>
          <w:rFonts w:ascii="Arial" w:hAnsi="Arial" w:cs="Arial"/>
        </w:rPr>
        <w:t>Não é o caso de criticar a ine</w:t>
      </w:r>
      <w:r w:rsidR="005D49A9" w:rsidRPr="005D49A9">
        <w:rPr>
          <w:rFonts w:ascii="Arial" w:hAnsi="Arial" w:cs="Arial"/>
        </w:rPr>
        <w:t>xistência, dentro de algumas pequenas empresas</w:t>
      </w:r>
      <w:r w:rsidRPr="005D49A9">
        <w:rPr>
          <w:rFonts w:ascii="Arial" w:hAnsi="Arial" w:cs="Arial"/>
        </w:rPr>
        <w:t>, de um Departamento Contábil e de um Departamento Financeiro distintos, funcional e formalmente entre si, pois, devido às suas características, isso nem sempre é possível. O que se deve criticar, no entanto, é a utilização limitada acerca dos objetivos da contabilidade e da área financeira. A contabilidade tem sido encarada como um instrumento necessário tão-somente para atender a uma série de exigências legais e burocráticas, e não como um instrumento de apoio ao administrador para a tomada de decisões e controle.</w:t>
      </w:r>
    </w:p>
    <w:p w:rsidR="005D49A9" w:rsidRPr="005D49A9" w:rsidRDefault="005D49A9" w:rsidP="005D49A9">
      <w:pPr>
        <w:autoSpaceDE w:val="0"/>
        <w:autoSpaceDN w:val="0"/>
        <w:adjustRightInd w:val="0"/>
        <w:spacing w:line="360" w:lineRule="auto"/>
        <w:jc w:val="both"/>
        <w:rPr>
          <w:rFonts w:ascii="Arial" w:hAnsi="Arial" w:cs="Arial"/>
        </w:rPr>
      </w:pPr>
    </w:p>
    <w:p w:rsidR="004057AD" w:rsidRDefault="005D49A9" w:rsidP="004057AD">
      <w:pPr>
        <w:spacing w:line="360" w:lineRule="auto"/>
        <w:jc w:val="both"/>
        <w:rPr>
          <w:rFonts w:ascii="Arial" w:hAnsi="Arial" w:cs="Arial"/>
          <w:sz w:val="24"/>
          <w:szCs w:val="24"/>
        </w:rPr>
      </w:pPr>
      <w:r w:rsidRPr="00355F72">
        <w:rPr>
          <w:rFonts w:ascii="Arial" w:hAnsi="Arial" w:cs="Arial"/>
          <w:sz w:val="24"/>
          <w:szCs w:val="24"/>
        </w:rPr>
        <w:tab/>
      </w:r>
      <w:r w:rsidRPr="005D49A9">
        <w:rPr>
          <w:rFonts w:ascii="Arial" w:hAnsi="Arial" w:cs="Arial"/>
          <w:sz w:val="24"/>
          <w:szCs w:val="24"/>
        </w:rPr>
        <w:t xml:space="preserve">Sendo assim, </w:t>
      </w:r>
      <w:r w:rsidR="00F55500" w:rsidRPr="005D49A9">
        <w:rPr>
          <w:rFonts w:ascii="Arial" w:hAnsi="Arial" w:cs="Arial"/>
          <w:sz w:val="24"/>
          <w:szCs w:val="24"/>
        </w:rPr>
        <w:t>admitindo</w:t>
      </w:r>
      <w:r w:rsidRPr="005D49A9">
        <w:rPr>
          <w:rFonts w:ascii="Arial" w:hAnsi="Arial" w:cs="Arial"/>
          <w:sz w:val="24"/>
          <w:szCs w:val="24"/>
        </w:rPr>
        <w:t xml:space="preserve"> as funções da contabilidade e da administração fin</w:t>
      </w:r>
      <w:r>
        <w:rPr>
          <w:rFonts w:ascii="Arial" w:hAnsi="Arial" w:cs="Arial"/>
          <w:sz w:val="24"/>
          <w:szCs w:val="24"/>
        </w:rPr>
        <w:t xml:space="preserve">anceira, as </w:t>
      </w:r>
      <w:r w:rsidR="00F55500">
        <w:rPr>
          <w:rFonts w:ascii="Arial" w:hAnsi="Arial" w:cs="Arial"/>
          <w:sz w:val="24"/>
          <w:szCs w:val="24"/>
        </w:rPr>
        <w:t xml:space="preserve">micro e </w:t>
      </w:r>
      <w:r>
        <w:rPr>
          <w:rFonts w:ascii="Arial" w:hAnsi="Arial" w:cs="Arial"/>
          <w:sz w:val="24"/>
          <w:szCs w:val="24"/>
        </w:rPr>
        <w:t xml:space="preserve">pequenas empresas, </w:t>
      </w:r>
      <w:r w:rsidRPr="005D49A9">
        <w:rPr>
          <w:rFonts w:ascii="Arial" w:hAnsi="Arial" w:cs="Arial"/>
          <w:sz w:val="24"/>
          <w:szCs w:val="24"/>
        </w:rPr>
        <w:t>p</w:t>
      </w:r>
      <w:r>
        <w:rPr>
          <w:rFonts w:ascii="Arial" w:hAnsi="Arial" w:cs="Arial"/>
          <w:sz w:val="24"/>
          <w:szCs w:val="24"/>
        </w:rPr>
        <w:t xml:space="preserve">or </w:t>
      </w:r>
      <w:r w:rsidR="00F55500">
        <w:rPr>
          <w:rFonts w:ascii="Arial" w:hAnsi="Arial" w:cs="Arial"/>
          <w:sz w:val="24"/>
          <w:szCs w:val="24"/>
        </w:rPr>
        <w:t>intercessão de seus administradores</w:t>
      </w:r>
      <w:r>
        <w:rPr>
          <w:rFonts w:ascii="Arial" w:hAnsi="Arial" w:cs="Arial"/>
          <w:sz w:val="24"/>
          <w:szCs w:val="24"/>
        </w:rPr>
        <w:t>,</w:t>
      </w:r>
      <w:r w:rsidRPr="005D49A9">
        <w:rPr>
          <w:rFonts w:ascii="Arial" w:hAnsi="Arial" w:cs="Arial"/>
          <w:sz w:val="24"/>
          <w:szCs w:val="24"/>
        </w:rPr>
        <w:t xml:space="preserve"> podem </w:t>
      </w:r>
      <w:r w:rsidR="00F55500">
        <w:rPr>
          <w:rFonts w:ascii="Arial" w:hAnsi="Arial" w:cs="Arial"/>
          <w:sz w:val="24"/>
          <w:szCs w:val="24"/>
        </w:rPr>
        <w:t>aplica-las</w:t>
      </w:r>
      <w:r w:rsidRPr="005D49A9">
        <w:rPr>
          <w:rFonts w:ascii="Arial" w:hAnsi="Arial" w:cs="Arial"/>
          <w:sz w:val="24"/>
          <w:szCs w:val="24"/>
        </w:rPr>
        <w:t xml:space="preserve"> mais proveitosamente, </w:t>
      </w:r>
      <w:r w:rsidR="00F55500">
        <w:rPr>
          <w:rFonts w:ascii="Arial" w:hAnsi="Arial" w:cs="Arial"/>
          <w:sz w:val="24"/>
          <w:szCs w:val="24"/>
        </w:rPr>
        <w:t>aproveitando-se</w:t>
      </w:r>
      <w:r w:rsidRPr="005D49A9">
        <w:rPr>
          <w:rFonts w:ascii="Arial" w:hAnsi="Arial" w:cs="Arial"/>
          <w:sz w:val="24"/>
          <w:szCs w:val="24"/>
        </w:rPr>
        <w:t xml:space="preserve"> dos instrumentos que </w:t>
      </w:r>
      <w:r w:rsidR="00F55500">
        <w:rPr>
          <w:rFonts w:ascii="Arial" w:hAnsi="Arial" w:cs="Arial"/>
          <w:sz w:val="24"/>
          <w:szCs w:val="24"/>
        </w:rPr>
        <w:t>oferecem, instituindo dentro do</w:t>
      </w:r>
      <w:r w:rsidRPr="005D49A9">
        <w:rPr>
          <w:rFonts w:ascii="Arial" w:hAnsi="Arial" w:cs="Arial"/>
          <w:sz w:val="24"/>
          <w:szCs w:val="24"/>
        </w:rPr>
        <w:t xml:space="preserve"> </w:t>
      </w:r>
      <w:r w:rsidR="00F55500" w:rsidRPr="005D49A9">
        <w:rPr>
          <w:rFonts w:ascii="Arial" w:hAnsi="Arial" w:cs="Arial"/>
          <w:sz w:val="24"/>
          <w:szCs w:val="24"/>
        </w:rPr>
        <w:t>empreendimento</w:t>
      </w:r>
      <w:r w:rsidRPr="005D49A9">
        <w:rPr>
          <w:rFonts w:ascii="Arial" w:hAnsi="Arial" w:cs="Arial"/>
          <w:sz w:val="24"/>
          <w:szCs w:val="24"/>
        </w:rPr>
        <w:t xml:space="preserve"> um setor contábil-financeiro ideal e </w:t>
      </w:r>
      <w:r w:rsidR="00F55500" w:rsidRPr="005D49A9">
        <w:rPr>
          <w:rFonts w:ascii="Arial" w:hAnsi="Arial" w:cs="Arial"/>
          <w:sz w:val="24"/>
          <w:szCs w:val="24"/>
        </w:rPr>
        <w:t>admirável</w:t>
      </w:r>
      <w:r w:rsidR="00655C4B">
        <w:rPr>
          <w:rFonts w:ascii="Arial" w:hAnsi="Arial" w:cs="Arial"/>
          <w:sz w:val="24"/>
          <w:szCs w:val="24"/>
        </w:rPr>
        <w:t xml:space="preserve"> para o desenvolvimento</w:t>
      </w:r>
      <w:r w:rsidRPr="005D49A9">
        <w:rPr>
          <w:rFonts w:ascii="Arial" w:hAnsi="Arial" w:cs="Arial"/>
          <w:sz w:val="24"/>
          <w:szCs w:val="24"/>
        </w:rPr>
        <w:t xml:space="preserve"> de seu negócio.</w:t>
      </w:r>
    </w:p>
    <w:p w:rsidR="005D49A9" w:rsidRDefault="005D49A9" w:rsidP="004057AD">
      <w:pPr>
        <w:spacing w:line="360" w:lineRule="auto"/>
        <w:jc w:val="both"/>
        <w:rPr>
          <w:rFonts w:ascii="Arial" w:hAnsi="Arial" w:cs="Arial"/>
          <w:sz w:val="24"/>
          <w:szCs w:val="24"/>
        </w:rPr>
      </w:pPr>
    </w:p>
    <w:p w:rsidR="00026FE4" w:rsidRPr="005D49A9" w:rsidRDefault="005D49A9" w:rsidP="00026FE4">
      <w:pPr>
        <w:autoSpaceDE w:val="0"/>
        <w:autoSpaceDN w:val="0"/>
        <w:adjustRightInd w:val="0"/>
        <w:spacing w:line="360" w:lineRule="auto"/>
        <w:jc w:val="both"/>
        <w:rPr>
          <w:rFonts w:ascii="Arial" w:hAnsi="Arial" w:cs="Arial"/>
        </w:rPr>
      </w:pPr>
      <w:r w:rsidRPr="005D49A9">
        <w:rPr>
          <w:rFonts w:ascii="Arial" w:hAnsi="Arial" w:cs="Arial"/>
          <w:b/>
          <w:sz w:val="24"/>
          <w:szCs w:val="24"/>
        </w:rPr>
        <w:t>5.2</w:t>
      </w:r>
      <w:r>
        <w:rPr>
          <w:rFonts w:ascii="Arial" w:hAnsi="Arial" w:cs="Arial"/>
          <w:b/>
          <w:sz w:val="24"/>
          <w:szCs w:val="24"/>
        </w:rPr>
        <w:t xml:space="preserve"> Controle de estoques</w:t>
      </w:r>
    </w:p>
    <w:p w:rsidR="00026FE4" w:rsidRPr="005D49A9" w:rsidRDefault="00026FE4" w:rsidP="00026FE4">
      <w:pPr>
        <w:autoSpaceDE w:val="0"/>
        <w:autoSpaceDN w:val="0"/>
        <w:adjustRightInd w:val="0"/>
        <w:spacing w:line="360" w:lineRule="auto"/>
        <w:jc w:val="both"/>
        <w:rPr>
          <w:rFonts w:ascii="Arial" w:hAnsi="Arial" w:cs="Arial"/>
        </w:rPr>
      </w:pPr>
      <w:r w:rsidRPr="00355F72">
        <w:rPr>
          <w:rFonts w:ascii="Arial" w:hAnsi="Arial" w:cs="Arial"/>
          <w:sz w:val="24"/>
          <w:szCs w:val="24"/>
        </w:rPr>
        <w:tab/>
      </w:r>
    </w:p>
    <w:p w:rsidR="005D49A9" w:rsidRDefault="00026FE4" w:rsidP="00026FE4">
      <w:pPr>
        <w:spacing w:line="360" w:lineRule="auto"/>
        <w:jc w:val="both"/>
        <w:rPr>
          <w:rFonts w:ascii="Arial" w:hAnsi="Arial" w:cs="Arial"/>
          <w:sz w:val="24"/>
          <w:szCs w:val="24"/>
        </w:rPr>
      </w:pPr>
      <w:r w:rsidRPr="00355F72">
        <w:rPr>
          <w:rFonts w:ascii="Arial" w:hAnsi="Arial" w:cs="Arial"/>
          <w:sz w:val="24"/>
          <w:szCs w:val="24"/>
        </w:rPr>
        <w:tab/>
      </w:r>
      <w:r w:rsidR="007538BB">
        <w:rPr>
          <w:rFonts w:ascii="Arial" w:hAnsi="Arial" w:cs="Arial"/>
          <w:sz w:val="24"/>
          <w:szCs w:val="24"/>
        </w:rPr>
        <w:t xml:space="preserve">Pode-se </w:t>
      </w:r>
      <w:r w:rsidR="006720B2">
        <w:rPr>
          <w:rFonts w:ascii="Arial" w:hAnsi="Arial" w:cs="Arial"/>
          <w:sz w:val="24"/>
          <w:szCs w:val="24"/>
        </w:rPr>
        <w:t xml:space="preserve">chamar de estoque os ativos circulantes que possibilitam os </w:t>
      </w:r>
      <w:r w:rsidR="006720B2" w:rsidRPr="006720B2">
        <w:rPr>
          <w:rFonts w:ascii="Arial" w:hAnsi="Arial" w:cs="Arial"/>
          <w:sz w:val="24"/>
          <w:szCs w:val="24"/>
        </w:rPr>
        <w:t xml:space="preserve">funcionamentos dos processos de produção e vendas. Sendo assim, fica clara a </w:t>
      </w:r>
      <w:r w:rsidR="00655C4B" w:rsidRPr="006720B2">
        <w:rPr>
          <w:rFonts w:ascii="Arial" w:hAnsi="Arial" w:cs="Arial"/>
          <w:sz w:val="24"/>
          <w:szCs w:val="24"/>
        </w:rPr>
        <w:t>estimação</w:t>
      </w:r>
      <w:r w:rsidR="006720B2" w:rsidRPr="006720B2">
        <w:rPr>
          <w:rFonts w:ascii="Arial" w:hAnsi="Arial" w:cs="Arial"/>
          <w:sz w:val="24"/>
          <w:szCs w:val="24"/>
        </w:rPr>
        <w:t xml:space="preserve"> de administrar </w:t>
      </w:r>
      <w:r w:rsidR="00655C4B" w:rsidRPr="006720B2">
        <w:rPr>
          <w:rFonts w:ascii="Arial" w:hAnsi="Arial" w:cs="Arial"/>
          <w:sz w:val="24"/>
          <w:szCs w:val="24"/>
        </w:rPr>
        <w:t>com eficiência</w:t>
      </w:r>
      <w:r w:rsidR="006720B2" w:rsidRPr="006720B2">
        <w:rPr>
          <w:rFonts w:ascii="Arial" w:hAnsi="Arial" w:cs="Arial"/>
          <w:sz w:val="24"/>
          <w:szCs w:val="24"/>
        </w:rPr>
        <w:t xml:space="preserve"> esses be</w:t>
      </w:r>
      <w:r w:rsidR="00655C4B">
        <w:rPr>
          <w:rFonts w:ascii="Arial" w:hAnsi="Arial" w:cs="Arial"/>
          <w:sz w:val="24"/>
          <w:szCs w:val="24"/>
        </w:rPr>
        <w:t>ns, que representam,</w:t>
      </w:r>
      <w:r w:rsidR="006720B2" w:rsidRPr="006720B2">
        <w:rPr>
          <w:rFonts w:ascii="Arial" w:hAnsi="Arial" w:cs="Arial"/>
          <w:sz w:val="24"/>
          <w:szCs w:val="24"/>
        </w:rPr>
        <w:t xml:space="preserve"> para as </w:t>
      </w:r>
      <w:r w:rsidR="00655C4B" w:rsidRPr="006720B2">
        <w:rPr>
          <w:rFonts w:ascii="Arial" w:hAnsi="Arial" w:cs="Arial"/>
          <w:sz w:val="24"/>
          <w:szCs w:val="24"/>
        </w:rPr>
        <w:t>sociedades</w:t>
      </w:r>
      <w:r w:rsidR="006720B2" w:rsidRPr="006720B2">
        <w:rPr>
          <w:rFonts w:ascii="Arial" w:hAnsi="Arial" w:cs="Arial"/>
          <w:sz w:val="24"/>
          <w:szCs w:val="24"/>
        </w:rPr>
        <w:t xml:space="preserve">, um </w:t>
      </w:r>
      <w:r w:rsidR="00655C4B" w:rsidRPr="006720B2">
        <w:rPr>
          <w:rFonts w:ascii="Arial" w:hAnsi="Arial" w:cs="Arial"/>
          <w:sz w:val="24"/>
          <w:szCs w:val="24"/>
        </w:rPr>
        <w:t>expressivo</w:t>
      </w:r>
      <w:r w:rsidR="006720B2" w:rsidRPr="006720B2">
        <w:rPr>
          <w:rFonts w:ascii="Arial" w:hAnsi="Arial" w:cs="Arial"/>
          <w:sz w:val="24"/>
          <w:szCs w:val="24"/>
        </w:rPr>
        <w:t xml:space="preserve"> investimento.</w:t>
      </w:r>
    </w:p>
    <w:p w:rsidR="00E771D9" w:rsidRDefault="00E771D9" w:rsidP="00026FE4">
      <w:pPr>
        <w:spacing w:line="360" w:lineRule="auto"/>
        <w:jc w:val="both"/>
        <w:rPr>
          <w:rFonts w:ascii="Arial" w:hAnsi="Arial" w:cs="Arial"/>
          <w:sz w:val="24"/>
          <w:szCs w:val="24"/>
        </w:rPr>
      </w:pPr>
      <w:r w:rsidRPr="00355F72">
        <w:rPr>
          <w:rFonts w:ascii="Arial" w:hAnsi="Arial" w:cs="Arial"/>
          <w:sz w:val="24"/>
          <w:szCs w:val="24"/>
        </w:rPr>
        <w:tab/>
      </w:r>
      <w:r w:rsidRPr="00E771D9">
        <w:rPr>
          <w:rFonts w:ascii="Arial" w:hAnsi="Arial" w:cs="Arial"/>
          <w:sz w:val="24"/>
          <w:szCs w:val="24"/>
        </w:rPr>
        <w:t>Controlar e adminis</w:t>
      </w:r>
      <w:r>
        <w:rPr>
          <w:rFonts w:ascii="Arial" w:hAnsi="Arial" w:cs="Arial"/>
          <w:sz w:val="24"/>
          <w:szCs w:val="24"/>
        </w:rPr>
        <w:t>trar esse ativo significa girá-</w:t>
      </w:r>
      <w:r w:rsidRPr="00E771D9">
        <w:rPr>
          <w:rFonts w:ascii="Arial" w:hAnsi="Arial" w:cs="Arial"/>
          <w:sz w:val="24"/>
          <w:szCs w:val="24"/>
        </w:rPr>
        <w:t>lo rapidame</w:t>
      </w:r>
      <w:r>
        <w:rPr>
          <w:rFonts w:ascii="Arial" w:hAnsi="Arial" w:cs="Arial"/>
          <w:sz w:val="24"/>
          <w:szCs w:val="24"/>
        </w:rPr>
        <w:t xml:space="preserve">nte, de tal forma que isso </w:t>
      </w:r>
      <w:r w:rsidR="00655C4B">
        <w:rPr>
          <w:rFonts w:ascii="Arial" w:hAnsi="Arial" w:cs="Arial"/>
          <w:sz w:val="24"/>
          <w:szCs w:val="24"/>
        </w:rPr>
        <w:t>proceda na diminui</w:t>
      </w:r>
      <w:r>
        <w:rPr>
          <w:rFonts w:ascii="Arial" w:hAnsi="Arial" w:cs="Arial"/>
          <w:sz w:val="24"/>
          <w:szCs w:val="24"/>
        </w:rPr>
        <w:t xml:space="preserve">ção seu </w:t>
      </w:r>
      <w:r w:rsidR="00655C4B">
        <w:rPr>
          <w:rFonts w:ascii="Arial" w:hAnsi="Arial" w:cs="Arial"/>
          <w:sz w:val="24"/>
          <w:szCs w:val="24"/>
        </w:rPr>
        <w:t>gasto</w:t>
      </w:r>
      <w:r>
        <w:rPr>
          <w:rFonts w:ascii="Arial" w:hAnsi="Arial" w:cs="Arial"/>
          <w:sz w:val="24"/>
          <w:szCs w:val="24"/>
        </w:rPr>
        <w:t xml:space="preserve"> mantendo</w:t>
      </w:r>
      <w:r w:rsidRPr="00E771D9">
        <w:rPr>
          <w:rFonts w:ascii="Arial" w:hAnsi="Arial" w:cs="Arial"/>
          <w:sz w:val="24"/>
          <w:szCs w:val="24"/>
        </w:rPr>
        <w:t xml:space="preserve"> em nível </w:t>
      </w:r>
      <w:r w:rsidR="00655C4B" w:rsidRPr="00E771D9">
        <w:rPr>
          <w:rFonts w:ascii="Arial" w:hAnsi="Arial" w:cs="Arial"/>
          <w:sz w:val="24"/>
          <w:szCs w:val="24"/>
        </w:rPr>
        <w:t>satisfatório</w:t>
      </w:r>
      <w:r w:rsidRPr="00E771D9">
        <w:rPr>
          <w:rFonts w:ascii="Arial" w:hAnsi="Arial" w:cs="Arial"/>
          <w:sz w:val="24"/>
          <w:szCs w:val="24"/>
        </w:rPr>
        <w:t xml:space="preserve"> para atender às necessi</w:t>
      </w:r>
      <w:r w:rsidR="00655C4B">
        <w:rPr>
          <w:rFonts w:ascii="Arial" w:hAnsi="Arial" w:cs="Arial"/>
          <w:sz w:val="24"/>
          <w:szCs w:val="24"/>
        </w:rPr>
        <w:t>dades da empresa, além</w:t>
      </w:r>
      <w:r w:rsidRPr="00E771D9">
        <w:rPr>
          <w:rFonts w:ascii="Arial" w:hAnsi="Arial" w:cs="Arial"/>
          <w:sz w:val="24"/>
          <w:szCs w:val="24"/>
        </w:rPr>
        <w:t xml:space="preserve"> de estar </w:t>
      </w:r>
      <w:r w:rsidR="00655C4B" w:rsidRPr="00E771D9">
        <w:rPr>
          <w:rFonts w:ascii="Arial" w:hAnsi="Arial" w:cs="Arial"/>
          <w:sz w:val="24"/>
          <w:szCs w:val="24"/>
        </w:rPr>
        <w:t>aprovando</w:t>
      </w:r>
      <w:r w:rsidRPr="00E771D9">
        <w:rPr>
          <w:rFonts w:ascii="Arial" w:hAnsi="Arial" w:cs="Arial"/>
          <w:sz w:val="24"/>
          <w:szCs w:val="24"/>
        </w:rPr>
        <w:t xml:space="preserve">, com isso, a geração de valores a receber </w:t>
      </w:r>
      <w:r w:rsidR="00655C4B" w:rsidRPr="00E771D9">
        <w:rPr>
          <w:rFonts w:ascii="Arial" w:hAnsi="Arial" w:cs="Arial"/>
          <w:sz w:val="24"/>
          <w:szCs w:val="24"/>
        </w:rPr>
        <w:t>ocasionados</w:t>
      </w:r>
      <w:r w:rsidR="00655C4B">
        <w:rPr>
          <w:rFonts w:ascii="Arial" w:hAnsi="Arial" w:cs="Arial"/>
          <w:sz w:val="24"/>
          <w:szCs w:val="24"/>
        </w:rPr>
        <w:t xml:space="preserve"> pelas vendas decorrentes da</w:t>
      </w:r>
      <w:r w:rsidRPr="00E771D9">
        <w:rPr>
          <w:rFonts w:ascii="Arial" w:hAnsi="Arial" w:cs="Arial"/>
          <w:sz w:val="24"/>
          <w:szCs w:val="24"/>
        </w:rPr>
        <w:t xml:space="preserve"> </w:t>
      </w:r>
      <w:r w:rsidR="00655C4B" w:rsidRPr="00E771D9">
        <w:rPr>
          <w:rFonts w:ascii="Arial" w:hAnsi="Arial" w:cs="Arial"/>
          <w:sz w:val="24"/>
          <w:szCs w:val="24"/>
        </w:rPr>
        <w:t>ampliação</w:t>
      </w:r>
      <w:r w:rsidR="00655C4B">
        <w:rPr>
          <w:rFonts w:ascii="Arial" w:hAnsi="Arial" w:cs="Arial"/>
          <w:sz w:val="24"/>
          <w:szCs w:val="24"/>
        </w:rPr>
        <w:t xml:space="preserve"> de</w:t>
      </w:r>
      <w:r w:rsidRPr="00E771D9">
        <w:rPr>
          <w:rFonts w:ascii="Arial" w:hAnsi="Arial" w:cs="Arial"/>
          <w:sz w:val="24"/>
          <w:szCs w:val="24"/>
        </w:rPr>
        <w:t xml:space="preserve"> seu giro.</w:t>
      </w:r>
      <w:r>
        <w:rPr>
          <w:rFonts w:ascii="Arial" w:hAnsi="Arial" w:cs="Arial"/>
          <w:sz w:val="24"/>
          <w:szCs w:val="24"/>
        </w:rPr>
        <w:t xml:space="preserve"> (Antônio Gonçalves de Oliveira, 2000, p. 5)</w:t>
      </w:r>
    </w:p>
    <w:p w:rsidR="00E771D9" w:rsidRDefault="00E771D9" w:rsidP="00026FE4">
      <w:pPr>
        <w:spacing w:line="360" w:lineRule="auto"/>
        <w:jc w:val="both"/>
        <w:rPr>
          <w:rFonts w:ascii="Arial" w:hAnsi="Arial" w:cs="Arial"/>
          <w:sz w:val="24"/>
          <w:szCs w:val="24"/>
        </w:rPr>
      </w:pPr>
      <w:r w:rsidRPr="00355F72">
        <w:rPr>
          <w:rFonts w:ascii="Arial" w:hAnsi="Arial" w:cs="Arial"/>
          <w:sz w:val="24"/>
          <w:szCs w:val="24"/>
        </w:rPr>
        <w:tab/>
      </w:r>
      <w:r w:rsidRPr="00E771D9">
        <w:rPr>
          <w:rFonts w:ascii="Arial" w:hAnsi="Arial" w:cs="Arial"/>
          <w:sz w:val="24"/>
          <w:szCs w:val="24"/>
        </w:rPr>
        <w:t>Em outras palavras, é pre</w:t>
      </w:r>
      <w:r>
        <w:rPr>
          <w:rFonts w:ascii="Arial" w:hAnsi="Arial" w:cs="Arial"/>
          <w:sz w:val="24"/>
          <w:szCs w:val="24"/>
        </w:rPr>
        <w:t xml:space="preserve">ciso </w:t>
      </w:r>
      <w:r w:rsidR="00655C4B">
        <w:rPr>
          <w:rFonts w:ascii="Arial" w:hAnsi="Arial" w:cs="Arial"/>
          <w:sz w:val="24"/>
          <w:szCs w:val="24"/>
        </w:rPr>
        <w:t>definir um</w:t>
      </w:r>
      <w:r>
        <w:rPr>
          <w:rFonts w:ascii="Arial" w:hAnsi="Arial" w:cs="Arial"/>
          <w:sz w:val="24"/>
          <w:szCs w:val="24"/>
        </w:rPr>
        <w:t xml:space="preserve"> nível</w:t>
      </w:r>
      <w:r w:rsidRPr="00E771D9">
        <w:rPr>
          <w:rFonts w:ascii="Arial" w:hAnsi="Arial" w:cs="Arial"/>
          <w:sz w:val="24"/>
          <w:szCs w:val="24"/>
        </w:rPr>
        <w:t xml:space="preserve"> de estoques que alcance tais </w:t>
      </w:r>
      <w:r w:rsidR="00655C4B" w:rsidRPr="00E771D9">
        <w:rPr>
          <w:rFonts w:ascii="Arial" w:hAnsi="Arial" w:cs="Arial"/>
          <w:sz w:val="24"/>
          <w:szCs w:val="24"/>
        </w:rPr>
        <w:t>alvos</w:t>
      </w:r>
      <w:r w:rsidRPr="00E771D9">
        <w:rPr>
          <w:rFonts w:ascii="Arial" w:hAnsi="Arial" w:cs="Arial"/>
          <w:sz w:val="24"/>
          <w:szCs w:val="24"/>
        </w:rPr>
        <w:t xml:space="preserve">. Os níveis de estoque </w:t>
      </w:r>
      <w:r w:rsidR="00655C4B" w:rsidRPr="00E771D9">
        <w:rPr>
          <w:rFonts w:ascii="Arial" w:hAnsi="Arial" w:cs="Arial"/>
          <w:sz w:val="24"/>
          <w:szCs w:val="24"/>
        </w:rPr>
        <w:t>preocupam</w:t>
      </w:r>
      <w:r w:rsidRPr="00E771D9">
        <w:rPr>
          <w:rFonts w:ascii="Arial" w:hAnsi="Arial" w:cs="Arial"/>
          <w:sz w:val="24"/>
          <w:szCs w:val="24"/>
        </w:rPr>
        <w:t xml:space="preserve"> a diferentes </w:t>
      </w:r>
      <w:r w:rsidR="00655C4B" w:rsidRPr="00E771D9">
        <w:rPr>
          <w:rFonts w:ascii="Arial" w:hAnsi="Arial" w:cs="Arial"/>
          <w:sz w:val="24"/>
          <w:szCs w:val="24"/>
        </w:rPr>
        <w:t>campos</w:t>
      </w:r>
      <w:r w:rsidRPr="00E771D9">
        <w:rPr>
          <w:rFonts w:ascii="Arial" w:hAnsi="Arial" w:cs="Arial"/>
          <w:sz w:val="24"/>
          <w:szCs w:val="24"/>
        </w:rPr>
        <w:t xml:space="preserve">, tais como: marketing, finanças, produção, vendas e compras, e tais áreas </w:t>
      </w:r>
      <w:r w:rsidR="00655C4B" w:rsidRPr="00E771D9">
        <w:rPr>
          <w:rFonts w:ascii="Arial" w:hAnsi="Arial" w:cs="Arial"/>
          <w:sz w:val="24"/>
          <w:szCs w:val="24"/>
        </w:rPr>
        <w:t>têm</w:t>
      </w:r>
      <w:r w:rsidRPr="00E771D9">
        <w:rPr>
          <w:rFonts w:ascii="Arial" w:hAnsi="Arial" w:cs="Arial"/>
          <w:sz w:val="24"/>
          <w:szCs w:val="24"/>
        </w:rPr>
        <w:t xml:space="preserve"> </w:t>
      </w:r>
      <w:r w:rsidR="00655C4B" w:rsidRPr="00E771D9">
        <w:rPr>
          <w:rFonts w:ascii="Arial" w:hAnsi="Arial" w:cs="Arial"/>
          <w:sz w:val="24"/>
          <w:szCs w:val="24"/>
        </w:rPr>
        <w:t>distintos</w:t>
      </w:r>
      <w:r w:rsidRPr="00E771D9">
        <w:rPr>
          <w:rFonts w:ascii="Arial" w:hAnsi="Arial" w:cs="Arial"/>
          <w:sz w:val="24"/>
          <w:szCs w:val="24"/>
        </w:rPr>
        <w:t xml:space="preserve"> pontos de vistas relacionados ao nível “ótimo” de estocagem</w:t>
      </w:r>
      <w:r>
        <w:rPr>
          <w:rFonts w:ascii="Arial" w:hAnsi="Arial" w:cs="Arial"/>
          <w:sz w:val="24"/>
          <w:szCs w:val="24"/>
        </w:rPr>
        <w:t xml:space="preserve">. </w:t>
      </w:r>
    </w:p>
    <w:p w:rsidR="00F16522" w:rsidRDefault="00F16522" w:rsidP="00026FE4">
      <w:pPr>
        <w:spacing w:line="360" w:lineRule="auto"/>
        <w:jc w:val="both"/>
        <w:rPr>
          <w:rFonts w:ascii="Arial" w:hAnsi="Arial" w:cs="Arial"/>
          <w:sz w:val="24"/>
          <w:szCs w:val="24"/>
        </w:rPr>
      </w:pPr>
    </w:p>
    <w:p w:rsidR="00E771D9" w:rsidRDefault="00E771D9" w:rsidP="00026FE4">
      <w:pPr>
        <w:spacing w:line="360" w:lineRule="auto"/>
        <w:jc w:val="both"/>
        <w:rPr>
          <w:rFonts w:ascii="Arial" w:hAnsi="Arial" w:cs="Arial"/>
          <w:b/>
          <w:sz w:val="24"/>
          <w:szCs w:val="24"/>
        </w:rPr>
      </w:pPr>
    </w:p>
    <w:p w:rsidR="00E771D9" w:rsidRDefault="00E771D9" w:rsidP="00026FE4">
      <w:pPr>
        <w:spacing w:line="360" w:lineRule="auto"/>
        <w:jc w:val="both"/>
        <w:rPr>
          <w:rFonts w:ascii="Arial" w:hAnsi="Arial" w:cs="Arial"/>
          <w:b/>
          <w:sz w:val="24"/>
          <w:szCs w:val="24"/>
        </w:rPr>
      </w:pPr>
    </w:p>
    <w:p w:rsidR="00E771D9" w:rsidRDefault="00E771D9" w:rsidP="00026FE4">
      <w:pPr>
        <w:spacing w:line="360" w:lineRule="auto"/>
        <w:jc w:val="both"/>
        <w:rPr>
          <w:rFonts w:ascii="Arial" w:hAnsi="Arial" w:cs="Arial"/>
          <w:b/>
          <w:sz w:val="24"/>
          <w:szCs w:val="24"/>
        </w:rPr>
      </w:pPr>
      <w:r w:rsidRPr="00E771D9">
        <w:rPr>
          <w:rFonts w:ascii="Arial" w:hAnsi="Arial" w:cs="Arial"/>
          <w:b/>
          <w:sz w:val="24"/>
          <w:szCs w:val="24"/>
        </w:rPr>
        <w:lastRenderedPageBreak/>
        <w:t>5.3 Planejamento Financeiro</w:t>
      </w:r>
    </w:p>
    <w:p w:rsidR="00E771D9" w:rsidRDefault="00E771D9" w:rsidP="00026FE4">
      <w:pPr>
        <w:spacing w:line="360" w:lineRule="auto"/>
        <w:jc w:val="both"/>
        <w:rPr>
          <w:rFonts w:ascii="Arial" w:hAnsi="Arial" w:cs="Arial"/>
          <w:b/>
          <w:sz w:val="24"/>
          <w:szCs w:val="24"/>
        </w:rPr>
      </w:pPr>
    </w:p>
    <w:p w:rsidR="00E771D9" w:rsidRDefault="00E771D9" w:rsidP="00026FE4">
      <w:pPr>
        <w:spacing w:line="360" w:lineRule="auto"/>
        <w:jc w:val="both"/>
        <w:rPr>
          <w:rFonts w:ascii="Arial" w:hAnsi="Arial" w:cs="Arial"/>
          <w:sz w:val="24"/>
          <w:szCs w:val="24"/>
        </w:rPr>
      </w:pPr>
      <w:r w:rsidRPr="00355F72">
        <w:rPr>
          <w:rFonts w:ascii="Arial" w:hAnsi="Arial" w:cs="Arial"/>
          <w:sz w:val="24"/>
          <w:szCs w:val="24"/>
        </w:rPr>
        <w:tab/>
      </w:r>
      <w:r w:rsidRPr="00E771D9">
        <w:rPr>
          <w:rFonts w:ascii="Arial" w:hAnsi="Arial" w:cs="Arial"/>
          <w:sz w:val="24"/>
          <w:szCs w:val="24"/>
        </w:rPr>
        <w:t>O planejamento econômico financeiro é outro instrumento gerencial básico que não é plenamente empregado pelas pequenas empresas. Assim, dadas as suas características, pode-se afirmar q</w:t>
      </w:r>
      <w:r>
        <w:rPr>
          <w:rFonts w:ascii="Arial" w:hAnsi="Arial" w:cs="Arial"/>
          <w:sz w:val="24"/>
          <w:szCs w:val="24"/>
        </w:rPr>
        <w:t>ue as pequenas empresas</w:t>
      </w:r>
      <w:r w:rsidRPr="00E771D9">
        <w:rPr>
          <w:rFonts w:ascii="Arial" w:hAnsi="Arial" w:cs="Arial"/>
          <w:sz w:val="24"/>
          <w:szCs w:val="24"/>
        </w:rPr>
        <w:t xml:space="preserve">, na sua maioria, não planejam a curto nem em longo prazo. </w:t>
      </w:r>
      <w:r w:rsidR="007538BB">
        <w:rPr>
          <w:rFonts w:ascii="Arial" w:hAnsi="Arial" w:cs="Arial"/>
          <w:sz w:val="24"/>
          <w:szCs w:val="24"/>
        </w:rPr>
        <w:t>(Antônio Gonçalves de Oliveira, 2000, p. 6)</w:t>
      </w:r>
    </w:p>
    <w:p w:rsidR="00E771D9" w:rsidRPr="00E771D9" w:rsidRDefault="00E771D9" w:rsidP="00026FE4">
      <w:pPr>
        <w:spacing w:line="360" w:lineRule="auto"/>
        <w:jc w:val="both"/>
        <w:rPr>
          <w:rFonts w:ascii="Arial" w:hAnsi="Arial" w:cs="Arial"/>
          <w:b/>
          <w:sz w:val="24"/>
          <w:szCs w:val="24"/>
        </w:rPr>
      </w:pPr>
      <w:r w:rsidRPr="00355F72">
        <w:rPr>
          <w:rFonts w:ascii="Arial" w:hAnsi="Arial" w:cs="Arial"/>
          <w:sz w:val="24"/>
          <w:szCs w:val="24"/>
        </w:rPr>
        <w:tab/>
      </w:r>
      <w:r w:rsidRPr="00E771D9">
        <w:rPr>
          <w:rFonts w:ascii="Arial" w:hAnsi="Arial" w:cs="Arial"/>
          <w:sz w:val="24"/>
          <w:szCs w:val="24"/>
        </w:rPr>
        <w:t>Não planejam, dentre outros itens, as vendas, a produção, os estoques, as compras, a mão-de-obra, as despesas, as receitas, os custos, os lucros, as matérias-primas, as instalações, o caixa e a posição estratégica da empresa no mercado. Por isso, tais empresas estarão sempre tentando resolver os problemas quando estes aparecem, não procurando prevê-los</w:t>
      </w:r>
      <w:r>
        <w:rPr>
          <w:rFonts w:ascii="Arial" w:hAnsi="Arial" w:cs="Arial"/>
          <w:sz w:val="24"/>
          <w:szCs w:val="24"/>
        </w:rPr>
        <w:t xml:space="preserve"> nem se programando para evitá-</w:t>
      </w:r>
      <w:r w:rsidRPr="00E771D9">
        <w:rPr>
          <w:rFonts w:ascii="Arial" w:hAnsi="Arial" w:cs="Arial"/>
          <w:sz w:val="24"/>
          <w:szCs w:val="24"/>
        </w:rPr>
        <w:t>los, o que consequentemente as leva a assumir uma postura meramente reativa, ao invés de proativa, não se antecipando aos fatos. Pode-se dizer então que as pequenas empresas não estabelecem metas e estratégias para alcançar as situações desejadas.</w:t>
      </w:r>
      <w:r>
        <w:rPr>
          <w:rFonts w:ascii="Arial" w:hAnsi="Arial" w:cs="Arial"/>
          <w:sz w:val="24"/>
          <w:szCs w:val="24"/>
        </w:rPr>
        <w:t xml:space="preserve"> (Antônio Gonçalves de Oliveira, 2000, p. 6)</w:t>
      </w:r>
    </w:p>
    <w:p w:rsidR="005D49A9" w:rsidRDefault="00F16522" w:rsidP="004057AD">
      <w:pPr>
        <w:spacing w:line="360" w:lineRule="auto"/>
        <w:jc w:val="both"/>
        <w:rPr>
          <w:rFonts w:ascii="Arial" w:hAnsi="Arial" w:cs="Arial"/>
          <w:sz w:val="24"/>
          <w:szCs w:val="24"/>
        </w:rPr>
      </w:pPr>
      <w:r w:rsidRPr="00355F72">
        <w:rPr>
          <w:rFonts w:ascii="Arial" w:hAnsi="Arial" w:cs="Arial"/>
          <w:sz w:val="24"/>
          <w:szCs w:val="24"/>
        </w:rPr>
        <w:tab/>
      </w:r>
      <w:r w:rsidRPr="00F16522">
        <w:rPr>
          <w:rFonts w:ascii="Arial" w:hAnsi="Arial" w:cs="Arial"/>
          <w:sz w:val="24"/>
          <w:szCs w:val="24"/>
        </w:rPr>
        <w:t>Instrumentos simples, como os fluxos de caixa, por exemplo, podem auxiliá-los na confecção dos orçamentos de caixa, na medida em que planejar tais fluxos significa</w:t>
      </w:r>
      <w:r>
        <w:rPr>
          <w:rFonts w:ascii="Arial" w:hAnsi="Arial" w:cs="Arial"/>
          <w:sz w:val="24"/>
          <w:szCs w:val="24"/>
        </w:rPr>
        <w:t xml:space="preserve"> controlar todas as</w:t>
      </w:r>
      <w:r w:rsidRPr="00F16522">
        <w:rPr>
          <w:rFonts w:ascii="Arial" w:hAnsi="Arial" w:cs="Arial"/>
          <w:sz w:val="24"/>
          <w:szCs w:val="24"/>
        </w:rPr>
        <w:t xml:space="preserve"> contas </w:t>
      </w:r>
      <w:r>
        <w:rPr>
          <w:rFonts w:ascii="Arial" w:hAnsi="Arial" w:cs="Arial"/>
          <w:sz w:val="24"/>
          <w:szCs w:val="24"/>
        </w:rPr>
        <w:t xml:space="preserve">que se relacionam com o caixa, são elas as entradas e saídas de recursos financeiros do caixa em decorrência de suas atividades financeiras em um determinado período, permitindo a comparação das suas atividades por diversos períodos. </w:t>
      </w:r>
      <w:r w:rsidR="007538BB">
        <w:rPr>
          <w:rFonts w:ascii="Arial" w:hAnsi="Arial" w:cs="Arial"/>
          <w:sz w:val="24"/>
          <w:szCs w:val="24"/>
        </w:rPr>
        <w:t>(Antônio Gonçalves de Oliveira, 2000, p. 6)</w:t>
      </w:r>
    </w:p>
    <w:p w:rsidR="00F16522" w:rsidRDefault="00F16522" w:rsidP="004057AD">
      <w:pPr>
        <w:spacing w:line="360" w:lineRule="auto"/>
        <w:jc w:val="both"/>
        <w:rPr>
          <w:rFonts w:ascii="Arial" w:hAnsi="Arial" w:cs="Arial"/>
          <w:sz w:val="24"/>
          <w:szCs w:val="24"/>
        </w:rPr>
      </w:pPr>
      <w:r w:rsidRPr="00355F72">
        <w:rPr>
          <w:rFonts w:ascii="Arial" w:hAnsi="Arial" w:cs="Arial"/>
          <w:sz w:val="24"/>
          <w:szCs w:val="24"/>
        </w:rPr>
        <w:tab/>
      </w:r>
      <w:r>
        <w:rPr>
          <w:rFonts w:ascii="Arial" w:hAnsi="Arial" w:cs="Arial"/>
          <w:sz w:val="24"/>
          <w:szCs w:val="24"/>
        </w:rPr>
        <w:t xml:space="preserve">É muito importante que as microempresas e empresas de pequeno porte mantenham um controle adequado e constante dos seus recursos financeiros </w:t>
      </w:r>
      <w:r w:rsidR="007538BB">
        <w:rPr>
          <w:rFonts w:ascii="Arial" w:hAnsi="Arial" w:cs="Arial"/>
          <w:sz w:val="24"/>
          <w:szCs w:val="24"/>
        </w:rPr>
        <w:t>disponíveis em caixa tanto para curto quanto para</w:t>
      </w:r>
      <w:r>
        <w:rPr>
          <w:rFonts w:ascii="Arial" w:hAnsi="Arial" w:cs="Arial"/>
          <w:sz w:val="24"/>
          <w:szCs w:val="24"/>
        </w:rPr>
        <w:t xml:space="preserve"> longo prazo, para que, dessa forma, a entidade não sofra com a falta de recursos financeiros no momento em que ela mais precisar.</w:t>
      </w:r>
      <w:r w:rsidR="007538BB">
        <w:rPr>
          <w:rFonts w:ascii="Arial" w:hAnsi="Arial" w:cs="Arial"/>
          <w:sz w:val="24"/>
          <w:szCs w:val="24"/>
        </w:rPr>
        <w:t xml:space="preserve"> (Antônio Gonçalves de Oliveira, 2000, p. 6)</w:t>
      </w:r>
    </w:p>
    <w:p w:rsidR="00415D06" w:rsidRPr="00415D06" w:rsidRDefault="00415D06" w:rsidP="004057AD">
      <w:pPr>
        <w:spacing w:line="360" w:lineRule="auto"/>
        <w:jc w:val="both"/>
        <w:rPr>
          <w:rFonts w:ascii="Arial" w:hAnsi="Arial" w:cs="Arial"/>
          <w:b/>
          <w:sz w:val="24"/>
          <w:szCs w:val="24"/>
        </w:rPr>
      </w:pPr>
    </w:p>
    <w:p w:rsidR="00415D06" w:rsidRDefault="00415D06" w:rsidP="004057AD">
      <w:pPr>
        <w:spacing w:line="360" w:lineRule="auto"/>
        <w:jc w:val="both"/>
        <w:rPr>
          <w:rFonts w:ascii="Arial" w:hAnsi="Arial" w:cs="Arial"/>
          <w:b/>
          <w:sz w:val="24"/>
          <w:szCs w:val="24"/>
        </w:rPr>
      </w:pPr>
      <w:r w:rsidRPr="00415D06">
        <w:rPr>
          <w:rFonts w:ascii="Arial" w:hAnsi="Arial" w:cs="Arial"/>
          <w:b/>
          <w:sz w:val="24"/>
          <w:szCs w:val="24"/>
        </w:rPr>
        <w:t>5.4 Demonstração do Resultado do Exercício</w:t>
      </w:r>
    </w:p>
    <w:p w:rsidR="00415D06" w:rsidRPr="00415D06" w:rsidRDefault="00415D06" w:rsidP="00415D06">
      <w:pPr>
        <w:tabs>
          <w:tab w:val="left" w:pos="195"/>
          <w:tab w:val="center" w:pos="4535"/>
        </w:tabs>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15D06">
        <w:rPr>
          <w:rFonts w:ascii="Arial" w:hAnsi="Arial" w:cs="Arial"/>
          <w:sz w:val="24"/>
          <w:szCs w:val="24"/>
        </w:rPr>
        <w:t> </w:t>
      </w:r>
    </w:p>
    <w:p w:rsidR="007538BB" w:rsidRPr="00D34267" w:rsidRDefault="00415D06" w:rsidP="007538BB">
      <w:pPr>
        <w:spacing w:line="360" w:lineRule="auto"/>
        <w:ind w:firstLine="708"/>
        <w:jc w:val="both"/>
        <w:rPr>
          <w:rFonts w:ascii="Arial" w:hAnsi="Arial" w:cs="Arial"/>
          <w:sz w:val="24"/>
          <w:szCs w:val="24"/>
        </w:rPr>
      </w:pPr>
      <w:r w:rsidRPr="00355F72">
        <w:rPr>
          <w:rFonts w:ascii="Arial" w:hAnsi="Arial" w:cs="Arial"/>
          <w:sz w:val="24"/>
          <w:szCs w:val="24"/>
        </w:rPr>
        <w:tab/>
      </w:r>
      <w:r w:rsidRPr="00415D06">
        <w:rPr>
          <w:rFonts w:ascii="Arial" w:hAnsi="Arial" w:cs="Arial"/>
          <w:sz w:val="24"/>
          <w:szCs w:val="24"/>
        </w:rPr>
        <w:t>O artigo 187 da </w:t>
      </w:r>
      <w:hyperlink r:id="rId8" w:history="1">
        <w:r w:rsidRPr="00415D06">
          <w:rPr>
            <w:rFonts w:ascii="Arial" w:hAnsi="Arial" w:cs="Arial"/>
            <w:sz w:val="24"/>
            <w:szCs w:val="24"/>
          </w:rPr>
          <w:t>Lei nº 6.404, de 15 de dezembro de 1976</w:t>
        </w:r>
      </w:hyperlink>
      <w:r w:rsidRPr="00415D06">
        <w:rPr>
          <w:rFonts w:ascii="Arial" w:hAnsi="Arial" w:cs="Arial"/>
          <w:sz w:val="24"/>
          <w:szCs w:val="24"/>
        </w:rPr>
        <w:t> (Lei das Sociedades por Ações), instituiu a Demonstração do Resultado do Exercício.</w:t>
      </w:r>
      <w:r>
        <w:rPr>
          <w:rFonts w:ascii="Arial" w:hAnsi="Arial" w:cs="Arial"/>
          <w:sz w:val="24"/>
          <w:szCs w:val="24"/>
        </w:rPr>
        <w:t xml:space="preserve"> Sendo que, a demonstração do resultado do exercício tem como finalidade, demonstrar de forma mais clara as despesas e as receitas ocorridas num determinado período com </w:t>
      </w:r>
      <w:r>
        <w:rPr>
          <w:rFonts w:ascii="Arial" w:hAnsi="Arial" w:cs="Arial"/>
          <w:sz w:val="24"/>
          <w:szCs w:val="24"/>
        </w:rPr>
        <w:lastRenderedPageBreak/>
        <w:t>o objetivo de chegar a um resultado positivo ou negativo (lucro ou prejuízo).</w:t>
      </w:r>
      <w:r w:rsidR="007538BB">
        <w:rPr>
          <w:rFonts w:ascii="Arial" w:hAnsi="Arial" w:cs="Arial"/>
          <w:sz w:val="24"/>
          <w:szCs w:val="24"/>
        </w:rPr>
        <w:t xml:space="preserve"> (</w:t>
      </w:r>
      <w:r w:rsidR="007538BB" w:rsidRPr="00C042A3">
        <w:rPr>
          <w:rFonts w:ascii="Arial" w:hAnsi="Arial" w:cs="Arial"/>
          <w:color w:val="000000"/>
          <w:sz w:val="24"/>
          <w:szCs w:val="24"/>
        </w:rPr>
        <w:t>PIGATTO</w:t>
      </w:r>
      <w:r w:rsidR="007538BB">
        <w:rPr>
          <w:rFonts w:ascii="Arial" w:hAnsi="Arial" w:cs="Arial"/>
          <w:color w:val="000000"/>
          <w:sz w:val="24"/>
          <w:szCs w:val="24"/>
        </w:rPr>
        <w:t>, 2010)</w:t>
      </w:r>
    </w:p>
    <w:p w:rsidR="00415D06" w:rsidRDefault="00415D06" w:rsidP="00415D06">
      <w:pPr>
        <w:spacing w:line="360" w:lineRule="auto"/>
        <w:jc w:val="both"/>
        <w:rPr>
          <w:rFonts w:ascii="Arial" w:hAnsi="Arial" w:cs="Arial"/>
          <w:sz w:val="24"/>
          <w:szCs w:val="24"/>
        </w:rPr>
      </w:pPr>
      <w:r>
        <w:rPr>
          <w:rFonts w:ascii="Arial" w:hAnsi="Arial" w:cs="Arial"/>
          <w:sz w:val="24"/>
          <w:szCs w:val="24"/>
        </w:rPr>
        <w:t xml:space="preserve"> </w:t>
      </w:r>
    </w:p>
    <w:p w:rsidR="007538BB" w:rsidRPr="00D34267" w:rsidRDefault="00415D06" w:rsidP="007538BB">
      <w:pPr>
        <w:spacing w:line="360" w:lineRule="auto"/>
        <w:ind w:firstLine="708"/>
        <w:jc w:val="both"/>
        <w:rPr>
          <w:rFonts w:ascii="Arial" w:hAnsi="Arial" w:cs="Arial"/>
          <w:sz w:val="24"/>
          <w:szCs w:val="24"/>
        </w:rPr>
      </w:pPr>
      <w:r w:rsidRPr="00355F72">
        <w:rPr>
          <w:rFonts w:ascii="Arial" w:hAnsi="Arial" w:cs="Arial"/>
          <w:sz w:val="24"/>
          <w:szCs w:val="24"/>
        </w:rPr>
        <w:tab/>
      </w:r>
      <w:r>
        <w:rPr>
          <w:rFonts w:ascii="Arial" w:hAnsi="Arial" w:cs="Arial"/>
          <w:sz w:val="24"/>
          <w:szCs w:val="24"/>
        </w:rPr>
        <w:t>É de fácil compreensão dos usuários, uma vez que, está presente no cotidiano de qualquer individuo, ou seja, quando uma pessoa soma suas despesas em um determinado período com o que tem a receber, está usando técnicas que</w:t>
      </w:r>
      <w:r w:rsidR="004A16D2">
        <w:rPr>
          <w:rFonts w:ascii="Arial" w:hAnsi="Arial" w:cs="Arial"/>
          <w:sz w:val="24"/>
          <w:szCs w:val="24"/>
        </w:rPr>
        <w:t xml:space="preserve"> compõem uma Demonstração do Resultado de Exercício.</w:t>
      </w:r>
      <w:r w:rsidR="007538BB">
        <w:rPr>
          <w:rFonts w:ascii="Arial" w:hAnsi="Arial" w:cs="Arial"/>
          <w:sz w:val="24"/>
          <w:szCs w:val="24"/>
        </w:rPr>
        <w:t xml:space="preserve"> (</w:t>
      </w:r>
      <w:r w:rsidR="007538BB" w:rsidRPr="00C042A3">
        <w:rPr>
          <w:rFonts w:ascii="Arial" w:hAnsi="Arial" w:cs="Arial"/>
          <w:color w:val="000000"/>
          <w:sz w:val="24"/>
          <w:szCs w:val="24"/>
        </w:rPr>
        <w:t>PIGATTO</w:t>
      </w:r>
      <w:r w:rsidR="007538BB">
        <w:rPr>
          <w:rFonts w:ascii="Arial" w:hAnsi="Arial" w:cs="Arial"/>
          <w:color w:val="000000"/>
          <w:sz w:val="24"/>
          <w:szCs w:val="24"/>
        </w:rPr>
        <w:t>, 2010)</w:t>
      </w:r>
    </w:p>
    <w:p w:rsidR="00415D06" w:rsidRDefault="00415D06" w:rsidP="00415D06">
      <w:pPr>
        <w:spacing w:line="360" w:lineRule="auto"/>
        <w:jc w:val="both"/>
        <w:rPr>
          <w:rFonts w:ascii="Arial" w:hAnsi="Arial" w:cs="Arial"/>
          <w:sz w:val="24"/>
          <w:szCs w:val="24"/>
        </w:rPr>
      </w:pPr>
    </w:p>
    <w:p w:rsidR="007538BB" w:rsidRPr="00D34267" w:rsidRDefault="004A16D2" w:rsidP="007538BB">
      <w:pPr>
        <w:spacing w:line="360" w:lineRule="auto"/>
        <w:ind w:firstLine="708"/>
        <w:jc w:val="both"/>
        <w:rPr>
          <w:rFonts w:ascii="Arial" w:hAnsi="Arial" w:cs="Arial"/>
          <w:sz w:val="24"/>
          <w:szCs w:val="24"/>
        </w:rPr>
      </w:pPr>
      <w:r w:rsidRPr="00355F72">
        <w:rPr>
          <w:rFonts w:ascii="Arial" w:hAnsi="Arial" w:cs="Arial"/>
          <w:sz w:val="24"/>
          <w:szCs w:val="24"/>
        </w:rPr>
        <w:tab/>
      </w:r>
      <w:r>
        <w:rPr>
          <w:rFonts w:ascii="Arial" w:hAnsi="Arial" w:cs="Arial"/>
          <w:sz w:val="24"/>
          <w:szCs w:val="24"/>
        </w:rPr>
        <w:t xml:space="preserve">Poder confrontar suas receitas e despesas, avaliar o resultado e comparar a capacidade de uma entidade por diversos períodos auxilia as empresas nas decisões a serem tomadas com relação a que ruma a empresa deve seguir e isso tem sido primordial para a sobrevivência das micro e pequenas empresas. </w:t>
      </w:r>
      <w:r w:rsidR="007538BB">
        <w:rPr>
          <w:rFonts w:ascii="Arial" w:hAnsi="Arial" w:cs="Arial"/>
          <w:sz w:val="24"/>
          <w:szCs w:val="24"/>
        </w:rPr>
        <w:t>(</w:t>
      </w:r>
      <w:r w:rsidR="007538BB" w:rsidRPr="00C042A3">
        <w:rPr>
          <w:rFonts w:ascii="Arial" w:hAnsi="Arial" w:cs="Arial"/>
          <w:color w:val="000000"/>
          <w:sz w:val="24"/>
          <w:szCs w:val="24"/>
        </w:rPr>
        <w:t>PIGATTO</w:t>
      </w:r>
      <w:r w:rsidR="007538BB">
        <w:rPr>
          <w:rFonts w:ascii="Arial" w:hAnsi="Arial" w:cs="Arial"/>
          <w:color w:val="000000"/>
          <w:sz w:val="24"/>
          <w:szCs w:val="24"/>
        </w:rPr>
        <w:t>, 2010)</w:t>
      </w:r>
    </w:p>
    <w:p w:rsidR="00415D06" w:rsidRPr="004A16D2" w:rsidRDefault="00415D06" w:rsidP="004057AD">
      <w:pPr>
        <w:spacing w:line="360" w:lineRule="auto"/>
        <w:jc w:val="both"/>
        <w:rPr>
          <w:rFonts w:ascii="Arial" w:hAnsi="Arial" w:cs="Arial"/>
          <w:sz w:val="24"/>
          <w:szCs w:val="24"/>
        </w:rPr>
      </w:pPr>
    </w:p>
    <w:p w:rsidR="00F16522" w:rsidRDefault="00F16522" w:rsidP="004057AD">
      <w:pPr>
        <w:spacing w:line="360" w:lineRule="auto"/>
        <w:jc w:val="both"/>
        <w:rPr>
          <w:rFonts w:ascii="Arial" w:hAnsi="Arial" w:cs="Arial"/>
          <w:sz w:val="24"/>
          <w:szCs w:val="24"/>
        </w:rPr>
      </w:pPr>
    </w:p>
    <w:p w:rsidR="00F16522" w:rsidRDefault="00F16522" w:rsidP="004057AD">
      <w:pPr>
        <w:spacing w:line="360" w:lineRule="auto"/>
        <w:jc w:val="both"/>
        <w:rPr>
          <w:rFonts w:ascii="Arial" w:hAnsi="Arial" w:cs="Arial"/>
          <w:b/>
          <w:sz w:val="24"/>
          <w:szCs w:val="24"/>
        </w:rPr>
      </w:pPr>
      <w:r>
        <w:rPr>
          <w:rFonts w:ascii="Arial" w:hAnsi="Arial" w:cs="Arial"/>
          <w:b/>
          <w:sz w:val="24"/>
          <w:szCs w:val="24"/>
        </w:rPr>
        <w:t xml:space="preserve">6. ESTUDO DE CASOS </w:t>
      </w:r>
    </w:p>
    <w:p w:rsidR="004A16D2" w:rsidRDefault="004A16D2" w:rsidP="004057AD">
      <w:pPr>
        <w:spacing w:line="360" w:lineRule="auto"/>
        <w:jc w:val="both"/>
        <w:rPr>
          <w:rFonts w:ascii="Arial" w:hAnsi="Arial" w:cs="Arial"/>
          <w:b/>
          <w:sz w:val="24"/>
          <w:szCs w:val="24"/>
        </w:rPr>
      </w:pPr>
    </w:p>
    <w:p w:rsidR="004A16D2" w:rsidRDefault="004A16D2" w:rsidP="004057AD">
      <w:pPr>
        <w:spacing w:line="360" w:lineRule="auto"/>
        <w:jc w:val="both"/>
        <w:rPr>
          <w:rFonts w:ascii="Arial" w:hAnsi="Arial" w:cs="Arial"/>
          <w:sz w:val="24"/>
          <w:szCs w:val="24"/>
        </w:rPr>
      </w:pPr>
      <w:r w:rsidRPr="00355F72">
        <w:rPr>
          <w:rFonts w:ascii="Arial" w:hAnsi="Arial" w:cs="Arial"/>
          <w:sz w:val="24"/>
          <w:szCs w:val="24"/>
        </w:rPr>
        <w:tab/>
      </w:r>
      <w:r w:rsidR="007538BB">
        <w:rPr>
          <w:rFonts w:ascii="Arial" w:hAnsi="Arial" w:cs="Arial"/>
          <w:sz w:val="24"/>
          <w:szCs w:val="24"/>
        </w:rPr>
        <w:t>Baseando-se</w:t>
      </w:r>
      <w:r>
        <w:rPr>
          <w:rFonts w:ascii="Arial" w:hAnsi="Arial" w:cs="Arial"/>
          <w:sz w:val="24"/>
          <w:szCs w:val="24"/>
        </w:rPr>
        <w:t xml:space="preserve"> na importância do serviço contábil para determinar um questionário tornando possível a compa</w:t>
      </w:r>
      <w:r w:rsidR="007538BB">
        <w:rPr>
          <w:rFonts w:ascii="Arial" w:hAnsi="Arial" w:cs="Arial"/>
          <w:sz w:val="24"/>
          <w:szCs w:val="24"/>
        </w:rPr>
        <w:t>ração de empresas que tem o auxí</w:t>
      </w:r>
      <w:r>
        <w:rPr>
          <w:rFonts w:ascii="Arial" w:hAnsi="Arial" w:cs="Arial"/>
          <w:sz w:val="24"/>
          <w:szCs w:val="24"/>
        </w:rPr>
        <w:t>lio do profissional da contabilidade entre aquelas que administram e tomam suas decisões por conta própria, sem a ajuda do contador.</w:t>
      </w:r>
    </w:p>
    <w:p w:rsidR="001D3E36" w:rsidRDefault="001D3E36" w:rsidP="004057AD">
      <w:pPr>
        <w:spacing w:line="360" w:lineRule="auto"/>
        <w:jc w:val="both"/>
        <w:rPr>
          <w:rFonts w:ascii="Arial" w:hAnsi="Arial" w:cs="Arial"/>
          <w:sz w:val="24"/>
          <w:szCs w:val="24"/>
        </w:rPr>
      </w:pPr>
    </w:p>
    <w:p w:rsidR="004A16D2" w:rsidRDefault="007538BB" w:rsidP="007538BB">
      <w:pPr>
        <w:spacing w:line="360" w:lineRule="auto"/>
        <w:jc w:val="center"/>
        <w:rPr>
          <w:rFonts w:ascii="Arial" w:hAnsi="Arial" w:cs="Arial"/>
          <w:sz w:val="24"/>
          <w:szCs w:val="24"/>
        </w:rPr>
      </w:pPr>
      <w:r>
        <w:rPr>
          <w:rFonts w:ascii="Arial" w:hAnsi="Arial" w:cs="Arial"/>
          <w:sz w:val="24"/>
          <w:szCs w:val="24"/>
        </w:rPr>
        <w:t>Quadro 1: Nomes e bairros das padarias</w:t>
      </w:r>
    </w:p>
    <w:p w:rsidR="004A16D2" w:rsidRDefault="004A16D2" w:rsidP="004A16D2">
      <w:pPr>
        <w:spacing w:line="360" w:lineRule="auto"/>
        <w:jc w:val="center"/>
        <w:rPr>
          <w:rFonts w:ascii="Arial" w:hAnsi="Arial" w:cs="Arial"/>
          <w:sz w:val="24"/>
          <w:szCs w:val="24"/>
        </w:rPr>
      </w:pPr>
      <w:r w:rsidRPr="002D433D">
        <w:rPr>
          <w:noProof/>
          <w:sz w:val="24"/>
          <w:szCs w:val="24"/>
        </w:rPr>
        <w:drawing>
          <wp:inline distT="0" distB="0" distL="0" distR="0">
            <wp:extent cx="3512820" cy="1401151"/>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142" cy="1399684"/>
                    </a:xfrm>
                    <a:prstGeom prst="rect">
                      <a:avLst/>
                    </a:prstGeom>
                    <a:noFill/>
                    <a:ln>
                      <a:noFill/>
                    </a:ln>
                  </pic:spPr>
                </pic:pic>
              </a:graphicData>
            </a:graphic>
          </wp:inline>
        </w:drawing>
      </w:r>
    </w:p>
    <w:p w:rsidR="004A16D2" w:rsidRDefault="001D3E36" w:rsidP="001D3E36">
      <w:pPr>
        <w:spacing w:line="360" w:lineRule="auto"/>
        <w:jc w:val="center"/>
        <w:rPr>
          <w:rFonts w:ascii="Arial" w:hAnsi="Arial" w:cs="Arial"/>
          <w:sz w:val="24"/>
          <w:szCs w:val="24"/>
        </w:rPr>
      </w:pPr>
      <w:r>
        <w:rPr>
          <w:rFonts w:ascii="Arial" w:hAnsi="Arial" w:cs="Arial"/>
          <w:sz w:val="24"/>
          <w:szCs w:val="24"/>
        </w:rPr>
        <w:t>Fonte: Entrevista feita pessoalmente</w:t>
      </w:r>
    </w:p>
    <w:p w:rsidR="007538BB" w:rsidRDefault="007538BB" w:rsidP="004057AD">
      <w:pPr>
        <w:spacing w:line="360" w:lineRule="auto"/>
        <w:jc w:val="both"/>
        <w:rPr>
          <w:rFonts w:ascii="Arial" w:hAnsi="Arial" w:cs="Arial"/>
          <w:sz w:val="24"/>
          <w:szCs w:val="24"/>
        </w:rPr>
      </w:pPr>
    </w:p>
    <w:p w:rsidR="007538BB" w:rsidRDefault="007538BB" w:rsidP="004057AD">
      <w:pPr>
        <w:spacing w:line="360" w:lineRule="auto"/>
        <w:jc w:val="both"/>
        <w:rPr>
          <w:rFonts w:ascii="Arial" w:hAnsi="Arial" w:cs="Arial"/>
          <w:sz w:val="24"/>
          <w:szCs w:val="24"/>
        </w:rPr>
      </w:pPr>
    </w:p>
    <w:p w:rsidR="007538BB" w:rsidRDefault="007538BB" w:rsidP="004057AD">
      <w:pPr>
        <w:spacing w:line="360" w:lineRule="auto"/>
        <w:jc w:val="both"/>
        <w:rPr>
          <w:rFonts w:ascii="Arial" w:hAnsi="Arial" w:cs="Arial"/>
          <w:sz w:val="24"/>
          <w:szCs w:val="24"/>
        </w:rPr>
      </w:pPr>
    </w:p>
    <w:p w:rsidR="007538BB" w:rsidRDefault="007538BB" w:rsidP="004057AD">
      <w:pPr>
        <w:spacing w:line="360" w:lineRule="auto"/>
        <w:jc w:val="both"/>
        <w:rPr>
          <w:rFonts w:ascii="Arial" w:hAnsi="Arial" w:cs="Arial"/>
          <w:sz w:val="24"/>
          <w:szCs w:val="24"/>
        </w:rPr>
      </w:pPr>
    </w:p>
    <w:p w:rsidR="007538BB" w:rsidRDefault="007538BB" w:rsidP="004057AD">
      <w:pPr>
        <w:spacing w:line="360" w:lineRule="auto"/>
        <w:jc w:val="both"/>
        <w:rPr>
          <w:rFonts w:ascii="Arial" w:hAnsi="Arial" w:cs="Arial"/>
          <w:sz w:val="24"/>
          <w:szCs w:val="24"/>
        </w:rPr>
      </w:pPr>
    </w:p>
    <w:p w:rsidR="007538BB" w:rsidRDefault="007538BB" w:rsidP="007538BB">
      <w:pPr>
        <w:spacing w:line="360" w:lineRule="auto"/>
        <w:jc w:val="center"/>
        <w:rPr>
          <w:rFonts w:ascii="Arial" w:hAnsi="Arial" w:cs="Arial"/>
          <w:sz w:val="24"/>
          <w:szCs w:val="24"/>
        </w:rPr>
      </w:pPr>
      <w:r>
        <w:rPr>
          <w:rFonts w:ascii="Arial" w:hAnsi="Arial" w:cs="Arial"/>
          <w:sz w:val="24"/>
          <w:szCs w:val="24"/>
        </w:rPr>
        <w:t>Quadro 2: Perguntas feitas aos donos das padarias</w:t>
      </w:r>
    </w:p>
    <w:p w:rsidR="004A16D2" w:rsidRDefault="004A16D2" w:rsidP="004057AD">
      <w:pPr>
        <w:spacing w:line="360" w:lineRule="auto"/>
        <w:jc w:val="both"/>
        <w:rPr>
          <w:rFonts w:ascii="Arial" w:hAnsi="Arial" w:cs="Arial"/>
          <w:sz w:val="24"/>
          <w:szCs w:val="24"/>
        </w:rPr>
      </w:pPr>
      <w:r w:rsidRPr="002D433D">
        <w:rPr>
          <w:noProof/>
          <w:sz w:val="24"/>
          <w:szCs w:val="24"/>
        </w:rPr>
        <w:drawing>
          <wp:inline distT="0" distB="0" distL="0" distR="0">
            <wp:extent cx="5625537" cy="196596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2892" cy="1965036"/>
                    </a:xfrm>
                    <a:prstGeom prst="rect">
                      <a:avLst/>
                    </a:prstGeom>
                    <a:noFill/>
                    <a:ln>
                      <a:noFill/>
                    </a:ln>
                  </pic:spPr>
                </pic:pic>
              </a:graphicData>
            </a:graphic>
          </wp:inline>
        </w:drawing>
      </w:r>
    </w:p>
    <w:p w:rsidR="001D3E36" w:rsidRDefault="001D3E36" w:rsidP="001D3E36">
      <w:pPr>
        <w:spacing w:line="360" w:lineRule="auto"/>
        <w:jc w:val="center"/>
        <w:rPr>
          <w:rFonts w:ascii="Arial" w:hAnsi="Arial" w:cs="Arial"/>
          <w:sz w:val="24"/>
          <w:szCs w:val="24"/>
        </w:rPr>
      </w:pPr>
      <w:r>
        <w:rPr>
          <w:rFonts w:ascii="Arial" w:hAnsi="Arial" w:cs="Arial"/>
          <w:sz w:val="24"/>
          <w:szCs w:val="24"/>
        </w:rPr>
        <w:t>Fonte: Entrevista feita pessoalmente</w:t>
      </w:r>
    </w:p>
    <w:p w:rsidR="004A16D2" w:rsidRDefault="004A16D2" w:rsidP="004057AD">
      <w:pPr>
        <w:spacing w:line="360" w:lineRule="auto"/>
        <w:jc w:val="both"/>
        <w:rPr>
          <w:rFonts w:ascii="Arial" w:hAnsi="Arial" w:cs="Arial"/>
          <w:sz w:val="24"/>
          <w:szCs w:val="24"/>
        </w:rPr>
      </w:pPr>
    </w:p>
    <w:p w:rsidR="004A16D2" w:rsidRDefault="004A16D2" w:rsidP="004057AD">
      <w:pPr>
        <w:spacing w:line="360" w:lineRule="auto"/>
        <w:jc w:val="both"/>
        <w:rPr>
          <w:rFonts w:ascii="Arial" w:hAnsi="Arial" w:cs="Arial"/>
          <w:b/>
          <w:sz w:val="24"/>
          <w:szCs w:val="24"/>
        </w:rPr>
      </w:pPr>
      <w:r>
        <w:rPr>
          <w:rFonts w:ascii="Arial" w:hAnsi="Arial" w:cs="Arial"/>
          <w:b/>
          <w:sz w:val="24"/>
          <w:szCs w:val="24"/>
        </w:rPr>
        <w:t>6.1 Análise do Resultado</w:t>
      </w:r>
    </w:p>
    <w:p w:rsidR="00E61DA2" w:rsidRDefault="00CD0442" w:rsidP="00E61DA2">
      <w:pPr>
        <w:spacing w:after="200" w:line="276" w:lineRule="auto"/>
        <w:jc w:val="both"/>
        <w:rPr>
          <w:rFonts w:ascii="Arial" w:hAnsi="Arial" w:cs="Arial"/>
          <w:sz w:val="24"/>
          <w:szCs w:val="24"/>
        </w:rPr>
      </w:pPr>
      <w:r w:rsidRPr="00355F72">
        <w:rPr>
          <w:rFonts w:ascii="Arial" w:hAnsi="Arial" w:cs="Arial"/>
          <w:sz w:val="24"/>
          <w:szCs w:val="24"/>
        </w:rPr>
        <w:tab/>
      </w:r>
      <w:r w:rsidR="007538BB">
        <w:rPr>
          <w:rFonts w:ascii="Arial" w:hAnsi="Arial" w:cs="Arial"/>
          <w:sz w:val="24"/>
          <w:szCs w:val="24"/>
        </w:rPr>
        <w:t>Conclui-se</w:t>
      </w:r>
      <w:r w:rsidR="00E61DA2">
        <w:rPr>
          <w:rFonts w:ascii="Arial" w:hAnsi="Arial" w:cs="Arial"/>
          <w:sz w:val="24"/>
          <w:szCs w:val="24"/>
        </w:rPr>
        <w:t xml:space="preserve"> </w:t>
      </w:r>
      <w:r w:rsidR="00E61DA2" w:rsidRPr="00E61DA2">
        <w:rPr>
          <w:rFonts w:ascii="Arial" w:hAnsi="Arial" w:cs="Arial"/>
          <w:sz w:val="24"/>
          <w:szCs w:val="24"/>
        </w:rPr>
        <w:t>que a média etária de empresários no setor de padarias está entre 27 a 51 anos de idade.</w:t>
      </w:r>
    </w:p>
    <w:p w:rsidR="00E61DA2" w:rsidRPr="001D3E36" w:rsidRDefault="001D3E36" w:rsidP="001D3E36">
      <w:pPr>
        <w:spacing w:after="200" w:line="276" w:lineRule="auto"/>
        <w:jc w:val="center"/>
        <w:rPr>
          <w:rFonts w:ascii="Arial" w:hAnsi="Arial" w:cs="Arial"/>
          <w:sz w:val="24"/>
          <w:szCs w:val="24"/>
        </w:rPr>
      </w:pPr>
      <w:r w:rsidRPr="001D3E36">
        <w:rPr>
          <w:rFonts w:ascii="Arial" w:hAnsi="Arial" w:cs="Arial"/>
          <w:bCs/>
          <w:color w:val="2F2F2F"/>
          <w:sz w:val="24"/>
          <w:szCs w:val="24"/>
          <w:shd w:val="clear" w:color="auto" w:fill="FFFFFF"/>
        </w:rPr>
        <w:t>Gráfico de Pizza</w:t>
      </w:r>
      <w:r>
        <w:rPr>
          <w:rFonts w:ascii="Arial" w:hAnsi="Arial" w:cs="Arial"/>
          <w:bCs/>
          <w:color w:val="2F2F2F"/>
          <w:sz w:val="24"/>
          <w:szCs w:val="24"/>
          <w:shd w:val="clear" w:color="auto" w:fill="FFFFFF"/>
        </w:rPr>
        <w:t xml:space="preserve"> 1: Nível de escolaridade</w:t>
      </w:r>
    </w:p>
    <w:p w:rsidR="00E61DA2" w:rsidRDefault="00DA3C47" w:rsidP="00E61DA2">
      <w:pPr>
        <w:spacing w:after="200" w:line="276" w:lineRule="auto"/>
        <w:jc w:val="center"/>
        <w:rPr>
          <w:rFonts w:ascii="Arial" w:hAnsi="Arial" w:cs="Arial"/>
          <w:sz w:val="24"/>
          <w:szCs w:val="24"/>
        </w:rPr>
      </w:pPr>
      <w:r w:rsidRPr="002D433D">
        <w:rPr>
          <w:noProof/>
          <w:sz w:val="24"/>
          <w:szCs w:val="24"/>
        </w:rPr>
        <w:drawing>
          <wp:inline distT="0" distB="0" distL="0" distR="0">
            <wp:extent cx="4572000" cy="2743200"/>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1DA2" w:rsidRDefault="00CD0442" w:rsidP="00E61DA2">
      <w:pPr>
        <w:spacing w:after="200" w:line="276" w:lineRule="auto"/>
        <w:jc w:val="both"/>
        <w:rPr>
          <w:rFonts w:ascii="Arial" w:hAnsi="Arial" w:cs="Arial"/>
          <w:sz w:val="24"/>
          <w:szCs w:val="24"/>
        </w:rPr>
      </w:pPr>
      <w:r w:rsidRPr="00355F72">
        <w:rPr>
          <w:rFonts w:ascii="Arial" w:hAnsi="Arial" w:cs="Arial"/>
          <w:sz w:val="24"/>
          <w:szCs w:val="24"/>
        </w:rPr>
        <w:tab/>
      </w:r>
      <w:r w:rsidR="001D3E36">
        <w:rPr>
          <w:rFonts w:ascii="Arial" w:hAnsi="Arial" w:cs="Arial"/>
          <w:sz w:val="24"/>
          <w:szCs w:val="24"/>
        </w:rPr>
        <w:t>Neste gráfico, pode-se</w:t>
      </w:r>
      <w:r w:rsidR="00E61DA2" w:rsidRPr="00E61DA2">
        <w:rPr>
          <w:rFonts w:ascii="Arial" w:hAnsi="Arial" w:cs="Arial"/>
          <w:sz w:val="24"/>
          <w:szCs w:val="24"/>
        </w:rPr>
        <w:t xml:space="preserve"> ver que 60% dos empresários tem </w:t>
      </w:r>
      <w:r w:rsidR="00E61DA2">
        <w:rPr>
          <w:rFonts w:ascii="Arial" w:hAnsi="Arial" w:cs="Arial"/>
          <w:sz w:val="24"/>
          <w:szCs w:val="24"/>
        </w:rPr>
        <w:t>formação no</w:t>
      </w:r>
      <w:r w:rsidR="00E61DA2" w:rsidRPr="00E61DA2">
        <w:rPr>
          <w:rFonts w:ascii="Arial" w:hAnsi="Arial" w:cs="Arial"/>
          <w:sz w:val="24"/>
          <w:szCs w:val="24"/>
        </w:rPr>
        <w:t xml:space="preserve"> ensino superior e</w:t>
      </w:r>
      <w:r w:rsidR="00E61DA2">
        <w:rPr>
          <w:rFonts w:ascii="Arial" w:hAnsi="Arial" w:cs="Arial"/>
          <w:sz w:val="24"/>
          <w:szCs w:val="24"/>
        </w:rPr>
        <w:t>nquanto</w:t>
      </w:r>
      <w:r w:rsidR="00E61DA2" w:rsidRPr="00E61DA2">
        <w:rPr>
          <w:rFonts w:ascii="Arial" w:hAnsi="Arial" w:cs="Arial"/>
          <w:sz w:val="24"/>
          <w:szCs w:val="24"/>
        </w:rPr>
        <w:t xml:space="preserve"> os outros 40</w:t>
      </w:r>
      <w:r w:rsidR="00E61DA2">
        <w:rPr>
          <w:rFonts w:ascii="Arial" w:hAnsi="Arial" w:cs="Arial"/>
          <w:sz w:val="24"/>
          <w:szCs w:val="24"/>
        </w:rPr>
        <w:t>% só concluíram o ensino médio.</w:t>
      </w:r>
    </w:p>
    <w:p w:rsidR="00CD0442" w:rsidRDefault="00CD0442" w:rsidP="00E61DA2">
      <w:pPr>
        <w:spacing w:after="200" w:line="276" w:lineRule="auto"/>
        <w:jc w:val="both"/>
        <w:rPr>
          <w:rFonts w:ascii="Arial" w:hAnsi="Arial" w:cs="Arial"/>
          <w:sz w:val="24"/>
          <w:szCs w:val="24"/>
        </w:rPr>
      </w:pPr>
      <w:r w:rsidRPr="00355F72">
        <w:rPr>
          <w:rFonts w:ascii="Arial" w:hAnsi="Arial" w:cs="Arial"/>
          <w:sz w:val="24"/>
          <w:szCs w:val="24"/>
        </w:rPr>
        <w:tab/>
      </w:r>
    </w:p>
    <w:p w:rsidR="00DA3C47" w:rsidRDefault="00CD0442" w:rsidP="00E61DA2">
      <w:pPr>
        <w:spacing w:after="200" w:line="276" w:lineRule="auto"/>
        <w:jc w:val="both"/>
        <w:rPr>
          <w:rFonts w:ascii="Arial" w:hAnsi="Arial" w:cs="Arial"/>
          <w:sz w:val="24"/>
          <w:szCs w:val="24"/>
        </w:rPr>
      </w:pPr>
      <w:r w:rsidRPr="00355F72">
        <w:rPr>
          <w:rFonts w:ascii="Arial" w:hAnsi="Arial" w:cs="Arial"/>
          <w:sz w:val="24"/>
          <w:szCs w:val="24"/>
        </w:rPr>
        <w:tab/>
      </w:r>
      <w:r w:rsidR="00DA3C47">
        <w:rPr>
          <w:rFonts w:ascii="Arial" w:hAnsi="Arial" w:cs="Arial"/>
          <w:sz w:val="24"/>
          <w:szCs w:val="24"/>
        </w:rPr>
        <w:t>Como já era esperado, 100% dos entrevistados tem como principal fonte de lucro, sua empresa, ou seja, exercem a profissão de empresário como principal fonte de renda.</w:t>
      </w:r>
    </w:p>
    <w:p w:rsidR="001B1085" w:rsidRDefault="001B1085" w:rsidP="001B1085">
      <w:pPr>
        <w:spacing w:after="200" w:line="276" w:lineRule="auto"/>
        <w:jc w:val="both"/>
        <w:rPr>
          <w:rFonts w:ascii="Arial" w:hAnsi="Arial" w:cs="Arial"/>
          <w:sz w:val="24"/>
          <w:szCs w:val="24"/>
        </w:rPr>
      </w:pPr>
      <w:r w:rsidRPr="00355F72">
        <w:rPr>
          <w:rFonts w:ascii="Arial" w:hAnsi="Arial" w:cs="Arial"/>
          <w:sz w:val="24"/>
          <w:szCs w:val="24"/>
        </w:rPr>
        <w:lastRenderedPageBreak/>
        <w:tab/>
      </w:r>
      <w:r w:rsidR="001D3E36">
        <w:rPr>
          <w:rFonts w:ascii="Arial" w:hAnsi="Arial" w:cs="Arial"/>
          <w:sz w:val="24"/>
          <w:szCs w:val="24"/>
        </w:rPr>
        <w:t>Para classificá</w:t>
      </w:r>
      <w:r w:rsidR="00C24D40" w:rsidRPr="001B1085">
        <w:rPr>
          <w:rFonts w:ascii="Arial" w:hAnsi="Arial" w:cs="Arial"/>
          <w:sz w:val="24"/>
          <w:szCs w:val="24"/>
        </w:rPr>
        <w:t>-las quanto à quantidade de funcionários</w:t>
      </w:r>
      <w:r w:rsidR="001D3E36">
        <w:rPr>
          <w:rFonts w:ascii="Arial" w:hAnsi="Arial" w:cs="Arial"/>
          <w:sz w:val="24"/>
          <w:szCs w:val="24"/>
        </w:rPr>
        <w:t>, observa-se</w:t>
      </w:r>
      <w:r w:rsidRPr="001B1085">
        <w:rPr>
          <w:rFonts w:ascii="Arial" w:hAnsi="Arial" w:cs="Arial"/>
          <w:sz w:val="24"/>
          <w:szCs w:val="24"/>
        </w:rPr>
        <w:t xml:space="preserve"> que o numero máximo de funcionários de uma micro empresa no ramo de padaria é de 20 funcionários enquanto o número mínimo é </w:t>
      </w:r>
      <w:r w:rsidR="001D3E36">
        <w:rPr>
          <w:rFonts w:ascii="Arial" w:hAnsi="Arial" w:cs="Arial"/>
          <w:sz w:val="24"/>
          <w:szCs w:val="24"/>
        </w:rPr>
        <w:t>de 1 funcionário,  sendo que a</w:t>
      </w:r>
      <w:r w:rsidRPr="001B1085">
        <w:rPr>
          <w:rFonts w:ascii="Arial" w:hAnsi="Arial" w:cs="Arial"/>
          <w:sz w:val="24"/>
          <w:szCs w:val="24"/>
        </w:rPr>
        <w:t xml:space="preserve"> média</w:t>
      </w:r>
      <w:r w:rsidR="001D3E36">
        <w:rPr>
          <w:rFonts w:ascii="Arial" w:hAnsi="Arial" w:cs="Arial"/>
          <w:sz w:val="24"/>
          <w:szCs w:val="24"/>
        </w:rPr>
        <w:t xml:space="preserve"> é</w:t>
      </w:r>
      <w:r w:rsidRPr="001B1085">
        <w:rPr>
          <w:rFonts w:ascii="Arial" w:hAnsi="Arial" w:cs="Arial"/>
          <w:sz w:val="24"/>
          <w:szCs w:val="24"/>
        </w:rPr>
        <w:t xml:space="preserve"> de 10 funcionários.</w:t>
      </w:r>
      <w:r w:rsidR="001D3E36">
        <w:rPr>
          <w:rFonts w:ascii="Arial" w:hAnsi="Arial" w:cs="Arial"/>
          <w:sz w:val="24"/>
          <w:szCs w:val="24"/>
        </w:rPr>
        <w:t xml:space="preserve"> Dessa maneira, pode-se</w:t>
      </w:r>
      <w:r w:rsidR="005A01C1">
        <w:rPr>
          <w:rFonts w:ascii="Arial" w:hAnsi="Arial" w:cs="Arial"/>
          <w:sz w:val="24"/>
          <w:szCs w:val="24"/>
        </w:rPr>
        <w:t xml:space="preserve"> afirmar que as padarias entrevistadas podem ser denominadas como, micro e pequenas empresas.</w:t>
      </w:r>
    </w:p>
    <w:p w:rsidR="005A01C1" w:rsidRDefault="001D3E36" w:rsidP="001D3E36">
      <w:pPr>
        <w:spacing w:after="200"/>
        <w:jc w:val="center"/>
        <w:rPr>
          <w:rFonts w:ascii="Arial" w:hAnsi="Arial" w:cs="Arial"/>
          <w:sz w:val="24"/>
          <w:szCs w:val="24"/>
        </w:rPr>
      </w:pPr>
      <w:r>
        <w:rPr>
          <w:rFonts w:ascii="Arial" w:hAnsi="Arial" w:cs="Arial"/>
          <w:sz w:val="24"/>
          <w:szCs w:val="24"/>
        </w:rPr>
        <w:t>Quadro 3: Classificação quanto ao número de funcionários</w:t>
      </w:r>
    </w:p>
    <w:p w:rsidR="00E72D65" w:rsidRDefault="005A01C1" w:rsidP="001D3E36">
      <w:pPr>
        <w:spacing w:after="200" w:line="276" w:lineRule="auto"/>
        <w:jc w:val="center"/>
        <w:rPr>
          <w:rFonts w:ascii="Arial" w:hAnsi="Arial" w:cs="Arial"/>
          <w:sz w:val="24"/>
          <w:szCs w:val="24"/>
        </w:rPr>
      </w:pPr>
      <w:r w:rsidRPr="009D3013">
        <w:rPr>
          <w:noProof/>
        </w:rPr>
        <w:drawing>
          <wp:inline distT="0" distB="0" distL="0" distR="0">
            <wp:extent cx="2758440" cy="1032510"/>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440" cy="1032510"/>
                    </a:xfrm>
                    <a:prstGeom prst="rect">
                      <a:avLst/>
                    </a:prstGeom>
                    <a:noFill/>
                    <a:ln>
                      <a:noFill/>
                    </a:ln>
                  </pic:spPr>
                </pic:pic>
              </a:graphicData>
            </a:graphic>
          </wp:inline>
        </w:drawing>
      </w:r>
    </w:p>
    <w:p w:rsidR="001D3E36" w:rsidRDefault="001D3E36" w:rsidP="001D3E36">
      <w:pPr>
        <w:spacing w:after="200"/>
        <w:jc w:val="center"/>
        <w:rPr>
          <w:rFonts w:ascii="Arial" w:hAnsi="Arial" w:cs="Arial"/>
          <w:sz w:val="24"/>
          <w:szCs w:val="24"/>
        </w:rPr>
      </w:pPr>
      <w:r>
        <w:rPr>
          <w:rFonts w:ascii="Arial" w:hAnsi="Arial" w:cs="Arial"/>
          <w:sz w:val="24"/>
          <w:szCs w:val="24"/>
        </w:rPr>
        <w:t>Quadro 4: Classificação quanto a receita total por mês</w:t>
      </w:r>
    </w:p>
    <w:p w:rsidR="00E72D65" w:rsidRDefault="00E72D65" w:rsidP="00E72D65">
      <w:pPr>
        <w:spacing w:after="200" w:line="276" w:lineRule="auto"/>
        <w:jc w:val="center"/>
        <w:rPr>
          <w:rFonts w:ascii="Arial" w:hAnsi="Arial" w:cs="Arial"/>
          <w:sz w:val="24"/>
          <w:szCs w:val="24"/>
        </w:rPr>
      </w:pPr>
      <w:r w:rsidRPr="00920BF1">
        <w:rPr>
          <w:noProof/>
        </w:rPr>
        <w:drawing>
          <wp:inline distT="0" distB="0" distL="0" distR="0">
            <wp:extent cx="5372100" cy="8096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809625"/>
                    </a:xfrm>
                    <a:prstGeom prst="rect">
                      <a:avLst/>
                    </a:prstGeom>
                    <a:noFill/>
                    <a:ln>
                      <a:noFill/>
                    </a:ln>
                  </pic:spPr>
                </pic:pic>
              </a:graphicData>
            </a:graphic>
          </wp:inline>
        </w:drawing>
      </w:r>
    </w:p>
    <w:p w:rsidR="00E72D65" w:rsidRPr="001B1085" w:rsidRDefault="00E72D65" w:rsidP="00E72D65">
      <w:pPr>
        <w:spacing w:after="200" w:line="276" w:lineRule="auto"/>
        <w:jc w:val="center"/>
        <w:rPr>
          <w:rFonts w:ascii="Arial" w:hAnsi="Arial" w:cs="Arial"/>
          <w:sz w:val="24"/>
          <w:szCs w:val="24"/>
        </w:rPr>
      </w:pPr>
    </w:p>
    <w:p w:rsidR="00C24D40" w:rsidRDefault="00E72D65" w:rsidP="00E61DA2">
      <w:pPr>
        <w:spacing w:after="200" w:line="276" w:lineRule="auto"/>
        <w:jc w:val="both"/>
        <w:rPr>
          <w:rFonts w:ascii="Arial" w:hAnsi="Arial" w:cs="Arial"/>
          <w:sz w:val="24"/>
          <w:szCs w:val="24"/>
        </w:rPr>
      </w:pPr>
      <w:r w:rsidRPr="00355F72">
        <w:rPr>
          <w:rFonts w:ascii="Arial" w:hAnsi="Arial" w:cs="Arial"/>
          <w:sz w:val="24"/>
          <w:szCs w:val="24"/>
        </w:rPr>
        <w:tab/>
      </w:r>
      <w:r>
        <w:rPr>
          <w:rFonts w:ascii="Arial" w:hAnsi="Arial" w:cs="Arial"/>
          <w:sz w:val="24"/>
          <w:szCs w:val="24"/>
        </w:rPr>
        <w:t>Em análise, identificamos segundo a receita anual bruta de cada uma dessas empresas, um microempreendedor individual, duas microempresas e duas empresas de pequeno porte.</w:t>
      </w:r>
    </w:p>
    <w:p w:rsidR="00E72D65" w:rsidRDefault="00E72D65" w:rsidP="001D3E36">
      <w:pPr>
        <w:spacing w:after="200" w:line="276" w:lineRule="auto"/>
        <w:jc w:val="both"/>
        <w:rPr>
          <w:rFonts w:ascii="Arial" w:hAnsi="Arial" w:cs="Arial"/>
          <w:sz w:val="24"/>
          <w:szCs w:val="24"/>
        </w:rPr>
      </w:pPr>
      <w:r w:rsidRPr="00355F72">
        <w:rPr>
          <w:rFonts w:ascii="Arial" w:hAnsi="Arial" w:cs="Arial"/>
          <w:sz w:val="24"/>
          <w:szCs w:val="24"/>
        </w:rPr>
        <w:tab/>
      </w:r>
      <w:r w:rsidR="001D3E36">
        <w:rPr>
          <w:rFonts w:ascii="Arial" w:hAnsi="Arial" w:cs="Arial"/>
          <w:sz w:val="24"/>
          <w:szCs w:val="24"/>
        </w:rPr>
        <w:t>Consta-se</w:t>
      </w:r>
      <w:r w:rsidR="00237F2F">
        <w:rPr>
          <w:rFonts w:ascii="Arial" w:hAnsi="Arial" w:cs="Arial"/>
          <w:sz w:val="24"/>
          <w:szCs w:val="24"/>
        </w:rPr>
        <w:t xml:space="preserve"> que, dentre as empresas entrevistadas, </w:t>
      </w:r>
      <w:r w:rsidR="00DC53E0">
        <w:rPr>
          <w:rFonts w:ascii="Arial" w:hAnsi="Arial" w:cs="Arial"/>
          <w:sz w:val="24"/>
          <w:szCs w:val="24"/>
        </w:rPr>
        <w:t>quatro</w:t>
      </w:r>
      <w:r w:rsidR="00237F2F">
        <w:rPr>
          <w:rFonts w:ascii="Arial" w:hAnsi="Arial" w:cs="Arial"/>
          <w:sz w:val="24"/>
          <w:szCs w:val="24"/>
        </w:rPr>
        <w:t xml:space="preserve"> dos empresários usam o serviço do contador.</w:t>
      </w:r>
    </w:p>
    <w:p w:rsidR="001D3E36" w:rsidRDefault="001D3E36" w:rsidP="00237F2F">
      <w:pPr>
        <w:spacing w:after="200" w:line="276" w:lineRule="auto"/>
        <w:jc w:val="center"/>
        <w:rPr>
          <w:rFonts w:ascii="Arial" w:hAnsi="Arial" w:cs="Arial"/>
          <w:bCs/>
          <w:color w:val="2F2F2F"/>
          <w:sz w:val="24"/>
          <w:szCs w:val="24"/>
          <w:shd w:val="clear" w:color="auto" w:fill="FFFFFF"/>
        </w:rPr>
      </w:pPr>
      <w:r w:rsidRPr="001D3E36">
        <w:rPr>
          <w:rFonts w:ascii="Arial" w:hAnsi="Arial" w:cs="Arial"/>
          <w:bCs/>
          <w:color w:val="2F2F2F"/>
          <w:sz w:val="24"/>
          <w:szCs w:val="24"/>
          <w:shd w:val="clear" w:color="auto" w:fill="FFFFFF"/>
        </w:rPr>
        <w:t>Gráfico de Pizza</w:t>
      </w:r>
      <w:r>
        <w:rPr>
          <w:rFonts w:ascii="Arial" w:hAnsi="Arial" w:cs="Arial"/>
          <w:bCs/>
          <w:color w:val="2F2F2F"/>
          <w:sz w:val="24"/>
          <w:szCs w:val="24"/>
          <w:shd w:val="clear" w:color="auto" w:fill="FFFFFF"/>
        </w:rPr>
        <w:t xml:space="preserve"> 2: Quantidade de empresário que utilizam contador</w:t>
      </w:r>
    </w:p>
    <w:p w:rsidR="00237F2F" w:rsidRDefault="001D3E36" w:rsidP="00237F2F">
      <w:pPr>
        <w:spacing w:after="200" w:line="276" w:lineRule="auto"/>
        <w:jc w:val="center"/>
        <w:rPr>
          <w:rFonts w:ascii="Arial" w:hAnsi="Arial" w:cs="Arial"/>
          <w:sz w:val="24"/>
          <w:szCs w:val="24"/>
        </w:rPr>
      </w:pPr>
      <w:r>
        <w:rPr>
          <w:rFonts w:ascii="Arial" w:hAnsi="Arial" w:cs="Arial"/>
          <w:sz w:val="24"/>
          <w:szCs w:val="24"/>
        </w:rPr>
        <w:t xml:space="preserve"> </w:t>
      </w:r>
      <w:r w:rsidR="00237F2F" w:rsidRPr="002D433D">
        <w:rPr>
          <w:noProof/>
          <w:sz w:val="24"/>
          <w:szCs w:val="24"/>
        </w:rPr>
        <w:drawing>
          <wp:inline distT="0" distB="0" distL="0" distR="0">
            <wp:extent cx="4572000" cy="2743200"/>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7F2F" w:rsidRDefault="00237F2F" w:rsidP="00237F2F">
      <w:pPr>
        <w:spacing w:after="200" w:line="276" w:lineRule="auto"/>
        <w:jc w:val="center"/>
        <w:rPr>
          <w:rFonts w:ascii="Arial" w:hAnsi="Arial" w:cs="Arial"/>
          <w:sz w:val="24"/>
          <w:szCs w:val="24"/>
        </w:rPr>
      </w:pPr>
    </w:p>
    <w:p w:rsidR="00237F2F" w:rsidRDefault="00237F2F" w:rsidP="00237F2F">
      <w:pPr>
        <w:spacing w:after="200" w:line="276" w:lineRule="auto"/>
        <w:jc w:val="both"/>
        <w:rPr>
          <w:rFonts w:ascii="Arial" w:hAnsi="Arial" w:cs="Arial"/>
          <w:sz w:val="24"/>
          <w:szCs w:val="24"/>
        </w:rPr>
      </w:pPr>
      <w:r w:rsidRPr="00355F72">
        <w:rPr>
          <w:rFonts w:ascii="Arial" w:hAnsi="Arial" w:cs="Arial"/>
          <w:sz w:val="24"/>
          <w:szCs w:val="24"/>
        </w:rPr>
        <w:lastRenderedPageBreak/>
        <w:tab/>
      </w:r>
      <w:r>
        <w:rPr>
          <w:rFonts w:ascii="Arial" w:hAnsi="Arial" w:cs="Arial"/>
          <w:sz w:val="24"/>
          <w:szCs w:val="24"/>
        </w:rPr>
        <w:t xml:space="preserve">Entretanto, apenas </w:t>
      </w:r>
      <w:r w:rsidR="00DC53E0">
        <w:rPr>
          <w:rFonts w:ascii="Arial" w:hAnsi="Arial" w:cs="Arial"/>
          <w:sz w:val="24"/>
          <w:szCs w:val="24"/>
        </w:rPr>
        <w:t>três</w:t>
      </w:r>
      <w:r>
        <w:rPr>
          <w:rFonts w:ascii="Arial" w:hAnsi="Arial" w:cs="Arial"/>
          <w:sz w:val="24"/>
          <w:szCs w:val="24"/>
        </w:rPr>
        <w:t xml:space="preserve"> deles tomam suas decisões baseadas nas informações prestadas</w:t>
      </w:r>
      <w:r w:rsidR="00DC53E0">
        <w:rPr>
          <w:rFonts w:ascii="Arial" w:hAnsi="Arial" w:cs="Arial"/>
          <w:sz w:val="24"/>
          <w:szCs w:val="24"/>
        </w:rPr>
        <w:t xml:space="preserve"> pelo contador.</w:t>
      </w:r>
    </w:p>
    <w:p w:rsidR="001D3E36" w:rsidRDefault="001D3E36" w:rsidP="001D3E36">
      <w:pPr>
        <w:spacing w:after="200" w:line="276" w:lineRule="auto"/>
        <w:jc w:val="center"/>
        <w:rPr>
          <w:rFonts w:ascii="Arial" w:hAnsi="Arial" w:cs="Arial"/>
          <w:sz w:val="24"/>
          <w:szCs w:val="24"/>
        </w:rPr>
      </w:pPr>
      <w:r w:rsidRPr="001D3E36">
        <w:rPr>
          <w:rFonts w:ascii="Arial" w:hAnsi="Arial" w:cs="Arial"/>
          <w:bCs/>
          <w:color w:val="2F2F2F"/>
          <w:sz w:val="24"/>
          <w:szCs w:val="24"/>
          <w:shd w:val="clear" w:color="auto" w:fill="FFFFFF"/>
        </w:rPr>
        <w:t>Gráfico de Pizza</w:t>
      </w:r>
      <w:r>
        <w:rPr>
          <w:rFonts w:ascii="Arial" w:hAnsi="Arial" w:cs="Arial"/>
          <w:bCs/>
          <w:color w:val="2F2F2F"/>
          <w:sz w:val="24"/>
          <w:szCs w:val="24"/>
          <w:shd w:val="clear" w:color="auto" w:fill="FFFFFF"/>
        </w:rPr>
        <w:t xml:space="preserve"> 3: Utiliza-se o contador para tomada de decisão</w:t>
      </w:r>
    </w:p>
    <w:p w:rsidR="00DC53E0" w:rsidRDefault="00DC53E0" w:rsidP="00DC53E0">
      <w:pPr>
        <w:spacing w:after="200" w:line="276" w:lineRule="auto"/>
        <w:jc w:val="center"/>
        <w:rPr>
          <w:rFonts w:ascii="Arial" w:hAnsi="Arial" w:cs="Arial"/>
          <w:sz w:val="24"/>
          <w:szCs w:val="24"/>
        </w:rPr>
      </w:pPr>
      <w:r w:rsidRPr="002D433D">
        <w:rPr>
          <w:noProof/>
          <w:sz w:val="24"/>
          <w:szCs w:val="24"/>
        </w:rPr>
        <w:drawing>
          <wp:inline distT="0" distB="0" distL="0" distR="0">
            <wp:extent cx="4572000" cy="2743200"/>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1478" w:rsidRDefault="00911478" w:rsidP="00E61DA2">
      <w:pPr>
        <w:spacing w:after="200" w:line="276" w:lineRule="auto"/>
        <w:jc w:val="both"/>
        <w:rPr>
          <w:rFonts w:ascii="Arial" w:hAnsi="Arial" w:cs="Arial"/>
          <w:sz w:val="24"/>
          <w:szCs w:val="24"/>
        </w:rPr>
      </w:pPr>
      <w:r w:rsidRPr="00355F72">
        <w:rPr>
          <w:rFonts w:ascii="Arial" w:hAnsi="Arial" w:cs="Arial"/>
          <w:sz w:val="24"/>
          <w:szCs w:val="24"/>
        </w:rPr>
        <w:tab/>
      </w:r>
    </w:p>
    <w:p w:rsidR="00DA3C47" w:rsidRPr="00911478" w:rsidRDefault="00DA3C47" w:rsidP="00E61DA2">
      <w:pPr>
        <w:spacing w:after="200" w:line="276" w:lineRule="auto"/>
        <w:jc w:val="both"/>
        <w:rPr>
          <w:rFonts w:ascii="Arial" w:hAnsi="Arial" w:cs="Arial"/>
          <w:b/>
          <w:sz w:val="24"/>
          <w:szCs w:val="24"/>
        </w:rPr>
      </w:pPr>
    </w:p>
    <w:p w:rsidR="00C30D4F" w:rsidRDefault="00911478" w:rsidP="00E61DA2">
      <w:pPr>
        <w:spacing w:after="200" w:line="276" w:lineRule="auto"/>
        <w:jc w:val="both"/>
        <w:rPr>
          <w:rFonts w:ascii="Arial" w:hAnsi="Arial" w:cs="Arial"/>
          <w:b/>
          <w:sz w:val="24"/>
          <w:szCs w:val="24"/>
        </w:rPr>
      </w:pPr>
      <w:r w:rsidRPr="00911478">
        <w:rPr>
          <w:rFonts w:ascii="Arial" w:hAnsi="Arial" w:cs="Arial"/>
          <w:b/>
          <w:sz w:val="24"/>
          <w:szCs w:val="24"/>
        </w:rPr>
        <w:t>7.</w:t>
      </w:r>
      <w:r w:rsidR="00C30D4F">
        <w:rPr>
          <w:rFonts w:ascii="Arial" w:hAnsi="Arial" w:cs="Arial"/>
          <w:b/>
          <w:sz w:val="24"/>
          <w:szCs w:val="24"/>
        </w:rPr>
        <w:t xml:space="preserve"> DISCUSSÃO INTERGRUPAL</w:t>
      </w:r>
    </w:p>
    <w:p w:rsidR="00C30D4F" w:rsidRDefault="00C30D4F" w:rsidP="00E61DA2">
      <w:pPr>
        <w:spacing w:after="200" w:line="276" w:lineRule="auto"/>
        <w:jc w:val="both"/>
        <w:rPr>
          <w:rFonts w:ascii="Arial" w:hAnsi="Arial" w:cs="Arial"/>
          <w:b/>
          <w:sz w:val="24"/>
          <w:szCs w:val="24"/>
        </w:rPr>
      </w:pPr>
    </w:p>
    <w:p w:rsidR="00C30D4F" w:rsidRDefault="00C30D4F" w:rsidP="00C30D4F">
      <w:pPr>
        <w:pStyle w:val="NormalWeb"/>
        <w:spacing w:line="360" w:lineRule="auto"/>
        <w:jc w:val="both"/>
        <w:rPr>
          <w:rFonts w:ascii="Arial" w:hAnsi="Arial" w:cs="Arial"/>
          <w:color w:val="000000"/>
        </w:rPr>
      </w:pPr>
      <w:r w:rsidRPr="00355F72">
        <w:rPr>
          <w:rFonts w:ascii="Arial" w:hAnsi="Arial" w:cs="Arial"/>
        </w:rPr>
        <w:tab/>
      </w:r>
      <w:r w:rsidRPr="00C30D4F">
        <w:rPr>
          <w:rFonts w:ascii="Arial" w:hAnsi="Arial" w:cs="Arial"/>
          <w:color w:val="000000"/>
        </w:rPr>
        <w:t>O presente</w:t>
      </w:r>
      <w:r w:rsidR="000A657D">
        <w:rPr>
          <w:rFonts w:ascii="Arial" w:hAnsi="Arial" w:cs="Arial"/>
          <w:color w:val="000000"/>
        </w:rPr>
        <w:t xml:space="preserve"> estudo, depois de apresentar</w:t>
      </w:r>
      <w:r w:rsidRPr="00C30D4F">
        <w:rPr>
          <w:rFonts w:ascii="Arial" w:hAnsi="Arial" w:cs="Arial"/>
          <w:color w:val="000000"/>
        </w:rPr>
        <w:t xml:space="preserve"> os conceitos de contabilid</w:t>
      </w:r>
      <w:r w:rsidR="000A657D">
        <w:rPr>
          <w:rFonts w:ascii="Arial" w:hAnsi="Arial" w:cs="Arial"/>
          <w:color w:val="000000"/>
        </w:rPr>
        <w:t>ade para micro, pequenas empresas, microempreendedor e</w:t>
      </w:r>
      <w:r w:rsidRPr="00C30D4F">
        <w:rPr>
          <w:rFonts w:ascii="Arial" w:hAnsi="Arial" w:cs="Arial"/>
          <w:color w:val="000000"/>
        </w:rPr>
        <w:t xml:space="preserve"> entrevistar pequenos empresários, para que </w:t>
      </w:r>
      <w:r w:rsidR="000A657D">
        <w:rPr>
          <w:rFonts w:ascii="Arial" w:hAnsi="Arial" w:cs="Arial"/>
          <w:color w:val="000000"/>
        </w:rPr>
        <w:t>tenta-se</w:t>
      </w:r>
      <w:r w:rsidRPr="00C30D4F">
        <w:rPr>
          <w:rFonts w:ascii="Arial" w:hAnsi="Arial" w:cs="Arial"/>
          <w:color w:val="000000"/>
        </w:rPr>
        <w:t xml:space="preserve"> entender o funcionamento de sua empresa, bem como sua lucratividade utilizando, ou não, os serviços contábeis. O ramo escolhido foi a panificação.</w:t>
      </w:r>
    </w:p>
    <w:p w:rsidR="00C30D4F" w:rsidRPr="00C30D4F" w:rsidRDefault="00C30D4F" w:rsidP="00C30D4F">
      <w:pPr>
        <w:pStyle w:val="NormalWeb"/>
        <w:spacing w:line="360" w:lineRule="auto"/>
        <w:jc w:val="both"/>
        <w:rPr>
          <w:rFonts w:ascii="Arial" w:hAnsi="Arial" w:cs="Arial"/>
          <w:color w:val="000000"/>
        </w:rPr>
      </w:pPr>
      <w:r w:rsidRPr="00355F72">
        <w:rPr>
          <w:rFonts w:ascii="Arial" w:hAnsi="Arial" w:cs="Arial"/>
        </w:rPr>
        <w:tab/>
      </w:r>
      <w:r w:rsidR="000A657D">
        <w:rPr>
          <w:rFonts w:ascii="Arial" w:hAnsi="Arial" w:cs="Arial"/>
          <w:color w:val="000000"/>
        </w:rPr>
        <w:t>Depois de reunir e elaborar</w:t>
      </w:r>
      <w:r w:rsidRPr="00C30D4F">
        <w:rPr>
          <w:rFonts w:ascii="Arial" w:hAnsi="Arial" w:cs="Arial"/>
          <w:color w:val="000000"/>
        </w:rPr>
        <w:t xml:space="preserve"> um questionário com o objetivo de conhecer o perfil desses pequenos empreendimentos (</w:t>
      </w:r>
      <w:r w:rsidR="000A657D">
        <w:rPr>
          <w:rFonts w:ascii="Arial" w:hAnsi="Arial" w:cs="Arial"/>
          <w:color w:val="000000"/>
        </w:rPr>
        <w:t>Quadro 2</w:t>
      </w:r>
      <w:r w:rsidRPr="00C30D4F">
        <w:rPr>
          <w:rFonts w:ascii="Arial" w:hAnsi="Arial" w:cs="Arial"/>
          <w:color w:val="000000"/>
        </w:rPr>
        <w:t xml:space="preserve"> do Estudo de Caso), fomos em busca de empresários que aceitassem nos responder tais perguntas. Como era previsto, alguns deles, uma pequena minoria, não se sentiu à vontade para responder certas perguntas, como a média de faturamento anual, e nem para divulgar a razão social da empresa para a nossa pesquisa (</w:t>
      </w:r>
      <w:r w:rsidR="000A657D">
        <w:rPr>
          <w:rFonts w:ascii="Arial" w:hAnsi="Arial" w:cs="Arial"/>
          <w:color w:val="000000"/>
        </w:rPr>
        <w:t>Quadro 4</w:t>
      </w:r>
      <w:r w:rsidRPr="00C30D4F">
        <w:rPr>
          <w:rFonts w:ascii="Arial" w:hAnsi="Arial" w:cs="Arial"/>
          <w:color w:val="000000"/>
        </w:rPr>
        <w:t xml:space="preserve"> do E</w:t>
      </w:r>
      <w:r w:rsidR="000A657D">
        <w:rPr>
          <w:rFonts w:ascii="Arial" w:hAnsi="Arial" w:cs="Arial"/>
          <w:color w:val="000000"/>
        </w:rPr>
        <w:t>studo de Caso). Mesmo assim, obteve-se bons resultados assim conseguindo</w:t>
      </w:r>
      <w:r w:rsidRPr="00C30D4F">
        <w:rPr>
          <w:rFonts w:ascii="Arial" w:hAnsi="Arial" w:cs="Arial"/>
          <w:color w:val="000000"/>
        </w:rPr>
        <w:t xml:space="preserve"> chegar a uma conclusão.</w:t>
      </w:r>
    </w:p>
    <w:p w:rsidR="00C30D4F" w:rsidRPr="00C30D4F" w:rsidRDefault="00C30D4F" w:rsidP="00C30D4F">
      <w:pPr>
        <w:pStyle w:val="NormalWeb"/>
        <w:spacing w:line="360" w:lineRule="auto"/>
        <w:jc w:val="both"/>
        <w:rPr>
          <w:rFonts w:ascii="Arial" w:hAnsi="Arial" w:cs="Arial"/>
          <w:color w:val="000000"/>
        </w:rPr>
      </w:pPr>
      <w:r w:rsidRPr="00355F72">
        <w:rPr>
          <w:rFonts w:ascii="Arial" w:hAnsi="Arial" w:cs="Arial"/>
        </w:rPr>
        <w:lastRenderedPageBreak/>
        <w:tab/>
      </w:r>
      <w:r w:rsidRPr="00C30D4F">
        <w:rPr>
          <w:rFonts w:ascii="Arial" w:hAnsi="Arial" w:cs="Arial"/>
          <w:color w:val="000000"/>
        </w:rPr>
        <w:t xml:space="preserve">O nosso objetivo era, basicamente, </w:t>
      </w:r>
      <w:r w:rsidR="000A657D">
        <w:rPr>
          <w:rFonts w:ascii="Arial" w:hAnsi="Arial" w:cs="Arial"/>
        </w:rPr>
        <w:t>saber se a</w:t>
      </w:r>
      <w:r w:rsidR="000A657D" w:rsidRPr="00D34267">
        <w:rPr>
          <w:rFonts w:ascii="Arial" w:hAnsi="Arial" w:cs="Arial"/>
        </w:rPr>
        <w:t xml:space="preserve"> contabilidade usa seus instrumentos para contribuir com a mensuração de dividas e bens da empresa</w:t>
      </w:r>
      <w:r w:rsidRPr="00C30D4F">
        <w:rPr>
          <w:rFonts w:ascii="Arial" w:hAnsi="Arial" w:cs="Arial"/>
          <w:color w:val="000000"/>
        </w:rPr>
        <w:t>, ou seja, se os empresários se preocupam em contratar um contador para apurar o resultado do seu negócio e, assim, auxiliar na manutenção e crescimento da empresa. Mas se o microempresário trabalha sozinho, que não é o caso de nenhum dos nossos entrevistados, de fato é possível tomar conta da parte tributária sozinho, com auxílio somente do site da Receita Federal, para a declaração dos impostos.</w:t>
      </w:r>
    </w:p>
    <w:p w:rsidR="00C30D4F" w:rsidRDefault="00C30D4F" w:rsidP="00C30D4F">
      <w:pPr>
        <w:pStyle w:val="NormalWeb"/>
        <w:spacing w:line="360" w:lineRule="auto"/>
        <w:jc w:val="both"/>
        <w:rPr>
          <w:color w:val="000000"/>
          <w:sz w:val="27"/>
          <w:szCs w:val="27"/>
        </w:rPr>
      </w:pPr>
      <w:r w:rsidRPr="00355F72">
        <w:rPr>
          <w:rFonts w:ascii="Arial" w:hAnsi="Arial" w:cs="Arial"/>
        </w:rPr>
        <w:tab/>
      </w:r>
      <w:r w:rsidRPr="00C30D4F">
        <w:rPr>
          <w:rFonts w:ascii="Arial" w:hAnsi="Arial" w:cs="Arial"/>
          <w:color w:val="000000"/>
        </w:rPr>
        <w:t>Em comparação com pesquisas de outros autores sobre o tema, descobrimos que, quem toma a iniciativa de confiar em um profissional contábil tem maior chance de crescer e evitar prejuízos futuros. É possível afirmar, nesse sentido, que o contador é um profissional indispensável para o desenvolvimento de uma micro ou pequena empresa, dada a importância e complexidade do serviço do mesmo</w:t>
      </w:r>
      <w:r>
        <w:rPr>
          <w:color w:val="000000"/>
          <w:sz w:val="27"/>
          <w:szCs w:val="27"/>
        </w:rPr>
        <w:t>.</w:t>
      </w:r>
    </w:p>
    <w:p w:rsidR="00C30D4F" w:rsidRDefault="003D5399" w:rsidP="00E61DA2">
      <w:pPr>
        <w:spacing w:after="200" w:line="276" w:lineRule="auto"/>
        <w:jc w:val="both"/>
        <w:rPr>
          <w:rFonts w:ascii="Arial" w:hAnsi="Arial" w:cs="Arial"/>
          <w:b/>
          <w:sz w:val="24"/>
          <w:szCs w:val="24"/>
        </w:rPr>
      </w:pPr>
      <w:r>
        <w:rPr>
          <w:rFonts w:ascii="Arial" w:hAnsi="Arial" w:cs="Arial"/>
          <w:b/>
          <w:sz w:val="24"/>
          <w:szCs w:val="24"/>
        </w:rPr>
        <w:t xml:space="preserve">8. CONCLUSÃO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tab/>
      </w:r>
      <w:r w:rsidRPr="003D5399">
        <w:rPr>
          <w:rFonts w:ascii="Arial" w:hAnsi="Arial" w:cs="Arial"/>
          <w:color w:val="000000"/>
        </w:rPr>
        <w:t>O desenvolvimento deste estudo nos possibilitou uma análise de como as micro e pequenas empresas podem melhorar suas apuração dos resultados utilizando os serviços contábeis de forma minuciosa. Além d</w:t>
      </w:r>
      <w:r w:rsidR="000A657D">
        <w:rPr>
          <w:rFonts w:ascii="Arial" w:hAnsi="Arial" w:cs="Arial"/>
          <w:color w:val="000000"/>
        </w:rPr>
        <w:t xml:space="preserve">isso, </w:t>
      </w:r>
      <w:r w:rsidRPr="003D5399">
        <w:rPr>
          <w:rFonts w:ascii="Arial" w:hAnsi="Arial" w:cs="Arial"/>
          <w:color w:val="000000"/>
        </w:rPr>
        <w:t>permitiu</w:t>
      </w:r>
      <w:r w:rsidR="000A657D">
        <w:rPr>
          <w:rFonts w:ascii="Arial" w:hAnsi="Arial" w:cs="Arial"/>
          <w:color w:val="000000"/>
        </w:rPr>
        <w:t>-se</w:t>
      </w:r>
      <w:r w:rsidRPr="003D5399">
        <w:rPr>
          <w:rFonts w:ascii="Arial" w:hAnsi="Arial" w:cs="Arial"/>
          <w:color w:val="000000"/>
        </w:rPr>
        <w:t xml:space="preserve"> também uma pesquisa de campo para obter dados mais sólidos sobre o funcionamento interno de uma padaria, a média de faturamento de acordo com o número de funcionários e com relação à sua localidade, e como é o perfil dos administradores desse ramo.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tab/>
      </w:r>
      <w:r w:rsidRPr="003D5399">
        <w:rPr>
          <w:rFonts w:ascii="Arial" w:hAnsi="Arial" w:cs="Arial"/>
          <w:color w:val="000000"/>
        </w:rPr>
        <w:t>De um modo geral, a</w:t>
      </w:r>
      <w:r w:rsidR="000A657D">
        <w:rPr>
          <w:rFonts w:ascii="Arial" w:hAnsi="Arial" w:cs="Arial"/>
          <w:color w:val="000000"/>
        </w:rPr>
        <w:t xml:space="preserve"> partir dos dados que se obtiveram</w:t>
      </w:r>
      <w:r w:rsidRPr="003D5399">
        <w:rPr>
          <w:rFonts w:ascii="Arial" w:hAnsi="Arial" w:cs="Arial"/>
          <w:color w:val="000000"/>
        </w:rPr>
        <w:t xml:space="preserve">, os donos de padaria são do sexo masculino e, a grande maioria tem como nível de formação o curso de graduação em Administração de Empresas. Os empresários alegam, quase em sua totalidade, terem um contador ou empresa de contabilidade para auxiliá-los na administração dos negócios, sendo que uma das padarias entrevistadas, para a tomada de decisões estratégicas, não utiliza diretamente o resultado do serviço contábil. Pelo fato do faturamento do seu negócio ser menor que R$60.000,00 por ano e por ter um número muito pequeno de funcionários, ela não é classificada como microempresa, mas sim como microempreendedor individual.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lastRenderedPageBreak/>
        <w:tab/>
      </w:r>
      <w:r w:rsidR="000A657D">
        <w:rPr>
          <w:rFonts w:ascii="Arial" w:hAnsi="Arial" w:cs="Arial"/>
          <w:color w:val="000000"/>
        </w:rPr>
        <w:t>Ao fazer</w:t>
      </w:r>
      <w:r w:rsidRPr="003D5399">
        <w:rPr>
          <w:rFonts w:ascii="Arial" w:hAnsi="Arial" w:cs="Arial"/>
          <w:color w:val="000000"/>
        </w:rPr>
        <w:t xml:space="preserve"> este questionário em padarias de diversos portes e localizações, verificou-se que a maior complexidade e desgaste se dá nos gastos com funcionários. Na situação em que o País se encontra, está cada vez mais difícil manter um número considerável de funcionários trabalhando pra quem tem um empreendimento, e isso afeta, e muito, no resultado financeiro final da empresa.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tab/>
      </w:r>
      <w:r w:rsidRPr="003D5399">
        <w:rPr>
          <w:rFonts w:ascii="Arial" w:hAnsi="Arial" w:cs="Arial"/>
          <w:color w:val="000000"/>
        </w:rPr>
        <w:t>O qu</w:t>
      </w:r>
      <w:r w:rsidR="000A657D">
        <w:rPr>
          <w:rFonts w:ascii="Arial" w:hAnsi="Arial" w:cs="Arial"/>
          <w:color w:val="000000"/>
        </w:rPr>
        <w:t>estionário com perguntas fechadas</w:t>
      </w:r>
      <w:r w:rsidRPr="003D5399">
        <w:rPr>
          <w:rFonts w:ascii="Arial" w:hAnsi="Arial" w:cs="Arial"/>
          <w:color w:val="000000"/>
        </w:rPr>
        <w:t xml:space="preserve"> conseguiu mostrar a situação dos empresários e das pequenas empresas em relação ao uso do serviço do contador. Para mais, também foi evidenciado que os contadores, além de apurarem o resultado da empresa, também auxiliam em diversos outros pontos, </w:t>
      </w:r>
      <w:r w:rsidR="000A657D">
        <w:rPr>
          <w:rFonts w:ascii="Arial" w:hAnsi="Arial" w:cs="Arial"/>
          <w:color w:val="000000"/>
        </w:rPr>
        <w:t xml:space="preserve">por exemplo, </w:t>
      </w:r>
      <w:r w:rsidRPr="003D5399">
        <w:rPr>
          <w:rFonts w:ascii="Arial" w:hAnsi="Arial" w:cs="Arial"/>
          <w:color w:val="000000"/>
        </w:rPr>
        <w:t xml:space="preserve">o controle de gastos. Todavia contribui para um menor pagamento de multa e juros em suas dívidas, mas claro, dependendo se o empresário vai acatar ou não os conhecimentos do contador.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tab/>
      </w:r>
      <w:r w:rsidRPr="003D5399">
        <w:rPr>
          <w:rFonts w:ascii="Arial" w:hAnsi="Arial" w:cs="Arial"/>
          <w:color w:val="000000"/>
        </w:rPr>
        <w:t>Dada à importância do assunto, torna-se necessário o desenvolvimento e aprofundamento em pesquisas que tem como base o auxílio que a</w:t>
      </w:r>
      <w:r>
        <w:rPr>
          <w:rFonts w:ascii="Arial" w:hAnsi="Arial" w:cs="Arial"/>
          <w:color w:val="000000"/>
        </w:rPr>
        <w:t xml:space="preserve"> </w:t>
      </w:r>
      <w:r w:rsidRPr="003D5399">
        <w:rPr>
          <w:rFonts w:ascii="Arial" w:hAnsi="Arial" w:cs="Arial"/>
          <w:color w:val="000000"/>
        </w:rPr>
        <w:t xml:space="preserve">contabilidade pode oferecer, não só para microempreendedores do ramo de padarias, mas em todos </w:t>
      </w:r>
      <w:r w:rsidR="000A657D">
        <w:rPr>
          <w:rFonts w:ascii="Arial" w:hAnsi="Arial" w:cs="Arial"/>
          <w:color w:val="000000"/>
        </w:rPr>
        <w:t>os tipos de empresas que se pode</w:t>
      </w:r>
      <w:r w:rsidRPr="003D5399">
        <w:rPr>
          <w:rFonts w:ascii="Arial" w:hAnsi="Arial" w:cs="Arial"/>
          <w:color w:val="000000"/>
        </w:rPr>
        <w:t xml:space="preserve"> pensar. Um profissional da contabilidade pode ajudar a economizar não só dinheiro, como recurso financeiro, que é com certeza o que todo empresário busca, mas pode economizar tempo e diminuir preocupações quanto ao fisco, em relação ao pagamento de impostos. </w:t>
      </w:r>
    </w:p>
    <w:p w:rsidR="003D5399" w:rsidRDefault="003D5399" w:rsidP="003D5399">
      <w:pPr>
        <w:pStyle w:val="NormalWeb"/>
        <w:spacing w:line="360" w:lineRule="auto"/>
        <w:jc w:val="both"/>
        <w:rPr>
          <w:rFonts w:ascii="Arial" w:hAnsi="Arial" w:cs="Arial"/>
          <w:color w:val="000000"/>
        </w:rPr>
      </w:pPr>
      <w:r w:rsidRPr="00355F72">
        <w:rPr>
          <w:rFonts w:ascii="Arial" w:hAnsi="Arial" w:cs="Arial"/>
        </w:rPr>
        <w:tab/>
      </w:r>
      <w:r w:rsidRPr="003D5399">
        <w:rPr>
          <w:rFonts w:ascii="Arial" w:hAnsi="Arial" w:cs="Arial"/>
          <w:color w:val="000000"/>
        </w:rPr>
        <w:t>Nesse sentido, a utilização de serviços contábeis permite aos empresários realizarem seu trabalho de forma mais eficiente e lucrativa. Além disso, diminui o tempo gasto onde ele mesmo gastaria tentando tirar sua empresa de uma situação, onde provavelmente não conseguiria sem a ajuda de um profissional.</w:t>
      </w:r>
    </w:p>
    <w:p w:rsidR="003D5399" w:rsidRDefault="003D5399" w:rsidP="003D5399">
      <w:pPr>
        <w:pStyle w:val="NormalWeb"/>
        <w:spacing w:line="360" w:lineRule="auto"/>
        <w:jc w:val="both"/>
        <w:rPr>
          <w:rFonts w:ascii="Arial" w:hAnsi="Arial" w:cs="Arial"/>
          <w:color w:val="000000"/>
        </w:rPr>
      </w:pPr>
    </w:p>
    <w:p w:rsidR="003D5399" w:rsidRDefault="003D5399" w:rsidP="003D5399">
      <w:pPr>
        <w:pStyle w:val="NormalWeb"/>
        <w:spacing w:line="360" w:lineRule="auto"/>
        <w:jc w:val="both"/>
        <w:rPr>
          <w:rFonts w:ascii="Arial" w:hAnsi="Arial" w:cs="Arial"/>
          <w:color w:val="000000"/>
        </w:rPr>
      </w:pPr>
    </w:p>
    <w:p w:rsidR="003D5399" w:rsidRDefault="003D5399" w:rsidP="003D5399">
      <w:pPr>
        <w:pStyle w:val="NormalWeb"/>
        <w:spacing w:line="360" w:lineRule="auto"/>
        <w:jc w:val="both"/>
        <w:rPr>
          <w:rFonts w:ascii="Arial" w:hAnsi="Arial" w:cs="Arial"/>
          <w:color w:val="000000"/>
        </w:rPr>
      </w:pPr>
    </w:p>
    <w:p w:rsidR="003D5399" w:rsidRDefault="003D5399" w:rsidP="003D5399">
      <w:pPr>
        <w:pStyle w:val="NormalWeb"/>
        <w:spacing w:line="360" w:lineRule="auto"/>
        <w:jc w:val="both"/>
        <w:rPr>
          <w:rFonts w:ascii="Arial" w:hAnsi="Arial" w:cs="Arial"/>
          <w:color w:val="000000"/>
        </w:rPr>
      </w:pPr>
    </w:p>
    <w:p w:rsidR="000A657D" w:rsidRDefault="000A657D" w:rsidP="003D5399">
      <w:pPr>
        <w:pStyle w:val="NormalWeb"/>
        <w:spacing w:line="360" w:lineRule="auto"/>
        <w:jc w:val="both"/>
        <w:rPr>
          <w:rFonts w:ascii="Arial" w:hAnsi="Arial" w:cs="Arial"/>
          <w:color w:val="000000"/>
        </w:rPr>
      </w:pPr>
    </w:p>
    <w:p w:rsidR="003D5399" w:rsidRDefault="003D5399" w:rsidP="003D5399">
      <w:pPr>
        <w:pStyle w:val="NormalWeb"/>
        <w:spacing w:line="360" w:lineRule="auto"/>
        <w:jc w:val="both"/>
        <w:rPr>
          <w:rFonts w:ascii="Arial" w:hAnsi="Arial" w:cs="Arial"/>
          <w:b/>
          <w:color w:val="000000"/>
        </w:rPr>
      </w:pPr>
      <w:r>
        <w:rPr>
          <w:rFonts w:ascii="Arial" w:hAnsi="Arial" w:cs="Arial"/>
          <w:b/>
          <w:color w:val="000000"/>
        </w:rPr>
        <w:lastRenderedPageBreak/>
        <w:t xml:space="preserve">9. REFERÊNCIAS </w:t>
      </w:r>
    </w:p>
    <w:p w:rsidR="00C042A3" w:rsidRPr="00C042A3" w:rsidRDefault="00C042A3" w:rsidP="00C042A3">
      <w:pPr>
        <w:spacing w:before="100" w:beforeAutospacing="1" w:after="100" w:afterAutospacing="1"/>
        <w:rPr>
          <w:rFonts w:ascii="Arial" w:hAnsi="Arial" w:cs="Arial"/>
          <w:color w:val="000000"/>
          <w:sz w:val="24"/>
          <w:szCs w:val="24"/>
        </w:rPr>
      </w:pPr>
      <w:r w:rsidRPr="00C042A3">
        <w:rPr>
          <w:rFonts w:ascii="Arial" w:hAnsi="Arial" w:cs="Arial"/>
          <w:color w:val="000000"/>
          <w:sz w:val="24"/>
          <w:szCs w:val="24"/>
        </w:rPr>
        <w:t>SEBRAE: Entenda a diferença entre microempresa, pequena empresa e mei,</w:t>
      </w:r>
      <w:r w:rsidR="00D65FDF">
        <w:rPr>
          <w:rFonts w:ascii="Arial" w:hAnsi="Arial" w:cs="Arial"/>
          <w:color w:val="000000"/>
          <w:sz w:val="24"/>
          <w:szCs w:val="24"/>
        </w:rPr>
        <w:t xml:space="preserve"> Acesso em maio 2017: </w:t>
      </w:r>
      <w:r w:rsidRPr="00C042A3">
        <w:rPr>
          <w:rFonts w:ascii="Arial" w:hAnsi="Arial" w:cs="Arial"/>
          <w:color w:val="000000"/>
          <w:sz w:val="24"/>
          <w:szCs w:val="24"/>
        </w:rPr>
        <w:t>(https://www.sebrae.com.br/sites/PortalSebrae/artigos/entenda-as-diferencas-entre-microempresa-pequena-empresa-e-mei,03f5438af1c92410VgnVCM100000b272010aRCRD)</w:t>
      </w:r>
    </w:p>
    <w:p w:rsidR="00C042A3" w:rsidRPr="00C042A3" w:rsidRDefault="00C042A3" w:rsidP="00C042A3">
      <w:pPr>
        <w:spacing w:before="100" w:beforeAutospacing="1" w:after="100" w:afterAutospacing="1"/>
        <w:rPr>
          <w:rFonts w:ascii="Arial" w:hAnsi="Arial" w:cs="Arial"/>
          <w:color w:val="000000"/>
          <w:sz w:val="24"/>
          <w:szCs w:val="24"/>
        </w:rPr>
      </w:pPr>
      <w:r w:rsidRPr="00C042A3">
        <w:rPr>
          <w:rFonts w:ascii="Arial" w:hAnsi="Arial" w:cs="Arial"/>
          <w:color w:val="000000"/>
          <w:sz w:val="24"/>
          <w:szCs w:val="24"/>
        </w:rPr>
        <w:t>SEBRAE: Critérios de classificação de empresas: mei - me – epp,</w:t>
      </w:r>
      <w:r w:rsidR="00AF6A17">
        <w:rPr>
          <w:rFonts w:ascii="Arial" w:hAnsi="Arial" w:cs="Arial"/>
          <w:color w:val="000000"/>
          <w:sz w:val="24"/>
          <w:szCs w:val="24"/>
        </w:rPr>
        <w:t xml:space="preserve"> </w:t>
      </w:r>
      <w:r w:rsidRPr="00C042A3">
        <w:rPr>
          <w:rFonts w:ascii="Arial" w:hAnsi="Arial" w:cs="Arial"/>
          <w:color w:val="000000"/>
          <w:sz w:val="24"/>
          <w:szCs w:val="24"/>
        </w:rPr>
        <w:t>Acesso em maio 2017: (http://www.sebrae-sc.com.br/leis/default.asp?vcdtexto=4154)</w:t>
      </w:r>
    </w:p>
    <w:p w:rsidR="00C042A3" w:rsidRPr="00D65FDF" w:rsidRDefault="00C042A3" w:rsidP="00D65FDF">
      <w:pPr>
        <w:pStyle w:val="Ttulo3"/>
        <w:spacing w:before="480" w:beforeAutospacing="0" w:after="60" w:afterAutospacing="0"/>
        <w:ind w:right="240"/>
        <w:rPr>
          <w:rFonts w:ascii="Verdana" w:hAnsi="Verdana"/>
          <w:b w:val="0"/>
          <w:bCs w:val="0"/>
          <w:color w:val="003386"/>
          <w:sz w:val="38"/>
          <w:szCs w:val="38"/>
        </w:rPr>
      </w:pPr>
      <w:r w:rsidRPr="00D65FDF">
        <w:rPr>
          <w:rFonts w:ascii="Arial" w:hAnsi="Arial" w:cs="Arial"/>
          <w:b w:val="0"/>
          <w:color w:val="000000"/>
          <w:sz w:val="24"/>
          <w:szCs w:val="24"/>
        </w:rPr>
        <w:t>OLIVEIRA, Antonio Gonçalves, Revista FAE,</w:t>
      </w:r>
      <w:r w:rsidR="00D65FDF">
        <w:rPr>
          <w:rFonts w:ascii="Arial" w:hAnsi="Arial" w:cs="Arial"/>
          <w:color w:val="000000"/>
          <w:sz w:val="24"/>
          <w:szCs w:val="24"/>
        </w:rPr>
        <w:t xml:space="preserve"> </w:t>
      </w:r>
      <w:r w:rsidR="00D65FDF" w:rsidRPr="00D65FDF">
        <w:rPr>
          <w:rFonts w:ascii="Arial" w:hAnsi="Arial" w:cs="Arial"/>
          <w:b w:val="0"/>
          <w:bCs w:val="0"/>
          <w:sz w:val="24"/>
          <w:szCs w:val="24"/>
        </w:rPr>
        <w:t>A importância da informação contábil no processo de tomada de decisão nas micro e pequenas empresas</w:t>
      </w:r>
      <w:r w:rsidR="00D65FDF">
        <w:rPr>
          <w:rFonts w:ascii="Arial" w:hAnsi="Arial" w:cs="Arial"/>
          <w:b w:val="0"/>
          <w:bCs w:val="0"/>
          <w:sz w:val="24"/>
          <w:szCs w:val="24"/>
        </w:rPr>
        <w:t>,</w:t>
      </w:r>
      <w:r w:rsidR="00D65FDF" w:rsidRPr="00D65FDF">
        <w:rPr>
          <w:rFonts w:ascii="Arial" w:hAnsi="Arial" w:cs="Arial"/>
          <w:b w:val="0"/>
          <w:bCs w:val="0"/>
          <w:sz w:val="24"/>
          <w:szCs w:val="24"/>
        </w:rPr>
        <w:t xml:space="preserve"> </w:t>
      </w:r>
      <w:r w:rsidRPr="00D65FDF">
        <w:rPr>
          <w:rFonts w:ascii="Arial" w:hAnsi="Arial" w:cs="Arial"/>
          <w:b w:val="0"/>
          <w:color w:val="000000"/>
          <w:sz w:val="24"/>
          <w:szCs w:val="24"/>
        </w:rPr>
        <w:t>Curitiba, v.3, n.3, p.1-12, set./dez. 2000</w:t>
      </w:r>
    </w:p>
    <w:p w:rsidR="00C042A3" w:rsidRPr="00C042A3" w:rsidRDefault="00C042A3" w:rsidP="00C042A3">
      <w:pPr>
        <w:spacing w:before="100" w:beforeAutospacing="1" w:after="100" w:afterAutospacing="1"/>
        <w:rPr>
          <w:rFonts w:ascii="Arial" w:hAnsi="Arial" w:cs="Arial"/>
          <w:color w:val="000000"/>
          <w:sz w:val="24"/>
          <w:szCs w:val="24"/>
        </w:rPr>
      </w:pPr>
      <w:r w:rsidRPr="00C042A3">
        <w:rPr>
          <w:rFonts w:ascii="Arial" w:hAnsi="Arial" w:cs="Arial"/>
          <w:color w:val="000000"/>
          <w:sz w:val="24"/>
          <w:szCs w:val="24"/>
        </w:rPr>
        <w:t>PIGATTO, José Alexandre, Revista de administração publica - Rio de Janeiro p. 44(4):821-37, jul./ago. 2010</w:t>
      </w:r>
    </w:p>
    <w:p w:rsidR="00C042A3" w:rsidRPr="00AF6A17" w:rsidRDefault="00C042A3" w:rsidP="003D5399">
      <w:pPr>
        <w:pStyle w:val="NormalWeb"/>
        <w:spacing w:line="360" w:lineRule="auto"/>
        <w:jc w:val="both"/>
        <w:rPr>
          <w:rFonts w:ascii="Arial" w:hAnsi="Arial" w:cs="Arial"/>
          <w:color w:val="000000"/>
        </w:rPr>
      </w:pPr>
      <w:r w:rsidRPr="00AF6A17">
        <w:rPr>
          <w:rFonts w:ascii="Arial" w:hAnsi="Arial" w:cs="Arial"/>
          <w:color w:val="000000"/>
        </w:rPr>
        <w:t>CPC 00</w:t>
      </w:r>
      <w:r w:rsidR="00AF6A17" w:rsidRPr="00AF6A17">
        <w:rPr>
          <w:rFonts w:ascii="Arial" w:hAnsi="Arial" w:cs="Arial"/>
          <w:color w:val="000000"/>
        </w:rPr>
        <w:t xml:space="preserve">: </w:t>
      </w:r>
      <w:r w:rsidR="00AF6A17">
        <w:rPr>
          <w:rFonts w:ascii="Arial" w:hAnsi="Arial" w:cs="Arial"/>
        </w:rPr>
        <w:t>C</w:t>
      </w:r>
      <w:r w:rsidR="00AF6A17" w:rsidRPr="00AF6A17">
        <w:rPr>
          <w:rFonts w:ascii="Arial" w:hAnsi="Arial" w:cs="Arial"/>
        </w:rPr>
        <w:t>omitê de pronunciamentos contábeis</w:t>
      </w:r>
      <w:r w:rsidR="00D65FDF">
        <w:rPr>
          <w:rFonts w:ascii="Arial" w:hAnsi="Arial" w:cs="Arial"/>
        </w:rPr>
        <w:t>, Acesso em maio 2017: (</w:t>
      </w:r>
      <w:r w:rsidR="00D65FDF" w:rsidRPr="00D65FDF">
        <w:rPr>
          <w:rFonts w:ascii="Arial" w:hAnsi="Arial" w:cs="Arial"/>
        </w:rPr>
        <w:t>http://static.cpc.mediagroup.com.br/Documentos/147_CPC00_R1.pdf</w:t>
      </w:r>
      <w:r w:rsidR="00D65FDF">
        <w:rPr>
          <w:rFonts w:ascii="Arial" w:hAnsi="Arial" w:cs="Arial"/>
        </w:rPr>
        <w:t>)</w:t>
      </w:r>
    </w:p>
    <w:p w:rsidR="00C042A3" w:rsidRPr="00D65FDF" w:rsidRDefault="00C042A3" w:rsidP="00D65FDF">
      <w:pPr>
        <w:pStyle w:val="NormalWeb"/>
        <w:spacing w:line="360" w:lineRule="auto"/>
        <w:jc w:val="both"/>
        <w:rPr>
          <w:rFonts w:ascii="Arial" w:hAnsi="Arial" w:cs="Arial"/>
          <w:color w:val="000000"/>
        </w:rPr>
      </w:pPr>
      <w:r>
        <w:rPr>
          <w:rFonts w:ascii="Arial" w:hAnsi="Arial" w:cs="Arial"/>
          <w:color w:val="000000"/>
        </w:rPr>
        <w:t>CFC: Conselho Federal de Contabilidade</w:t>
      </w:r>
      <w:r w:rsidR="00D65FDF">
        <w:rPr>
          <w:rFonts w:ascii="Arial" w:hAnsi="Arial" w:cs="Arial"/>
          <w:color w:val="000000"/>
        </w:rPr>
        <w:t xml:space="preserve">, </w:t>
      </w:r>
      <w:r w:rsidRPr="00C042A3">
        <w:rPr>
          <w:rFonts w:ascii="Arial" w:hAnsi="Arial" w:cs="Arial"/>
          <w:color w:val="000000"/>
        </w:rPr>
        <w:t>Acesso em maio de 2017</w:t>
      </w:r>
      <w:r>
        <w:rPr>
          <w:rFonts w:ascii="Arial" w:hAnsi="Arial" w:cs="Arial"/>
          <w:color w:val="000000"/>
        </w:rPr>
        <w:t>: (</w:t>
      </w:r>
      <w:hyperlink r:id="rId16" w:history="1">
        <w:r w:rsidRPr="00C042A3">
          <w:rPr>
            <w:rStyle w:val="Hyperlink"/>
            <w:rFonts w:ascii="Arial" w:hAnsi="Arial" w:cs="Arial"/>
            <w:color w:val="auto"/>
            <w:u w:val="none"/>
          </w:rPr>
          <w:t>http://portalcfc.org.br/wordpress/wp-content/uploads/2013/01/ManuMicro.pdf</w:t>
        </w:r>
      </w:hyperlink>
      <w:r>
        <w:rPr>
          <w:rStyle w:val="Hyperlink"/>
          <w:rFonts w:ascii="Arial" w:hAnsi="Arial" w:cs="Arial"/>
          <w:color w:val="auto"/>
          <w:u w:val="none"/>
        </w:rPr>
        <w:t>)</w:t>
      </w:r>
    </w:p>
    <w:p w:rsidR="00C042A3" w:rsidRPr="00C042A3" w:rsidRDefault="00C042A3" w:rsidP="003D5399">
      <w:pPr>
        <w:pStyle w:val="NormalWeb"/>
        <w:spacing w:line="360" w:lineRule="auto"/>
        <w:jc w:val="both"/>
        <w:rPr>
          <w:rFonts w:ascii="Arial" w:hAnsi="Arial" w:cs="Arial"/>
          <w:color w:val="000000"/>
        </w:rPr>
      </w:pPr>
    </w:p>
    <w:p w:rsidR="003D5399" w:rsidRPr="003D5399" w:rsidRDefault="003D5399" w:rsidP="003D5399">
      <w:pPr>
        <w:spacing w:after="200" w:line="360" w:lineRule="auto"/>
        <w:jc w:val="both"/>
        <w:rPr>
          <w:rFonts w:ascii="Arial" w:hAnsi="Arial" w:cs="Arial"/>
          <w:b/>
          <w:sz w:val="24"/>
          <w:szCs w:val="24"/>
        </w:rPr>
      </w:pPr>
    </w:p>
    <w:p w:rsidR="00911478" w:rsidRPr="003D5399" w:rsidRDefault="00911478" w:rsidP="003D5399">
      <w:pPr>
        <w:spacing w:after="200" w:line="360" w:lineRule="auto"/>
        <w:jc w:val="both"/>
        <w:rPr>
          <w:rFonts w:ascii="Arial" w:hAnsi="Arial" w:cs="Arial"/>
          <w:b/>
          <w:sz w:val="24"/>
          <w:szCs w:val="24"/>
        </w:rPr>
      </w:pPr>
    </w:p>
    <w:p w:rsidR="00E61DA2" w:rsidRPr="003D5399" w:rsidRDefault="00E61DA2" w:rsidP="003D5399">
      <w:pPr>
        <w:pStyle w:val="PargrafodaLista"/>
        <w:spacing w:after="200" w:line="360" w:lineRule="auto"/>
        <w:jc w:val="both"/>
        <w:rPr>
          <w:rFonts w:ascii="Arial" w:hAnsi="Arial" w:cs="Arial"/>
          <w:b/>
          <w:sz w:val="24"/>
          <w:szCs w:val="24"/>
        </w:rPr>
      </w:pPr>
    </w:p>
    <w:p w:rsidR="00E61DA2" w:rsidRPr="003D5399" w:rsidRDefault="00E61DA2" w:rsidP="003D5399">
      <w:pPr>
        <w:spacing w:line="360" w:lineRule="auto"/>
        <w:jc w:val="both"/>
        <w:rPr>
          <w:rFonts w:ascii="Arial" w:hAnsi="Arial" w:cs="Arial"/>
          <w:b/>
          <w:sz w:val="24"/>
          <w:szCs w:val="24"/>
        </w:rPr>
      </w:pPr>
    </w:p>
    <w:p w:rsidR="004A16D2" w:rsidRPr="003D5399" w:rsidRDefault="004A16D2" w:rsidP="003D5399">
      <w:pPr>
        <w:spacing w:line="360" w:lineRule="auto"/>
        <w:jc w:val="both"/>
        <w:rPr>
          <w:rFonts w:ascii="Arial" w:hAnsi="Arial" w:cs="Arial"/>
          <w:sz w:val="24"/>
          <w:szCs w:val="24"/>
        </w:rPr>
      </w:pPr>
    </w:p>
    <w:p w:rsidR="004A16D2" w:rsidRPr="003D5399" w:rsidRDefault="004A16D2" w:rsidP="003D5399">
      <w:pPr>
        <w:spacing w:line="360" w:lineRule="auto"/>
        <w:jc w:val="both"/>
        <w:rPr>
          <w:rFonts w:ascii="Arial" w:hAnsi="Arial" w:cs="Arial"/>
          <w:sz w:val="24"/>
          <w:szCs w:val="24"/>
        </w:rPr>
      </w:pPr>
    </w:p>
    <w:p w:rsidR="004A16D2" w:rsidRPr="003D5399" w:rsidRDefault="004A16D2" w:rsidP="003D5399">
      <w:pPr>
        <w:spacing w:line="360" w:lineRule="auto"/>
        <w:jc w:val="both"/>
        <w:rPr>
          <w:rFonts w:ascii="Arial" w:hAnsi="Arial" w:cs="Arial"/>
          <w:sz w:val="24"/>
          <w:szCs w:val="24"/>
        </w:rPr>
      </w:pPr>
    </w:p>
    <w:sectPr w:rsidR="004A16D2" w:rsidRPr="003D5399" w:rsidSect="00564387">
      <w:headerReference w:type="default" r:id="rId17"/>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7CA" w:rsidRDefault="002437CA" w:rsidP="00564387">
      <w:r>
        <w:separator/>
      </w:r>
    </w:p>
  </w:endnote>
  <w:endnote w:type="continuationSeparator" w:id="0">
    <w:p w:rsidR="002437CA" w:rsidRDefault="002437CA" w:rsidP="0056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7CA" w:rsidRDefault="002437CA" w:rsidP="00564387">
      <w:r>
        <w:separator/>
      </w:r>
    </w:p>
  </w:footnote>
  <w:footnote w:type="continuationSeparator" w:id="0">
    <w:p w:rsidR="002437CA" w:rsidRDefault="002437CA" w:rsidP="0056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884612"/>
      <w:docPartObj>
        <w:docPartGallery w:val="Page Numbers (Top of Page)"/>
        <w:docPartUnique/>
      </w:docPartObj>
    </w:sdtPr>
    <w:sdtEndPr/>
    <w:sdtContent>
      <w:p w:rsidR="000A657D" w:rsidRDefault="002437CA">
        <w:pPr>
          <w:pStyle w:val="Cabealho"/>
          <w:jc w:val="right"/>
        </w:pPr>
        <w:r>
          <w:rPr>
            <w:noProof/>
          </w:rPr>
          <w:fldChar w:fldCharType="begin"/>
        </w:r>
        <w:r>
          <w:rPr>
            <w:noProof/>
          </w:rPr>
          <w:instrText>PAGE   \* MERGEFORMAT</w:instrText>
        </w:r>
        <w:r>
          <w:rPr>
            <w:noProof/>
          </w:rPr>
          <w:fldChar w:fldCharType="separate"/>
        </w:r>
        <w:r w:rsidR="0021205F">
          <w:rPr>
            <w:noProof/>
          </w:rPr>
          <w:t>1</w:t>
        </w:r>
        <w:r>
          <w:rPr>
            <w:noProof/>
          </w:rPr>
          <w:fldChar w:fldCharType="end"/>
        </w:r>
      </w:p>
    </w:sdtContent>
  </w:sdt>
  <w:p w:rsidR="000A657D" w:rsidRDefault="000A657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3AFB"/>
    <w:multiLevelType w:val="hybridMultilevel"/>
    <w:tmpl w:val="C8C603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3A935883"/>
    <w:multiLevelType w:val="hybridMultilevel"/>
    <w:tmpl w:val="3CD64D54"/>
    <w:lvl w:ilvl="0" w:tplc="22928F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1BB7D73"/>
    <w:multiLevelType w:val="hybridMultilevel"/>
    <w:tmpl w:val="D1961A72"/>
    <w:lvl w:ilvl="0" w:tplc="04160001">
      <w:start w:val="1"/>
      <w:numFmt w:val="bullet"/>
      <w:lvlText w:val=""/>
      <w:lvlJc w:val="left"/>
      <w:pPr>
        <w:ind w:left="793"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7CB3"/>
    <w:rsid w:val="00026FE4"/>
    <w:rsid w:val="00091E8A"/>
    <w:rsid w:val="000A657D"/>
    <w:rsid w:val="001B1085"/>
    <w:rsid w:val="001D3E36"/>
    <w:rsid w:val="0021205F"/>
    <w:rsid w:val="00237F2F"/>
    <w:rsid w:val="002437CA"/>
    <w:rsid w:val="0027227C"/>
    <w:rsid w:val="002E594B"/>
    <w:rsid w:val="002E72CC"/>
    <w:rsid w:val="00355F72"/>
    <w:rsid w:val="003939C9"/>
    <w:rsid w:val="003C7143"/>
    <w:rsid w:val="003D5399"/>
    <w:rsid w:val="004057AD"/>
    <w:rsid w:val="00410A48"/>
    <w:rsid w:val="00415D06"/>
    <w:rsid w:val="00451EE3"/>
    <w:rsid w:val="0047263B"/>
    <w:rsid w:val="004A16D2"/>
    <w:rsid w:val="004B573F"/>
    <w:rsid w:val="005345C8"/>
    <w:rsid w:val="00560C78"/>
    <w:rsid w:val="00564387"/>
    <w:rsid w:val="005A01C1"/>
    <w:rsid w:val="005D47A8"/>
    <w:rsid w:val="005D49A9"/>
    <w:rsid w:val="00655C4B"/>
    <w:rsid w:val="006720B2"/>
    <w:rsid w:val="006F5F44"/>
    <w:rsid w:val="007538BB"/>
    <w:rsid w:val="00797C3D"/>
    <w:rsid w:val="007B2DD4"/>
    <w:rsid w:val="008606C8"/>
    <w:rsid w:val="00893F70"/>
    <w:rsid w:val="008C5790"/>
    <w:rsid w:val="008C5B63"/>
    <w:rsid w:val="00911478"/>
    <w:rsid w:val="00915286"/>
    <w:rsid w:val="00997911"/>
    <w:rsid w:val="009F14D4"/>
    <w:rsid w:val="00A77CB3"/>
    <w:rsid w:val="00AB2658"/>
    <w:rsid w:val="00AB6C5E"/>
    <w:rsid w:val="00AC5055"/>
    <w:rsid w:val="00AC7F7C"/>
    <w:rsid w:val="00AD5C6C"/>
    <w:rsid w:val="00AF6A17"/>
    <w:rsid w:val="00AF6A7F"/>
    <w:rsid w:val="00B63D4F"/>
    <w:rsid w:val="00BD5384"/>
    <w:rsid w:val="00C042A3"/>
    <w:rsid w:val="00C24D40"/>
    <w:rsid w:val="00C30D4F"/>
    <w:rsid w:val="00CD0442"/>
    <w:rsid w:val="00CD501F"/>
    <w:rsid w:val="00D32844"/>
    <w:rsid w:val="00D41AA4"/>
    <w:rsid w:val="00D4780C"/>
    <w:rsid w:val="00D5256A"/>
    <w:rsid w:val="00D65FDF"/>
    <w:rsid w:val="00D72AA7"/>
    <w:rsid w:val="00DA3C47"/>
    <w:rsid w:val="00DB51DA"/>
    <w:rsid w:val="00DC53E0"/>
    <w:rsid w:val="00DF7372"/>
    <w:rsid w:val="00E61DA2"/>
    <w:rsid w:val="00E716BF"/>
    <w:rsid w:val="00E72D65"/>
    <w:rsid w:val="00E771D9"/>
    <w:rsid w:val="00EC3A50"/>
    <w:rsid w:val="00EF293F"/>
    <w:rsid w:val="00F16522"/>
    <w:rsid w:val="00F55500"/>
    <w:rsid w:val="00FB7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CA8B39B-5E64-4904-B67A-EEDF2966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B3"/>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link w:val="Ttulo3Char"/>
    <w:uiPriority w:val="9"/>
    <w:qFormat/>
    <w:rsid w:val="00D65FDF"/>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B573F"/>
    <w:rPr>
      <w:b/>
      <w:bCs/>
    </w:rPr>
  </w:style>
  <w:style w:type="character" w:customStyle="1" w:styleId="apple-converted-space">
    <w:name w:val="apple-converted-space"/>
    <w:basedOn w:val="Fontepargpadro"/>
    <w:rsid w:val="004B573F"/>
  </w:style>
  <w:style w:type="paragraph" w:styleId="Cabealho">
    <w:name w:val="header"/>
    <w:basedOn w:val="Normal"/>
    <w:link w:val="CabealhoChar"/>
    <w:uiPriority w:val="99"/>
    <w:unhideWhenUsed/>
    <w:rsid w:val="00564387"/>
    <w:pPr>
      <w:tabs>
        <w:tab w:val="center" w:pos="4252"/>
        <w:tab w:val="right" w:pos="8504"/>
      </w:tabs>
    </w:pPr>
  </w:style>
  <w:style w:type="character" w:customStyle="1" w:styleId="CabealhoChar">
    <w:name w:val="Cabeçalho Char"/>
    <w:basedOn w:val="Fontepargpadro"/>
    <w:link w:val="Cabealho"/>
    <w:uiPriority w:val="99"/>
    <w:rsid w:val="0056438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64387"/>
    <w:pPr>
      <w:tabs>
        <w:tab w:val="center" w:pos="4252"/>
        <w:tab w:val="right" w:pos="8504"/>
      </w:tabs>
    </w:pPr>
  </w:style>
  <w:style w:type="character" w:customStyle="1" w:styleId="RodapChar">
    <w:name w:val="Rodapé Char"/>
    <w:basedOn w:val="Fontepargpadro"/>
    <w:link w:val="Rodap"/>
    <w:uiPriority w:val="99"/>
    <w:rsid w:val="0056438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F5F44"/>
    <w:pPr>
      <w:ind w:left="720"/>
      <w:contextualSpacing/>
    </w:pPr>
  </w:style>
  <w:style w:type="character" w:styleId="Hyperlink">
    <w:name w:val="Hyperlink"/>
    <w:basedOn w:val="Fontepargpadro"/>
    <w:uiPriority w:val="99"/>
    <w:semiHidden/>
    <w:unhideWhenUsed/>
    <w:rsid w:val="00415D06"/>
    <w:rPr>
      <w:color w:val="0000FF"/>
      <w:u w:val="single"/>
    </w:rPr>
  </w:style>
  <w:style w:type="paragraph" w:styleId="Textodebalo">
    <w:name w:val="Balloon Text"/>
    <w:basedOn w:val="Normal"/>
    <w:link w:val="TextodebaloChar"/>
    <w:uiPriority w:val="99"/>
    <w:semiHidden/>
    <w:unhideWhenUsed/>
    <w:rsid w:val="004A16D2"/>
    <w:rPr>
      <w:rFonts w:ascii="Tahoma" w:hAnsi="Tahoma" w:cs="Tahoma"/>
      <w:sz w:val="16"/>
      <w:szCs w:val="16"/>
    </w:rPr>
  </w:style>
  <w:style w:type="character" w:customStyle="1" w:styleId="TextodebaloChar">
    <w:name w:val="Texto de balão Char"/>
    <w:basedOn w:val="Fontepargpadro"/>
    <w:link w:val="Textodebalo"/>
    <w:uiPriority w:val="99"/>
    <w:semiHidden/>
    <w:rsid w:val="004A16D2"/>
    <w:rPr>
      <w:rFonts w:ascii="Tahoma" w:eastAsia="Times New Roman" w:hAnsi="Tahoma" w:cs="Tahoma"/>
      <w:sz w:val="16"/>
      <w:szCs w:val="16"/>
      <w:lang w:eastAsia="pt-BR"/>
    </w:rPr>
  </w:style>
  <w:style w:type="paragraph" w:styleId="NormalWeb">
    <w:name w:val="Normal (Web)"/>
    <w:basedOn w:val="Normal"/>
    <w:uiPriority w:val="99"/>
    <w:unhideWhenUsed/>
    <w:rsid w:val="00C30D4F"/>
    <w:pPr>
      <w:spacing w:before="100" w:beforeAutospacing="1" w:after="100" w:afterAutospacing="1"/>
    </w:pPr>
    <w:rPr>
      <w:sz w:val="24"/>
      <w:szCs w:val="24"/>
    </w:rPr>
  </w:style>
  <w:style w:type="character" w:customStyle="1" w:styleId="Ttulo3Char">
    <w:name w:val="Título 3 Char"/>
    <w:basedOn w:val="Fontepargpadro"/>
    <w:link w:val="Ttulo3"/>
    <w:uiPriority w:val="9"/>
    <w:rsid w:val="00D65FDF"/>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1418">
      <w:bodyDiv w:val="1"/>
      <w:marLeft w:val="0"/>
      <w:marRight w:val="0"/>
      <w:marTop w:val="0"/>
      <w:marBottom w:val="0"/>
      <w:divBdr>
        <w:top w:val="none" w:sz="0" w:space="0" w:color="auto"/>
        <w:left w:val="none" w:sz="0" w:space="0" w:color="auto"/>
        <w:bottom w:val="none" w:sz="0" w:space="0" w:color="auto"/>
        <w:right w:val="none" w:sz="0" w:space="0" w:color="auto"/>
      </w:divBdr>
    </w:div>
    <w:div w:id="803546073">
      <w:bodyDiv w:val="1"/>
      <w:marLeft w:val="0"/>
      <w:marRight w:val="0"/>
      <w:marTop w:val="0"/>
      <w:marBottom w:val="0"/>
      <w:divBdr>
        <w:top w:val="none" w:sz="0" w:space="0" w:color="auto"/>
        <w:left w:val="none" w:sz="0" w:space="0" w:color="auto"/>
        <w:bottom w:val="none" w:sz="0" w:space="0" w:color="auto"/>
        <w:right w:val="none" w:sz="0" w:space="0" w:color="auto"/>
      </w:divBdr>
    </w:div>
    <w:div w:id="1023433336">
      <w:bodyDiv w:val="1"/>
      <w:marLeft w:val="0"/>
      <w:marRight w:val="0"/>
      <w:marTop w:val="0"/>
      <w:marBottom w:val="0"/>
      <w:divBdr>
        <w:top w:val="none" w:sz="0" w:space="0" w:color="auto"/>
        <w:left w:val="none" w:sz="0" w:space="0" w:color="auto"/>
        <w:bottom w:val="none" w:sz="0" w:space="0" w:color="auto"/>
        <w:right w:val="none" w:sz="0" w:space="0" w:color="auto"/>
      </w:divBdr>
      <w:divsChild>
        <w:div w:id="25106378">
          <w:marLeft w:val="0"/>
          <w:marRight w:val="1049"/>
          <w:marTop w:val="0"/>
          <w:marBottom w:val="0"/>
          <w:divBdr>
            <w:top w:val="none" w:sz="0" w:space="0" w:color="auto"/>
            <w:left w:val="none" w:sz="0" w:space="0" w:color="auto"/>
            <w:bottom w:val="none" w:sz="0" w:space="0" w:color="auto"/>
            <w:right w:val="none" w:sz="0" w:space="0" w:color="auto"/>
          </w:divBdr>
          <w:divsChild>
            <w:div w:id="1889873483">
              <w:marLeft w:val="87"/>
              <w:marRight w:val="437"/>
              <w:marTop w:val="0"/>
              <w:marBottom w:val="0"/>
              <w:divBdr>
                <w:top w:val="single" w:sz="6" w:space="12" w:color="C8C8C8"/>
                <w:left w:val="single" w:sz="6" w:space="0" w:color="C8C8C8"/>
                <w:bottom w:val="single" w:sz="6" w:space="12" w:color="C8C8C8"/>
                <w:right w:val="single" w:sz="6" w:space="0" w:color="C8C8C8"/>
              </w:divBdr>
              <w:divsChild>
                <w:div w:id="590628523">
                  <w:marLeft w:val="138"/>
                  <w:marRight w:val="138"/>
                  <w:marTop w:val="138"/>
                  <w:marBottom w:val="138"/>
                  <w:divBdr>
                    <w:top w:val="none" w:sz="0" w:space="0" w:color="auto"/>
                    <w:left w:val="none" w:sz="0" w:space="0" w:color="auto"/>
                    <w:bottom w:val="none" w:sz="0" w:space="0" w:color="auto"/>
                    <w:right w:val="none" w:sz="0" w:space="0" w:color="auto"/>
                  </w:divBdr>
                </w:div>
                <w:div w:id="2080902402">
                  <w:marLeft w:val="138"/>
                  <w:marRight w:val="138"/>
                  <w:marTop w:val="138"/>
                  <w:marBottom w:val="138"/>
                  <w:divBdr>
                    <w:top w:val="none" w:sz="0" w:space="0" w:color="auto"/>
                    <w:left w:val="none" w:sz="0" w:space="0" w:color="auto"/>
                    <w:bottom w:val="none" w:sz="0" w:space="0" w:color="auto"/>
                    <w:right w:val="none" w:sz="0" w:space="0" w:color="auto"/>
                  </w:divBdr>
                  <w:divsChild>
                    <w:div w:id="596866938">
                      <w:marLeft w:val="0"/>
                      <w:marRight w:val="0"/>
                      <w:marTop w:val="0"/>
                      <w:marBottom w:val="42"/>
                      <w:divBdr>
                        <w:top w:val="none" w:sz="0" w:space="0" w:color="auto"/>
                        <w:left w:val="none" w:sz="0" w:space="0" w:color="auto"/>
                        <w:bottom w:val="none" w:sz="0" w:space="0" w:color="auto"/>
                        <w:right w:val="none" w:sz="0" w:space="0" w:color="auto"/>
                      </w:divBdr>
                    </w:div>
                    <w:div w:id="662899749">
                      <w:marLeft w:val="0"/>
                      <w:marRight w:val="0"/>
                      <w:marTop w:val="0"/>
                      <w:marBottom w:val="42"/>
                      <w:divBdr>
                        <w:top w:val="none" w:sz="0" w:space="0" w:color="auto"/>
                        <w:left w:val="none" w:sz="0" w:space="0" w:color="auto"/>
                        <w:bottom w:val="none" w:sz="0" w:space="0" w:color="auto"/>
                        <w:right w:val="none" w:sz="0" w:space="0" w:color="auto"/>
                      </w:divBdr>
                    </w:div>
                    <w:div w:id="1878083060">
                      <w:marLeft w:val="0"/>
                      <w:marRight w:val="0"/>
                      <w:marTop w:val="0"/>
                      <w:marBottom w:val="42"/>
                      <w:divBdr>
                        <w:top w:val="none" w:sz="0" w:space="0" w:color="auto"/>
                        <w:left w:val="none" w:sz="0" w:space="0" w:color="auto"/>
                        <w:bottom w:val="none" w:sz="0" w:space="0" w:color="auto"/>
                        <w:right w:val="none" w:sz="0" w:space="0" w:color="auto"/>
                      </w:divBdr>
                    </w:div>
                    <w:div w:id="930895958">
                      <w:marLeft w:val="0"/>
                      <w:marRight w:val="0"/>
                      <w:marTop w:val="0"/>
                      <w:marBottom w:val="42"/>
                      <w:divBdr>
                        <w:top w:val="none" w:sz="0" w:space="0" w:color="auto"/>
                        <w:left w:val="none" w:sz="0" w:space="0" w:color="auto"/>
                        <w:bottom w:val="none" w:sz="0" w:space="0" w:color="auto"/>
                        <w:right w:val="none" w:sz="0" w:space="0" w:color="auto"/>
                      </w:divBdr>
                    </w:div>
                    <w:div w:id="2035644185">
                      <w:marLeft w:val="0"/>
                      <w:marRight w:val="0"/>
                      <w:marTop w:val="0"/>
                      <w:marBottom w:val="42"/>
                      <w:divBdr>
                        <w:top w:val="none" w:sz="0" w:space="0" w:color="auto"/>
                        <w:left w:val="none" w:sz="0" w:space="0" w:color="auto"/>
                        <w:bottom w:val="none" w:sz="0" w:space="0" w:color="auto"/>
                        <w:right w:val="none" w:sz="0" w:space="0" w:color="auto"/>
                      </w:divBdr>
                    </w:div>
                    <w:div w:id="606353493">
                      <w:marLeft w:val="0"/>
                      <w:marRight w:val="0"/>
                      <w:marTop w:val="0"/>
                      <w:marBottom w:val="42"/>
                      <w:divBdr>
                        <w:top w:val="none" w:sz="0" w:space="0" w:color="auto"/>
                        <w:left w:val="none" w:sz="0" w:space="0" w:color="auto"/>
                        <w:bottom w:val="none" w:sz="0" w:space="0" w:color="auto"/>
                        <w:right w:val="none" w:sz="0" w:space="0" w:color="auto"/>
                      </w:divBdr>
                    </w:div>
                    <w:div w:id="617687736">
                      <w:marLeft w:val="0"/>
                      <w:marRight w:val="0"/>
                      <w:marTop w:val="0"/>
                      <w:marBottom w:val="42"/>
                      <w:divBdr>
                        <w:top w:val="none" w:sz="0" w:space="0" w:color="auto"/>
                        <w:left w:val="none" w:sz="0" w:space="0" w:color="auto"/>
                        <w:bottom w:val="none" w:sz="0" w:space="0" w:color="auto"/>
                        <w:right w:val="none" w:sz="0" w:space="0" w:color="auto"/>
                      </w:divBdr>
                    </w:div>
                  </w:divsChild>
                </w:div>
                <w:div w:id="243340635">
                  <w:marLeft w:val="138"/>
                  <w:marRight w:val="138"/>
                  <w:marTop w:val="138"/>
                  <w:marBottom w:val="138"/>
                  <w:divBdr>
                    <w:top w:val="none" w:sz="0" w:space="0" w:color="auto"/>
                    <w:left w:val="none" w:sz="0" w:space="0" w:color="auto"/>
                    <w:bottom w:val="none" w:sz="0" w:space="0" w:color="auto"/>
                    <w:right w:val="none" w:sz="0" w:space="0" w:color="auto"/>
                  </w:divBdr>
                </w:div>
                <w:div w:id="1117213654">
                  <w:marLeft w:val="138"/>
                  <w:marRight w:val="138"/>
                  <w:marTop w:val="138"/>
                  <w:marBottom w:val="138"/>
                  <w:divBdr>
                    <w:top w:val="none" w:sz="0" w:space="0" w:color="auto"/>
                    <w:left w:val="none" w:sz="0" w:space="0" w:color="auto"/>
                    <w:bottom w:val="none" w:sz="0" w:space="0" w:color="auto"/>
                    <w:right w:val="none" w:sz="0" w:space="0" w:color="auto"/>
                  </w:divBdr>
                </w:div>
                <w:div w:id="1260676977">
                  <w:marLeft w:val="138"/>
                  <w:marRight w:val="138"/>
                  <w:marTop w:val="138"/>
                  <w:marBottom w:val="138"/>
                  <w:divBdr>
                    <w:top w:val="none" w:sz="0" w:space="0" w:color="auto"/>
                    <w:left w:val="none" w:sz="0" w:space="0" w:color="auto"/>
                    <w:bottom w:val="none" w:sz="0" w:space="0" w:color="auto"/>
                    <w:right w:val="none" w:sz="0" w:space="0" w:color="auto"/>
                  </w:divBdr>
                </w:div>
                <w:div w:id="221794459">
                  <w:marLeft w:val="138"/>
                  <w:marRight w:val="138"/>
                  <w:marTop w:val="138"/>
                  <w:marBottom w:val="55"/>
                  <w:divBdr>
                    <w:top w:val="none" w:sz="0" w:space="0" w:color="auto"/>
                    <w:left w:val="none" w:sz="0" w:space="0" w:color="auto"/>
                    <w:bottom w:val="none" w:sz="0" w:space="0" w:color="auto"/>
                    <w:right w:val="none" w:sz="0" w:space="0" w:color="auto"/>
                  </w:divBdr>
                </w:div>
                <w:div w:id="1907958188">
                  <w:marLeft w:val="138"/>
                  <w:marRight w:val="138"/>
                  <w:marTop w:val="138"/>
                  <w:marBottom w:val="138"/>
                  <w:divBdr>
                    <w:top w:val="none" w:sz="0" w:space="0" w:color="auto"/>
                    <w:left w:val="none" w:sz="0" w:space="0" w:color="auto"/>
                    <w:bottom w:val="none" w:sz="0" w:space="0" w:color="auto"/>
                    <w:right w:val="none" w:sz="0" w:space="0" w:color="auto"/>
                  </w:divBdr>
                </w:div>
                <w:div w:id="1291324398">
                  <w:marLeft w:val="138"/>
                  <w:marRight w:val="138"/>
                  <w:marTop w:val="138"/>
                  <w:marBottom w:val="138"/>
                  <w:divBdr>
                    <w:top w:val="none" w:sz="0" w:space="0" w:color="auto"/>
                    <w:left w:val="none" w:sz="0" w:space="0" w:color="auto"/>
                    <w:bottom w:val="none" w:sz="0" w:space="0" w:color="auto"/>
                    <w:right w:val="none" w:sz="0" w:space="0" w:color="auto"/>
                  </w:divBdr>
                </w:div>
                <w:div w:id="1142233183">
                  <w:marLeft w:val="138"/>
                  <w:marRight w:val="138"/>
                  <w:marTop w:val="138"/>
                  <w:marBottom w:val="138"/>
                  <w:divBdr>
                    <w:top w:val="none" w:sz="0" w:space="0" w:color="auto"/>
                    <w:left w:val="none" w:sz="0" w:space="0" w:color="auto"/>
                    <w:bottom w:val="none" w:sz="0" w:space="0" w:color="auto"/>
                    <w:right w:val="none" w:sz="0" w:space="0" w:color="auto"/>
                  </w:divBdr>
                </w:div>
                <w:div w:id="736322435">
                  <w:marLeft w:val="138"/>
                  <w:marRight w:val="138"/>
                  <w:marTop w:val="138"/>
                  <w:marBottom w:val="138"/>
                  <w:divBdr>
                    <w:top w:val="none" w:sz="0" w:space="0" w:color="auto"/>
                    <w:left w:val="none" w:sz="0" w:space="0" w:color="auto"/>
                    <w:bottom w:val="none" w:sz="0" w:space="0" w:color="auto"/>
                    <w:right w:val="none" w:sz="0" w:space="0" w:color="auto"/>
                  </w:divBdr>
                </w:div>
                <w:div w:id="1055397971">
                  <w:marLeft w:val="0"/>
                  <w:marRight w:val="0"/>
                  <w:marTop w:val="0"/>
                  <w:marBottom w:val="138"/>
                  <w:divBdr>
                    <w:top w:val="none" w:sz="0" w:space="0" w:color="auto"/>
                    <w:left w:val="none" w:sz="0" w:space="0" w:color="auto"/>
                    <w:bottom w:val="single" w:sz="6" w:space="18" w:color="C8C8C8"/>
                    <w:right w:val="none" w:sz="0" w:space="0" w:color="auto"/>
                  </w:divBdr>
                </w:div>
                <w:div w:id="997610371">
                  <w:marLeft w:val="0"/>
                  <w:marRight w:val="0"/>
                  <w:marTop w:val="0"/>
                  <w:marBottom w:val="138"/>
                  <w:divBdr>
                    <w:top w:val="none" w:sz="0" w:space="0" w:color="auto"/>
                    <w:left w:val="none" w:sz="0" w:space="0" w:color="auto"/>
                    <w:bottom w:val="single" w:sz="6" w:space="18" w:color="C8C8C8"/>
                    <w:right w:val="none" w:sz="0" w:space="0" w:color="auto"/>
                  </w:divBdr>
                </w:div>
              </w:divsChild>
            </w:div>
          </w:divsChild>
        </w:div>
        <w:div w:id="1122116355">
          <w:marLeft w:val="1749"/>
          <w:marRight w:val="0"/>
          <w:marTop w:val="0"/>
          <w:marBottom w:val="0"/>
          <w:divBdr>
            <w:top w:val="none" w:sz="0" w:space="0" w:color="auto"/>
            <w:left w:val="none" w:sz="0" w:space="0" w:color="auto"/>
            <w:bottom w:val="none" w:sz="0" w:space="0" w:color="auto"/>
            <w:right w:val="none" w:sz="0" w:space="0" w:color="auto"/>
          </w:divBdr>
        </w:div>
      </w:divsChild>
    </w:div>
    <w:div w:id="1076823248">
      <w:bodyDiv w:val="1"/>
      <w:marLeft w:val="0"/>
      <w:marRight w:val="0"/>
      <w:marTop w:val="0"/>
      <w:marBottom w:val="0"/>
      <w:divBdr>
        <w:top w:val="none" w:sz="0" w:space="0" w:color="auto"/>
        <w:left w:val="none" w:sz="0" w:space="0" w:color="auto"/>
        <w:bottom w:val="none" w:sz="0" w:space="0" w:color="auto"/>
        <w:right w:val="none" w:sz="0" w:space="0" w:color="auto"/>
      </w:divBdr>
    </w:div>
    <w:div w:id="1077437875">
      <w:bodyDiv w:val="1"/>
      <w:marLeft w:val="0"/>
      <w:marRight w:val="0"/>
      <w:marTop w:val="0"/>
      <w:marBottom w:val="0"/>
      <w:divBdr>
        <w:top w:val="none" w:sz="0" w:space="0" w:color="auto"/>
        <w:left w:val="none" w:sz="0" w:space="0" w:color="auto"/>
        <w:bottom w:val="none" w:sz="0" w:space="0" w:color="auto"/>
        <w:right w:val="none" w:sz="0" w:space="0" w:color="auto"/>
      </w:divBdr>
    </w:div>
    <w:div w:id="20134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slegais.com.br/legislacao/contabil/lei6404_1976.ht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cfc.org.br/wordpress/wp-content/uploads/2013/01/ManuMicr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Plan1!$B$2:$B$3</c:f>
              <c:strCache>
                <c:ptCount val="2"/>
                <c:pt idx="0">
                  <c:v>2 Ensino médio </c:v>
                </c:pt>
                <c:pt idx="1">
                  <c:v>3 Ensino Superior </c:v>
                </c:pt>
              </c:strCache>
            </c:strRef>
          </c:cat>
          <c:val>
            <c:numRef>
              <c:f>Plan1!$C$2:$C$3</c:f>
              <c:numCache>
                <c:formatCode>General</c:formatCode>
                <c:ptCount val="2"/>
                <c:pt idx="0">
                  <c:v>2</c:v>
                </c:pt>
                <c:pt idx="1">
                  <c:v>3</c:v>
                </c:pt>
              </c:numCache>
            </c:numRef>
          </c:val>
        </c:ser>
        <c:dLbls>
          <c:showLegendKey val="0"/>
          <c:showVal val="0"/>
          <c:showCatName val="0"/>
          <c:showSerName val="0"/>
          <c:showPercent val="0"/>
          <c:showBubbleSize val="0"/>
          <c:showLeaderLines val="0"/>
        </c:dLbls>
      </c:pie3DChart>
    </c:plotArea>
    <c:legend>
      <c:legendPos val="b"/>
      <c:layout>
        <c:manualLayout>
          <c:xMode val="edge"/>
          <c:yMode val="edge"/>
          <c:x val="0.23917388451443569"/>
          <c:y val="0.88850503062117236"/>
          <c:w val="0.53276334208223974"/>
          <c:h val="8.3717191601049873E-2"/>
        </c:manualLayout>
      </c:layout>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Plan1!$B$32:$B$33</c:f>
              <c:strCache>
                <c:ptCount val="2"/>
                <c:pt idx="0">
                  <c:v>4 Utiliza o contador </c:v>
                </c:pt>
                <c:pt idx="1">
                  <c:v>1 Não utiliza Contador</c:v>
                </c:pt>
              </c:strCache>
            </c:strRef>
          </c:cat>
          <c:val>
            <c:numRef>
              <c:f>Plan1!$C$32:$C$33</c:f>
              <c:numCache>
                <c:formatCode>General</c:formatCode>
                <c:ptCount val="2"/>
                <c:pt idx="0">
                  <c:v>4</c:v>
                </c:pt>
                <c:pt idx="1">
                  <c:v>1</c:v>
                </c:pt>
              </c:numCache>
            </c:numRef>
          </c:val>
        </c:ser>
        <c:dLbls>
          <c:showLegendKey val="0"/>
          <c:showVal val="0"/>
          <c:showCatName val="0"/>
          <c:showSerName val="0"/>
          <c:showPercent val="0"/>
          <c:showBubbleSize val="0"/>
          <c:showLeaderLines val="0"/>
        </c:dLbls>
      </c:pie3DChart>
    </c:plotArea>
    <c:legend>
      <c:legendPos val="b"/>
      <c:layout/>
      <c:overlay val="0"/>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cat>
            <c:strRef>
              <c:f>Plan1!$B$36:$B$37</c:f>
              <c:strCache>
                <c:ptCount val="2"/>
                <c:pt idx="0">
                  <c:v>2 Utiliza contador Para tomada de decisão</c:v>
                </c:pt>
                <c:pt idx="1">
                  <c:v>3 Não Utiliza o contador para tomada de decisão</c:v>
                </c:pt>
              </c:strCache>
            </c:strRef>
          </c:cat>
          <c:val>
            <c:numRef>
              <c:f>Plan1!$C$36:$C$37</c:f>
              <c:numCache>
                <c:formatCode>General</c:formatCode>
                <c:ptCount val="2"/>
                <c:pt idx="0">
                  <c:v>2</c:v>
                </c:pt>
                <c:pt idx="1">
                  <c:v>3</c:v>
                </c:pt>
              </c:numCache>
            </c:numRef>
          </c:val>
        </c:ser>
        <c:dLbls>
          <c:showLegendKey val="0"/>
          <c:showVal val="0"/>
          <c:showCatName val="0"/>
          <c:showSerName val="0"/>
          <c:showPercent val="0"/>
          <c:showBubbleSize val="0"/>
          <c:showLeaderLines val="0"/>
        </c:dLbls>
      </c:pie3DChart>
    </c:plotArea>
    <c:legend>
      <c:legendPos val="b"/>
      <c:layout/>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0.0514</cdr:x>
      <cdr:y>0.17476</cdr:y>
    </cdr:from>
    <cdr:to>
      <cdr:x>0.1836</cdr:x>
      <cdr:y>0.31601</cdr:y>
    </cdr:to>
    <cdr:sp macro="" textlink="">
      <cdr:nvSpPr>
        <cdr:cNvPr id="2" name="Retângulo 1"/>
        <cdr:cNvSpPr/>
      </cdr:nvSpPr>
      <cdr:spPr>
        <a:xfrm xmlns:a="http://schemas.openxmlformats.org/drawingml/2006/main">
          <a:off x="235021" y="479396"/>
          <a:ext cx="604419" cy="38747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60 %</a:t>
          </a:r>
          <a:r>
            <a:rPr lang="pt-BR" b="1" baseline="0">
              <a:solidFill>
                <a:sysClr val="windowText" lastClr="000000"/>
              </a:solidFill>
            </a:rPr>
            <a:t> </a:t>
          </a:r>
          <a:endParaRPr lang="pt-BR" b="1">
            <a:solidFill>
              <a:sysClr val="windowText" lastClr="000000"/>
            </a:solidFill>
          </a:endParaRPr>
        </a:p>
      </cdr:txBody>
    </cdr:sp>
  </cdr:relSizeAnchor>
  <cdr:relSizeAnchor xmlns:cdr="http://schemas.openxmlformats.org/drawingml/2006/chartDrawing">
    <cdr:from>
      <cdr:x>0.82347</cdr:x>
      <cdr:y>0.11441</cdr:y>
    </cdr:from>
    <cdr:to>
      <cdr:x>0.93194</cdr:x>
      <cdr:y>0.24153</cdr:y>
    </cdr:to>
    <cdr:sp macro="" textlink="">
      <cdr:nvSpPr>
        <cdr:cNvPr id="3" name="Retângulo de cantos arredondados 2"/>
        <cdr:cNvSpPr/>
      </cdr:nvSpPr>
      <cdr:spPr>
        <a:xfrm xmlns:a="http://schemas.openxmlformats.org/drawingml/2006/main">
          <a:off x="3764908" y="313840"/>
          <a:ext cx="495925" cy="34871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40 %</a:t>
          </a:r>
        </a:p>
      </cdr:txBody>
    </cdr:sp>
  </cdr:relSizeAnchor>
</c:userShapes>
</file>

<file path=word/drawings/drawing2.xml><?xml version="1.0" encoding="utf-8"?>
<c:userShapes xmlns:c="http://schemas.openxmlformats.org/drawingml/2006/chart">
  <cdr:relSizeAnchor xmlns:cdr="http://schemas.openxmlformats.org/drawingml/2006/chartDrawing">
    <cdr:from>
      <cdr:x>0.86037</cdr:x>
      <cdr:y>0.57507</cdr:y>
    </cdr:from>
    <cdr:to>
      <cdr:x>0.99936</cdr:x>
      <cdr:y>0.69372</cdr:y>
    </cdr:to>
    <cdr:sp macro="" textlink="">
      <cdr:nvSpPr>
        <cdr:cNvPr id="2" name="Retângulo 1"/>
        <cdr:cNvSpPr/>
      </cdr:nvSpPr>
      <cdr:spPr>
        <a:xfrm xmlns:a="http://schemas.openxmlformats.org/drawingml/2006/main">
          <a:off x="3933607" y="1577544"/>
          <a:ext cx="635462" cy="3254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80 %</a:t>
          </a:r>
        </a:p>
      </cdr:txBody>
    </cdr:sp>
  </cdr:relSizeAnchor>
  <cdr:relSizeAnchor xmlns:cdr="http://schemas.openxmlformats.org/drawingml/2006/chartDrawing">
    <cdr:from>
      <cdr:x>0.14707</cdr:x>
      <cdr:y>0.04775</cdr:y>
    </cdr:from>
    <cdr:to>
      <cdr:x>0.28944</cdr:x>
      <cdr:y>0.12685</cdr:y>
    </cdr:to>
    <cdr:sp macro="" textlink="">
      <cdr:nvSpPr>
        <cdr:cNvPr id="3" name="Retângulo de cantos arredondados 2"/>
        <cdr:cNvSpPr/>
      </cdr:nvSpPr>
      <cdr:spPr>
        <a:xfrm xmlns:a="http://schemas.openxmlformats.org/drawingml/2006/main">
          <a:off x="672387" y="130994"/>
          <a:ext cx="650915" cy="216987"/>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20 %</a:t>
          </a:r>
        </a:p>
      </cdr:txBody>
    </cdr:sp>
  </cdr:relSizeAnchor>
</c:userShapes>
</file>

<file path=word/drawings/drawing3.xml><?xml version="1.0" encoding="utf-8"?>
<c:userShapes xmlns:c="http://schemas.openxmlformats.org/drawingml/2006/chart">
  <cdr:relSizeAnchor xmlns:cdr="http://schemas.openxmlformats.org/drawingml/2006/chartDrawing">
    <cdr:from>
      <cdr:x>0.05616</cdr:x>
      <cdr:y>0.21154</cdr:y>
    </cdr:from>
    <cdr:to>
      <cdr:x>0.20361</cdr:x>
      <cdr:y>0.34714</cdr:y>
    </cdr:to>
    <cdr:sp macro="" textlink="">
      <cdr:nvSpPr>
        <cdr:cNvPr id="2" name="Retângulo 1"/>
        <cdr:cNvSpPr/>
      </cdr:nvSpPr>
      <cdr:spPr>
        <a:xfrm xmlns:a="http://schemas.openxmlformats.org/drawingml/2006/main">
          <a:off x="256777" y="580283"/>
          <a:ext cx="674142" cy="37197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60 % </a:t>
          </a:r>
        </a:p>
      </cdr:txBody>
    </cdr:sp>
  </cdr:relSizeAnchor>
  <cdr:relSizeAnchor xmlns:cdr="http://schemas.openxmlformats.org/drawingml/2006/chartDrawing">
    <cdr:from>
      <cdr:x>0.77061</cdr:x>
      <cdr:y>0.07442</cdr:y>
    </cdr:from>
    <cdr:to>
      <cdr:x>0.95705</cdr:x>
      <cdr:y>0.21849</cdr:y>
    </cdr:to>
    <cdr:sp macro="" textlink="">
      <cdr:nvSpPr>
        <cdr:cNvPr id="3" name="Elipse 2"/>
        <cdr:cNvSpPr/>
      </cdr:nvSpPr>
      <cdr:spPr>
        <a:xfrm xmlns:a="http://schemas.openxmlformats.org/drawingml/2006/main">
          <a:off x="3523236" y="204162"/>
          <a:ext cx="852403" cy="395212"/>
        </a:xfrm>
        <a:prstGeom xmlns:a="http://schemas.openxmlformats.org/drawingml/2006/main" prst="ellipse">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b="1">
              <a:solidFill>
                <a:sysClr val="windowText" lastClr="000000"/>
              </a:solidFill>
            </a:rPr>
            <a:t>40  %</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17</Pages>
  <Words>3955</Words>
  <Characters>21358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cp:lastModifiedBy>Daniel Fróes</cp:lastModifiedBy>
  <cp:revision>12</cp:revision>
  <cp:lastPrinted>2017-06-03T09:28:00Z</cp:lastPrinted>
  <dcterms:created xsi:type="dcterms:W3CDTF">2017-05-08T14:57:00Z</dcterms:created>
  <dcterms:modified xsi:type="dcterms:W3CDTF">2020-10-27T22:36:00Z</dcterms:modified>
</cp:coreProperties>
</file>