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B9" w:rsidRPr="0047568A" w:rsidRDefault="001E0FB9" w:rsidP="001E0FB9">
      <w:pPr>
        <w:spacing w:after="0" w:line="240" w:lineRule="auto"/>
        <w:jc w:val="center"/>
        <w:rPr>
          <w:rFonts w:ascii="Arial" w:eastAsia="+mn-ea" w:hAnsi="Arial" w:cs="Arial"/>
          <w:b/>
          <w:bCs/>
          <w:color w:val="000000"/>
          <w:kern w:val="24"/>
          <w:sz w:val="24"/>
          <w:szCs w:val="24"/>
          <w:lang w:eastAsia="pt-BR"/>
        </w:rPr>
      </w:pPr>
      <w:r w:rsidRPr="0047568A">
        <w:rPr>
          <w:rFonts w:ascii="Arial" w:eastAsia="+mn-ea" w:hAnsi="Arial" w:cs="Arial"/>
          <w:b/>
          <w:bCs/>
          <w:color w:val="000000"/>
          <w:kern w:val="24"/>
          <w:sz w:val="24"/>
          <w:szCs w:val="24"/>
          <w:lang w:eastAsia="pt-BR"/>
        </w:rPr>
        <w:t>A INFLUÊNCIA DA POSIÇÃO PRONA NO NÍVEL DE OXIGENAÇÃO DO RECÉM-NASCIDO PRÉ-TERMO</w:t>
      </w:r>
    </w:p>
    <w:p w:rsidR="001E0FB9" w:rsidRPr="0085603D" w:rsidRDefault="001E0FB9" w:rsidP="001E0FB9">
      <w:pPr>
        <w:spacing w:after="0" w:line="240" w:lineRule="auto"/>
        <w:jc w:val="center"/>
        <w:rPr>
          <w:rFonts w:ascii="Times New Roman" w:eastAsia="Times New Roman" w:hAnsi="Times New Roman" w:cs="Times New Roman"/>
          <w:sz w:val="24"/>
          <w:szCs w:val="24"/>
          <w:highlight w:val="yellow"/>
          <w:lang w:val="en-US" w:eastAsia="pt-BR"/>
        </w:rPr>
      </w:pPr>
      <w:r w:rsidRPr="0085603D">
        <w:rPr>
          <w:rFonts w:ascii="Arial" w:eastAsia="+mn-ea" w:hAnsi="Arial" w:cs="Arial"/>
          <w:b/>
          <w:bCs/>
          <w:color w:val="000000"/>
          <w:kern w:val="24"/>
          <w:sz w:val="24"/>
          <w:szCs w:val="24"/>
          <w:lang w:val="en-US" w:eastAsia="pt-BR"/>
        </w:rPr>
        <w:t>The influence of the prone position on the oxygenation level of the preterm newborn</w:t>
      </w:r>
      <w:r w:rsidRPr="0085603D">
        <w:rPr>
          <w:rFonts w:ascii="Arial" w:eastAsia="+mn-ea" w:hAnsi="Arial" w:cs="Arial"/>
          <w:b/>
          <w:bCs/>
          <w:color w:val="000000"/>
          <w:kern w:val="24"/>
          <w:sz w:val="24"/>
          <w:szCs w:val="24"/>
          <w:highlight w:val="yellow"/>
          <w:lang w:val="en-US" w:eastAsia="pt-BR"/>
        </w:rPr>
        <w:t xml:space="preserve"> </w:t>
      </w:r>
    </w:p>
    <w:p w:rsidR="00B75378" w:rsidRPr="001E0FB9" w:rsidRDefault="00B75378" w:rsidP="00B75378">
      <w:pPr>
        <w:spacing w:after="0" w:line="240" w:lineRule="auto"/>
        <w:jc w:val="center"/>
        <w:rPr>
          <w:rFonts w:ascii="Times New Roman" w:eastAsia="Times New Roman" w:hAnsi="Times New Roman" w:cs="Times New Roman"/>
          <w:sz w:val="24"/>
          <w:szCs w:val="24"/>
          <w:highlight w:val="yellow"/>
          <w:lang w:val="en-US" w:eastAsia="pt-BR"/>
        </w:rPr>
      </w:pPr>
    </w:p>
    <w:p w:rsidR="001E0FB9" w:rsidRDefault="001E0FB9" w:rsidP="001E0FB9">
      <w:pPr>
        <w:spacing w:after="0" w:line="240" w:lineRule="auto"/>
        <w:jc w:val="center"/>
        <w:rPr>
          <w:rFonts w:ascii="Arial" w:eastAsia="+mn-ea" w:hAnsi="Arial" w:cs="Arial"/>
          <w:color w:val="000000"/>
          <w:kern w:val="24"/>
          <w:sz w:val="24"/>
          <w:szCs w:val="24"/>
          <w:lang w:eastAsia="pt-BR"/>
        </w:rPr>
      </w:pPr>
      <w:r w:rsidRPr="00097FB6">
        <w:rPr>
          <w:rFonts w:ascii="Arial" w:eastAsia="+mn-ea" w:hAnsi="Arial" w:cs="Arial"/>
          <w:color w:val="000000"/>
          <w:kern w:val="24"/>
          <w:sz w:val="24"/>
          <w:szCs w:val="24"/>
          <w:lang w:eastAsia="pt-BR"/>
        </w:rPr>
        <w:t>Kelly Fernanda de Lima Neves</w:t>
      </w:r>
      <w:r w:rsidRPr="0085603D">
        <w:rPr>
          <w:rFonts w:ascii="Arial" w:eastAsia="+mn-ea" w:hAnsi="Arial" w:cs="Arial"/>
          <w:color w:val="000000"/>
          <w:kern w:val="24"/>
          <w:sz w:val="24"/>
          <w:szCs w:val="24"/>
          <w:lang w:eastAsia="pt-BR"/>
        </w:rPr>
        <w:t>¹, Camila Caroline Cabeça Reis</w:t>
      </w:r>
      <w:r w:rsidRPr="0085603D">
        <w:rPr>
          <w:rFonts w:ascii="Arial" w:eastAsia="+mn-ea" w:hAnsi="Arial" w:cs="Arial"/>
          <w:color w:val="000000"/>
          <w:kern w:val="24"/>
          <w:sz w:val="24"/>
          <w:szCs w:val="24"/>
          <w:vertAlign w:val="superscript"/>
          <w:lang w:eastAsia="pt-BR"/>
        </w:rPr>
        <w:t>2</w:t>
      </w:r>
      <w:r w:rsidRPr="0085603D">
        <w:rPr>
          <w:rFonts w:ascii="Arial" w:eastAsia="+mn-ea" w:hAnsi="Arial" w:cs="Arial"/>
          <w:color w:val="000000"/>
          <w:kern w:val="24"/>
          <w:sz w:val="24"/>
          <w:szCs w:val="24"/>
          <w:lang w:eastAsia="pt-BR"/>
        </w:rPr>
        <w:t xml:space="preserve">, </w:t>
      </w:r>
      <w:proofErr w:type="spellStart"/>
      <w:r w:rsidRPr="0085603D">
        <w:rPr>
          <w:rFonts w:ascii="Arial" w:eastAsia="+mn-ea" w:hAnsi="Arial" w:cs="Arial"/>
          <w:color w:val="000000"/>
          <w:kern w:val="24"/>
          <w:sz w:val="24"/>
          <w:szCs w:val="24"/>
          <w:lang w:eastAsia="pt-BR"/>
        </w:rPr>
        <w:t>Patricia</w:t>
      </w:r>
      <w:proofErr w:type="spellEnd"/>
      <w:r w:rsidRPr="0085603D">
        <w:rPr>
          <w:rFonts w:ascii="Arial" w:eastAsia="+mn-ea" w:hAnsi="Arial" w:cs="Arial"/>
          <w:color w:val="000000"/>
          <w:kern w:val="24"/>
          <w:sz w:val="24"/>
          <w:szCs w:val="24"/>
          <w:lang w:eastAsia="pt-BR"/>
        </w:rPr>
        <w:t xml:space="preserve"> Rodrigues Costa de Lima</w:t>
      </w:r>
      <w:r w:rsidRPr="0085603D">
        <w:rPr>
          <w:rFonts w:ascii="Arial" w:eastAsia="+mn-ea" w:hAnsi="Arial" w:cs="Arial"/>
          <w:color w:val="000000"/>
          <w:kern w:val="24"/>
          <w:sz w:val="24"/>
          <w:szCs w:val="24"/>
          <w:vertAlign w:val="superscript"/>
          <w:lang w:eastAsia="pt-BR"/>
        </w:rPr>
        <w:t>3</w:t>
      </w:r>
      <w:r w:rsidRPr="0085603D">
        <w:rPr>
          <w:rFonts w:ascii="Arial" w:eastAsia="+mn-ea" w:hAnsi="Arial" w:cs="Arial"/>
          <w:color w:val="000000"/>
          <w:kern w:val="24"/>
          <w:sz w:val="24"/>
          <w:szCs w:val="24"/>
          <w:lang w:eastAsia="pt-BR"/>
        </w:rPr>
        <w:t xml:space="preserve">, Monique </w:t>
      </w:r>
      <w:proofErr w:type="spellStart"/>
      <w:r w:rsidRPr="0085603D">
        <w:rPr>
          <w:rFonts w:ascii="Arial" w:eastAsia="+mn-ea" w:hAnsi="Arial" w:cs="Arial"/>
          <w:color w:val="000000"/>
          <w:kern w:val="24"/>
          <w:sz w:val="24"/>
          <w:szCs w:val="24"/>
          <w:lang w:eastAsia="pt-BR"/>
        </w:rPr>
        <w:t>Gabriely</w:t>
      </w:r>
      <w:proofErr w:type="spellEnd"/>
      <w:r w:rsidRPr="0085603D">
        <w:rPr>
          <w:rFonts w:ascii="Arial" w:eastAsia="+mn-ea" w:hAnsi="Arial" w:cs="Arial"/>
          <w:color w:val="000000"/>
          <w:kern w:val="24"/>
          <w:sz w:val="24"/>
          <w:szCs w:val="24"/>
          <w:lang w:eastAsia="pt-BR"/>
        </w:rPr>
        <w:t xml:space="preserve"> Lucena </w:t>
      </w:r>
      <w:proofErr w:type="gramStart"/>
      <w:r w:rsidRPr="0085603D">
        <w:rPr>
          <w:rFonts w:ascii="Arial" w:eastAsia="+mn-ea" w:hAnsi="Arial" w:cs="Arial"/>
          <w:color w:val="000000"/>
          <w:kern w:val="24"/>
          <w:sz w:val="24"/>
          <w:szCs w:val="24"/>
          <w:lang w:eastAsia="pt-BR"/>
        </w:rPr>
        <w:t>Haydar</w:t>
      </w:r>
      <w:r w:rsidRPr="0085603D">
        <w:rPr>
          <w:rFonts w:ascii="Arial" w:eastAsia="+mn-ea" w:hAnsi="Arial" w:cs="Arial"/>
          <w:color w:val="000000"/>
          <w:kern w:val="24"/>
          <w:sz w:val="24"/>
          <w:szCs w:val="24"/>
          <w:vertAlign w:val="superscript"/>
          <w:lang w:eastAsia="pt-BR"/>
        </w:rPr>
        <w:t>4</w:t>
      </w:r>
      <w:proofErr w:type="gramEnd"/>
      <w:r>
        <w:rPr>
          <w:rFonts w:ascii="Arial" w:eastAsia="+mn-ea" w:hAnsi="Arial" w:cs="Arial"/>
          <w:color w:val="000000"/>
          <w:kern w:val="24"/>
          <w:sz w:val="24"/>
          <w:szCs w:val="24"/>
          <w:lang w:eastAsia="pt-BR"/>
        </w:rPr>
        <w:t xml:space="preserve"> </w:t>
      </w:r>
    </w:p>
    <w:p w:rsidR="00B75378" w:rsidRDefault="00B75378" w:rsidP="00B75378">
      <w:pPr>
        <w:spacing w:line="240" w:lineRule="auto"/>
        <w:jc w:val="center"/>
        <w:rPr>
          <w:rFonts w:ascii="Arial" w:eastAsia="+mn-ea" w:hAnsi="Arial" w:cs="Arial"/>
          <w:b/>
          <w:color w:val="000000"/>
          <w:kern w:val="24"/>
          <w:sz w:val="24"/>
          <w:szCs w:val="24"/>
          <w:lang w:eastAsia="pt-BR"/>
        </w:rPr>
      </w:pPr>
    </w:p>
    <w:p w:rsidR="001E0FB9" w:rsidRPr="00097FB6" w:rsidRDefault="001E0FB9" w:rsidP="001E0FB9">
      <w:pPr>
        <w:spacing w:after="0" w:line="240" w:lineRule="auto"/>
        <w:jc w:val="both"/>
        <w:rPr>
          <w:rFonts w:ascii="Arial" w:hAnsi="Arial" w:cs="Arial"/>
          <w:sz w:val="24"/>
        </w:rPr>
      </w:pPr>
      <w:r w:rsidRPr="00097FB6">
        <w:rPr>
          <w:rFonts w:ascii="Arial" w:eastAsia="+mn-ea" w:hAnsi="Arial" w:cs="Arial"/>
          <w:b/>
          <w:color w:val="000000"/>
          <w:kern w:val="24"/>
          <w:sz w:val="24"/>
          <w:szCs w:val="24"/>
          <w:lang w:eastAsia="pt-BR"/>
        </w:rPr>
        <w:t xml:space="preserve">1. </w:t>
      </w:r>
      <w:r w:rsidRPr="00097FB6">
        <w:rPr>
          <w:rFonts w:ascii="Arial" w:hAnsi="Arial" w:cs="Arial"/>
          <w:sz w:val="24"/>
        </w:rPr>
        <w:t xml:space="preserve">Aluna Pós-Graduanda (Faculdade Inspirar/ Belém/ Pará/ Brasil); </w:t>
      </w:r>
      <w:proofErr w:type="gramStart"/>
      <w:r>
        <w:rPr>
          <w:rFonts w:ascii="Arial" w:hAnsi="Arial" w:cs="Arial"/>
          <w:sz w:val="24"/>
        </w:rPr>
        <w:t>kellylimaneves@hotmail.com</w:t>
      </w:r>
      <w:proofErr w:type="gramEnd"/>
    </w:p>
    <w:p w:rsidR="001E0FB9" w:rsidRPr="00097FB6" w:rsidRDefault="001E0FB9" w:rsidP="001E0FB9">
      <w:pPr>
        <w:spacing w:after="0" w:line="240" w:lineRule="auto"/>
        <w:jc w:val="both"/>
        <w:rPr>
          <w:rFonts w:ascii="Arial" w:hAnsi="Arial" w:cs="Arial"/>
          <w:sz w:val="24"/>
        </w:rPr>
      </w:pPr>
      <w:r w:rsidRPr="0085603D">
        <w:rPr>
          <w:rFonts w:ascii="Arial" w:eastAsia="+mn-ea" w:hAnsi="Arial" w:cs="Arial"/>
          <w:b/>
          <w:color w:val="000000"/>
          <w:kern w:val="24"/>
          <w:sz w:val="24"/>
          <w:szCs w:val="24"/>
          <w:lang w:eastAsia="pt-BR"/>
        </w:rPr>
        <w:t xml:space="preserve">2. </w:t>
      </w:r>
      <w:r w:rsidRPr="00097FB6">
        <w:rPr>
          <w:rFonts w:ascii="Arial" w:hAnsi="Arial" w:cs="Arial"/>
          <w:sz w:val="24"/>
        </w:rPr>
        <w:t>Aluna Pós-Graduanda</w:t>
      </w:r>
      <w:r>
        <w:rPr>
          <w:rFonts w:ascii="Arial" w:hAnsi="Arial" w:cs="Arial"/>
          <w:sz w:val="24"/>
        </w:rPr>
        <w:t xml:space="preserve"> </w:t>
      </w:r>
      <w:r w:rsidRPr="00097FB6">
        <w:rPr>
          <w:rFonts w:ascii="Arial" w:hAnsi="Arial" w:cs="Arial"/>
          <w:sz w:val="24"/>
        </w:rPr>
        <w:t xml:space="preserve">(Faculdade Inspirar/ Belém/ Pará/ Brasil); </w:t>
      </w:r>
      <w:proofErr w:type="gramStart"/>
      <w:r>
        <w:rPr>
          <w:rFonts w:ascii="Arial" w:hAnsi="Arial" w:cs="Arial"/>
          <w:sz w:val="24"/>
        </w:rPr>
        <w:t>camilacarolinereis@hotmail.com</w:t>
      </w:r>
      <w:proofErr w:type="gramEnd"/>
    </w:p>
    <w:p w:rsidR="001E0FB9" w:rsidRPr="00097FB6" w:rsidRDefault="001E0FB9" w:rsidP="001E0FB9">
      <w:pPr>
        <w:spacing w:after="0" w:line="240" w:lineRule="auto"/>
        <w:jc w:val="both"/>
        <w:rPr>
          <w:rFonts w:ascii="Arial" w:hAnsi="Arial" w:cs="Arial"/>
          <w:sz w:val="24"/>
        </w:rPr>
      </w:pPr>
      <w:r w:rsidRPr="0085603D">
        <w:rPr>
          <w:rFonts w:ascii="Arial" w:eastAsia="+mn-ea" w:hAnsi="Arial" w:cs="Arial"/>
          <w:b/>
          <w:color w:val="000000"/>
          <w:kern w:val="24"/>
          <w:sz w:val="24"/>
          <w:szCs w:val="24"/>
          <w:lang w:eastAsia="pt-BR"/>
        </w:rPr>
        <w:t>3.</w:t>
      </w:r>
      <w:r w:rsidRPr="0085603D">
        <w:rPr>
          <w:rFonts w:ascii="Arial" w:hAnsi="Arial" w:cs="Arial"/>
          <w:sz w:val="24"/>
        </w:rPr>
        <w:t xml:space="preserve"> </w:t>
      </w:r>
      <w:r w:rsidRPr="00097FB6">
        <w:rPr>
          <w:rFonts w:ascii="Arial" w:hAnsi="Arial" w:cs="Arial"/>
          <w:sz w:val="24"/>
        </w:rPr>
        <w:t>Aluna Pós-Graduanda</w:t>
      </w:r>
      <w:r>
        <w:rPr>
          <w:rFonts w:ascii="Arial" w:hAnsi="Arial" w:cs="Arial"/>
          <w:sz w:val="24"/>
        </w:rPr>
        <w:t xml:space="preserve"> </w:t>
      </w:r>
      <w:r w:rsidRPr="00097FB6">
        <w:rPr>
          <w:rFonts w:ascii="Arial" w:hAnsi="Arial" w:cs="Arial"/>
          <w:sz w:val="24"/>
        </w:rPr>
        <w:t xml:space="preserve">(Faculdade Inspirar/ Belém/ Pará/ Brasil); </w:t>
      </w:r>
      <w:proofErr w:type="gramStart"/>
      <w:r w:rsidR="006521D5">
        <w:rPr>
          <w:rFonts w:ascii="Arial" w:hAnsi="Arial" w:cs="Arial"/>
          <w:sz w:val="24"/>
        </w:rPr>
        <w:t>p</w:t>
      </w:r>
      <w:r>
        <w:rPr>
          <w:rFonts w:ascii="Arial" w:hAnsi="Arial" w:cs="Arial"/>
          <w:sz w:val="24"/>
        </w:rPr>
        <w:t>athy.est@hotmail.com</w:t>
      </w:r>
      <w:proofErr w:type="gramEnd"/>
    </w:p>
    <w:p w:rsidR="001E0FB9" w:rsidRPr="00097FB6" w:rsidRDefault="001E0FB9" w:rsidP="001E0FB9">
      <w:pPr>
        <w:spacing w:after="0" w:line="240" w:lineRule="auto"/>
        <w:jc w:val="both"/>
        <w:rPr>
          <w:rFonts w:ascii="Arial" w:hAnsi="Arial" w:cs="Arial"/>
          <w:sz w:val="24"/>
        </w:rPr>
      </w:pPr>
      <w:r w:rsidRPr="0085603D">
        <w:rPr>
          <w:rFonts w:ascii="Arial" w:eastAsia="+mn-ea" w:hAnsi="Arial" w:cs="Arial"/>
          <w:b/>
          <w:color w:val="000000"/>
          <w:kern w:val="24"/>
          <w:sz w:val="24"/>
          <w:szCs w:val="24"/>
          <w:lang w:eastAsia="pt-BR"/>
        </w:rPr>
        <w:t xml:space="preserve">4. </w:t>
      </w:r>
      <w:r>
        <w:rPr>
          <w:rFonts w:ascii="Arial" w:hAnsi="Arial" w:cs="Arial"/>
          <w:sz w:val="24"/>
        </w:rPr>
        <w:t>Especialista e Orientadora (</w:t>
      </w:r>
      <w:r w:rsidRPr="00097FB6">
        <w:rPr>
          <w:rFonts w:ascii="Arial" w:hAnsi="Arial" w:cs="Arial"/>
          <w:sz w:val="24"/>
        </w:rPr>
        <w:t xml:space="preserve">Faculdade Inspirar/ Belém/ Pará/ Brasil); </w:t>
      </w:r>
      <w:proofErr w:type="gramStart"/>
      <w:r>
        <w:rPr>
          <w:rFonts w:ascii="Arial" w:hAnsi="Arial" w:cs="Arial"/>
          <w:sz w:val="24"/>
        </w:rPr>
        <w:t>moniquehaydar@gmail.com</w:t>
      </w:r>
      <w:proofErr w:type="gramEnd"/>
    </w:p>
    <w:p w:rsidR="00B75378" w:rsidRDefault="00B75378" w:rsidP="00B75378">
      <w:pPr>
        <w:spacing w:line="240" w:lineRule="auto"/>
        <w:jc w:val="both"/>
        <w:rPr>
          <w:rFonts w:ascii="Arial" w:eastAsia="+mn-ea" w:hAnsi="Arial" w:cs="Arial"/>
          <w:b/>
          <w:color w:val="000000"/>
          <w:kern w:val="24"/>
          <w:sz w:val="24"/>
          <w:szCs w:val="24"/>
          <w:lang w:eastAsia="pt-BR"/>
        </w:rPr>
      </w:pPr>
    </w:p>
    <w:p w:rsidR="00B75378" w:rsidRPr="00B75378" w:rsidRDefault="00B75378" w:rsidP="00B75378">
      <w:pPr>
        <w:spacing w:line="240" w:lineRule="auto"/>
        <w:jc w:val="center"/>
        <w:rPr>
          <w:rFonts w:ascii="Arial" w:eastAsia="+mn-ea" w:hAnsi="Arial" w:cs="Arial"/>
          <w:b/>
          <w:color w:val="000000"/>
          <w:kern w:val="24"/>
          <w:lang w:eastAsia="pt-BR"/>
        </w:rPr>
      </w:pPr>
      <w:r w:rsidRPr="00B75378">
        <w:rPr>
          <w:rFonts w:ascii="Arial" w:eastAsia="+mn-ea" w:hAnsi="Arial" w:cs="Arial"/>
          <w:b/>
          <w:color w:val="000000"/>
          <w:kern w:val="24"/>
          <w:lang w:eastAsia="pt-BR"/>
        </w:rPr>
        <w:t>RESUMO</w:t>
      </w:r>
    </w:p>
    <w:p w:rsidR="001E0FB9" w:rsidRPr="0070351B" w:rsidRDefault="001E0FB9" w:rsidP="001E0FB9">
      <w:pPr>
        <w:spacing w:line="240" w:lineRule="auto"/>
        <w:ind w:firstLine="709"/>
        <w:jc w:val="both"/>
        <w:rPr>
          <w:rFonts w:ascii="Arial" w:hAnsi="Arial" w:cs="Arial"/>
          <w:bCs/>
        </w:rPr>
      </w:pPr>
      <w:r w:rsidRPr="0070351B">
        <w:rPr>
          <w:rFonts w:ascii="Arial" w:hAnsi="Arial" w:cs="Arial"/>
        </w:rPr>
        <w:t>O sucesso no processo de adaptação imediata à vida ex</w:t>
      </w:r>
      <w:r w:rsidRPr="0070351B">
        <w:rPr>
          <w:rFonts w:ascii="Arial" w:hAnsi="Arial" w:cs="Arial"/>
        </w:rPr>
        <w:softHyphen/>
        <w:t>trauterina dos recém-nascidos depende essencialmente da presença de uma função cardiopulmonar adequada</w:t>
      </w:r>
      <w:r>
        <w:rPr>
          <w:rFonts w:ascii="Arial" w:hAnsi="Arial" w:cs="Arial"/>
        </w:rPr>
        <w:t xml:space="preserve">. </w:t>
      </w:r>
      <w:r w:rsidRPr="0070351B">
        <w:rPr>
          <w:rFonts w:ascii="Arial" w:hAnsi="Arial" w:cs="Arial"/>
        </w:rPr>
        <w:t>Os recém-nascidos pré-termos podem apresentar diversas complicações e</w:t>
      </w:r>
      <w:r w:rsidR="00934264">
        <w:rPr>
          <w:rFonts w:ascii="Arial" w:hAnsi="Arial" w:cs="Arial"/>
        </w:rPr>
        <w:t xml:space="preserve"> </w:t>
      </w:r>
      <w:r w:rsidRPr="0070351B">
        <w:rPr>
          <w:rFonts w:ascii="Arial" w:hAnsi="Arial" w:cs="Arial"/>
        </w:rPr>
        <w:t xml:space="preserve">ou patologias </w:t>
      </w:r>
      <w:proofErr w:type="gramStart"/>
      <w:r w:rsidRPr="0070351B">
        <w:rPr>
          <w:rFonts w:ascii="Arial" w:hAnsi="Arial" w:cs="Arial"/>
        </w:rPr>
        <w:t>respiratórias</w:t>
      </w:r>
      <w:proofErr w:type="gramEnd"/>
      <w:r w:rsidRPr="0070351B">
        <w:rPr>
          <w:rFonts w:ascii="Arial" w:hAnsi="Arial" w:cs="Arial"/>
        </w:rPr>
        <w:t xml:space="preserve"> devido sua imaturidade do sistema respir</w:t>
      </w:r>
      <w:r>
        <w:rPr>
          <w:rFonts w:ascii="Arial" w:hAnsi="Arial" w:cs="Arial"/>
        </w:rPr>
        <w:t xml:space="preserve">atório e a abordagem </w:t>
      </w:r>
      <w:proofErr w:type="spellStart"/>
      <w:r>
        <w:rPr>
          <w:rFonts w:ascii="Arial" w:hAnsi="Arial" w:cs="Arial"/>
        </w:rPr>
        <w:t>fisioterapê</w:t>
      </w:r>
      <w:r w:rsidRPr="0070351B">
        <w:rPr>
          <w:rFonts w:ascii="Arial" w:hAnsi="Arial" w:cs="Arial"/>
        </w:rPr>
        <w:t>utica</w:t>
      </w:r>
      <w:proofErr w:type="spellEnd"/>
      <w:r w:rsidRPr="0070351B">
        <w:rPr>
          <w:rFonts w:ascii="Arial" w:hAnsi="Arial" w:cs="Arial"/>
        </w:rPr>
        <w:t xml:space="preserve"> faz parte do seu tratamento, tendo por objetivo prevenir e minimizar complicações respiratórias e motoras decorrentes da prematuridade e do tempo de internação. A fisioterapia utiliza técnicas específicas</w:t>
      </w:r>
      <w:r w:rsidR="00961BB8">
        <w:rPr>
          <w:rFonts w:ascii="Arial" w:hAnsi="Arial" w:cs="Arial"/>
        </w:rPr>
        <w:t xml:space="preserve"> e </w:t>
      </w:r>
      <w:r w:rsidRPr="0070351B">
        <w:rPr>
          <w:rFonts w:ascii="Arial" w:hAnsi="Arial" w:cs="Arial"/>
        </w:rPr>
        <w:t>o posicionamento do recém-nascido</w:t>
      </w:r>
      <w:r w:rsidR="00961BB8">
        <w:rPr>
          <w:rFonts w:ascii="Arial" w:hAnsi="Arial" w:cs="Arial"/>
        </w:rPr>
        <w:t xml:space="preserve"> está</w:t>
      </w:r>
      <w:r w:rsidRPr="0070351B">
        <w:rPr>
          <w:rFonts w:ascii="Arial" w:hAnsi="Arial" w:cs="Arial"/>
        </w:rPr>
        <w:t xml:space="preserve"> entre elas. Diante disso</w:t>
      </w:r>
      <w:r w:rsidR="00961BB8">
        <w:rPr>
          <w:rFonts w:ascii="Arial" w:hAnsi="Arial" w:cs="Arial"/>
        </w:rPr>
        <w:t>,</w:t>
      </w:r>
      <w:r w:rsidRPr="0070351B">
        <w:rPr>
          <w:rFonts w:ascii="Arial" w:hAnsi="Arial" w:cs="Arial"/>
        </w:rPr>
        <w:t xml:space="preserve"> o objetivo deste trabalho consiste em analisar a influência da posição </w:t>
      </w:r>
      <w:proofErr w:type="spellStart"/>
      <w:proofErr w:type="gramStart"/>
      <w:r w:rsidRPr="0070351B">
        <w:rPr>
          <w:rFonts w:ascii="Arial" w:hAnsi="Arial" w:cs="Arial"/>
        </w:rPr>
        <w:t>prona</w:t>
      </w:r>
      <w:proofErr w:type="spellEnd"/>
      <w:proofErr w:type="gramEnd"/>
      <w:r w:rsidRPr="0070351B">
        <w:rPr>
          <w:rFonts w:ascii="Arial" w:hAnsi="Arial" w:cs="Arial"/>
        </w:rPr>
        <w:t xml:space="preserve"> no nível de oxigenação de recém-nascidos pré-termo. A metodologia baseou-se em revisão sistemática de literatura nas bases de dado</w:t>
      </w:r>
      <w:r w:rsidR="00961BB8">
        <w:rPr>
          <w:rFonts w:ascii="Arial" w:hAnsi="Arial" w:cs="Arial"/>
        </w:rPr>
        <w:t>s SCIELO, LILACS</w:t>
      </w:r>
      <w:r w:rsidRPr="0070351B">
        <w:rPr>
          <w:rFonts w:ascii="Arial" w:hAnsi="Arial" w:cs="Arial"/>
        </w:rPr>
        <w:t xml:space="preserve"> e MEDLINE</w:t>
      </w:r>
      <w:r w:rsidRPr="0070351B">
        <w:rPr>
          <w:rFonts w:ascii="Arial" w:hAnsi="Arial" w:cs="Arial"/>
          <w:bCs/>
        </w:rPr>
        <w:t>. Foram encontrados em bus</w:t>
      </w:r>
      <w:r w:rsidR="007F57A8">
        <w:rPr>
          <w:rFonts w:ascii="Arial" w:hAnsi="Arial" w:cs="Arial"/>
          <w:bCs/>
        </w:rPr>
        <w:t xml:space="preserve">ca inicial 64 artigos, e destes, </w:t>
      </w:r>
      <w:proofErr w:type="gramStart"/>
      <w:r w:rsidRPr="0070351B">
        <w:rPr>
          <w:rFonts w:ascii="Arial" w:hAnsi="Arial" w:cs="Arial"/>
          <w:bCs/>
        </w:rPr>
        <w:t>4</w:t>
      </w:r>
      <w:proofErr w:type="gramEnd"/>
      <w:r w:rsidRPr="0070351B">
        <w:rPr>
          <w:rFonts w:ascii="Arial" w:hAnsi="Arial" w:cs="Arial"/>
          <w:bCs/>
        </w:rPr>
        <w:t xml:space="preserve"> permaneceram para analise final. Observou-se que técnicas de posicionamento do recém-nascido ainda são pouco discutidas na literatura nacional e internacional, entretanto</w:t>
      </w:r>
      <w:r w:rsidR="007F57A8">
        <w:rPr>
          <w:rFonts w:ascii="Arial" w:hAnsi="Arial" w:cs="Arial"/>
          <w:bCs/>
        </w:rPr>
        <w:t>,</w:t>
      </w:r>
      <w:r w:rsidRPr="0070351B">
        <w:rPr>
          <w:rFonts w:ascii="Arial" w:hAnsi="Arial" w:cs="Arial"/>
          <w:bCs/>
        </w:rPr>
        <w:t xml:space="preserve"> as pesquisas que abordaram</w:t>
      </w:r>
      <w:r w:rsidR="007F57A8">
        <w:rPr>
          <w:rFonts w:ascii="Arial" w:hAnsi="Arial" w:cs="Arial"/>
          <w:bCs/>
        </w:rPr>
        <w:t xml:space="preserve"> sua utilização, </w:t>
      </w:r>
      <w:r w:rsidRPr="0070351B">
        <w:rPr>
          <w:rFonts w:ascii="Arial" w:hAnsi="Arial" w:cs="Arial"/>
          <w:bCs/>
        </w:rPr>
        <w:t>obtiveram resultados positivos em relação ao nível de oxigenação do recém-nascido pré-termo, assim como demais ganhos respiratórios dos neonatos.</w:t>
      </w:r>
    </w:p>
    <w:p w:rsidR="00B75378" w:rsidRDefault="001E0FB9" w:rsidP="00961BB8">
      <w:pPr>
        <w:spacing w:line="240" w:lineRule="auto"/>
        <w:jc w:val="both"/>
        <w:rPr>
          <w:rFonts w:ascii="Arial" w:eastAsia="+mn-ea" w:hAnsi="Arial" w:cs="Arial"/>
          <w:b/>
          <w:color w:val="000000"/>
          <w:kern w:val="24"/>
          <w:sz w:val="24"/>
          <w:szCs w:val="24"/>
          <w:lang w:eastAsia="pt-BR"/>
        </w:rPr>
      </w:pPr>
      <w:r w:rsidRPr="00076EDA">
        <w:rPr>
          <w:rFonts w:ascii="Arial" w:eastAsia="+mn-ea" w:hAnsi="Arial" w:cs="Arial"/>
          <w:color w:val="000000"/>
          <w:kern w:val="24"/>
          <w:lang w:eastAsia="pt-BR"/>
        </w:rPr>
        <w:t xml:space="preserve">Palavras-chaves: </w:t>
      </w:r>
      <w:r w:rsidRPr="006E4A4F">
        <w:rPr>
          <w:rFonts w:ascii="Arial" w:eastAsia="+mn-ea" w:hAnsi="Arial" w:cs="Arial"/>
          <w:color w:val="000000"/>
          <w:kern w:val="24"/>
          <w:lang w:eastAsia="pt-BR"/>
        </w:rPr>
        <w:t>fisioterapia respiratória, recém-nascido pré-termo, decúbito ventral</w:t>
      </w:r>
      <w:r>
        <w:rPr>
          <w:rFonts w:ascii="Arial" w:eastAsia="+mn-ea" w:hAnsi="Arial" w:cs="Arial"/>
          <w:color w:val="000000"/>
          <w:kern w:val="24"/>
          <w:lang w:eastAsia="pt-BR"/>
        </w:rPr>
        <w:t>, ní</w:t>
      </w:r>
      <w:r w:rsidRPr="006E4A4F">
        <w:rPr>
          <w:rFonts w:ascii="Arial" w:eastAsia="+mn-ea" w:hAnsi="Arial" w:cs="Arial"/>
          <w:color w:val="000000"/>
          <w:kern w:val="24"/>
          <w:lang w:eastAsia="pt-BR"/>
        </w:rPr>
        <w:t>vel de o</w:t>
      </w:r>
      <w:r>
        <w:rPr>
          <w:rFonts w:ascii="Arial" w:eastAsia="+mn-ea" w:hAnsi="Arial" w:cs="Arial"/>
          <w:color w:val="000000"/>
          <w:kern w:val="24"/>
          <w:lang w:eastAsia="pt-BR"/>
        </w:rPr>
        <w:t>xigênio.</w:t>
      </w:r>
    </w:p>
    <w:p w:rsidR="00B75378" w:rsidRDefault="00B75378" w:rsidP="00B75378">
      <w:pPr>
        <w:spacing w:line="240" w:lineRule="auto"/>
        <w:jc w:val="center"/>
        <w:rPr>
          <w:rFonts w:ascii="Arial" w:eastAsia="+mn-ea" w:hAnsi="Arial" w:cs="Arial"/>
          <w:b/>
          <w:color w:val="000000"/>
          <w:kern w:val="24"/>
          <w:sz w:val="24"/>
          <w:szCs w:val="24"/>
          <w:lang w:eastAsia="pt-BR"/>
        </w:rPr>
      </w:pPr>
    </w:p>
    <w:p w:rsidR="00B75378" w:rsidRPr="007104D7" w:rsidRDefault="00B75378" w:rsidP="00B75378">
      <w:pPr>
        <w:spacing w:line="240" w:lineRule="auto"/>
        <w:jc w:val="center"/>
        <w:rPr>
          <w:rFonts w:ascii="Arial" w:eastAsia="+mn-ea" w:hAnsi="Arial" w:cs="Arial"/>
          <w:b/>
          <w:color w:val="000000"/>
          <w:kern w:val="24"/>
          <w:lang w:val="en-US" w:eastAsia="pt-BR"/>
        </w:rPr>
      </w:pPr>
      <w:r w:rsidRPr="007104D7">
        <w:rPr>
          <w:rFonts w:ascii="Arial" w:eastAsia="+mn-ea" w:hAnsi="Arial" w:cs="Arial"/>
          <w:b/>
          <w:color w:val="000000"/>
          <w:kern w:val="24"/>
          <w:lang w:val="en-US" w:eastAsia="pt-BR"/>
        </w:rPr>
        <w:t>ABSTRACT</w:t>
      </w:r>
    </w:p>
    <w:p w:rsidR="007104D7" w:rsidRPr="0085603D" w:rsidRDefault="007104D7" w:rsidP="007104D7">
      <w:pPr>
        <w:spacing w:line="240" w:lineRule="auto"/>
        <w:ind w:firstLine="720"/>
        <w:jc w:val="both"/>
        <w:rPr>
          <w:rFonts w:ascii="Arial" w:eastAsia="+mn-ea" w:hAnsi="Arial" w:cs="Arial"/>
          <w:color w:val="000000"/>
          <w:kern w:val="24"/>
          <w:sz w:val="24"/>
          <w:szCs w:val="24"/>
          <w:lang w:val="en-US" w:eastAsia="pt-BR"/>
        </w:rPr>
      </w:pPr>
      <w:r w:rsidRPr="0085603D">
        <w:rPr>
          <w:rFonts w:ascii="Arial" w:hAnsi="Arial" w:cs="Arial"/>
          <w:bCs/>
          <w:lang w:val="en-US"/>
        </w:rPr>
        <w:t xml:space="preserve">Success in the process of immediate adaptation to the newborn's life depends essentially on the presence of adequate cardiopulmonary function. Preterm newborns may present with several respiratory complications and / or pathologies due to their immaturity of the respiratory system and the physiotherapeutic approach is part of their treatment, aiming at preventing and minimizing respiratory and motor complications due to prematurity and length of hospital stay. Physiotherapy uses specific techniques and the positioning of the newborn between them. Therefore, the objective of this study is to analyze the influence of the prone position on the oxygenation level of preterm newborns. The methodology was based on a systematic literature review in the SCIELO, LILICAS and MEDLINE databases. We found 64 articles in the initial search and of these, 4 remained for final analysis. It was observed that the positioning techniques of the newborn are still little discussed in the </w:t>
      </w:r>
      <w:r w:rsidRPr="0085603D">
        <w:rPr>
          <w:rFonts w:ascii="Arial" w:hAnsi="Arial" w:cs="Arial"/>
          <w:bCs/>
          <w:lang w:val="en-US"/>
        </w:rPr>
        <w:lastRenderedPageBreak/>
        <w:t xml:space="preserve">national and international </w:t>
      </w:r>
      <w:proofErr w:type="gramStart"/>
      <w:r w:rsidRPr="0085603D">
        <w:rPr>
          <w:rFonts w:ascii="Arial" w:hAnsi="Arial" w:cs="Arial"/>
          <w:bCs/>
          <w:lang w:val="en-US"/>
        </w:rPr>
        <w:t>literature,</w:t>
      </w:r>
      <w:proofErr w:type="gramEnd"/>
      <w:r w:rsidRPr="0085603D">
        <w:rPr>
          <w:rFonts w:ascii="Arial" w:hAnsi="Arial" w:cs="Arial"/>
          <w:bCs/>
          <w:lang w:val="en-US"/>
        </w:rPr>
        <w:t xml:space="preserve"> however the research that approached the use of the same obtained positive results in relation to the level of oxygenation of the preterm newborn, as well as other neonatal respiratory gains. </w:t>
      </w:r>
    </w:p>
    <w:p w:rsidR="00B75378" w:rsidRPr="001E0FB9" w:rsidRDefault="007104D7" w:rsidP="00961BB8">
      <w:pPr>
        <w:spacing w:line="240" w:lineRule="auto"/>
        <w:jc w:val="both"/>
        <w:rPr>
          <w:rFonts w:ascii="Arial" w:eastAsia="+mn-ea" w:hAnsi="Arial" w:cs="Arial"/>
          <w:color w:val="000000"/>
          <w:kern w:val="24"/>
          <w:sz w:val="24"/>
          <w:szCs w:val="24"/>
          <w:highlight w:val="yellow"/>
          <w:lang w:val="en-US" w:eastAsia="pt-BR"/>
        </w:rPr>
      </w:pPr>
      <w:r w:rsidRPr="0085603D">
        <w:rPr>
          <w:rFonts w:ascii="Arial" w:eastAsia="+mn-ea" w:hAnsi="Arial" w:cs="Arial"/>
          <w:color w:val="000000"/>
          <w:kern w:val="24"/>
          <w:sz w:val="24"/>
          <w:szCs w:val="24"/>
          <w:lang w:val="en-US" w:eastAsia="pt-BR"/>
        </w:rPr>
        <w:t xml:space="preserve">Keywords: respiratory </w:t>
      </w:r>
      <w:proofErr w:type="spellStart"/>
      <w:r w:rsidRPr="0085603D">
        <w:rPr>
          <w:rFonts w:ascii="Arial" w:eastAsia="+mn-ea" w:hAnsi="Arial" w:cs="Arial"/>
          <w:color w:val="000000"/>
          <w:kern w:val="24"/>
          <w:sz w:val="24"/>
          <w:szCs w:val="24"/>
          <w:lang w:val="en-US" w:eastAsia="pt-BR"/>
        </w:rPr>
        <w:t>fisioterapy</w:t>
      </w:r>
      <w:proofErr w:type="spellEnd"/>
      <w:r w:rsidRPr="0085603D">
        <w:rPr>
          <w:rFonts w:ascii="Arial" w:eastAsia="+mn-ea" w:hAnsi="Arial" w:cs="Arial"/>
          <w:color w:val="000000"/>
          <w:kern w:val="24"/>
          <w:sz w:val="24"/>
          <w:szCs w:val="24"/>
          <w:lang w:val="en-US" w:eastAsia="pt-BR"/>
        </w:rPr>
        <w:t>, preterm newborn, prone position, oxygen level.</w:t>
      </w:r>
    </w:p>
    <w:p w:rsidR="00B75378" w:rsidRPr="001E0FB9" w:rsidRDefault="00B75378" w:rsidP="00B75378">
      <w:pPr>
        <w:spacing w:line="240" w:lineRule="auto"/>
        <w:rPr>
          <w:rFonts w:ascii="Arial" w:eastAsia="+mn-ea" w:hAnsi="Arial" w:cs="Arial"/>
          <w:color w:val="000000"/>
          <w:kern w:val="24"/>
          <w:sz w:val="24"/>
          <w:szCs w:val="24"/>
          <w:highlight w:val="yellow"/>
          <w:lang w:val="en-US" w:eastAsia="pt-BR"/>
        </w:rPr>
        <w:sectPr w:rsidR="00B75378" w:rsidRPr="001E0FB9" w:rsidSect="00B75378">
          <w:headerReference w:type="default" r:id="rId7"/>
          <w:pgSz w:w="11906" w:h="16838"/>
          <w:pgMar w:top="1701" w:right="1134" w:bottom="1134" w:left="1701" w:header="709" w:footer="709" w:gutter="0"/>
          <w:cols w:space="708"/>
          <w:titlePg/>
          <w:docGrid w:linePitch="360"/>
        </w:sectPr>
      </w:pPr>
    </w:p>
    <w:p w:rsidR="00B75378" w:rsidRDefault="00B75378" w:rsidP="00B75378">
      <w:pPr>
        <w:pStyle w:val="PargrafodaLista"/>
        <w:numPr>
          <w:ilvl w:val="0"/>
          <w:numId w:val="1"/>
        </w:numPr>
        <w:spacing w:line="360" w:lineRule="auto"/>
        <w:rPr>
          <w:rFonts w:ascii="Arial" w:hAnsi="Arial" w:cs="Arial"/>
          <w:b/>
          <w:sz w:val="24"/>
          <w:szCs w:val="24"/>
        </w:rPr>
      </w:pPr>
      <w:r w:rsidRPr="009B5C9C">
        <w:rPr>
          <w:rFonts w:ascii="Arial" w:hAnsi="Arial" w:cs="Arial"/>
          <w:b/>
          <w:sz w:val="24"/>
          <w:szCs w:val="24"/>
        </w:rPr>
        <w:lastRenderedPageBreak/>
        <w:t>INTRODUÇÃO</w:t>
      </w:r>
    </w:p>
    <w:p w:rsidR="00B75378" w:rsidRDefault="00B75378" w:rsidP="00B75378">
      <w:pPr>
        <w:pStyle w:val="PargrafodaLista"/>
        <w:spacing w:line="360" w:lineRule="auto"/>
        <w:ind w:left="1080"/>
        <w:rPr>
          <w:rFonts w:ascii="Arial" w:hAnsi="Arial" w:cs="Arial"/>
          <w:b/>
          <w:sz w:val="24"/>
          <w:szCs w:val="24"/>
        </w:rPr>
      </w:pP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Ao nascer, uma das primeiras ações do recém-nascido (RN) é iniciar a respiração, o pulmão transforma-se rapidamente sendo capaz de executar uma forma inteiramente diferente de respiração, ou seja, a troca di</w:t>
      </w:r>
      <w:r w:rsidRPr="00F71BE3">
        <w:rPr>
          <w:rFonts w:ascii="Arial" w:hAnsi="Arial" w:cs="Arial"/>
          <w:sz w:val="24"/>
          <w:szCs w:val="24"/>
        </w:rPr>
        <w:softHyphen/>
        <w:t>reta de gás com o meio ambiente. Sendo assim, o sucesso no processo de adaptação imediata à vida ex</w:t>
      </w:r>
      <w:r w:rsidRPr="00F71BE3">
        <w:rPr>
          <w:rFonts w:ascii="Arial" w:hAnsi="Arial" w:cs="Arial"/>
          <w:sz w:val="24"/>
          <w:szCs w:val="24"/>
        </w:rPr>
        <w:softHyphen/>
        <w:t>trauterina depende essencialmente da presença de uma função cardi</w:t>
      </w:r>
      <w:r>
        <w:rPr>
          <w:rFonts w:ascii="Arial" w:hAnsi="Arial" w:cs="Arial"/>
          <w:sz w:val="24"/>
          <w:szCs w:val="24"/>
        </w:rPr>
        <w:t>opulmonar adequada (BRASIL, 2014</w:t>
      </w:r>
      <w:r w:rsidRPr="00F71BE3">
        <w:rPr>
          <w:rFonts w:ascii="Arial" w:hAnsi="Arial" w:cs="Arial"/>
          <w:sz w:val="24"/>
          <w:szCs w:val="24"/>
        </w:rPr>
        <w:t>).</w:t>
      </w:r>
    </w:p>
    <w:p w:rsidR="007104D7" w:rsidRPr="00F71BE3" w:rsidRDefault="00563F7D" w:rsidP="007104D7">
      <w:pPr>
        <w:spacing w:after="0" w:line="360" w:lineRule="auto"/>
        <w:ind w:firstLine="708"/>
        <w:jc w:val="both"/>
        <w:rPr>
          <w:rFonts w:ascii="Arial" w:hAnsi="Arial" w:cs="Arial"/>
          <w:sz w:val="24"/>
          <w:szCs w:val="24"/>
        </w:rPr>
      </w:pPr>
      <w:r>
        <w:rPr>
          <w:rFonts w:ascii="Arial" w:hAnsi="Arial" w:cs="Arial"/>
          <w:sz w:val="24"/>
          <w:szCs w:val="24"/>
        </w:rPr>
        <w:t>Qua</w:t>
      </w:r>
      <w:r w:rsidR="00934264">
        <w:rPr>
          <w:rFonts w:ascii="Arial" w:hAnsi="Arial" w:cs="Arial"/>
          <w:sz w:val="24"/>
          <w:szCs w:val="24"/>
        </w:rPr>
        <w:t xml:space="preserve">ndo </w:t>
      </w:r>
      <w:proofErr w:type="gramStart"/>
      <w:r w:rsidR="00934264">
        <w:rPr>
          <w:rFonts w:ascii="Arial" w:hAnsi="Arial" w:cs="Arial"/>
          <w:sz w:val="24"/>
          <w:szCs w:val="24"/>
        </w:rPr>
        <w:t>trata-se</w:t>
      </w:r>
      <w:proofErr w:type="gramEnd"/>
      <w:r w:rsidR="007104D7" w:rsidRPr="00F71BE3">
        <w:rPr>
          <w:rFonts w:ascii="Arial" w:hAnsi="Arial" w:cs="Arial"/>
          <w:sz w:val="24"/>
          <w:szCs w:val="24"/>
        </w:rPr>
        <w:t xml:space="preserve"> de recém-nascidos pré- termos a atenção para este quesito é ainda maior diante da imaturidade do sistema respiratório que os recém-nascidos prematuros apresentam, estando expostos a altos riscos de desenvolver complicações respiratórias, como o aumento do trabalho respiratório, a diminuição da complacência, déficit nas trocas gasosas, podendo evoluir para a necessidade de suporte </w:t>
      </w:r>
      <w:proofErr w:type="spellStart"/>
      <w:r w:rsidR="007104D7" w:rsidRPr="00F71BE3">
        <w:rPr>
          <w:rFonts w:ascii="Arial" w:hAnsi="Arial" w:cs="Arial"/>
          <w:sz w:val="24"/>
          <w:szCs w:val="24"/>
        </w:rPr>
        <w:t>ventilatório</w:t>
      </w:r>
      <w:proofErr w:type="spellEnd"/>
      <w:r w:rsidR="007104D7" w:rsidRPr="00F71BE3">
        <w:rPr>
          <w:rFonts w:ascii="Arial" w:hAnsi="Arial" w:cs="Arial"/>
          <w:sz w:val="24"/>
          <w:szCs w:val="24"/>
        </w:rPr>
        <w:t xml:space="preserve"> invasivo ou não invasivo (VARGAS </w:t>
      </w:r>
      <w:proofErr w:type="spellStart"/>
      <w:r w:rsidR="007104D7" w:rsidRPr="00F71BE3">
        <w:rPr>
          <w:rFonts w:ascii="Arial" w:hAnsi="Arial" w:cs="Arial"/>
          <w:i/>
          <w:sz w:val="24"/>
          <w:szCs w:val="24"/>
        </w:rPr>
        <w:t>et</w:t>
      </w:r>
      <w:proofErr w:type="spellEnd"/>
      <w:r w:rsidR="007104D7" w:rsidRPr="00F71BE3">
        <w:rPr>
          <w:rFonts w:ascii="Arial" w:hAnsi="Arial" w:cs="Arial"/>
          <w:i/>
          <w:sz w:val="24"/>
          <w:szCs w:val="24"/>
        </w:rPr>
        <w:t xml:space="preserve"> al.</w:t>
      </w:r>
      <w:r w:rsidR="007104D7" w:rsidRPr="00F71BE3">
        <w:rPr>
          <w:rFonts w:ascii="Arial" w:hAnsi="Arial" w:cs="Arial"/>
          <w:sz w:val="24"/>
          <w:szCs w:val="24"/>
        </w:rPr>
        <w:t xml:space="preserve"> 2018).</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Nesse contexto, os RN podem apresentar diversas complicações e</w:t>
      </w:r>
      <w:r w:rsidR="00934264">
        <w:rPr>
          <w:rFonts w:ascii="Arial" w:hAnsi="Arial" w:cs="Arial"/>
          <w:sz w:val="24"/>
          <w:szCs w:val="24"/>
        </w:rPr>
        <w:t xml:space="preserve"> </w:t>
      </w:r>
      <w:r w:rsidRPr="00F71BE3">
        <w:rPr>
          <w:rFonts w:ascii="Arial" w:hAnsi="Arial" w:cs="Arial"/>
          <w:sz w:val="24"/>
          <w:szCs w:val="24"/>
        </w:rPr>
        <w:t xml:space="preserve">ou patologias e a abordagem </w:t>
      </w:r>
      <w:proofErr w:type="spellStart"/>
      <w:r w:rsidRPr="00F71BE3">
        <w:rPr>
          <w:rFonts w:ascii="Arial" w:hAnsi="Arial" w:cs="Arial"/>
          <w:sz w:val="24"/>
          <w:szCs w:val="24"/>
        </w:rPr>
        <w:t>fisioterapêutica</w:t>
      </w:r>
      <w:proofErr w:type="spellEnd"/>
      <w:r w:rsidRPr="00F71BE3">
        <w:rPr>
          <w:rFonts w:ascii="Arial" w:hAnsi="Arial" w:cs="Arial"/>
          <w:sz w:val="24"/>
          <w:szCs w:val="24"/>
        </w:rPr>
        <w:t xml:space="preserve"> faz parte do seu tratamento, tendo por objetivo prevenir e minimizar complicações respiratórias e motoras decorrentes da prematuridade e do tempo de internação (CARNEIRO </w:t>
      </w:r>
      <w:proofErr w:type="spellStart"/>
      <w:proofErr w:type="gramStart"/>
      <w:r w:rsidRPr="00F71BE3">
        <w:rPr>
          <w:rFonts w:ascii="Arial" w:hAnsi="Arial" w:cs="Arial"/>
          <w:i/>
          <w:sz w:val="24"/>
          <w:szCs w:val="24"/>
        </w:rPr>
        <w:t>et</w:t>
      </w:r>
      <w:proofErr w:type="spellEnd"/>
      <w:proofErr w:type="gramEnd"/>
      <w:r w:rsidRPr="00F71BE3">
        <w:rPr>
          <w:rFonts w:ascii="Arial" w:hAnsi="Arial" w:cs="Arial"/>
          <w:i/>
          <w:sz w:val="24"/>
          <w:szCs w:val="24"/>
        </w:rPr>
        <w:t xml:space="preserve"> al.</w:t>
      </w:r>
      <w:r w:rsidRPr="00F71BE3">
        <w:rPr>
          <w:rFonts w:ascii="Arial" w:hAnsi="Arial" w:cs="Arial"/>
          <w:sz w:val="24"/>
          <w:szCs w:val="24"/>
        </w:rPr>
        <w:t xml:space="preserve"> 2016).</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 xml:space="preserve">Para Johnston </w:t>
      </w:r>
      <w:proofErr w:type="spellStart"/>
      <w:proofErr w:type="gramStart"/>
      <w:r w:rsidRPr="004909F4">
        <w:rPr>
          <w:rFonts w:ascii="Arial" w:hAnsi="Arial" w:cs="Arial"/>
          <w:i/>
          <w:sz w:val="24"/>
          <w:szCs w:val="24"/>
        </w:rPr>
        <w:t>et</w:t>
      </w:r>
      <w:proofErr w:type="spellEnd"/>
      <w:proofErr w:type="gramEnd"/>
      <w:r w:rsidRPr="004909F4">
        <w:rPr>
          <w:rFonts w:ascii="Arial" w:hAnsi="Arial" w:cs="Arial"/>
          <w:i/>
          <w:sz w:val="24"/>
          <w:szCs w:val="24"/>
        </w:rPr>
        <w:t xml:space="preserve"> al</w:t>
      </w:r>
      <w:r>
        <w:rPr>
          <w:rFonts w:ascii="Arial" w:hAnsi="Arial" w:cs="Arial"/>
          <w:sz w:val="24"/>
          <w:szCs w:val="24"/>
        </w:rPr>
        <w:t xml:space="preserve">. </w:t>
      </w:r>
      <w:r w:rsidRPr="00F71BE3">
        <w:rPr>
          <w:rFonts w:ascii="Arial" w:hAnsi="Arial" w:cs="Arial"/>
          <w:sz w:val="24"/>
          <w:szCs w:val="24"/>
        </w:rPr>
        <w:t>(2012) as intervenções da fisiot</w:t>
      </w:r>
      <w:r w:rsidR="00934264">
        <w:rPr>
          <w:rFonts w:ascii="Arial" w:hAnsi="Arial" w:cs="Arial"/>
          <w:sz w:val="24"/>
          <w:szCs w:val="24"/>
        </w:rPr>
        <w:t xml:space="preserve">erapia respiratória consistem </w:t>
      </w:r>
      <w:r w:rsidRPr="00F71BE3">
        <w:rPr>
          <w:rFonts w:ascii="Arial" w:hAnsi="Arial" w:cs="Arial"/>
          <w:sz w:val="24"/>
          <w:szCs w:val="24"/>
        </w:rPr>
        <w:t xml:space="preserve">na prevenção e tratamento de afecções do sistema respiratório, como desobstrução das vias aéreas, reexpansão pulmonar, posicionamento no leito, aspiração das vias aéreas, </w:t>
      </w:r>
      <w:proofErr w:type="spellStart"/>
      <w:r w:rsidRPr="00F71BE3">
        <w:rPr>
          <w:rFonts w:ascii="Arial" w:hAnsi="Arial" w:cs="Arial"/>
          <w:sz w:val="24"/>
          <w:szCs w:val="24"/>
        </w:rPr>
        <w:t>inaloterapia</w:t>
      </w:r>
      <w:proofErr w:type="spellEnd"/>
      <w:r w:rsidRPr="00F71BE3">
        <w:rPr>
          <w:rFonts w:ascii="Arial" w:hAnsi="Arial" w:cs="Arial"/>
          <w:sz w:val="24"/>
          <w:szCs w:val="24"/>
        </w:rPr>
        <w:t xml:space="preserve"> e tosse assistida, as quais auxiliam no processo de reabilitação de pacientes pediátricos e neonatais em unidade de terapia intensiva.</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 xml:space="preserve">A fisioterapia utiliza técnicas especificas, trazendo como benefício melhora do quadro clinico, as quais podem ser observadas através da ausculta pulmonar, sinais vitais e exames </w:t>
      </w:r>
      <w:r w:rsidR="00934264" w:rsidRPr="00F71BE3">
        <w:rPr>
          <w:rFonts w:ascii="Arial" w:hAnsi="Arial" w:cs="Arial"/>
          <w:sz w:val="24"/>
          <w:szCs w:val="24"/>
        </w:rPr>
        <w:t>complementares, tornando- se assim, cada vez mais necessárias nas manobras respiratórias</w:t>
      </w:r>
      <w:r w:rsidRPr="00F71BE3">
        <w:rPr>
          <w:rFonts w:ascii="Arial" w:hAnsi="Arial" w:cs="Arial"/>
          <w:sz w:val="24"/>
          <w:szCs w:val="24"/>
        </w:rPr>
        <w:t xml:space="preserve"> (CARNEIRO </w:t>
      </w:r>
      <w:proofErr w:type="spellStart"/>
      <w:proofErr w:type="gramStart"/>
      <w:r w:rsidRPr="00F71BE3">
        <w:rPr>
          <w:rFonts w:ascii="Arial" w:hAnsi="Arial" w:cs="Arial"/>
          <w:i/>
          <w:sz w:val="24"/>
          <w:szCs w:val="24"/>
        </w:rPr>
        <w:t>et</w:t>
      </w:r>
      <w:proofErr w:type="spellEnd"/>
      <w:proofErr w:type="gramEnd"/>
      <w:r w:rsidRPr="00F71BE3">
        <w:rPr>
          <w:rFonts w:ascii="Arial" w:hAnsi="Arial" w:cs="Arial"/>
          <w:i/>
          <w:sz w:val="24"/>
          <w:szCs w:val="24"/>
        </w:rPr>
        <w:t xml:space="preserve"> al.</w:t>
      </w:r>
      <w:r w:rsidRPr="00F71BE3">
        <w:rPr>
          <w:rFonts w:ascii="Arial" w:hAnsi="Arial" w:cs="Arial"/>
          <w:sz w:val="24"/>
          <w:szCs w:val="24"/>
        </w:rPr>
        <w:t xml:space="preserve"> 2016).</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 xml:space="preserve">Diante disso, Johnston </w:t>
      </w:r>
      <w:proofErr w:type="spellStart"/>
      <w:proofErr w:type="gramStart"/>
      <w:r w:rsidRPr="004909F4">
        <w:rPr>
          <w:rFonts w:ascii="Arial" w:hAnsi="Arial" w:cs="Arial"/>
          <w:i/>
          <w:sz w:val="24"/>
          <w:szCs w:val="24"/>
        </w:rPr>
        <w:t>et</w:t>
      </w:r>
      <w:proofErr w:type="spellEnd"/>
      <w:proofErr w:type="gramEnd"/>
      <w:r w:rsidRPr="004909F4">
        <w:rPr>
          <w:rFonts w:ascii="Arial" w:hAnsi="Arial" w:cs="Arial"/>
          <w:i/>
          <w:sz w:val="24"/>
          <w:szCs w:val="24"/>
        </w:rPr>
        <w:t xml:space="preserve"> al</w:t>
      </w:r>
      <w:r>
        <w:rPr>
          <w:rFonts w:ascii="Arial" w:hAnsi="Arial" w:cs="Arial"/>
          <w:sz w:val="24"/>
          <w:szCs w:val="24"/>
        </w:rPr>
        <w:t xml:space="preserve">. </w:t>
      </w:r>
      <w:r w:rsidRPr="00F71BE3">
        <w:rPr>
          <w:rFonts w:ascii="Arial" w:hAnsi="Arial" w:cs="Arial"/>
          <w:sz w:val="24"/>
          <w:szCs w:val="24"/>
        </w:rPr>
        <w:t>(2012) afirma que o posicionamento no leito do neonato atua como adjuvante na fisioterapia respiratória para a desobstrução das vias aéreas e reexpansão pulmonar dos recém-nascidos, lactentes e crianças cronicamente enfermas.</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lastRenderedPageBreak/>
        <w:t>Nessa perspectiva, o posicionamento passa a ser visto como uma estratégia terapêutica para o tratamento e prevenção das afecções respiratórias e seus efeitos devem ser melhores investigado, uma vez que existem poucos estudos de intervenção desta temática, sobretudo em recém-nascidos pré-termos.</w:t>
      </w:r>
    </w:p>
    <w:p w:rsidR="007104D7" w:rsidRPr="007907C5" w:rsidRDefault="007104D7" w:rsidP="007104D7">
      <w:pPr>
        <w:spacing w:line="360" w:lineRule="auto"/>
        <w:ind w:firstLine="708"/>
        <w:jc w:val="both"/>
        <w:rPr>
          <w:rFonts w:ascii="Arial" w:hAnsi="Arial" w:cs="Arial"/>
          <w:b/>
          <w:sz w:val="24"/>
          <w:szCs w:val="24"/>
        </w:rPr>
      </w:pPr>
      <w:r w:rsidRPr="007907C5">
        <w:rPr>
          <w:rFonts w:ascii="Arial" w:hAnsi="Arial" w:cs="Arial"/>
          <w:sz w:val="24"/>
          <w:szCs w:val="24"/>
        </w:rPr>
        <w:t xml:space="preserve">Diante do exposto, o presente estudo tem como objetivo analisar a influência da posição </w:t>
      </w:r>
      <w:proofErr w:type="spellStart"/>
      <w:proofErr w:type="gramStart"/>
      <w:r w:rsidRPr="007907C5">
        <w:rPr>
          <w:rFonts w:ascii="Arial" w:hAnsi="Arial" w:cs="Arial"/>
          <w:sz w:val="24"/>
          <w:szCs w:val="24"/>
        </w:rPr>
        <w:t>prona</w:t>
      </w:r>
      <w:proofErr w:type="spellEnd"/>
      <w:proofErr w:type="gramEnd"/>
      <w:r w:rsidRPr="007907C5">
        <w:rPr>
          <w:rFonts w:ascii="Arial" w:hAnsi="Arial" w:cs="Arial"/>
          <w:sz w:val="24"/>
          <w:szCs w:val="24"/>
        </w:rPr>
        <w:t xml:space="preserve"> no nível de oxigenação de recém-nascidos pré-termos.</w:t>
      </w:r>
      <w:r>
        <w:rPr>
          <w:rFonts w:ascii="Arial" w:hAnsi="Arial" w:cs="Arial"/>
          <w:sz w:val="24"/>
          <w:szCs w:val="24"/>
        </w:rPr>
        <w:t xml:space="preserve"> </w:t>
      </w:r>
    </w:p>
    <w:p w:rsidR="00B75378" w:rsidRDefault="00B75378" w:rsidP="00B75378">
      <w:pPr>
        <w:pStyle w:val="PargrafodaLista"/>
        <w:spacing w:line="360" w:lineRule="auto"/>
        <w:ind w:left="1080"/>
        <w:jc w:val="both"/>
        <w:rPr>
          <w:rFonts w:ascii="Arial" w:hAnsi="Arial" w:cs="Arial"/>
          <w:b/>
          <w:sz w:val="24"/>
          <w:szCs w:val="24"/>
        </w:rPr>
      </w:pPr>
    </w:p>
    <w:p w:rsidR="00B75378" w:rsidRDefault="00B75378" w:rsidP="00B75378">
      <w:pPr>
        <w:pStyle w:val="PargrafodaLista"/>
        <w:spacing w:line="360" w:lineRule="auto"/>
        <w:ind w:left="1080"/>
        <w:rPr>
          <w:rFonts w:ascii="Arial" w:hAnsi="Arial" w:cs="Arial"/>
          <w:b/>
          <w:sz w:val="24"/>
          <w:szCs w:val="24"/>
        </w:rPr>
      </w:pPr>
    </w:p>
    <w:p w:rsidR="00B75378" w:rsidRDefault="00B75378" w:rsidP="00B75378">
      <w:pPr>
        <w:pStyle w:val="PargrafodaLista"/>
        <w:numPr>
          <w:ilvl w:val="0"/>
          <w:numId w:val="1"/>
        </w:numPr>
        <w:spacing w:line="360" w:lineRule="auto"/>
        <w:rPr>
          <w:rFonts w:ascii="Arial" w:hAnsi="Arial" w:cs="Arial"/>
          <w:b/>
          <w:sz w:val="24"/>
          <w:szCs w:val="24"/>
        </w:rPr>
      </w:pPr>
      <w:r>
        <w:rPr>
          <w:rFonts w:ascii="Arial" w:hAnsi="Arial" w:cs="Arial"/>
          <w:b/>
          <w:sz w:val="24"/>
          <w:szCs w:val="24"/>
        </w:rPr>
        <w:t>METODOLOGIA</w:t>
      </w:r>
    </w:p>
    <w:p w:rsidR="00B75378" w:rsidRDefault="00B75378" w:rsidP="00B75378">
      <w:pPr>
        <w:pStyle w:val="PargrafodaLista"/>
        <w:spacing w:line="360" w:lineRule="auto"/>
        <w:ind w:left="1080"/>
        <w:rPr>
          <w:rFonts w:ascii="Arial" w:hAnsi="Arial" w:cs="Arial"/>
          <w:b/>
          <w:sz w:val="24"/>
          <w:szCs w:val="24"/>
        </w:rPr>
      </w:pPr>
    </w:p>
    <w:p w:rsidR="007104D7" w:rsidRPr="00F71BE3" w:rsidRDefault="007104D7" w:rsidP="007104D7">
      <w:pPr>
        <w:spacing w:after="0" w:line="360" w:lineRule="auto"/>
        <w:ind w:firstLine="708"/>
        <w:jc w:val="both"/>
        <w:rPr>
          <w:rFonts w:ascii="Arial" w:hAnsi="Arial" w:cs="Arial"/>
          <w:b/>
          <w:bCs/>
          <w:sz w:val="24"/>
          <w:szCs w:val="24"/>
        </w:rPr>
      </w:pPr>
      <w:r w:rsidRPr="00F71BE3">
        <w:rPr>
          <w:rFonts w:ascii="Arial" w:hAnsi="Arial" w:cs="Arial"/>
          <w:sz w:val="24"/>
          <w:szCs w:val="24"/>
        </w:rPr>
        <w:t>O presente estudo caracteriza-se por ser uma revisão sistemática de literatura, elaborada a partir de uma revisão de artigos científicos indexados em periódicos de bases de dados eletrônicas e publicado no período de 2009 a 2019. A</w:t>
      </w:r>
      <w:r w:rsidR="00F84C85">
        <w:rPr>
          <w:rFonts w:ascii="Arial" w:hAnsi="Arial" w:cs="Arial"/>
          <w:sz w:val="24"/>
          <w:szCs w:val="24"/>
        </w:rPr>
        <w:t>s</w:t>
      </w:r>
      <w:r w:rsidRPr="00F71BE3">
        <w:rPr>
          <w:rFonts w:ascii="Arial" w:hAnsi="Arial" w:cs="Arial"/>
          <w:sz w:val="24"/>
          <w:szCs w:val="24"/>
        </w:rPr>
        <w:t xml:space="preserve"> bases de dados utilizadas foram </w:t>
      </w:r>
      <w:hyperlink r:id="rId8" w:tgtFrame="_blank" w:history="1">
        <w:proofErr w:type="spellStart"/>
        <w:r w:rsidRPr="00F84C85">
          <w:rPr>
            <w:rStyle w:val="ABNTArialChar"/>
            <w:sz w:val="24"/>
            <w:szCs w:val="24"/>
          </w:rPr>
          <w:t>Scientific</w:t>
        </w:r>
        <w:proofErr w:type="spellEnd"/>
        <w:r w:rsidRPr="00F84C85">
          <w:rPr>
            <w:rStyle w:val="ABNTArialChar"/>
            <w:sz w:val="24"/>
            <w:szCs w:val="24"/>
          </w:rPr>
          <w:t xml:space="preserve"> </w:t>
        </w:r>
        <w:proofErr w:type="spellStart"/>
        <w:r w:rsidRPr="00F84C85">
          <w:rPr>
            <w:rStyle w:val="ABNTArialChar"/>
            <w:sz w:val="24"/>
            <w:szCs w:val="24"/>
          </w:rPr>
          <w:t>Electronic</w:t>
        </w:r>
        <w:proofErr w:type="spellEnd"/>
        <w:r w:rsidRPr="00F84C85">
          <w:rPr>
            <w:rStyle w:val="ABNTArialChar"/>
            <w:sz w:val="24"/>
            <w:szCs w:val="24"/>
          </w:rPr>
          <w:t xml:space="preserve"> </w:t>
        </w:r>
        <w:proofErr w:type="spellStart"/>
        <w:r w:rsidRPr="00F84C85">
          <w:rPr>
            <w:rStyle w:val="ABNTArialChar"/>
            <w:sz w:val="24"/>
            <w:szCs w:val="24"/>
          </w:rPr>
          <w:t>Library</w:t>
        </w:r>
        <w:proofErr w:type="spellEnd"/>
        <w:r w:rsidRPr="00F84C85">
          <w:rPr>
            <w:rStyle w:val="ABNTArialChar"/>
            <w:sz w:val="24"/>
            <w:szCs w:val="24"/>
          </w:rPr>
          <w:t xml:space="preserve"> Online</w:t>
        </w:r>
      </w:hyperlink>
      <w:r w:rsidRPr="00F84C85">
        <w:rPr>
          <w:rStyle w:val="ABNTArialChar"/>
          <w:sz w:val="24"/>
          <w:szCs w:val="24"/>
        </w:rPr>
        <w:t xml:space="preserve"> (</w:t>
      </w:r>
      <w:proofErr w:type="spellStart"/>
      <w:proofErr w:type="gramStart"/>
      <w:r w:rsidRPr="00F84C85">
        <w:rPr>
          <w:rStyle w:val="ABNTArialChar"/>
          <w:sz w:val="24"/>
          <w:szCs w:val="24"/>
        </w:rPr>
        <w:t>SciELO</w:t>
      </w:r>
      <w:proofErr w:type="spellEnd"/>
      <w:proofErr w:type="gramEnd"/>
      <w:r w:rsidRPr="00F84C85">
        <w:rPr>
          <w:rStyle w:val="ABNTArialChar"/>
          <w:sz w:val="24"/>
          <w:szCs w:val="24"/>
        </w:rPr>
        <w:t>)</w:t>
      </w:r>
      <w:r w:rsidRPr="00F84C85">
        <w:rPr>
          <w:rFonts w:ascii="Arial" w:hAnsi="Arial" w:cs="Arial"/>
          <w:sz w:val="24"/>
          <w:szCs w:val="24"/>
        </w:rPr>
        <w:t xml:space="preserve">, </w:t>
      </w:r>
      <w:hyperlink r:id="rId9" w:tgtFrame="_blank" w:history="1">
        <w:r w:rsidRPr="00F84C85">
          <w:rPr>
            <w:rStyle w:val="ABNTArialChar"/>
            <w:sz w:val="24"/>
            <w:szCs w:val="24"/>
          </w:rPr>
          <w:t>Literatura Latino-Americana e do Caribe em Ciências da Saúde</w:t>
        </w:r>
      </w:hyperlink>
      <w:r w:rsidRPr="00F84C85">
        <w:rPr>
          <w:rStyle w:val="ABNTArialChar"/>
          <w:sz w:val="24"/>
          <w:szCs w:val="24"/>
        </w:rPr>
        <w:t xml:space="preserve"> (LILACS) e </w:t>
      </w:r>
      <w:hyperlink r:id="rId10" w:tgtFrame="_blank" w:history="1">
        <w:r w:rsidRPr="00F84C85">
          <w:rPr>
            <w:rStyle w:val="ABNTArialChar"/>
            <w:sz w:val="24"/>
            <w:szCs w:val="24"/>
          </w:rPr>
          <w:t>Literatura Internacional em Ciências da Saúde</w:t>
        </w:r>
      </w:hyperlink>
      <w:r w:rsidRPr="00F84C85">
        <w:rPr>
          <w:rStyle w:val="ABNTArialChar"/>
          <w:sz w:val="24"/>
          <w:szCs w:val="24"/>
        </w:rPr>
        <w:t xml:space="preserve"> </w:t>
      </w:r>
      <w:r w:rsidRPr="00F84C85">
        <w:rPr>
          <w:rFonts w:ascii="Arial" w:hAnsi="Arial" w:cs="Arial"/>
          <w:sz w:val="24"/>
          <w:szCs w:val="24"/>
        </w:rPr>
        <w:t>(</w:t>
      </w:r>
      <w:r w:rsidRPr="00F84C85">
        <w:rPr>
          <w:rStyle w:val="ABNTArialChar"/>
          <w:sz w:val="24"/>
          <w:szCs w:val="24"/>
        </w:rPr>
        <w:t>MEDLINE).</w:t>
      </w:r>
    </w:p>
    <w:p w:rsidR="007104D7" w:rsidRPr="00F71BE3" w:rsidRDefault="007104D7" w:rsidP="007104D7">
      <w:pPr>
        <w:spacing w:after="0" w:line="360" w:lineRule="auto"/>
        <w:ind w:firstLine="708"/>
        <w:jc w:val="both"/>
        <w:rPr>
          <w:rFonts w:ascii="Arial" w:hAnsi="Arial" w:cs="Arial"/>
          <w:b/>
          <w:bCs/>
          <w:sz w:val="24"/>
          <w:szCs w:val="24"/>
        </w:rPr>
      </w:pPr>
      <w:r w:rsidRPr="00F71BE3">
        <w:rPr>
          <w:rFonts w:ascii="Arial" w:hAnsi="Arial" w:cs="Arial"/>
          <w:sz w:val="24"/>
          <w:szCs w:val="24"/>
        </w:rPr>
        <w:t xml:space="preserve">Foram </w:t>
      </w:r>
      <w:proofErr w:type="gramStart"/>
      <w:r w:rsidRPr="00F71BE3">
        <w:rPr>
          <w:rFonts w:ascii="Arial" w:hAnsi="Arial" w:cs="Arial"/>
          <w:sz w:val="24"/>
          <w:szCs w:val="24"/>
        </w:rPr>
        <w:t>utilizados</w:t>
      </w:r>
      <w:proofErr w:type="gramEnd"/>
      <w:r w:rsidRPr="00F71BE3">
        <w:rPr>
          <w:rFonts w:ascii="Arial" w:hAnsi="Arial" w:cs="Arial"/>
          <w:sz w:val="24"/>
          <w:szCs w:val="24"/>
        </w:rPr>
        <w:t xml:space="preserve"> como descritores, em idioma português e inglês, de forma combinada, as palavras: “fisioterapia</w:t>
      </w:r>
      <w:r>
        <w:rPr>
          <w:rFonts w:ascii="Arial" w:hAnsi="Arial" w:cs="Arial"/>
          <w:sz w:val="24"/>
          <w:szCs w:val="24"/>
        </w:rPr>
        <w:t xml:space="preserve"> respiratória</w:t>
      </w:r>
      <w:r w:rsidRPr="00F71BE3">
        <w:rPr>
          <w:rFonts w:ascii="Arial" w:hAnsi="Arial" w:cs="Arial"/>
          <w:sz w:val="24"/>
          <w:szCs w:val="24"/>
        </w:rPr>
        <w:t xml:space="preserve">”, “decúbito ventral”, “nível de oxigênio” e “recém-nascido pré-termo”. Os artigos foram selecionados por </w:t>
      </w:r>
      <w:r w:rsidRPr="00C46FC7">
        <w:rPr>
          <w:rFonts w:ascii="Arial" w:hAnsi="Arial" w:cs="Arial"/>
          <w:sz w:val="24"/>
          <w:szCs w:val="24"/>
        </w:rPr>
        <w:t>três avaliadores</w:t>
      </w:r>
      <w:r w:rsidRPr="00F71BE3">
        <w:rPr>
          <w:rFonts w:ascii="Arial" w:hAnsi="Arial" w:cs="Arial"/>
          <w:sz w:val="24"/>
          <w:szCs w:val="24"/>
        </w:rPr>
        <w:t>, passaram inicialmente por leitura prévia a partir</w:t>
      </w:r>
      <w:r w:rsidR="00F84C85">
        <w:rPr>
          <w:rFonts w:ascii="Arial" w:hAnsi="Arial" w:cs="Arial"/>
          <w:sz w:val="24"/>
          <w:szCs w:val="24"/>
        </w:rPr>
        <w:t xml:space="preserve"> dos</w:t>
      </w:r>
      <w:r w:rsidRPr="00F71BE3">
        <w:rPr>
          <w:rFonts w:ascii="Arial" w:hAnsi="Arial" w:cs="Arial"/>
          <w:sz w:val="24"/>
          <w:szCs w:val="24"/>
        </w:rPr>
        <w:t xml:space="preserve"> seus títulos, seguido pela análise de seus respectivos res</w:t>
      </w:r>
      <w:r w:rsidR="00F84C85">
        <w:rPr>
          <w:rFonts w:ascii="Arial" w:hAnsi="Arial" w:cs="Arial"/>
          <w:sz w:val="24"/>
          <w:szCs w:val="24"/>
        </w:rPr>
        <w:t>umos, para então prosseguir a</w:t>
      </w:r>
      <w:r w:rsidRPr="00F71BE3">
        <w:rPr>
          <w:rFonts w:ascii="Arial" w:hAnsi="Arial" w:cs="Arial"/>
          <w:sz w:val="24"/>
          <w:szCs w:val="24"/>
        </w:rPr>
        <w:t xml:space="preserve"> leitura detalhada dos estudos na íntegra. </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Como critérios de incl</w:t>
      </w:r>
      <w:r w:rsidR="00F84C85">
        <w:rPr>
          <w:rFonts w:ascii="Arial" w:hAnsi="Arial" w:cs="Arial"/>
          <w:sz w:val="24"/>
          <w:szCs w:val="24"/>
        </w:rPr>
        <w:t>usão, foram selecionados</w:t>
      </w:r>
      <w:r w:rsidRPr="00F71BE3">
        <w:rPr>
          <w:rFonts w:ascii="Arial" w:hAnsi="Arial" w:cs="Arial"/>
          <w:sz w:val="24"/>
          <w:szCs w:val="24"/>
        </w:rPr>
        <w:t xml:space="preserve"> apenas os artigos publicados entre os anos de 2009-2019, es</w:t>
      </w:r>
      <w:r w:rsidR="00F84C85">
        <w:rPr>
          <w:rFonts w:ascii="Arial" w:hAnsi="Arial" w:cs="Arial"/>
          <w:sz w:val="24"/>
          <w:szCs w:val="24"/>
        </w:rPr>
        <w:t>tu</w:t>
      </w:r>
      <w:r w:rsidR="00C87AB7">
        <w:rPr>
          <w:rFonts w:ascii="Arial" w:hAnsi="Arial" w:cs="Arial"/>
          <w:sz w:val="24"/>
          <w:szCs w:val="24"/>
        </w:rPr>
        <w:t>dos primários e que tivessem</w:t>
      </w:r>
      <w:r w:rsidR="00F84C85">
        <w:rPr>
          <w:rFonts w:ascii="Arial" w:hAnsi="Arial" w:cs="Arial"/>
          <w:sz w:val="24"/>
          <w:szCs w:val="24"/>
        </w:rPr>
        <w:t xml:space="preserve"> o</w:t>
      </w:r>
      <w:r w:rsidRPr="00F71BE3">
        <w:rPr>
          <w:rFonts w:ascii="Arial" w:hAnsi="Arial" w:cs="Arial"/>
          <w:sz w:val="24"/>
          <w:szCs w:val="24"/>
        </w:rPr>
        <w:t xml:space="preserve"> acesso livre na base de dados pesquisadas, assim como</w:t>
      </w:r>
      <w:r w:rsidR="0067708F">
        <w:rPr>
          <w:rFonts w:ascii="Arial" w:hAnsi="Arial" w:cs="Arial"/>
          <w:sz w:val="24"/>
          <w:szCs w:val="24"/>
        </w:rPr>
        <w:t xml:space="preserve"> aqueles que faziam referência aos</w:t>
      </w:r>
      <w:r w:rsidRPr="00F71BE3">
        <w:rPr>
          <w:rFonts w:ascii="Arial" w:hAnsi="Arial" w:cs="Arial"/>
          <w:sz w:val="24"/>
          <w:szCs w:val="24"/>
        </w:rPr>
        <w:t xml:space="preserve"> aspectos relacionados </w:t>
      </w:r>
      <w:proofErr w:type="gramStart"/>
      <w:r w:rsidRPr="00F71BE3">
        <w:rPr>
          <w:rFonts w:ascii="Arial" w:hAnsi="Arial" w:cs="Arial"/>
          <w:sz w:val="24"/>
          <w:szCs w:val="24"/>
        </w:rPr>
        <w:t>a</w:t>
      </w:r>
      <w:proofErr w:type="gramEnd"/>
      <w:r w:rsidRPr="00F71BE3">
        <w:rPr>
          <w:rFonts w:ascii="Arial" w:hAnsi="Arial" w:cs="Arial"/>
          <w:sz w:val="24"/>
          <w:szCs w:val="24"/>
        </w:rPr>
        <w:t xml:space="preserve"> aplicação da fisioterapia respiratória em recém-nascidos pré-termos. Os dados da pesquisa foram digitalizados e armazenados em um computador com Windows 10, utilizando o programa Microsoft Word 2016.</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Como critérios de exclusão, foram excluídos nas respectivas etapas da pesquisa os artigos publicados fora do período 2009-2019, os que não correspondiam à pesquisa original e que não contemplavam ao assunto de pesquisa deste estudo.</w:t>
      </w:r>
    </w:p>
    <w:p w:rsidR="00B75378" w:rsidRDefault="004325E5" w:rsidP="007104D7">
      <w:pPr>
        <w:spacing w:after="0" w:line="360" w:lineRule="auto"/>
        <w:ind w:firstLine="708"/>
        <w:jc w:val="both"/>
        <w:rPr>
          <w:rFonts w:ascii="Arial" w:hAnsi="Arial" w:cs="Arial"/>
          <w:sz w:val="24"/>
          <w:szCs w:val="24"/>
        </w:rPr>
      </w:pPr>
      <w:r>
        <w:rPr>
          <w:rFonts w:ascii="Arial" w:hAnsi="Arial" w:cs="Arial"/>
          <w:sz w:val="24"/>
          <w:szCs w:val="24"/>
        </w:rPr>
        <w:lastRenderedPageBreak/>
        <w:t>Após a seleção dos</w:t>
      </w:r>
      <w:r w:rsidR="007104D7" w:rsidRPr="00F71BE3">
        <w:rPr>
          <w:rFonts w:ascii="Arial" w:hAnsi="Arial" w:cs="Arial"/>
          <w:sz w:val="24"/>
          <w:szCs w:val="24"/>
        </w:rPr>
        <w:t xml:space="preserve"> artigos de interesse para o estudo, ou seja, aqueles que avaliaram os efeitos da posição </w:t>
      </w:r>
      <w:proofErr w:type="spellStart"/>
      <w:proofErr w:type="gramStart"/>
      <w:r w:rsidR="007104D7" w:rsidRPr="00F71BE3">
        <w:rPr>
          <w:rFonts w:ascii="Arial" w:hAnsi="Arial" w:cs="Arial"/>
          <w:sz w:val="24"/>
          <w:szCs w:val="24"/>
        </w:rPr>
        <w:t>prona</w:t>
      </w:r>
      <w:proofErr w:type="spellEnd"/>
      <w:proofErr w:type="gramEnd"/>
      <w:r w:rsidR="007104D7" w:rsidRPr="00F71BE3">
        <w:rPr>
          <w:rFonts w:ascii="Arial" w:hAnsi="Arial" w:cs="Arial"/>
          <w:sz w:val="24"/>
          <w:szCs w:val="24"/>
        </w:rPr>
        <w:t xml:space="preserve"> na função respiratória de recém-nascidos pré-termo, destinaram-s</w:t>
      </w:r>
      <w:r w:rsidR="0055155D">
        <w:rPr>
          <w:rFonts w:ascii="Arial" w:hAnsi="Arial" w:cs="Arial"/>
          <w:sz w:val="24"/>
          <w:szCs w:val="24"/>
        </w:rPr>
        <w:t>e os</w:t>
      </w:r>
      <w:r w:rsidR="007104D7" w:rsidRPr="00F71BE3">
        <w:rPr>
          <w:rFonts w:ascii="Arial" w:hAnsi="Arial" w:cs="Arial"/>
          <w:sz w:val="24"/>
          <w:szCs w:val="24"/>
        </w:rPr>
        <w:t xml:space="preserve"> estudos não selecionados para a contextualização do problema.</w:t>
      </w:r>
    </w:p>
    <w:p w:rsidR="007104D7" w:rsidRDefault="007104D7" w:rsidP="007104D7">
      <w:pPr>
        <w:spacing w:after="0" w:line="360" w:lineRule="auto"/>
        <w:ind w:firstLine="708"/>
        <w:jc w:val="both"/>
        <w:rPr>
          <w:rFonts w:ascii="Arial" w:hAnsi="Arial" w:cs="Arial"/>
          <w:sz w:val="24"/>
          <w:szCs w:val="24"/>
        </w:rPr>
      </w:pPr>
    </w:p>
    <w:p w:rsidR="007104D7" w:rsidRDefault="007104D7" w:rsidP="007104D7">
      <w:pPr>
        <w:spacing w:after="0" w:line="360" w:lineRule="auto"/>
        <w:ind w:firstLine="708"/>
        <w:jc w:val="both"/>
        <w:rPr>
          <w:rFonts w:ascii="Arial" w:hAnsi="Arial" w:cs="Arial"/>
          <w:sz w:val="24"/>
          <w:szCs w:val="24"/>
          <w:highlight w:val="yellow"/>
        </w:rPr>
      </w:pPr>
    </w:p>
    <w:p w:rsidR="00B75378" w:rsidRDefault="00B75378" w:rsidP="00212532">
      <w:pPr>
        <w:pStyle w:val="PargrafodaLista"/>
        <w:numPr>
          <w:ilvl w:val="0"/>
          <w:numId w:val="1"/>
        </w:numPr>
        <w:spacing w:line="360" w:lineRule="auto"/>
        <w:rPr>
          <w:rFonts w:ascii="Arial" w:hAnsi="Arial" w:cs="Arial"/>
          <w:b/>
          <w:sz w:val="24"/>
          <w:szCs w:val="24"/>
        </w:rPr>
      </w:pPr>
      <w:r>
        <w:rPr>
          <w:rFonts w:ascii="Arial" w:hAnsi="Arial" w:cs="Arial"/>
          <w:b/>
          <w:sz w:val="24"/>
          <w:szCs w:val="24"/>
        </w:rPr>
        <w:t>RESULTADOS</w:t>
      </w:r>
    </w:p>
    <w:p w:rsidR="00B75378" w:rsidRDefault="00B75378" w:rsidP="00B75378">
      <w:pPr>
        <w:pStyle w:val="PargrafodaLista"/>
        <w:spacing w:line="360" w:lineRule="auto"/>
        <w:ind w:left="1080"/>
        <w:rPr>
          <w:rFonts w:ascii="Arial" w:hAnsi="Arial" w:cs="Arial"/>
          <w:b/>
          <w:sz w:val="24"/>
          <w:szCs w:val="24"/>
        </w:rPr>
      </w:pP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A partir dos resultados de busca nas bases de dado</w:t>
      </w:r>
      <w:r>
        <w:rPr>
          <w:rFonts w:ascii="Arial" w:hAnsi="Arial" w:cs="Arial"/>
          <w:sz w:val="24"/>
          <w:szCs w:val="24"/>
        </w:rPr>
        <w:t>s,</w:t>
      </w:r>
      <w:r w:rsidRPr="00F71BE3">
        <w:rPr>
          <w:rFonts w:ascii="Arial" w:hAnsi="Arial" w:cs="Arial"/>
          <w:sz w:val="24"/>
          <w:szCs w:val="24"/>
        </w:rPr>
        <w:t xml:space="preserve"> os artigos foram analisados segundo título, resumo e leitura do texto completo, conforme demonstra a tabela a seguir.</w:t>
      </w:r>
    </w:p>
    <w:p w:rsidR="007104D7" w:rsidRPr="00F71BE3" w:rsidRDefault="007104D7" w:rsidP="007104D7">
      <w:pPr>
        <w:spacing w:after="0" w:line="360" w:lineRule="auto"/>
        <w:jc w:val="both"/>
        <w:rPr>
          <w:rFonts w:ascii="Arial" w:hAnsi="Arial" w:cs="Arial"/>
          <w:b/>
          <w:sz w:val="20"/>
          <w:szCs w:val="24"/>
        </w:rPr>
      </w:pPr>
      <w:r w:rsidRPr="00F71BE3">
        <w:rPr>
          <w:rFonts w:ascii="Arial" w:hAnsi="Arial" w:cs="Arial"/>
          <w:b/>
          <w:bCs/>
          <w:sz w:val="20"/>
          <w:szCs w:val="24"/>
        </w:rPr>
        <w:t xml:space="preserve">Tabela 1: </w:t>
      </w:r>
      <w:r w:rsidRPr="00F71BE3">
        <w:rPr>
          <w:rFonts w:ascii="Arial" w:hAnsi="Arial" w:cs="Arial"/>
          <w:sz w:val="20"/>
          <w:szCs w:val="24"/>
        </w:rPr>
        <w:t>Descrição dos artigos encontrado</w:t>
      </w:r>
      <w:r w:rsidR="006521D5">
        <w:rPr>
          <w:rFonts w:ascii="Arial" w:hAnsi="Arial" w:cs="Arial"/>
          <w:sz w:val="20"/>
          <w:szCs w:val="24"/>
        </w:rPr>
        <w:t>s</w:t>
      </w:r>
      <w:r w:rsidRPr="00F71BE3">
        <w:rPr>
          <w:rFonts w:ascii="Arial" w:hAnsi="Arial" w:cs="Arial"/>
          <w:sz w:val="20"/>
          <w:szCs w:val="24"/>
        </w:rPr>
        <w:t>.</w:t>
      </w:r>
    </w:p>
    <w:tbl>
      <w:tblPr>
        <w:tblStyle w:val="GridTable2"/>
        <w:tblW w:w="8841" w:type="dxa"/>
        <w:jc w:val="center"/>
        <w:tblLook w:val="04A0"/>
      </w:tblPr>
      <w:tblGrid>
        <w:gridCol w:w="3184"/>
        <w:gridCol w:w="1655"/>
        <w:gridCol w:w="1931"/>
        <w:gridCol w:w="2071"/>
      </w:tblGrid>
      <w:tr w:rsidR="007104D7" w:rsidRPr="00F71BE3" w:rsidTr="008A6305">
        <w:trPr>
          <w:cnfStyle w:val="100000000000"/>
          <w:trHeight w:val="403"/>
          <w:jc w:val="center"/>
        </w:trPr>
        <w:tc>
          <w:tcPr>
            <w:cnfStyle w:val="001000000000"/>
            <w:tcW w:w="3184" w:type="dxa"/>
            <w:shd w:val="clear" w:color="auto" w:fill="BFBFBF" w:themeFill="background1" w:themeFillShade="BF"/>
          </w:tcPr>
          <w:p w:rsidR="007104D7" w:rsidRPr="00F71BE3" w:rsidRDefault="007104D7" w:rsidP="008A6305">
            <w:pPr>
              <w:spacing w:line="360" w:lineRule="auto"/>
              <w:jc w:val="both"/>
              <w:rPr>
                <w:rFonts w:ascii="Arial" w:hAnsi="Arial" w:cs="Arial"/>
                <w:b w:val="0"/>
                <w:sz w:val="24"/>
                <w:szCs w:val="24"/>
              </w:rPr>
            </w:pPr>
          </w:p>
        </w:tc>
        <w:tc>
          <w:tcPr>
            <w:tcW w:w="5657" w:type="dxa"/>
            <w:gridSpan w:val="3"/>
            <w:shd w:val="clear" w:color="auto" w:fill="BFBFBF" w:themeFill="background1" w:themeFillShade="BF"/>
          </w:tcPr>
          <w:p w:rsidR="007104D7" w:rsidRPr="00F71BE3" w:rsidRDefault="007104D7" w:rsidP="008A6305">
            <w:pPr>
              <w:spacing w:line="360" w:lineRule="auto"/>
              <w:jc w:val="both"/>
              <w:cnfStyle w:val="100000000000"/>
              <w:rPr>
                <w:rFonts w:ascii="Arial" w:hAnsi="Arial" w:cs="Arial"/>
                <w:b w:val="0"/>
                <w:sz w:val="24"/>
                <w:szCs w:val="24"/>
              </w:rPr>
            </w:pPr>
            <w:r w:rsidRPr="00F71BE3">
              <w:rPr>
                <w:rFonts w:ascii="Arial" w:hAnsi="Arial" w:cs="Arial"/>
                <w:sz w:val="24"/>
                <w:szCs w:val="24"/>
              </w:rPr>
              <w:t>BASES DE BUSCA</w:t>
            </w:r>
          </w:p>
        </w:tc>
      </w:tr>
      <w:tr w:rsidR="007104D7" w:rsidRPr="00F71BE3" w:rsidTr="008A6305">
        <w:trPr>
          <w:cnfStyle w:val="000000100000"/>
          <w:trHeight w:val="692"/>
          <w:jc w:val="center"/>
        </w:trPr>
        <w:tc>
          <w:tcPr>
            <w:cnfStyle w:val="001000000000"/>
            <w:tcW w:w="3184" w:type="dxa"/>
          </w:tcPr>
          <w:p w:rsidR="007104D7" w:rsidRPr="00F71BE3" w:rsidRDefault="007104D7" w:rsidP="008A6305">
            <w:pPr>
              <w:spacing w:line="360" w:lineRule="auto"/>
              <w:jc w:val="both"/>
              <w:rPr>
                <w:rFonts w:ascii="Arial" w:hAnsi="Arial" w:cs="Arial"/>
                <w:b w:val="0"/>
                <w:sz w:val="24"/>
                <w:szCs w:val="24"/>
              </w:rPr>
            </w:pPr>
          </w:p>
        </w:tc>
        <w:tc>
          <w:tcPr>
            <w:tcW w:w="1655" w:type="dxa"/>
          </w:tcPr>
          <w:p w:rsidR="007104D7" w:rsidRPr="00F71BE3" w:rsidRDefault="007104D7" w:rsidP="008A6305">
            <w:pPr>
              <w:spacing w:line="360" w:lineRule="auto"/>
              <w:jc w:val="both"/>
              <w:cnfStyle w:val="000000100000"/>
              <w:rPr>
                <w:rFonts w:ascii="Arial" w:hAnsi="Arial" w:cs="Arial"/>
                <w:b/>
                <w:sz w:val="24"/>
                <w:szCs w:val="24"/>
              </w:rPr>
            </w:pPr>
            <w:r w:rsidRPr="00F71BE3">
              <w:rPr>
                <w:rFonts w:ascii="Arial" w:hAnsi="Arial" w:cs="Arial"/>
                <w:b/>
                <w:sz w:val="24"/>
                <w:szCs w:val="24"/>
              </w:rPr>
              <w:t>SCIELO</w:t>
            </w:r>
          </w:p>
        </w:tc>
        <w:tc>
          <w:tcPr>
            <w:tcW w:w="1931" w:type="dxa"/>
          </w:tcPr>
          <w:p w:rsidR="007104D7" w:rsidRPr="00F71BE3" w:rsidRDefault="007104D7" w:rsidP="008A6305">
            <w:pPr>
              <w:spacing w:line="360" w:lineRule="auto"/>
              <w:jc w:val="both"/>
              <w:cnfStyle w:val="000000100000"/>
              <w:rPr>
                <w:rFonts w:ascii="Arial" w:hAnsi="Arial" w:cs="Arial"/>
                <w:b/>
                <w:sz w:val="24"/>
                <w:szCs w:val="24"/>
              </w:rPr>
            </w:pPr>
            <w:r>
              <w:rPr>
                <w:rFonts w:ascii="Arial" w:hAnsi="Arial" w:cs="Arial"/>
                <w:b/>
                <w:sz w:val="24"/>
                <w:szCs w:val="24"/>
              </w:rPr>
              <w:t>LILAC</w:t>
            </w:r>
            <w:r w:rsidRPr="00F71BE3">
              <w:rPr>
                <w:rFonts w:ascii="Arial" w:hAnsi="Arial" w:cs="Arial"/>
                <w:b/>
                <w:sz w:val="24"/>
                <w:szCs w:val="24"/>
              </w:rPr>
              <w:t>S</w:t>
            </w:r>
          </w:p>
        </w:tc>
        <w:tc>
          <w:tcPr>
            <w:tcW w:w="2071" w:type="dxa"/>
          </w:tcPr>
          <w:p w:rsidR="007104D7" w:rsidRPr="00F71BE3" w:rsidRDefault="007104D7" w:rsidP="008A6305">
            <w:pPr>
              <w:spacing w:line="360" w:lineRule="auto"/>
              <w:jc w:val="both"/>
              <w:cnfStyle w:val="000000100000"/>
              <w:rPr>
                <w:rFonts w:ascii="Arial" w:hAnsi="Arial" w:cs="Arial"/>
                <w:b/>
                <w:sz w:val="24"/>
                <w:szCs w:val="24"/>
              </w:rPr>
            </w:pPr>
            <w:r w:rsidRPr="00F71BE3">
              <w:rPr>
                <w:rFonts w:ascii="Arial" w:hAnsi="Arial" w:cs="Arial"/>
                <w:b/>
                <w:sz w:val="24"/>
                <w:szCs w:val="24"/>
              </w:rPr>
              <w:t>MEDLINE</w:t>
            </w:r>
          </w:p>
        </w:tc>
      </w:tr>
      <w:tr w:rsidR="007104D7" w:rsidRPr="00F71BE3" w:rsidTr="008A6305">
        <w:trPr>
          <w:trHeight w:val="417"/>
          <w:jc w:val="center"/>
        </w:trPr>
        <w:tc>
          <w:tcPr>
            <w:cnfStyle w:val="001000000000"/>
            <w:tcW w:w="3184" w:type="dxa"/>
          </w:tcPr>
          <w:p w:rsidR="007104D7" w:rsidRPr="00F71BE3" w:rsidRDefault="007104D7" w:rsidP="008A6305">
            <w:pPr>
              <w:pStyle w:val="Default"/>
              <w:spacing w:line="360" w:lineRule="auto"/>
              <w:jc w:val="both"/>
              <w:rPr>
                <w:sz w:val="24"/>
                <w:szCs w:val="24"/>
              </w:rPr>
            </w:pPr>
            <w:r w:rsidRPr="00F71BE3">
              <w:t>Total de artigos na busca</w:t>
            </w:r>
          </w:p>
        </w:tc>
        <w:tc>
          <w:tcPr>
            <w:tcW w:w="1655"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1</w:t>
            </w:r>
            <w:r>
              <w:rPr>
                <w:rFonts w:ascii="Arial" w:hAnsi="Arial" w:cs="Arial"/>
                <w:sz w:val="24"/>
                <w:szCs w:val="24"/>
              </w:rPr>
              <w:t>4</w:t>
            </w:r>
          </w:p>
        </w:tc>
        <w:tc>
          <w:tcPr>
            <w:tcW w:w="1931"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33</w:t>
            </w:r>
          </w:p>
        </w:tc>
        <w:tc>
          <w:tcPr>
            <w:tcW w:w="2071"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20</w:t>
            </w:r>
          </w:p>
        </w:tc>
      </w:tr>
      <w:tr w:rsidR="007104D7" w:rsidRPr="00F71BE3" w:rsidTr="008A6305">
        <w:trPr>
          <w:cnfStyle w:val="000000100000"/>
          <w:trHeight w:val="682"/>
          <w:jc w:val="center"/>
        </w:trPr>
        <w:tc>
          <w:tcPr>
            <w:cnfStyle w:val="001000000000"/>
            <w:tcW w:w="3184" w:type="dxa"/>
          </w:tcPr>
          <w:p w:rsidR="007104D7" w:rsidRPr="00F71BE3" w:rsidRDefault="007104D7" w:rsidP="008A6305">
            <w:pPr>
              <w:pStyle w:val="Default"/>
              <w:spacing w:line="360" w:lineRule="auto"/>
              <w:jc w:val="both"/>
              <w:rPr>
                <w:sz w:val="24"/>
                <w:szCs w:val="24"/>
              </w:rPr>
            </w:pPr>
            <w:r w:rsidRPr="00F71BE3">
              <w:t>Excluídos após leitura do título</w:t>
            </w:r>
          </w:p>
        </w:tc>
        <w:tc>
          <w:tcPr>
            <w:tcW w:w="1655" w:type="dxa"/>
          </w:tcPr>
          <w:p w:rsidR="007104D7" w:rsidRPr="00F71BE3" w:rsidRDefault="007104D7" w:rsidP="008A6305">
            <w:pPr>
              <w:spacing w:line="360" w:lineRule="auto"/>
              <w:jc w:val="both"/>
              <w:cnfStyle w:val="000000100000"/>
              <w:rPr>
                <w:rFonts w:ascii="Arial" w:hAnsi="Arial" w:cs="Arial"/>
                <w:sz w:val="24"/>
                <w:szCs w:val="24"/>
              </w:rPr>
            </w:pPr>
            <w:proofErr w:type="gramStart"/>
            <w:r w:rsidRPr="00F71BE3">
              <w:rPr>
                <w:rFonts w:ascii="Arial" w:hAnsi="Arial" w:cs="Arial"/>
                <w:sz w:val="24"/>
                <w:szCs w:val="24"/>
              </w:rPr>
              <w:t>8</w:t>
            </w:r>
            <w:proofErr w:type="gramEnd"/>
          </w:p>
        </w:tc>
        <w:tc>
          <w:tcPr>
            <w:tcW w:w="1931"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24</w:t>
            </w:r>
          </w:p>
        </w:tc>
        <w:tc>
          <w:tcPr>
            <w:tcW w:w="2071"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14</w:t>
            </w:r>
          </w:p>
        </w:tc>
      </w:tr>
      <w:tr w:rsidR="007104D7" w:rsidRPr="00F71BE3" w:rsidTr="008A6305">
        <w:trPr>
          <w:trHeight w:val="912"/>
          <w:jc w:val="center"/>
        </w:trPr>
        <w:tc>
          <w:tcPr>
            <w:cnfStyle w:val="001000000000"/>
            <w:tcW w:w="3184" w:type="dxa"/>
          </w:tcPr>
          <w:p w:rsidR="007104D7" w:rsidRPr="00F71BE3" w:rsidRDefault="007104D7" w:rsidP="008A6305">
            <w:pPr>
              <w:pStyle w:val="Default"/>
              <w:spacing w:line="360" w:lineRule="auto"/>
              <w:jc w:val="both"/>
              <w:rPr>
                <w:sz w:val="24"/>
                <w:szCs w:val="24"/>
              </w:rPr>
            </w:pPr>
            <w:r w:rsidRPr="00F71BE3">
              <w:t>Excluídos após leitura do resumo</w:t>
            </w:r>
          </w:p>
        </w:tc>
        <w:tc>
          <w:tcPr>
            <w:tcW w:w="1655" w:type="dxa"/>
          </w:tcPr>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3</w:t>
            </w:r>
            <w:proofErr w:type="gramEnd"/>
          </w:p>
        </w:tc>
        <w:tc>
          <w:tcPr>
            <w:tcW w:w="1931" w:type="dxa"/>
          </w:tcPr>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7</w:t>
            </w:r>
            <w:proofErr w:type="gramEnd"/>
          </w:p>
        </w:tc>
        <w:tc>
          <w:tcPr>
            <w:tcW w:w="2071" w:type="dxa"/>
          </w:tcPr>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4</w:t>
            </w:r>
            <w:proofErr w:type="gramEnd"/>
          </w:p>
        </w:tc>
      </w:tr>
      <w:tr w:rsidR="007104D7" w:rsidRPr="00F71BE3" w:rsidTr="008A6305">
        <w:trPr>
          <w:cnfStyle w:val="000000100000"/>
          <w:trHeight w:val="516"/>
          <w:jc w:val="center"/>
        </w:trPr>
        <w:tc>
          <w:tcPr>
            <w:cnfStyle w:val="001000000000"/>
            <w:tcW w:w="3184" w:type="dxa"/>
          </w:tcPr>
          <w:p w:rsidR="007104D7" w:rsidRPr="00F71BE3" w:rsidRDefault="007104D7" w:rsidP="008A6305">
            <w:pPr>
              <w:pStyle w:val="Default"/>
              <w:spacing w:line="360" w:lineRule="auto"/>
              <w:jc w:val="both"/>
            </w:pPr>
            <w:r w:rsidRPr="00F71BE3">
              <w:t>Excluídos após leitura completa</w:t>
            </w:r>
          </w:p>
        </w:tc>
        <w:tc>
          <w:tcPr>
            <w:tcW w:w="1655" w:type="dxa"/>
          </w:tcPr>
          <w:p w:rsidR="007104D7" w:rsidRPr="00F71BE3" w:rsidRDefault="007104D7" w:rsidP="008A6305">
            <w:pPr>
              <w:spacing w:line="360" w:lineRule="auto"/>
              <w:jc w:val="both"/>
              <w:cnfStyle w:val="000000100000"/>
              <w:rPr>
                <w:rFonts w:ascii="Arial" w:hAnsi="Arial" w:cs="Arial"/>
                <w:sz w:val="24"/>
                <w:szCs w:val="24"/>
              </w:rPr>
            </w:pPr>
            <w:proofErr w:type="gramStart"/>
            <w:r w:rsidRPr="00F71BE3">
              <w:rPr>
                <w:rFonts w:ascii="Arial" w:hAnsi="Arial" w:cs="Arial"/>
                <w:sz w:val="24"/>
                <w:szCs w:val="24"/>
              </w:rPr>
              <w:t>0</w:t>
            </w:r>
            <w:proofErr w:type="gramEnd"/>
          </w:p>
        </w:tc>
        <w:tc>
          <w:tcPr>
            <w:tcW w:w="1931" w:type="dxa"/>
          </w:tcPr>
          <w:p w:rsidR="007104D7" w:rsidRPr="00F71BE3" w:rsidRDefault="007104D7" w:rsidP="008A6305">
            <w:pPr>
              <w:spacing w:line="360" w:lineRule="auto"/>
              <w:jc w:val="both"/>
              <w:cnfStyle w:val="000000100000"/>
              <w:rPr>
                <w:rFonts w:ascii="Arial" w:hAnsi="Arial" w:cs="Arial"/>
                <w:sz w:val="24"/>
                <w:szCs w:val="24"/>
              </w:rPr>
            </w:pPr>
            <w:proofErr w:type="gramStart"/>
            <w:r w:rsidRPr="00F71BE3">
              <w:rPr>
                <w:rFonts w:ascii="Arial" w:hAnsi="Arial" w:cs="Arial"/>
                <w:sz w:val="24"/>
                <w:szCs w:val="24"/>
              </w:rPr>
              <w:t>2</w:t>
            </w:r>
            <w:proofErr w:type="gramEnd"/>
          </w:p>
        </w:tc>
        <w:tc>
          <w:tcPr>
            <w:tcW w:w="2071" w:type="dxa"/>
          </w:tcPr>
          <w:p w:rsidR="007104D7" w:rsidRPr="00F71BE3" w:rsidRDefault="007104D7" w:rsidP="008A6305">
            <w:pPr>
              <w:spacing w:line="360" w:lineRule="auto"/>
              <w:jc w:val="both"/>
              <w:cnfStyle w:val="000000100000"/>
              <w:rPr>
                <w:rFonts w:ascii="Arial" w:hAnsi="Arial" w:cs="Arial"/>
                <w:sz w:val="24"/>
                <w:szCs w:val="24"/>
              </w:rPr>
            </w:pPr>
            <w:proofErr w:type="gramStart"/>
            <w:r w:rsidRPr="00F71BE3">
              <w:rPr>
                <w:rFonts w:ascii="Arial" w:hAnsi="Arial" w:cs="Arial"/>
                <w:sz w:val="24"/>
                <w:szCs w:val="24"/>
              </w:rPr>
              <w:t>1</w:t>
            </w:r>
            <w:proofErr w:type="gramEnd"/>
          </w:p>
        </w:tc>
      </w:tr>
      <w:tr w:rsidR="007104D7" w:rsidRPr="00F71BE3" w:rsidTr="008A6305">
        <w:trPr>
          <w:trHeight w:val="458"/>
          <w:jc w:val="center"/>
        </w:trPr>
        <w:tc>
          <w:tcPr>
            <w:cnfStyle w:val="001000000000"/>
            <w:tcW w:w="3184" w:type="dxa"/>
          </w:tcPr>
          <w:p w:rsidR="007104D7" w:rsidRPr="00F71BE3" w:rsidRDefault="007104D7" w:rsidP="008A6305">
            <w:pPr>
              <w:pStyle w:val="Default"/>
              <w:spacing w:line="360" w:lineRule="auto"/>
              <w:jc w:val="both"/>
            </w:pPr>
            <w:r w:rsidRPr="00F71BE3">
              <w:t xml:space="preserve">Total de artigos incluídos </w:t>
            </w:r>
          </w:p>
        </w:tc>
        <w:tc>
          <w:tcPr>
            <w:tcW w:w="1655" w:type="dxa"/>
          </w:tcPr>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3</w:t>
            </w:r>
            <w:proofErr w:type="gramEnd"/>
          </w:p>
        </w:tc>
        <w:tc>
          <w:tcPr>
            <w:tcW w:w="1931" w:type="dxa"/>
          </w:tcPr>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0</w:t>
            </w:r>
            <w:proofErr w:type="gramEnd"/>
          </w:p>
        </w:tc>
        <w:tc>
          <w:tcPr>
            <w:tcW w:w="2071" w:type="dxa"/>
          </w:tcPr>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1</w:t>
            </w:r>
            <w:proofErr w:type="gramEnd"/>
          </w:p>
        </w:tc>
      </w:tr>
    </w:tbl>
    <w:p w:rsidR="007104D7" w:rsidRPr="00F71BE3" w:rsidRDefault="007104D7" w:rsidP="007104D7">
      <w:pPr>
        <w:spacing w:line="360" w:lineRule="auto"/>
        <w:jc w:val="both"/>
        <w:rPr>
          <w:rFonts w:ascii="Arial" w:hAnsi="Arial" w:cs="Arial"/>
          <w:sz w:val="20"/>
          <w:szCs w:val="24"/>
        </w:rPr>
      </w:pPr>
      <w:r w:rsidRPr="00F71BE3">
        <w:rPr>
          <w:rFonts w:ascii="Arial" w:hAnsi="Arial" w:cs="Arial"/>
          <w:b/>
          <w:bCs/>
          <w:sz w:val="20"/>
          <w:szCs w:val="24"/>
        </w:rPr>
        <w:t xml:space="preserve">Fonte: </w:t>
      </w:r>
      <w:r w:rsidRPr="00F71BE3">
        <w:rPr>
          <w:rFonts w:ascii="Arial" w:hAnsi="Arial" w:cs="Arial"/>
          <w:sz w:val="20"/>
          <w:szCs w:val="24"/>
        </w:rPr>
        <w:t>Dados da pesquisa.</w:t>
      </w:r>
    </w:p>
    <w:p w:rsidR="007104D7" w:rsidRPr="00F71BE3" w:rsidRDefault="007104D7" w:rsidP="007104D7">
      <w:pPr>
        <w:spacing w:line="360" w:lineRule="auto"/>
        <w:ind w:firstLine="708"/>
        <w:jc w:val="both"/>
        <w:rPr>
          <w:rFonts w:ascii="Arial" w:hAnsi="Arial" w:cs="Arial"/>
          <w:sz w:val="24"/>
          <w:szCs w:val="24"/>
        </w:rPr>
      </w:pPr>
      <w:r w:rsidRPr="00F71BE3">
        <w:rPr>
          <w:rFonts w:ascii="Arial" w:hAnsi="Arial" w:cs="Arial"/>
          <w:sz w:val="24"/>
          <w:szCs w:val="24"/>
        </w:rPr>
        <w:t xml:space="preserve">Nesse contexto, foram encontrados </w:t>
      </w:r>
      <w:proofErr w:type="gramStart"/>
      <w:r w:rsidRPr="00F71BE3">
        <w:rPr>
          <w:rFonts w:ascii="Arial" w:hAnsi="Arial" w:cs="Arial"/>
          <w:sz w:val="24"/>
          <w:szCs w:val="24"/>
        </w:rPr>
        <w:t>4</w:t>
      </w:r>
      <w:proofErr w:type="gramEnd"/>
      <w:r w:rsidRPr="00F71BE3">
        <w:rPr>
          <w:rFonts w:ascii="Arial" w:hAnsi="Arial" w:cs="Arial"/>
          <w:sz w:val="24"/>
          <w:szCs w:val="24"/>
        </w:rPr>
        <w:t xml:space="preserve"> estudos relevantes à revisão sistemática de literatu</w:t>
      </w:r>
      <w:r>
        <w:rPr>
          <w:rFonts w:ascii="Arial" w:hAnsi="Arial" w:cs="Arial"/>
          <w:sz w:val="24"/>
          <w:szCs w:val="24"/>
        </w:rPr>
        <w:t xml:space="preserve">ra, os quais estão especificados </w:t>
      </w:r>
      <w:r w:rsidRPr="00F71BE3">
        <w:rPr>
          <w:rFonts w:ascii="Arial" w:hAnsi="Arial" w:cs="Arial"/>
          <w:sz w:val="24"/>
          <w:szCs w:val="24"/>
        </w:rPr>
        <w:t xml:space="preserve"> na tabela a seguir.</w:t>
      </w:r>
    </w:p>
    <w:p w:rsidR="007104D7" w:rsidRPr="00F71BE3" w:rsidRDefault="007104D7" w:rsidP="007104D7">
      <w:pPr>
        <w:spacing w:after="0" w:line="360" w:lineRule="auto"/>
        <w:jc w:val="both"/>
        <w:rPr>
          <w:rFonts w:ascii="Arial" w:hAnsi="Arial" w:cs="Arial"/>
          <w:b/>
          <w:sz w:val="20"/>
          <w:szCs w:val="24"/>
        </w:rPr>
      </w:pPr>
      <w:r w:rsidRPr="00F71BE3">
        <w:rPr>
          <w:rFonts w:ascii="Arial" w:hAnsi="Arial" w:cs="Arial"/>
          <w:b/>
          <w:bCs/>
          <w:sz w:val="20"/>
          <w:szCs w:val="24"/>
        </w:rPr>
        <w:t xml:space="preserve">Tabela 2: </w:t>
      </w:r>
      <w:r w:rsidRPr="00F71BE3">
        <w:rPr>
          <w:rFonts w:ascii="Arial" w:hAnsi="Arial" w:cs="Arial"/>
          <w:sz w:val="20"/>
          <w:szCs w:val="24"/>
        </w:rPr>
        <w:t>Descrição dos artigos selecionados para revisão.</w:t>
      </w:r>
    </w:p>
    <w:tbl>
      <w:tblPr>
        <w:tblStyle w:val="GridTable2"/>
        <w:tblW w:w="8991" w:type="dxa"/>
        <w:tblLook w:val="04A0"/>
      </w:tblPr>
      <w:tblGrid>
        <w:gridCol w:w="1532"/>
        <w:gridCol w:w="2652"/>
        <w:gridCol w:w="2502"/>
        <w:gridCol w:w="2305"/>
      </w:tblGrid>
      <w:tr w:rsidR="007104D7" w:rsidRPr="00F71BE3" w:rsidTr="008A6305">
        <w:trPr>
          <w:cnfStyle w:val="100000000000"/>
          <w:trHeight w:val="719"/>
        </w:trPr>
        <w:tc>
          <w:tcPr>
            <w:cnfStyle w:val="001000000000"/>
            <w:tcW w:w="1532" w:type="dxa"/>
            <w:shd w:val="clear" w:color="auto" w:fill="BFBFBF" w:themeFill="background1" w:themeFillShade="BF"/>
          </w:tcPr>
          <w:p w:rsidR="007104D7" w:rsidRPr="00F71BE3" w:rsidRDefault="007104D7" w:rsidP="008A6305">
            <w:pPr>
              <w:spacing w:line="360" w:lineRule="auto"/>
              <w:jc w:val="both"/>
              <w:rPr>
                <w:rFonts w:ascii="Arial" w:hAnsi="Arial" w:cs="Arial"/>
                <w:sz w:val="24"/>
                <w:szCs w:val="24"/>
              </w:rPr>
            </w:pPr>
            <w:r w:rsidRPr="00F71BE3">
              <w:rPr>
                <w:rFonts w:ascii="Arial" w:hAnsi="Arial" w:cs="Arial"/>
                <w:sz w:val="24"/>
                <w:szCs w:val="24"/>
              </w:rPr>
              <w:t>AUTOR/ ANO</w:t>
            </w:r>
          </w:p>
        </w:tc>
        <w:tc>
          <w:tcPr>
            <w:tcW w:w="2652" w:type="dxa"/>
            <w:shd w:val="clear" w:color="auto" w:fill="BFBFBF" w:themeFill="background1" w:themeFillShade="BF"/>
          </w:tcPr>
          <w:p w:rsidR="007104D7" w:rsidRPr="00F71BE3" w:rsidRDefault="007104D7" w:rsidP="008A6305">
            <w:pPr>
              <w:spacing w:line="360" w:lineRule="auto"/>
              <w:jc w:val="both"/>
              <w:cnfStyle w:val="100000000000"/>
              <w:rPr>
                <w:rFonts w:ascii="Arial" w:hAnsi="Arial" w:cs="Arial"/>
                <w:sz w:val="24"/>
                <w:szCs w:val="24"/>
              </w:rPr>
            </w:pPr>
            <w:r w:rsidRPr="00F71BE3">
              <w:rPr>
                <w:rFonts w:ascii="Arial" w:hAnsi="Arial" w:cs="Arial"/>
                <w:sz w:val="24"/>
                <w:szCs w:val="24"/>
              </w:rPr>
              <w:t>OBJETIVO</w:t>
            </w:r>
          </w:p>
        </w:tc>
        <w:tc>
          <w:tcPr>
            <w:tcW w:w="2502" w:type="dxa"/>
            <w:shd w:val="clear" w:color="auto" w:fill="BFBFBF" w:themeFill="background1" w:themeFillShade="BF"/>
          </w:tcPr>
          <w:p w:rsidR="007104D7" w:rsidRPr="00F71BE3" w:rsidRDefault="007104D7" w:rsidP="008A6305">
            <w:pPr>
              <w:spacing w:line="360" w:lineRule="auto"/>
              <w:jc w:val="both"/>
              <w:cnfStyle w:val="100000000000"/>
              <w:rPr>
                <w:rFonts w:ascii="Arial" w:hAnsi="Arial" w:cs="Arial"/>
                <w:sz w:val="24"/>
                <w:szCs w:val="24"/>
              </w:rPr>
            </w:pPr>
            <w:r w:rsidRPr="00F71BE3">
              <w:rPr>
                <w:rFonts w:ascii="Arial" w:hAnsi="Arial" w:cs="Arial"/>
                <w:sz w:val="24"/>
                <w:szCs w:val="24"/>
              </w:rPr>
              <w:t>METODOLOGIA</w:t>
            </w:r>
          </w:p>
        </w:tc>
        <w:tc>
          <w:tcPr>
            <w:tcW w:w="2305" w:type="dxa"/>
            <w:shd w:val="clear" w:color="auto" w:fill="BFBFBF" w:themeFill="background1" w:themeFillShade="BF"/>
          </w:tcPr>
          <w:p w:rsidR="007104D7" w:rsidRPr="00F71BE3" w:rsidRDefault="007104D7" w:rsidP="008A6305">
            <w:pPr>
              <w:spacing w:line="360" w:lineRule="auto"/>
              <w:jc w:val="both"/>
              <w:cnfStyle w:val="100000000000"/>
              <w:rPr>
                <w:rFonts w:ascii="Arial" w:hAnsi="Arial" w:cs="Arial"/>
                <w:sz w:val="24"/>
                <w:szCs w:val="24"/>
              </w:rPr>
            </w:pPr>
            <w:r w:rsidRPr="00F71BE3">
              <w:rPr>
                <w:rFonts w:ascii="Arial" w:hAnsi="Arial" w:cs="Arial"/>
                <w:sz w:val="24"/>
                <w:szCs w:val="24"/>
              </w:rPr>
              <w:t>RESULTADOS</w:t>
            </w:r>
          </w:p>
        </w:tc>
      </w:tr>
      <w:tr w:rsidR="007104D7" w:rsidRPr="00F71BE3" w:rsidTr="008A6305">
        <w:trPr>
          <w:cnfStyle w:val="000000100000"/>
          <w:trHeight w:val="2101"/>
        </w:trPr>
        <w:tc>
          <w:tcPr>
            <w:cnfStyle w:val="001000000000"/>
            <w:tcW w:w="1532" w:type="dxa"/>
          </w:tcPr>
          <w:p w:rsidR="007104D7" w:rsidRPr="00F71BE3" w:rsidRDefault="007104D7" w:rsidP="008A6305">
            <w:pPr>
              <w:spacing w:line="360" w:lineRule="auto"/>
              <w:jc w:val="both"/>
              <w:rPr>
                <w:rFonts w:ascii="Arial" w:hAnsi="Arial" w:cs="Arial"/>
                <w:sz w:val="24"/>
                <w:szCs w:val="24"/>
              </w:rPr>
            </w:pPr>
            <w:r w:rsidRPr="00F71BE3">
              <w:rPr>
                <w:rFonts w:ascii="Arial" w:hAnsi="Arial" w:cs="Arial"/>
                <w:sz w:val="24"/>
                <w:szCs w:val="24"/>
              </w:rPr>
              <w:lastRenderedPageBreak/>
              <w:t xml:space="preserve">Pádua, G. </w:t>
            </w:r>
            <w:proofErr w:type="spellStart"/>
            <w:proofErr w:type="gramStart"/>
            <w:r w:rsidRPr="00F71BE3">
              <w:rPr>
                <w:rFonts w:ascii="Arial" w:hAnsi="Arial" w:cs="Arial"/>
                <w:i/>
                <w:sz w:val="24"/>
                <w:szCs w:val="24"/>
              </w:rPr>
              <w:t>et</w:t>
            </w:r>
            <w:proofErr w:type="spellEnd"/>
            <w:proofErr w:type="gramEnd"/>
            <w:r w:rsidRPr="00F71BE3">
              <w:rPr>
                <w:rFonts w:ascii="Arial" w:hAnsi="Arial" w:cs="Arial"/>
                <w:i/>
                <w:sz w:val="24"/>
                <w:szCs w:val="24"/>
              </w:rPr>
              <w:t xml:space="preserve"> al</w:t>
            </w:r>
            <w:r w:rsidRPr="00F71BE3">
              <w:rPr>
                <w:rFonts w:ascii="Arial" w:hAnsi="Arial" w:cs="Arial"/>
                <w:sz w:val="24"/>
                <w:szCs w:val="24"/>
              </w:rPr>
              <w:t>. 2009.</w:t>
            </w:r>
          </w:p>
        </w:tc>
        <w:tc>
          <w:tcPr>
            <w:tcW w:w="2652"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 xml:space="preserve"> Investigar as alterações no sistema cardiorrespiratório nas diferentes posições do corpo de recém-nascidos prematuros submetidos ao aumento do volume gástrico através da alimentação por </w:t>
            </w:r>
            <w:proofErr w:type="spellStart"/>
            <w:r w:rsidRPr="00F71BE3">
              <w:rPr>
                <w:rFonts w:ascii="Arial" w:hAnsi="Arial" w:cs="Arial"/>
                <w:sz w:val="24"/>
                <w:szCs w:val="24"/>
              </w:rPr>
              <w:t>gavagem</w:t>
            </w:r>
            <w:proofErr w:type="spellEnd"/>
            <w:r w:rsidRPr="00F71BE3">
              <w:rPr>
                <w:rFonts w:ascii="Arial" w:hAnsi="Arial" w:cs="Arial"/>
                <w:sz w:val="24"/>
                <w:szCs w:val="24"/>
              </w:rPr>
              <w:t>.</w:t>
            </w:r>
          </w:p>
        </w:tc>
        <w:tc>
          <w:tcPr>
            <w:tcW w:w="2502"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 xml:space="preserve"> Ensaio aleatório, tipo “</w:t>
            </w:r>
            <w:proofErr w:type="spellStart"/>
            <w:r w:rsidRPr="00F71BE3">
              <w:rPr>
                <w:rFonts w:ascii="Arial" w:hAnsi="Arial" w:cs="Arial"/>
                <w:sz w:val="24"/>
                <w:szCs w:val="24"/>
              </w:rPr>
              <w:t>crossover</w:t>
            </w:r>
            <w:proofErr w:type="spellEnd"/>
            <w:r w:rsidRPr="00F71BE3">
              <w:rPr>
                <w:rFonts w:ascii="Arial" w:hAnsi="Arial" w:cs="Arial"/>
                <w:sz w:val="24"/>
                <w:szCs w:val="24"/>
              </w:rPr>
              <w:t>”.</w:t>
            </w:r>
          </w:p>
        </w:tc>
        <w:tc>
          <w:tcPr>
            <w:tcW w:w="2305"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 xml:space="preserve"> Em lateral direito e </w:t>
            </w:r>
            <w:proofErr w:type="spellStart"/>
            <w:r w:rsidRPr="00F71BE3">
              <w:rPr>
                <w:rFonts w:ascii="Arial" w:hAnsi="Arial" w:cs="Arial"/>
                <w:sz w:val="24"/>
                <w:szCs w:val="24"/>
              </w:rPr>
              <w:t>pronação</w:t>
            </w:r>
            <w:proofErr w:type="spellEnd"/>
            <w:r w:rsidRPr="00F71BE3">
              <w:rPr>
                <w:rFonts w:ascii="Arial" w:hAnsi="Arial" w:cs="Arial"/>
                <w:sz w:val="24"/>
                <w:szCs w:val="24"/>
              </w:rPr>
              <w:t xml:space="preserve"> os níveis de frequência cardíaca média foram mais baixos e estáveis. </w:t>
            </w:r>
          </w:p>
        </w:tc>
      </w:tr>
      <w:tr w:rsidR="007104D7" w:rsidRPr="00F71BE3" w:rsidTr="008A6305">
        <w:trPr>
          <w:trHeight w:val="3040"/>
        </w:trPr>
        <w:tc>
          <w:tcPr>
            <w:cnfStyle w:val="001000000000"/>
            <w:tcW w:w="1532" w:type="dxa"/>
          </w:tcPr>
          <w:p w:rsidR="007104D7" w:rsidRPr="00F71BE3" w:rsidRDefault="007104D7" w:rsidP="008A6305">
            <w:pPr>
              <w:spacing w:line="360" w:lineRule="auto"/>
              <w:jc w:val="both"/>
              <w:rPr>
                <w:rFonts w:ascii="Arial" w:hAnsi="Arial" w:cs="Arial"/>
                <w:sz w:val="24"/>
                <w:szCs w:val="24"/>
              </w:rPr>
            </w:pPr>
            <w:r w:rsidRPr="00F71BE3">
              <w:rPr>
                <w:rFonts w:ascii="Arial" w:hAnsi="Arial" w:cs="Arial"/>
                <w:sz w:val="24"/>
                <w:szCs w:val="24"/>
              </w:rPr>
              <w:t xml:space="preserve">Oliveira, </w:t>
            </w:r>
            <w:proofErr w:type="spellStart"/>
            <w:proofErr w:type="gramStart"/>
            <w:r w:rsidRPr="00F71BE3">
              <w:rPr>
                <w:rFonts w:ascii="Arial" w:hAnsi="Arial" w:cs="Arial"/>
                <w:i/>
                <w:sz w:val="24"/>
                <w:szCs w:val="24"/>
              </w:rPr>
              <w:t>et</w:t>
            </w:r>
            <w:proofErr w:type="spellEnd"/>
            <w:proofErr w:type="gramEnd"/>
            <w:r w:rsidRPr="00F71BE3">
              <w:rPr>
                <w:rFonts w:ascii="Arial" w:hAnsi="Arial" w:cs="Arial"/>
                <w:i/>
                <w:sz w:val="24"/>
                <w:szCs w:val="24"/>
              </w:rPr>
              <w:t xml:space="preserve"> al.</w:t>
            </w:r>
            <w:r w:rsidRPr="00F71BE3">
              <w:rPr>
                <w:rFonts w:ascii="Arial" w:hAnsi="Arial" w:cs="Arial"/>
                <w:sz w:val="24"/>
                <w:szCs w:val="24"/>
              </w:rPr>
              <w:t xml:space="preserve"> 2009.</w:t>
            </w:r>
          </w:p>
        </w:tc>
        <w:tc>
          <w:tcPr>
            <w:tcW w:w="2652"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 xml:space="preserve">Avaliar a influência das posições </w:t>
            </w:r>
            <w:proofErr w:type="spellStart"/>
            <w:proofErr w:type="gramStart"/>
            <w:r w:rsidRPr="00F71BE3">
              <w:rPr>
                <w:rFonts w:ascii="Arial" w:hAnsi="Arial" w:cs="Arial"/>
                <w:sz w:val="24"/>
                <w:szCs w:val="24"/>
              </w:rPr>
              <w:t>prona</w:t>
            </w:r>
            <w:proofErr w:type="spellEnd"/>
            <w:proofErr w:type="gramEnd"/>
            <w:r w:rsidRPr="00F71BE3">
              <w:rPr>
                <w:rFonts w:ascii="Arial" w:hAnsi="Arial" w:cs="Arial"/>
                <w:sz w:val="24"/>
                <w:szCs w:val="24"/>
              </w:rPr>
              <w:t xml:space="preserve"> e supina em</w:t>
            </w:r>
            <w:r>
              <w:rPr>
                <w:rFonts w:ascii="Arial" w:hAnsi="Arial" w:cs="Arial"/>
                <w:sz w:val="24"/>
                <w:szCs w:val="24"/>
              </w:rPr>
              <w:t xml:space="preserve"> </w:t>
            </w:r>
            <w:r w:rsidRPr="00F71BE3">
              <w:rPr>
                <w:rFonts w:ascii="Arial" w:hAnsi="Arial" w:cs="Arial"/>
                <w:sz w:val="24"/>
                <w:szCs w:val="24"/>
              </w:rPr>
              <w:t>recém-nascidos prematu</w:t>
            </w:r>
            <w:r>
              <w:rPr>
                <w:rFonts w:ascii="Arial" w:hAnsi="Arial" w:cs="Arial"/>
                <w:sz w:val="24"/>
                <w:szCs w:val="24"/>
              </w:rPr>
              <w:t xml:space="preserve">ros pós-síndrome do desconforto </w:t>
            </w:r>
            <w:r w:rsidRPr="00F71BE3">
              <w:rPr>
                <w:rFonts w:ascii="Arial" w:hAnsi="Arial" w:cs="Arial"/>
                <w:sz w:val="24"/>
                <w:szCs w:val="24"/>
              </w:rPr>
              <w:t>respiratório.</w:t>
            </w:r>
          </w:p>
        </w:tc>
        <w:tc>
          <w:tcPr>
            <w:tcW w:w="2502" w:type="dxa"/>
          </w:tcPr>
          <w:p w:rsidR="007104D7" w:rsidRPr="00F71BE3" w:rsidRDefault="007104D7" w:rsidP="008A6305">
            <w:pPr>
              <w:spacing w:line="360" w:lineRule="auto"/>
              <w:jc w:val="both"/>
              <w:cnfStyle w:val="000000000000"/>
              <w:rPr>
                <w:rFonts w:ascii="Arial" w:hAnsi="Arial" w:cs="Arial"/>
                <w:sz w:val="24"/>
                <w:szCs w:val="24"/>
              </w:rPr>
            </w:pPr>
            <w:r>
              <w:rPr>
                <w:rFonts w:ascii="Arial" w:hAnsi="Arial" w:cs="Arial"/>
                <w:sz w:val="24"/>
                <w:szCs w:val="24"/>
              </w:rPr>
              <w:t xml:space="preserve">Estudo </w:t>
            </w:r>
            <w:r w:rsidRPr="00F71BE3">
              <w:rPr>
                <w:rFonts w:ascii="Arial" w:hAnsi="Arial" w:cs="Arial"/>
                <w:sz w:val="24"/>
                <w:szCs w:val="24"/>
              </w:rPr>
              <w:t>quase experimental.</w:t>
            </w:r>
          </w:p>
        </w:tc>
        <w:tc>
          <w:tcPr>
            <w:tcW w:w="2305"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Na posição</w:t>
            </w:r>
            <w:r>
              <w:rPr>
                <w:rFonts w:ascii="Arial" w:hAnsi="Arial" w:cs="Arial"/>
                <w:sz w:val="24"/>
                <w:szCs w:val="24"/>
              </w:rPr>
              <w:t xml:space="preserve"> </w:t>
            </w:r>
            <w:proofErr w:type="spellStart"/>
            <w:proofErr w:type="gramStart"/>
            <w:r w:rsidRPr="00F71BE3">
              <w:rPr>
                <w:rFonts w:ascii="Arial" w:hAnsi="Arial" w:cs="Arial"/>
                <w:sz w:val="24"/>
                <w:szCs w:val="24"/>
              </w:rPr>
              <w:t>prona</w:t>
            </w:r>
            <w:proofErr w:type="spellEnd"/>
            <w:proofErr w:type="gramEnd"/>
            <w:r w:rsidRPr="00F71BE3">
              <w:rPr>
                <w:rFonts w:ascii="Arial" w:hAnsi="Arial" w:cs="Arial"/>
                <w:sz w:val="24"/>
                <w:szCs w:val="24"/>
              </w:rPr>
              <w:t>, houve redução significativa do índice de trabalho respiratório, das relações de fase</w:t>
            </w:r>
          </w:p>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inspiratória</w:t>
            </w:r>
            <w:proofErr w:type="gramEnd"/>
            <w:r w:rsidRPr="00F71BE3">
              <w:rPr>
                <w:rFonts w:ascii="Arial" w:hAnsi="Arial" w:cs="Arial"/>
                <w:sz w:val="24"/>
                <w:szCs w:val="24"/>
              </w:rPr>
              <w:t>, expiratória e total.</w:t>
            </w:r>
          </w:p>
        </w:tc>
      </w:tr>
      <w:tr w:rsidR="007104D7" w:rsidRPr="00F71BE3" w:rsidTr="008A6305">
        <w:trPr>
          <w:cnfStyle w:val="000000100000"/>
          <w:trHeight w:val="3413"/>
        </w:trPr>
        <w:tc>
          <w:tcPr>
            <w:cnfStyle w:val="001000000000"/>
            <w:tcW w:w="1532" w:type="dxa"/>
          </w:tcPr>
          <w:p w:rsidR="007104D7" w:rsidRPr="00F71BE3" w:rsidRDefault="007104D7" w:rsidP="008A6305">
            <w:pPr>
              <w:spacing w:line="360" w:lineRule="auto"/>
              <w:jc w:val="both"/>
              <w:rPr>
                <w:rFonts w:ascii="Arial" w:hAnsi="Arial" w:cs="Arial"/>
                <w:sz w:val="24"/>
                <w:szCs w:val="24"/>
              </w:rPr>
            </w:pPr>
            <w:proofErr w:type="spellStart"/>
            <w:r w:rsidRPr="00F71BE3">
              <w:rPr>
                <w:rFonts w:ascii="Arial" w:hAnsi="Arial" w:cs="Arial"/>
                <w:sz w:val="24"/>
                <w:szCs w:val="24"/>
              </w:rPr>
              <w:t>Malagoli</w:t>
            </w:r>
            <w:proofErr w:type="spellEnd"/>
            <w:r w:rsidRPr="00F71BE3">
              <w:rPr>
                <w:rFonts w:ascii="Arial" w:hAnsi="Arial" w:cs="Arial"/>
                <w:sz w:val="24"/>
                <w:szCs w:val="24"/>
              </w:rPr>
              <w:t xml:space="preserve">, </w:t>
            </w:r>
            <w:proofErr w:type="spellStart"/>
            <w:proofErr w:type="gramStart"/>
            <w:r w:rsidRPr="00F71BE3">
              <w:rPr>
                <w:rFonts w:ascii="Arial" w:hAnsi="Arial" w:cs="Arial"/>
                <w:i/>
                <w:sz w:val="24"/>
                <w:szCs w:val="24"/>
              </w:rPr>
              <w:t>et</w:t>
            </w:r>
            <w:proofErr w:type="spellEnd"/>
            <w:proofErr w:type="gramEnd"/>
            <w:r w:rsidRPr="00F71BE3">
              <w:rPr>
                <w:rFonts w:ascii="Arial" w:hAnsi="Arial" w:cs="Arial"/>
                <w:i/>
                <w:sz w:val="24"/>
                <w:szCs w:val="24"/>
              </w:rPr>
              <w:t xml:space="preserve"> al.</w:t>
            </w:r>
            <w:r w:rsidRPr="00F71BE3">
              <w:rPr>
                <w:rFonts w:ascii="Arial" w:hAnsi="Arial" w:cs="Arial"/>
                <w:sz w:val="24"/>
                <w:szCs w:val="24"/>
              </w:rPr>
              <w:t xml:space="preserve"> 2012</w:t>
            </w:r>
          </w:p>
        </w:tc>
        <w:tc>
          <w:tcPr>
            <w:tcW w:w="2652"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 xml:space="preserve"> Verificar a influência do posicionamento do recém-nascido prematuro sobre a for</w:t>
            </w:r>
            <w:r>
              <w:rPr>
                <w:rFonts w:ascii="Arial" w:hAnsi="Arial" w:cs="Arial"/>
                <w:sz w:val="24"/>
                <w:szCs w:val="24"/>
              </w:rPr>
              <w:t xml:space="preserve">ça da musculatura respiratória, </w:t>
            </w:r>
            <w:r w:rsidRPr="00F71BE3">
              <w:rPr>
                <w:rFonts w:ascii="Arial" w:hAnsi="Arial" w:cs="Arial"/>
                <w:sz w:val="24"/>
                <w:szCs w:val="24"/>
              </w:rPr>
              <w:t>oxigen</w:t>
            </w:r>
            <w:r>
              <w:rPr>
                <w:rFonts w:ascii="Arial" w:hAnsi="Arial" w:cs="Arial"/>
                <w:sz w:val="24"/>
                <w:szCs w:val="24"/>
              </w:rPr>
              <w:t xml:space="preserve">ação e frequência </w:t>
            </w:r>
            <w:r w:rsidRPr="00F71BE3">
              <w:rPr>
                <w:rFonts w:ascii="Arial" w:hAnsi="Arial" w:cs="Arial"/>
                <w:sz w:val="24"/>
                <w:szCs w:val="24"/>
              </w:rPr>
              <w:t>respiratória.</w:t>
            </w:r>
          </w:p>
        </w:tc>
        <w:tc>
          <w:tcPr>
            <w:tcW w:w="2502"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Estudo transversal com amostra pareada.</w:t>
            </w:r>
          </w:p>
        </w:tc>
        <w:tc>
          <w:tcPr>
            <w:tcW w:w="2305" w:type="dxa"/>
          </w:tcPr>
          <w:p w:rsidR="007104D7" w:rsidRPr="00F71BE3" w:rsidRDefault="007104D7" w:rsidP="008A6305">
            <w:pPr>
              <w:spacing w:line="360" w:lineRule="auto"/>
              <w:jc w:val="both"/>
              <w:cnfStyle w:val="000000100000"/>
              <w:rPr>
                <w:rFonts w:ascii="Arial" w:hAnsi="Arial" w:cs="Arial"/>
                <w:sz w:val="24"/>
                <w:szCs w:val="24"/>
              </w:rPr>
            </w:pPr>
            <w:r w:rsidRPr="00F71BE3">
              <w:rPr>
                <w:rFonts w:ascii="Arial" w:hAnsi="Arial" w:cs="Arial"/>
                <w:sz w:val="24"/>
                <w:szCs w:val="24"/>
              </w:rPr>
              <w:t xml:space="preserve"> Os valores de saturação de oxigênio foram mais elevados e os de pressão inspiratória máxima mais baixos na posição </w:t>
            </w:r>
            <w:proofErr w:type="spellStart"/>
            <w:proofErr w:type="gramStart"/>
            <w:r w:rsidRPr="00F71BE3">
              <w:rPr>
                <w:rFonts w:ascii="Arial" w:hAnsi="Arial" w:cs="Arial"/>
                <w:sz w:val="24"/>
                <w:szCs w:val="24"/>
              </w:rPr>
              <w:t>prona</w:t>
            </w:r>
            <w:proofErr w:type="spellEnd"/>
            <w:proofErr w:type="gramEnd"/>
            <w:r w:rsidRPr="00F71BE3">
              <w:rPr>
                <w:rFonts w:ascii="Arial" w:hAnsi="Arial" w:cs="Arial"/>
                <w:sz w:val="24"/>
                <w:szCs w:val="24"/>
              </w:rPr>
              <w:t>.</w:t>
            </w:r>
          </w:p>
        </w:tc>
      </w:tr>
      <w:tr w:rsidR="007104D7" w:rsidRPr="00F71BE3" w:rsidTr="008A6305">
        <w:trPr>
          <w:trHeight w:val="2678"/>
        </w:trPr>
        <w:tc>
          <w:tcPr>
            <w:cnfStyle w:val="001000000000"/>
            <w:tcW w:w="1532" w:type="dxa"/>
          </w:tcPr>
          <w:p w:rsidR="007104D7" w:rsidRPr="00F71BE3" w:rsidRDefault="007104D7" w:rsidP="008A6305">
            <w:pPr>
              <w:spacing w:line="360" w:lineRule="auto"/>
              <w:jc w:val="both"/>
              <w:rPr>
                <w:rFonts w:ascii="Arial" w:hAnsi="Arial" w:cs="Arial"/>
                <w:sz w:val="24"/>
                <w:szCs w:val="24"/>
              </w:rPr>
            </w:pPr>
            <w:proofErr w:type="spellStart"/>
            <w:r w:rsidRPr="00F71BE3">
              <w:rPr>
                <w:rFonts w:ascii="Arial" w:hAnsi="Arial" w:cs="Arial"/>
                <w:sz w:val="24"/>
                <w:szCs w:val="24"/>
              </w:rPr>
              <w:lastRenderedPageBreak/>
              <w:t>Utario</w:t>
            </w:r>
            <w:proofErr w:type="spellEnd"/>
            <w:r w:rsidRPr="00F71BE3">
              <w:rPr>
                <w:rFonts w:ascii="Arial" w:hAnsi="Arial" w:cs="Arial"/>
                <w:sz w:val="24"/>
                <w:szCs w:val="24"/>
              </w:rPr>
              <w:t xml:space="preserve">, </w:t>
            </w:r>
            <w:proofErr w:type="spellStart"/>
            <w:proofErr w:type="gramStart"/>
            <w:r w:rsidRPr="00F71BE3">
              <w:rPr>
                <w:rFonts w:ascii="Arial" w:hAnsi="Arial" w:cs="Arial"/>
                <w:i/>
                <w:sz w:val="24"/>
                <w:szCs w:val="24"/>
              </w:rPr>
              <w:t>et</w:t>
            </w:r>
            <w:proofErr w:type="spellEnd"/>
            <w:proofErr w:type="gramEnd"/>
            <w:r w:rsidRPr="00F71BE3">
              <w:rPr>
                <w:rFonts w:ascii="Arial" w:hAnsi="Arial" w:cs="Arial"/>
                <w:i/>
                <w:sz w:val="24"/>
                <w:szCs w:val="24"/>
              </w:rPr>
              <w:t xml:space="preserve"> al.</w:t>
            </w:r>
            <w:r w:rsidRPr="00F71BE3">
              <w:rPr>
                <w:rFonts w:ascii="Arial" w:hAnsi="Arial" w:cs="Arial"/>
                <w:sz w:val="24"/>
                <w:szCs w:val="24"/>
              </w:rPr>
              <w:t xml:space="preserve"> 2017</w:t>
            </w:r>
          </w:p>
        </w:tc>
        <w:tc>
          <w:tcPr>
            <w:tcW w:w="2652"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 xml:space="preserve">O objetivo deste estudo foi examinar o efeito da posição </w:t>
            </w:r>
            <w:proofErr w:type="spellStart"/>
            <w:proofErr w:type="gramStart"/>
            <w:r w:rsidRPr="00F71BE3">
              <w:rPr>
                <w:rFonts w:ascii="Arial" w:hAnsi="Arial" w:cs="Arial"/>
                <w:sz w:val="24"/>
                <w:szCs w:val="24"/>
              </w:rPr>
              <w:t>prona</w:t>
            </w:r>
            <w:proofErr w:type="spellEnd"/>
            <w:proofErr w:type="gramEnd"/>
            <w:r w:rsidRPr="00F71BE3">
              <w:rPr>
                <w:rFonts w:ascii="Arial" w:hAnsi="Arial" w:cs="Arial"/>
                <w:sz w:val="24"/>
                <w:szCs w:val="24"/>
              </w:rPr>
              <w:t xml:space="preserve"> sobre o estado de oxigenação de prematuros em uso de CPAP.</w:t>
            </w:r>
          </w:p>
        </w:tc>
        <w:tc>
          <w:tcPr>
            <w:tcW w:w="2502"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 xml:space="preserve">Estudo randomizado controlado com um design </w:t>
            </w:r>
            <w:proofErr w:type="spellStart"/>
            <w:r w:rsidRPr="00F71BE3">
              <w:rPr>
                <w:rFonts w:ascii="Arial" w:hAnsi="Arial" w:cs="Arial"/>
                <w:sz w:val="24"/>
                <w:szCs w:val="24"/>
              </w:rPr>
              <w:t>crossover</w:t>
            </w:r>
            <w:proofErr w:type="spellEnd"/>
            <w:r w:rsidRPr="00F71BE3">
              <w:rPr>
                <w:rFonts w:ascii="Arial" w:hAnsi="Arial" w:cs="Arial"/>
                <w:sz w:val="24"/>
                <w:szCs w:val="24"/>
              </w:rPr>
              <w:t>.</w:t>
            </w:r>
          </w:p>
        </w:tc>
        <w:tc>
          <w:tcPr>
            <w:tcW w:w="2305" w:type="dxa"/>
          </w:tcPr>
          <w:p w:rsidR="007104D7" w:rsidRPr="00F71BE3" w:rsidRDefault="007104D7" w:rsidP="008A6305">
            <w:pPr>
              <w:spacing w:line="360" w:lineRule="auto"/>
              <w:jc w:val="both"/>
              <w:cnfStyle w:val="000000000000"/>
              <w:rPr>
                <w:rFonts w:ascii="Arial" w:hAnsi="Arial" w:cs="Arial"/>
                <w:sz w:val="24"/>
                <w:szCs w:val="24"/>
              </w:rPr>
            </w:pPr>
            <w:r w:rsidRPr="00F71BE3">
              <w:rPr>
                <w:rFonts w:ascii="Arial" w:hAnsi="Arial" w:cs="Arial"/>
                <w:sz w:val="24"/>
                <w:szCs w:val="24"/>
              </w:rPr>
              <w:t xml:space="preserve">A posição </w:t>
            </w:r>
            <w:proofErr w:type="spellStart"/>
            <w:proofErr w:type="gramStart"/>
            <w:r w:rsidRPr="00F71BE3">
              <w:rPr>
                <w:rFonts w:ascii="Arial" w:hAnsi="Arial" w:cs="Arial"/>
                <w:sz w:val="24"/>
                <w:szCs w:val="24"/>
              </w:rPr>
              <w:t>prona</w:t>
            </w:r>
            <w:proofErr w:type="spellEnd"/>
            <w:proofErr w:type="gramEnd"/>
            <w:r w:rsidRPr="00F71BE3">
              <w:rPr>
                <w:rFonts w:ascii="Arial" w:hAnsi="Arial" w:cs="Arial"/>
                <w:sz w:val="24"/>
                <w:szCs w:val="24"/>
              </w:rPr>
              <w:t xml:space="preserve"> é eficaz para melhorar o estado de oxigenação de lactentes</w:t>
            </w:r>
          </w:p>
          <w:p w:rsidR="007104D7" w:rsidRPr="00F71BE3" w:rsidRDefault="007104D7" w:rsidP="008A6305">
            <w:pPr>
              <w:spacing w:line="360" w:lineRule="auto"/>
              <w:jc w:val="both"/>
              <w:cnfStyle w:val="000000000000"/>
              <w:rPr>
                <w:rFonts w:ascii="Arial" w:hAnsi="Arial" w:cs="Arial"/>
                <w:sz w:val="24"/>
                <w:szCs w:val="24"/>
              </w:rPr>
            </w:pPr>
            <w:proofErr w:type="gramStart"/>
            <w:r w:rsidRPr="00F71BE3">
              <w:rPr>
                <w:rFonts w:ascii="Arial" w:hAnsi="Arial" w:cs="Arial"/>
                <w:sz w:val="24"/>
                <w:szCs w:val="24"/>
              </w:rPr>
              <w:t>prematuros</w:t>
            </w:r>
            <w:proofErr w:type="gramEnd"/>
            <w:r w:rsidRPr="00F71BE3">
              <w:rPr>
                <w:rFonts w:ascii="Arial" w:hAnsi="Arial" w:cs="Arial"/>
                <w:sz w:val="24"/>
                <w:szCs w:val="24"/>
              </w:rPr>
              <w:t xml:space="preserve"> que utilizam CPAP.</w:t>
            </w:r>
          </w:p>
        </w:tc>
      </w:tr>
    </w:tbl>
    <w:p w:rsidR="007104D7" w:rsidRPr="006E5D90" w:rsidRDefault="007104D7" w:rsidP="007104D7">
      <w:pPr>
        <w:spacing w:after="0" w:line="360" w:lineRule="auto"/>
        <w:jc w:val="both"/>
        <w:rPr>
          <w:rFonts w:ascii="Arial" w:hAnsi="Arial" w:cs="Arial"/>
          <w:sz w:val="20"/>
          <w:szCs w:val="24"/>
        </w:rPr>
      </w:pPr>
      <w:r w:rsidRPr="00F71BE3">
        <w:rPr>
          <w:rFonts w:ascii="Arial" w:hAnsi="Arial" w:cs="Arial"/>
          <w:b/>
          <w:bCs/>
          <w:sz w:val="20"/>
          <w:szCs w:val="24"/>
        </w:rPr>
        <w:t xml:space="preserve">Fonte: </w:t>
      </w:r>
      <w:r w:rsidRPr="00F71BE3">
        <w:rPr>
          <w:rFonts w:ascii="Arial" w:hAnsi="Arial" w:cs="Arial"/>
          <w:sz w:val="20"/>
          <w:szCs w:val="24"/>
        </w:rPr>
        <w:t>Dados da pesquisa.</w:t>
      </w:r>
    </w:p>
    <w:p w:rsidR="00B75378" w:rsidRDefault="00B75378" w:rsidP="00B75378">
      <w:pPr>
        <w:pStyle w:val="PargrafodaLista"/>
        <w:spacing w:line="360" w:lineRule="auto"/>
        <w:ind w:left="1080"/>
        <w:rPr>
          <w:rFonts w:ascii="Arial" w:hAnsi="Arial" w:cs="Arial"/>
          <w:b/>
          <w:sz w:val="24"/>
          <w:szCs w:val="24"/>
        </w:rPr>
      </w:pPr>
    </w:p>
    <w:p w:rsidR="00B75378" w:rsidRDefault="00B75378" w:rsidP="00B75378">
      <w:pPr>
        <w:pStyle w:val="PargrafodaLista"/>
        <w:spacing w:line="360" w:lineRule="auto"/>
        <w:ind w:left="1080"/>
        <w:rPr>
          <w:rFonts w:ascii="Arial" w:hAnsi="Arial" w:cs="Arial"/>
          <w:b/>
          <w:sz w:val="24"/>
          <w:szCs w:val="24"/>
        </w:rPr>
      </w:pPr>
    </w:p>
    <w:p w:rsidR="00B75378" w:rsidRDefault="00B75378" w:rsidP="00212532">
      <w:pPr>
        <w:pStyle w:val="PargrafodaLista"/>
        <w:numPr>
          <w:ilvl w:val="0"/>
          <w:numId w:val="1"/>
        </w:numPr>
        <w:spacing w:line="360" w:lineRule="auto"/>
        <w:rPr>
          <w:rFonts w:ascii="Arial" w:hAnsi="Arial" w:cs="Arial"/>
          <w:b/>
          <w:sz w:val="24"/>
          <w:szCs w:val="24"/>
        </w:rPr>
      </w:pPr>
      <w:r>
        <w:rPr>
          <w:rFonts w:ascii="Arial" w:hAnsi="Arial" w:cs="Arial"/>
          <w:b/>
          <w:sz w:val="24"/>
          <w:szCs w:val="24"/>
        </w:rPr>
        <w:t>DISCUSSÃO</w:t>
      </w:r>
    </w:p>
    <w:p w:rsidR="00B75378" w:rsidRDefault="00B75378" w:rsidP="00B75378">
      <w:pPr>
        <w:pStyle w:val="PargrafodaLista"/>
        <w:spacing w:line="360" w:lineRule="auto"/>
        <w:ind w:left="1080"/>
        <w:rPr>
          <w:rFonts w:ascii="Arial" w:hAnsi="Arial" w:cs="Arial"/>
          <w:b/>
          <w:sz w:val="24"/>
          <w:szCs w:val="24"/>
        </w:rPr>
      </w:pP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Diante dos achados dest</w:t>
      </w:r>
      <w:r w:rsidR="006521D5">
        <w:rPr>
          <w:rFonts w:ascii="Arial" w:hAnsi="Arial" w:cs="Arial"/>
          <w:sz w:val="24"/>
          <w:szCs w:val="24"/>
        </w:rPr>
        <w:t>e estudo, corrobora-se com a ide</w:t>
      </w:r>
      <w:r w:rsidR="006521D5" w:rsidRPr="00F71BE3">
        <w:rPr>
          <w:rFonts w:ascii="Arial" w:hAnsi="Arial" w:cs="Arial"/>
          <w:sz w:val="24"/>
          <w:szCs w:val="24"/>
        </w:rPr>
        <w:t>ia</w:t>
      </w:r>
      <w:r w:rsidRPr="00F71BE3">
        <w:rPr>
          <w:rFonts w:ascii="Arial" w:hAnsi="Arial" w:cs="Arial"/>
          <w:sz w:val="24"/>
          <w:szCs w:val="24"/>
        </w:rPr>
        <w:t xml:space="preserve"> de </w:t>
      </w:r>
      <w:r>
        <w:rPr>
          <w:rFonts w:ascii="Arial" w:hAnsi="Arial" w:cs="Arial"/>
          <w:sz w:val="24"/>
          <w:szCs w:val="24"/>
        </w:rPr>
        <w:t>Nicolau e Falcão</w:t>
      </w:r>
      <w:r w:rsidR="0055155D">
        <w:rPr>
          <w:rFonts w:ascii="Arial" w:hAnsi="Arial" w:cs="Arial"/>
          <w:sz w:val="24"/>
          <w:szCs w:val="24"/>
        </w:rPr>
        <w:t xml:space="preserve"> (2010), ao enfatizar</w:t>
      </w:r>
      <w:r w:rsidRPr="00F71BE3">
        <w:rPr>
          <w:rFonts w:ascii="Arial" w:hAnsi="Arial" w:cs="Arial"/>
          <w:sz w:val="24"/>
          <w:szCs w:val="24"/>
        </w:rPr>
        <w:t xml:space="preserve"> que a fisioterapia respiratória neonatal vem ganhando es</w:t>
      </w:r>
      <w:r w:rsidRPr="00F71BE3">
        <w:rPr>
          <w:rFonts w:ascii="Arial" w:hAnsi="Arial" w:cs="Arial"/>
          <w:sz w:val="24"/>
          <w:szCs w:val="24"/>
        </w:rPr>
        <w:softHyphen/>
        <w:t>pecial atenção por parte dos pesquisadores, em virtude do crescente aumento da sua indicação e aplicação nos últimos anos. No entanto, há muita controvérsia sobre o real papel desta atividade de maneira sistemática nas unidades neona</w:t>
      </w:r>
      <w:r w:rsidRPr="00F71BE3">
        <w:rPr>
          <w:rFonts w:ascii="Arial" w:hAnsi="Arial" w:cs="Arial"/>
          <w:sz w:val="24"/>
          <w:szCs w:val="24"/>
        </w:rPr>
        <w:softHyphen/>
        <w:t>tais.</w:t>
      </w:r>
    </w:p>
    <w:p w:rsidR="007104D7" w:rsidRPr="00F71BE3" w:rsidRDefault="007104D7" w:rsidP="007104D7">
      <w:pPr>
        <w:spacing w:after="0" w:line="360" w:lineRule="auto"/>
        <w:ind w:firstLine="708"/>
        <w:jc w:val="both"/>
        <w:rPr>
          <w:rFonts w:ascii="Arial" w:hAnsi="Arial" w:cs="Arial"/>
          <w:sz w:val="24"/>
          <w:szCs w:val="24"/>
        </w:rPr>
      </w:pPr>
      <w:r w:rsidRPr="00F71BE3">
        <w:rPr>
          <w:rFonts w:ascii="Arial" w:hAnsi="Arial" w:cs="Arial"/>
          <w:sz w:val="24"/>
          <w:szCs w:val="24"/>
        </w:rPr>
        <w:t xml:space="preserve">Na literatura científica analisada nesta revisão foram muitas as técnicas </w:t>
      </w:r>
      <w:proofErr w:type="spellStart"/>
      <w:r w:rsidRPr="00F71BE3">
        <w:rPr>
          <w:rFonts w:ascii="Arial" w:hAnsi="Arial" w:cs="Arial"/>
          <w:sz w:val="24"/>
          <w:szCs w:val="24"/>
        </w:rPr>
        <w:t>fisioterapêuticas</w:t>
      </w:r>
      <w:proofErr w:type="spellEnd"/>
      <w:r w:rsidRPr="00F71BE3">
        <w:rPr>
          <w:rFonts w:ascii="Arial" w:hAnsi="Arial" w:cs="Arial"/>
          <w:sz w:val="24"/>
          <w:szCs w:val="24"/>
        </w:rPr>
        <w:t xml:space="preserve"> encontradas sendo utilizadas na atenção ao sistema respiratório do recém-nascido pré- termo, estando o posicionamento do RN presente na minoria das publicações.</w:t>
      </w:r>
    </w:p>
    <w:p w:rsidR="007104D7" w:rsidRPr="00F71BE3" w:rsidRDefault="007104D7" w:rsidP="007104D7">
      <w:pPr>
        <w:autoSpaceDE w:val="0"/>
        <w:autoSpaceDN w:val="0"/>
        <w:adjustRightInd w:val="0"/>
        <w:spacing w:after="0" w:line="360" w:lineRule="auto"/>
        <w:ind w:firstLine="708"/>
        <w:jc w:val="both"/>
        <w:rPr>
          <w:rFonts w:ascii="Arial" w:eastAsia="URWClassico-Reg" w:hAnsi="Arial" w:cs="Arial"/>
          <w:sz w:val="24"/>
          <w:szCs w:val="24"/>
        </w:rPr>
      </w:pPr>
      <w:r w:rsidRPr="00F71BE3">
        <w:rPr>
          <w:rFonts w:ascii="Arial" w:hAnsi="Arial" w:cs="Arial"/>
          <w:sz w:val="24"/>
          <w:szCs w:val="24"/>
        </w:rPr>
        <w:t xml:space="preserve">Este fato chama atenção, visto que o posicionamento é uma técnica da fisioterapia respiratória bastante promissora na </w:t>
      </w:r>
      <w:proofErr w:type="spellStart"/>
      <w:r w:rsidRPr="00F71BE3">
        <w:rPr>
          <w:rFonts w:ascii="Arial" w:hAnsi="Arial" w:cs="Arial"/>
          <w:sz w:val="24"/>
          <w:szCs w:val="24"/>
        </w:rPr>
        <w:t>neonatologia</w:t>
      </w:r>
      <w:proofErr w:type="spellEnd"/>
      <w:r w:rsidRPr="00F71BE3">
        <w:rPr>
          <w:rFonts w:ascii="Arial" w:hAnsi="Arial" w:cs="Arial"/>
          <w:sz w:val="24"/>
          <w:szCs w:val="24"/>
        </w:rPr>
        <w:t xml:space="preserve">, pois segundo Toso </w:t>
      </w:r>
      <w:proofErr w:type="spellStart"/>
      <w:proofErr w:type="gramStart"/>
      <w:r w:rsidRPr="00F71BE3">
        <w:rPr>
          <w:rFonts w:ascii="Arial" w:hAnsi="Arial" w:cs="Arial"/>
          <w:i/>
          <w:sz w:val="24"/>
          <w:szCs w:val="24"/>
        </w:rPr>
        <w:t>et</w:t>
      </w:r>
      <w:proofErr w:type="spellEnd"/>
      <w:proofErr w:type="gramEnd"/>
      <w:r w:rsidRPr="00F71BE3">
        <w:rPr>
          <w:rFonts w:ascii="Arial" w:hAnsi="Arial" w:cs="Arial"/>
          <w:i/>
          <w:sz w:val="24"/>
          <w:szCs w:val="24"/>
        </w:rPr>
        <w:t xml:space="preserve"> al</w:t>
      </w:r>
      <w:r w:rsidRPr="00F71BE3">
        <w:rPr>
          <w:rFonts w:ascii="Arial" w:hAnsi="Arial" w:cs="Arial"/>
          <w:sz w:val="24"/>
          <w:szCs w:val="24"/>
        </w:rPr>
        <w:t>. (2015)</w:t>
      </w:r>
      <w:r w:rsidRPr="00F71BE3">
        <w:rPr>
          <w:rFonts w:ascii="Arial" w:eastAsia="URWClassico-Reg" w:hAnsi="Arial" w:cs="Arial"/>
          <w:sz w:val="24"/>
          <w:szCs w:val="24"/>
        </w:rPr>
        <w:t xml:space="preserve"> o adequado posicionamento do RN prematuro pode contribuir para a diminuição do estresse fisiológico e motor, e consequentemente estimular de forma não invasiva o desenvolvimento cardiorrespiratório do neonato.</w:t>
      </w:r>
    </w:p>
    <w:p w:rsidR="007104D7" w:rsidRPr="00F71BE3" w:rsidRDefault="007104D7" w:rsidP="007104D7">
      <w:pPr>
        <w:autoSpaceDE w:val="0"/>
        <w:autoSpaceDN w:val="0"/>
        <w:adjustRightInd w:val="0"/>
        <w:spacing w:after="0" w:line="360" w:lineRule="auto"/>
        <w:ind w:firstLine="708"/>
        <w:jc w:val="both"/>
        <w:rPr>
          <w:rFonts w:ascii="Arial" w:eastAsia="URWClassico-Reg" w:hAnsi="Arial" w:cs="Arial"/>
          <w:sz w:val="24"/>
          <w:szCs w:val="24"/>
        </w:rPr>
      </w:pPr>
      <w:r w:rsidRPr="00F71BE3">
        <w:rPr>
          <w:rFonts w:ascii="Arial" w:eastAsia="URWClassico-Reg" w:hAnsi="Arial" w:cs="Arial"/>
          <w:sz w:val="24"/>
          <w:szCs w:val="24"/>
        </w:rPr>
        <w:t xml:space="preserve">Nesse contexto, os estudos analisados nesta revisão apresentaram resultados positivos frente </w:t>
      </w:r>
      <w:proofErr w:type="gramStart"/>
      <w:r w:rsidRPr="00F71BE3">
        <w:rPr>
          <w:rFonts w:ascii="Arial" w:eastAsia="URWClassico-Reg" w:hAnsi="Arial" w:cs="Arial"/>
          <w:sz w:val="24"/>
          <w:szCs w:val="24"/>
        </w:rPr>
        <w:t>a</w:t>
      </w:r>
      <w:proofErr w:type="gramEnd"/>
      <w:r w:rsidRPr="00F71BE3">
        <w:rPr>
          <w:rFonts w:ascii="Arial" w:eastAsia="URWClassico-Reg" w:hAnsi="Arial" w:cs="Arial"/>
          <w:sz w:val="24"/>
          <w:szCs w:val="24"/>
        </w:rPr>
        <w:t xml:space="preserve"> utilização do posicionamento com técnica de intervenção, em especial a posição em decúbito ventral.</w:t>
      </w:r>
    </w:p>
    <w:p w:rsidR="007104D7" w:rsidRPr="00F71BE3" w:rsidRDefault="007104D7" w:rsidP="007104D7">
      <w:pPr>
        <w:pStyle w:val="Default"/>
        <w:spacing w:line="360" w:lineRule="auto"/>
        <w:ind w:firstLine="708"/>
        <w:jc w:val="both"/>
      </w:pPr>
      <w:r>
        <w:rPr>
          <w:rFonts w:eastAsia="URWClassico-Reg"/>
        </w:rPr>
        <w:t xml:space="preserve">No estudo de Pádua, Martinez e </w:t>
      </w:r>
      <w:proofErr w:type="spellStart"/>
      <w:r>
        <w:rPr>
          <w:bCs/>
        </w:rPr>
        <w:t>Brunherotti</w:t>
      </w:r>
      <w:proofErr w:type="spellEnd"/>
      <w:r w:rsidRPr="00F71BE3">
        <w:rPr>
          <w:rFonts w:eastAsia="URWClassico-Reg"/>
        </w:rPr>
        <w:t xml:space="preserve"> (2009), um grupo de recém-nascidos pré-termos recebeu como intervenção </w:t>
      </w:r>
      <w:r w:rsidRPr="00F71BE3">
        <w:t xml:space="preserve">um posicionamento diferente e elevado a 30°, tal como: lateral direito, lateral esquerdo, </w:t>
      </w:r>
      <w:proofErr w:type="spellStart"/>
      <w:r w:rsidRPr="00F71BE3">
        <w:t>pronação</w:t>
      </w:r>
      <w:proofErr w:type="spellEnd"/>
      <w:r w:rsidRPr="00F71BE3">
        <w:t xml:space="preserve"> e </w:t>
      </w:r>
      <w:proofErr w:type="spellStart"/>
      <w:r w:rsidRPr="00F71BE3">
        <w:t>supinação</w:t>
      </w:r>
      <w:proofErr w:type="spellEnd"/>
      <w:r w:rsidRPr="00F71BE3">
        <w:t xml:space="preserve">. </w:t>
      </w:r>
    </w:p>
    <w:p w:rsidR="007104D7" w:rsidRPr="00F71BE3" w:rsidRDefault="003068D4" w:rsidP="007104D7">
      <w:pPr>
        <w:pStyle w:val="Default"/>
        <w:spacing w:line="360" w:lineRule="auto"/>
        <w:ind w:firstLine="708"/>
        <w:jc w:val="both"/>
      </w:pPr>
      <w:proofErr w:type="gramStart"/>
      <w:r>
        <w:lastRenderedPageBreak/>
        <w:t>Foi</w:t>
      </w:r>
      <w:proofErr w:type="gramEnd"/>
      <w:r>
        <w:t xml:space="preserve"> observado</w:t>
      </w:r>
      <w:r w:rsidR="007104D7" w:rsidRPr="00F71BE3">
        <w:t xml:space="preserve"> repercussões positivas referente</w:t>
      </w:r>
      <w:r>
        <w:t>s</w:t>
      </w:r>
      <w:r w:rsidR="007104D7" w:rsidRPr="00F71BE3">
        <w:t xml:space="preserve"> ao uso da posiçã</w:t>
      </w:r>
      <w:r>
        <w:t xml:space="preserve">o de </w:t>
      </w:r>
      <w:proofErr w:type="spellStart"/>
      <w:r>
        <w:t>pronação</w:t>
      </w:r>
      <w:proofErr w:type="spellEnd"/>
      <w:r>
        <w:t>, apresentando</w:t>
      </w:r>
      <w:r w:rsidR="007104D7" w:rsidRPr="00F71BE3">
        <w:t xml:space="preserve"> níveis de frequência cardíaca média mais baixos e estáveis quando comparad</w:t>
      </w:r>
      <w:r w:rsidR="005A3529">
        <w:t>os a outras posições, com</w:t>
      </w:r>
      <w:r w:rsidR="007104D7" w:rsidRPr="00F71BE3">
        <w:t xml:space="preserve"> melhores índices de satur</w:t>
      </w:r>
      <w:r w:rsidR="005A3529">
        <w:t>ação de oxigênio, diminuição</w:t>
      </w:r>
      <w:r w:rsidR="007104D7" w:rsidRPr="00F71BE3">
        <w:t xml:space="preserve"> de tiragem intercostal, batimento de asa nasal e </w:t>
      </w:r>
      <w:proofErr w:type="spellStart"/>
      <w:r w:rsidR="007104D7" w:rsidRPr="00F71BE3">
        <w:t>gemência</w:t>
      </w:r>
      <w:proofErr w:type="spellEnd"/>
      <w:r w:rsidR="007104D7" w:rsidRPr="00F71BE3">
        <w:t>.</w:t>
      </w:r>
    </w:p>
    <w:p w:rsidR="007104D7" w:rsidRPr="00F71BE3" w:rsidRDefault="007104D7" w:rsidP="007104D7">
      <w:pPr>
        <w:pStyle w:val="Default"/>
        <w:spacing w:line="360" w:lineRule="auto"/>
        <w:ind w:firstLine="708"/>
        <w:jc w:val="both"/>
      </w:pPr>
      <w:r w:rsidRPr="00F71BE3">
        <w:t xml:space="preserve">Em relação </w:t>
      </w:r>
      <w:proofErr w:type="gramStart"/>
      <w:r w:rsidRPr="00F71BE3">
        <w:t>a</w:t>
      </w:r>
      <w:proofErr w:type="gramEnd"/>
      <w:r w:rsidRPr="00F71BE3">
        <w:t xml:space="preserve"> postura </w:t>
      </w:r>
      <w:proofErr w:type="spellStart"/>
      <w:r w:rsidRPr="00F71BE3">
        <w:t>prona</w:t>
      </w:r>
      <w:proofErr w:type="spellEnd"/>
      <w:r w:rsidRPr="00F71BE3">
        <w:t xml:space="preserve">, Toso </w:t>
      </w:r>
      <w:proofErr w:type="spellStart"/>
      <w:r w:rsidRPr="007A13B4">
        <w:rPr>
          <w:i/>
        </w:rPr>
        <w:t>et</w:t>
      </w:r>
      <w:proofErr w:type="spellEnd"/>
      <w:r w:rsidRPr="007A13B4">
        <w:rPr>
          <w:i/>
        </w:rPr>
        <w:t xml:space="preserve"> al.</w:t>
      </w:r>
      <w:r w:rsidRPr="00F71BE3">
        <w:t xml:space="preserve"> (2015) afirma que nesse posicionamento há</w:t>
      </w:r>
      <w:r w:rsidR="005A3529">
        <w:t xml:space="preserve"> a diminuição significativa</w:t>
      </w:r>
      <w:r w:rsidRPr="00F71BE3">
        <w:t xml:space="preserve"> </w:t>
      </w:r>
      <w:r w:rsidR="005A3529">
        <w:t>d</w:t>
      </w:r>
      <w:r w:rsidRPr="00F71BE3">
        <w:t>os níveis de cortisol salivar, da frequência respiratória e do escore de sono de Braz Elton, sugerindo uma correlação satisfatória entre essa postura e a diminuição do estresse fisiológico em recém-nascidos prematuros.</w:t>
      </w:r>
    </w:p>
    <w:p w:rsidR="007104D7" w:rsidRPr="00F71BE3" w:rsidRDefault="007104D7" w:rsidP="007104D7">
      <w:pPr>
        <w:pStyle w:val="Default"/>
        <w:spacing w:line="360" w:lineRule="auto"/>
        <w:ind w:firstLine="708"/>
        <w:jc w:val="both"/>
      </w:pPr>
      <w:r w:rsidRPr="00F71BE3">
        <w:t>Oliveira Junior e Tores (2012) acrescentam que o decúbito ventral favorece o desenvolvimento da</w:t>
      </w:r>
      <w:r w:rsidR="009B3BFE">
        <w:t xml:space="preserve"> musculatura respiratória, pois </w:t>
      </w:r>
      <w:r w:rsidRPr="00F71BE3">
        <w:t>oferece resistência à expansibilidade torácica fortalecendo os músculos respiratórios e consequentemente a melhora</w:t>
      </w:r>
      <w:r w:rsidR="009B3BFE">
        <w:t xml:space="preserve"> da</w:t>
      </w:r>
      <w:r w:rsidRPr="00F71BE3">
        <w:t xml:space="preserve"> função respiratória.</w:t>
      </w:r>
    </w:p>
    <w:p w:rsidR="007104D7" w:rsidRPr="00F71BE3" w:rsidRDefault="009B3BFE" w:rsidP="007104D7">
      <w:pPr>
        <w:pStyle w:val="Default"/>
        <w:spacing w:line="360" w:lineRule="auto"/>
        <w:ind w:firstLine="708"/>
        <w:jc w:val="both"/>
      </w:pPr>
      <w:r>
        <w:t>Entretanto, segundo estes</w:t>
      </w:r>
      <w:r w:rsidR="007104D7" w:rsidRPr="00F71BE3">
        <w:t xml:space="preserve"> autores, há um grande questionamento na literatura quanto aos benefícios das posições </w:t>
      </w:r>
      <w:proofErr w:type="spellStart"/>
      <w:proofErr w:type="gramStart"/>
      <w:r w:rsidR="007104D7" w:rsidRPr="00F71BE3">
        <w:t>prona</w:t>
      </w:r>
      <w:proofErr w:type="spellEnd"/>
      <w:proofErr w:type="gramEnd"/>
      <w:r w:rsidR="007104D7" w:rsidRPr="00F71BE3">
        <w:t xml:space="preserve"> e sup</w:t>
      </w:r>
      <w:r>
        <w:t xml:space="preserve">ina em recém-nascidos. Fato que é </w:t>
      </w:r>
      <w:r w:rsidR="001339E7">
        <w:t>evidenciado no presente estudo</w:t>
      </w:r>
      <w:r w:rsidR="00C00DFA">
        <w:t xml:space="preserve">. Na </w:t>
      </w:r>
      <w:r w:rsidR="007104D7" w:rsidRPr="00F71BE3">
        <w:t xml:space="preserve">produção de Oliveira </w:t>
      </w:r>
      <w:proofErr w:type="spellStart"/>
      <w:proofErr w:type="gramStart"/>
      <w:r w:rsidR="007104D7" w:rsidRPr="00F71BE3">
        <w:rPr>
          <w:i/>
        </w:rPr>
        <w:t>et</w:t>
      </w:r>
      <w:proofErr w:type="spellEnd"/>
      <w:proofErr w:type="gramEnd"/>
      <w:r w:rsidR="007104D7" w:rsidRPr="00F71BE3">
        <w:rPr>
          <w:i/>
        </w:rPr>
        <w:t xml:space="preserve"> al.</w:t>
      </w:r>
      <w:r w:rsidR="007104D7" w:rsidRPr="00F71BE3">
        <w:t xml:space="preserve"> (2009), ao avaliar a influência das posições </w:t>
      </w:r>
      <w:proofErr w:type="spellStart"/>
      <w:r w:rsidR="007104D7" w:rsidRPr="00F71BE3">
        <w:t>prona</w:t>
      </w:r>
      <w:proofErr w:type="spellEnd"/>
      <w:r w:rsidR="007104D7" w:rsidRPr="00F71BE3">
        <w:t xml:space="preserve"> e supina em recém-nascidos prematuros em de</w:t>
      </w:r>
      <w:r w:rsidR="003C38C3">
        <w:t>sconforto respiratório, foi observado</w:t>
      </w:r>
      <w:r w:rsidR="007104D7" w:rsidRPr="00F71BE3">
        <w:t xml:space="preserve"> que na posição </w:t>
      </w:r>
      <w:proofErr w:type="spellStart"/>
      <w:r w:rsidR="007104D7" w:rsidRPr="00F71BE3">
        <w:t>prona</w:t>
      </w:r>
      <w:proofErr w:type="spellEnd"/>
      <w:r w:rsidR="007104D7" w:rsidRPr="00F71BE3">
        <w:t>, houve redução significativa do índice de trabalho respiratório, das relações de fase inspiratória, expiratória e total, contudo não houve diferença significativa entre as posições nas demais variáveis analisadas.</w:t>
      </w:r>
    </w:p>
    <w:p w:rsidR="007104D7" w:rsidRPr="00F71BE3" w:rsidRDefault="007104D7" w:rsidP="007104D7">
      <w:pPr>
        <w:pStyle w:val="Default"/>
        <w:spacing w:line="360" w:lineRule="auto"/>
        <w:ind w:firstLine="708"/>
        <w:jc w:val="both"/>
      </w:pPr>
      <w:r w:rsidRPr="00F71BE3">
        <w:t>Oliveira</w:t>
      </w:r>
      <w:r>
        <w:t xml:space="preserve"> </w:t>
      </w:r>
      <w:proofErr w:type="spellStart"/>
      <w:proofErr w:type="gramStart"/>
      <w:r w:rsidRPr="00544484">
        <w:rPr>
          <w:i/>
        </w:rPr>
        <w:t>et</w:t>
      </w:r>
      <w:proofErr w:type="spellEnd"/>
      <w:proofErr w:type="gramEnd"/>
      <w:r w:rsidRPr="00544484">
        <w:rPr>
          <w:i/>
        </w:rPr>
        <w:t xml:space="preserve"> al</w:t>
      </w:r>
      <w:r>
        <w:t>. (2009)</w:t>
      </w:r>
      <w:r w:rsidRPr="00F71BE3">
        <w:t xml:space="preserve"> concluiu que seus resultados sugerem que a posição </w:t>
      </w:r>
      <w:proofErr w:type="spellStart"/>
      <w:r w:rsidRPr="00F71BE3">
        <w:t>prona</w:t>
      </w:r>
      <w:proofErr w:type="spellEnd"/>
      <w:r w:rsidRPr="00F71BE3">
        <w:t xml:space="preserve"> melhorou a sincronia da musculatura </w:t>
      </w:r>
      <w:proofErr w:type="spellStart"/>
      <w:r w:rsidRPr="00F71BE3">
        <w:t>toracoabdominal</w:t>
      </w:r>
      <w:proofErr w:type="spellEnd"/>
      <w:r w:rsidRPr="00F71BE3">
        <w:t xml:space="preserve"> respiratória sem influenciar o padrão respiratório e a saturação de oxigênio.</w:t>
      </w:r>
    </w:p>
    <w:p w:rsidR="007104D7" w:rsidRPr="00F71BE3" w:rsidRDefault="007104D7" w:rsidP="007104D7">
      <w:pPr>
        <w:pStyle w:val="Default"/>
        <w:spacing w:line="360" w:lineRule="auto"/>
        <w:ind w:firstLine="708"/>
        <w:jc w:val="both"/>
      </w:pPr>
      <w:r w:rsidRPr="00F71BE3">
        <w:t xml:space="preserve">Em contrapartida, no estudo de </w:t>
      </w:r>
      <w:proofErr w:type="spellStart"/>
      <w:r w:rsidRPr="00F71BE3">
        <w:t>Malagoli</w:t>
      </w:r>
      <w:proofErr w:type="spellEnd"/>
      <w:r w:rsidRPr="00F71BE3">
        <w:t xml:space="preserve"> </w:t>
      </w:r>
      <w:proofErr w:type="spellStart"/>
      <w:proofErr w:type="gramStart"/>
      <w:r w:rsidRPr="00F71BE3">
        <w:rPr>
          <w:i/>
        </w:rPr>
        <w:t>et</w:t>
      </w:r>
      <w:proofErr w:type="spellEnd"/>
      <w:proofErr w:type="gramEnd"/>
      <w:r w:rsidRPr="00F71BE3">
        <w:rPr>
          <w:i/>
        </w:rPr>
        <w:t xml:space="preserve"> al.</w:t>
      </w:r>
      <w:r w:rsidRPr="00F71BE3">
        <w:t xml:space="preserve"> (2012) analisado por esta revisão, os resultados encontrados demonstram que os valores de saturação de oxigênio foram mais elevados (</w:t>
      </w:r>
      <w:r w:rsidRPr="00F71BE3">
        <w:rPr>
          <w:i/>
          <w:iCs/>
        </w:rPr>
        <w:t>p</w:t>
      </w:r>
      <w:r w:rsidRPr="00F71BE3">
        <w:t>&lt;0,001) e os de pressão inspiratória máxima mais baixos (</w:t>
      </w:r>
      <w:r w:rsidRPr="00F71BE3">
        <w:rPr>
          <w:i/>
          <w:iCs/>
        </w:rPr>
        <w:t>p</w:t>
      </w:r>
      <w:r w:rsidRPr="00F71BE3">
        <w:t>&lt;0,001</w:t>
      </w:r>
      <w:r w:rsidR="003C38C3">
        <w:t xml:space="preserve">) na posição </w:t>
      </w:r>
      <w:proofErr w:type="spellStart"/>
      <w:r w:rsidR="00A0627B">
        <w:t>prona</w:t>
      </w:r>
      <w:proofErr w:type="spellEnd"/>
      <w:r w:rsidR="00A0627B">
        <w:t>.</w:t>
      </w:r>
      <w:r w:rsidR="003C38C3">
        <w:t xml:space="preserve"> </w:t>
      </w:r>
      <w:r w:rsidR="00A0627B">
        <w:t>E</w:t>
      </w:r>
      <w:r w:rsidRPr="00F71BE3">
        <w:t xml:space="preserve">m Oliveira </w:t>
      </w:r>
      <w:proofErr w:type="spellStart"/>
      <w:proofErr w:type="gramStart"/>
      <w:r w:rsidRPr="00F71BE3">
        <w:rPr>
          <w:i/>
        </w:rPr>
        <w:t>et</w:t>
      </w:r>
      <w:proofErr w:type="spellEnd"/>
      <w:proofErr w:type="gramEnd"/>
      <w:r w:rsidRPr="00F71BE3">
        <w:rPr>
          <w:i/>
        </w:rPr>
        <w:t xml:space="preserve"> al</w:t>
      </w:r>
      <w:r w:rsidRPr="00F71BE3">
        <w:t>. (2009) os valores de frequência respiratória foram semelhantes nas duas posi</w:t>
      </w:r>
      <w:r w:rsidRPr="00F71BE3">
        <w:softHyphen/>
        <w:t>ções estudadas.</w:t>
      </w:r>
    </w:p>
    <w:p w:rsidR="007104D7" w:rsidRPr="00F71BE3" w:rsidRDefault="007104D7" w:rsidP="007104D7">
      <w:pPr>
        <w:pStyle w:val="Default"/>
        <w:spacing w:line="360" w:lineRule="auto"/>
        <w:ind w:firstLine="708"/>
        <w:jc w:val="both"/>
      </w:pPr>
      <w:r w:rsidRPr="00F71BE3">
        <w:t>Nessa perspectiva, Bittencourt (2017) enfati</w:t>
      </w:r>
      <w:r>
        <w:t>za que apesar das diferenças das</w:t>
      </w:r>
      <w:r w:rsidRPr="00F71BE3">
        <w:t xml:space="preserve"> </w:t>
      </w:r>
      <w:r>
        <w:t>distintas</w:t>
      </w:r>
      <w:r w:rsidRPr="00F71BE3">
        <w:t xml:space="preserve"> posições de decúbito do neonato prematuro serem consideradas muito pequenas, é fato que as posições laterais são menos vantajosas quanto ao nível de saturação de oxigênio, assim como a posição </w:t>
      </w:r>
      <w:proofErr w:type="spellStart"/>
      <w:proofErr w:type="gramStart"/>
      <w:r w:rsidRPr="00F71BE3">
        <w:t>prona</w:t>
      </w:r>
      <w:proofErr w:type="spellEnd"/>
      <w:proofErr w:type="gramEnd"/>
      <w:r w:rsidRPr="00F71BE3">
        <w:t xml:space="preserve"> não favorece o aumento </w:t>
      </w:r>
      <w:r w:rsidRPr="00F71BE3">
        <w:lastRenderedPageBreak/>
        <w:t>acentuado da frequência respiratória, o que indica maior conforto, menor instabilidade do sistema respiratório e menor gasto energético do RN.</w:t>
      </w:r>
    </w:p>
    <w:p w:rsidR="007104D7" w:rsidRPr="00F71BE3" w:rsidRDefault="007104D7" w:rsidP="007104D7">
      <w:pPr>
        <w:pStyle w:val="Default"/>
        <w:spacing w:line="360" w:lineRule="auto"/>
        <w:ind w:firstLine="708"/>
        <w:jc w:val="both"/>
      </w:pPr>
      <w:r w:rsidRPr="00F71BE3">
        <w:t xml:space="preserve">No estudo de </w:t>
      </w:r>
      <w:proofErr w:type="spellStart"/>
      <w:r w:rsidRPr="00F71BE3">
        <w:t>Utario</w:t>
      </w:r>
      <w:proofErr w:type="spellEnd"/>
      <w:r w:rsidRPr="00F71BE3">
        <w:t xml:space="preserve"> </w:t>
      </w:r>
      <w:proofErr w:type="spellStart"/>
      <w:proofErr w:type="gramStart"/>
      <w:r w:rsidRPr="00F71BE3">
        <w:rPr>
          <w:i/>
        </w:rPr>
        <w:t>et</w:t>
      </w:r>
      <w:proofErr w:type="spellEnd"/>
      <w:proofErr w:type="gramEnd"/>
      <w:r w:rsidRPr="00F71BE3">
        <w:rPr>
          <w:i/>
        </w:rPr>
        <w:t xml:space="preserve"> al.</w:t>
      </w:r>
      <w:r w:rsidRPr="00F71BE3">
        <w:t xml:space="preserve"> (2017), encontra-se resultados semelhantes quanto a ação promissora da posição </w:t>
      </w:r>
      <w:proofErr w:type="spellStart"/>
      <w:r w:rsidRPr="00F71BE3">
        <w:t>prona</w:t>
      </w:r>
      <w:proofErr w:type="spellEnd"/>
      <w:r w:rsidRPr="00F71BE3">
        <w:t xml:space="preserve"> no nível de oxigenação do recé</w:t>
      </w:r>
      <w:r w:rsidR="00A0627B">
        <w:t xml:space="preserve">m-nascido pré-termo. A pesquisa </w:t>
      </w:r>
      <w:r w:rsidRPr="00F71BE3">
        <w:t xml:space="preserve">mostrou uma diferença significativa </w:t>
      </w:r>
      <w:r>
        <w:t>nos níveis de saturação de oxigê</w:t>
      </w:r>
      <w:r w:rsidRPr="00F71BE3">
        <w:t xml:space="preserve">nio no grupo de RN que permaneceram em decúbito ventral quando comparado com o grupo que permaneceu em </w:t>
      </w:r>
      <w:proofErr w:type="gramStart"/>
      <w:r w:rsidRPr="00F71BE3">
        <w:t>postura supino</w:t>
      </w:r>
      <w:proofErr w:type="gramEnd"/>
      <w:r w:rsidRPr="00F71BE3">
        <w:t>.</w:t>
      </w:r>
    </w:p>
    <w:p w:rsidR="007104D7" w:rsidRPr="006E5D90" w:rsidRDefault="007104D7" w:rsidP="007104D7">
      <w:pPr>
        <w:spacing w:after="0" w:line="360" w:lineRule="auto"/>
        <w:ind w:firstLine="708"/>
        <w:jc w:val="both"/>
        <w:rPr>
          <w:rFonts w:ascii="Arial" w:hAnsi="Arial" w:cs="Arial"/>
          <w:b/>
          <w:sz w:val="28"/>
          <w:szCs w:val="24"/>
        </w:rPr>
      </w:pPr>
      <w:r w:rsidRPr="006E5D90">
        <w:rPr>
          <w:rFonts w:ascii="Arial" w:hAnsi="Arial" w:cs="Arial"/>
          <w:sz w:val="24"/>
        </w:rPr>
        <w:t xml:space="preserve">Diante disso, Toso </w:t>
      </w:r>
      <w:proofErr w:type="spellStart"/>
      <w:proofErr w:type="gramStart"/>
      <w:r w:rsidRPr="006E5D90">
        <w:rPr>
          <w:rFonts w:ascii="Arial" w:hAnsi="Arial" w:cs="Arial"/>
          <w:i/>
          <w:sz w:val="24"/>
        </w:rPr>
        <w:t>et</w:t>
      </w:r>
      <w:proofErr w:type="spellEnd"/>
      <w:proofErr w:type="gramEnd"/>
      <w:r w:rsidRPr="006E5D90">
        <w:rPr>
          <w:rFonts w:ascii="Arial" w:hAnsi="Arial" w:cs="Arial"/>
          <w:i/>
          <w:sz w:val="24"/>
        </w:rPr>
        <w:t xml:space="preserve"> al.</w:t>
      </w:r>
      <w:r w:rsidRPr="006E5D90">
        <w:rPr>
          <w:rFonts w:ascii="Arial" w:hAnsi="Arial" w:cs="Arial"/>
          <w:sz w:val="24"/>
        </w:rPr>
        <w:t xml:space="preserve"> (2012) ratifica que o decúbito ventral ou </w:t>
      </w:r>
      <w:proofErr w:type="spellStart"/>
      <w:r w:rsidRPr="006E5D90">
        <w:rPr>
          <w:rFonts w:ascii="Arial" w:hAnsi="Arial" w:cs="Arial"/>
          <w:sz w:val="24"/>
        </w:rPr>
        <w:t>pronação</w:t>
      </w:r>
      <w:proofErr w:type="spellEnd"/>
      <w:r w:rsidRPr="006E5D90">
        <w:rPr>
          <w:rFonts w:ascii="Arial" w:hAnsi="Arial" w:cs="Arial"/>
          <w:sz w:val="24"/>
        </w:rPr>
        <w:t xml:space="preserve"> deve ser o modo de posicionamento preferido quando se trata de estabilidade respiratória nos bebes prematuros, pois mesmo os bebes mais comprometidos podem ser colocados em decúbito ventral para facilitar a expansão pulmonar e melhorar a oxigenação</w:t>
      </w:r>
      <w:r w:rsidRPr="006E5D90">
        <w:rPr>
          <w:rFonts w:ascii="Arial" w:hAnsi="Arial" w:cs="Arial"/>
          <w:sz w:val="28"/>
          <w:szCs w:val="24"/>
          <w:highlight w:val="yellow"/>
        </w:rPr>
        <w:t xml:space="preserve"> </w:t>
      </w:r>
    </w:p>
    <w:p w:rsidR="00B75378" w:rsidRDefault="00B75378" w:rsidP="00B75378">
      <w:pPr>
        <w:spacing w:after="0" w:line="360" w:lineRule="auto"/>
        <w:ind w:firstLine="708"/>
        <w:jc w:val="both"/>
        <w:rPr>
          <w:rFonts w:ascii="Arial" w:hAnsi="Arial" w:cs="Arial"/>
          <w:b/>
          <w:sz w:val="24"/>
          <w:szCs w:val="24"/>
        </w:rPr>
      </w:pPr>
      <w:r w:rsidRPr="006F02B6">
        <w:rPr>
          <w:rFonts w:ascii="Arial" w:hAnsi="Arial" w:cs="Arial"/>
          <w:sz w:val="24"/>
          <w:szCs w:val="24"/>
          <w:highlight w:val="yellow"/>
        </w:rPr>
        <w:t xml:space="preserve"> </w:t>
      </w:r>
    </w:p>
    <w:p w:rsidR="00B75378" w:rsidRPr="007104D7" w:rsidRDefault="00B75378" w:rsidP="007104D7">
      <w:pPr>
        <w:spacing w:line="360" w:lineRule="auto"/>
        <w:rPr>
          <w:rFonts w:ascii="Arial" w:hAnsi="Arial" w:cs="Arial"/>
          <w:b/>
          <w:sz w:val="24"/>
          <w:szCs w:val="24"/>
        </w:rPr>
      </w:pPr>
    </w:p>
    <w:p w:rsidR="00B75378" w:rsidRPr="007104D7" w:rsidRDefault="00B75378" w:rsidP="007104D7">
      <w:pPr>
        <w:pStyle w:val="PargrafodaLista"/>
        <w:numPr>
          <w:ilvl w:val="0"/>
          <w:numId w:val="1"/>
        </w:numPr>
        <w:spacing w:line="360" w:lineRule="auto"/>
        <w:rPr>
          <w:rFonts w:ascii="Arial" w:hAnsi="Arial" w:cs="Arial"/>
          <w:b/>
          <w:sz w:val="24"/>
          <w:szCs w:val="24"/>
        </w:rPr>
      </w:pPr>
      <w:r w:rsidRPr="00212532">
        <w:rPr>
          <w:rFonts w:ascii="Arial" w:hAnsi="Arial" w:cs="Arial"/>
          <w:b/>
          <w:sz w:val="24"/>
          <w:szCs w:val="24"/>
        </w:rPr>
        <w:t>CONCLUSÃO</w:t>
      </w:r>
    </w:p>
    <w:p w:rsidR="007104D7" w:rsidRDefault="007104D7" w:rsidP="007104D7">
      <w:pPr>
        <w:pStyle w:val="Default"/>
        <w:spacing w:line="360" w:lineRule="auto"/>
        <w:ind w:firstLine="360"/>
        <w:jc w:val="both"/>
      </w:pPr>
    </w:p>
    <w:p w:rsidR="007104D7" w:rsidRDefault="007104D7" w:rsidP="007104D7">
      <w:pPr>
        <w:pStyle w:val="Default"/>
        <w:spacing w:line="360" w:lineRule="auto"/>
        <w:ind w:firstLine="360"/>
        <w:jc w:val="both"/>
      </w:pPr>
    </w:p>
    <w:p w:rsidR="007104D7" w:rsidRDefault="007104D7" w:rsidP="007104D7">
      <w:pPr>
        <w:pStyle w:val="Default"/>
        <w:spacing w:line="360" w:lineRule="auto"/>
        <w:ind w:firstLine="360"/>
        <w:jc w:val="both"/>
      </w:pPr>
      <w:r w:rsidRPr="00A256CA">
        <w:t xml:space="preserve">A análise do material bibliográfico selecionado para fundamentar a presente produção acadêmica permitiu concluir que </w:t>
      </w:r>
      <w:r>
        <w:t xml:space="preserve">tanto na </w:t>
      </w:r>
      <w:r w:rsidRPr="00F71BE3">
        <w:t>literatura</w:t>
      </w:r>
      <w:r>
        <w:t xml:space="preserve"> nacional como na internacional, muito se fala sobre técnicas de fisioterapia respiratória em recém-nascidos pré-termos, porém pouco foi encontrado sobre a utilização do posicionamento como forma de intervenção.</w:t>
      </w:r>
    </w:p>
    <w:p w:rsidR="007104D7" w:rsidRDefault="00EF6980" w:rsidP="007104D7">
      <w:pPr>
        <w:pStyle w:val="Default"/>
        <w:spacing w:line="360" w:lineRule="auto"/>
        <w:ind w:firstLine="360"/>
        <w:jc w:val="both"/>
      </w:pPr>
      <w:r>
        <w:t>Os estudos que</w:t>
      </w:r>
      <w:r w:rsidR="007104D7">
        <w:t xml:space="preserve"> abordavam a temática d</w:t>
      </w:r>
      <w:r w:rsidR="007104D7" w:rsidRPr="00F71BE3">
        <w:t xml:space="preserve">a influência da posição </w:t>
      </w:r>
      <w:proofErr w:type="spellStart"/>
      <w:proofErr w:type="gramStart"/>
      <w:r w:rsidR="007104D7" w:rsidRPr="00F71BE3">
        <w:t>prona</w:t>
      </w:r>
      <w:proofErr w:type="spellEnd"/>
      <w:proofErr w:type="gramEnd"/>
      <w:r w:rsidR="007104D7" w:rsidRPr="00F71BE3">
        <w:t xml:space="preserve"> no nível de oxigenação de recém-nascidos pré-ter</w:t>
      </w:r>
      <w:r w:rsidR="007104D7">
        <w:t>mos apresentaram resultados positivos</w:t>
      </w:r>
      <w:r w:rsidR="00F9423E">
        <w:t xml:space="preserve"> para uma escolha terapêutica,</w:t>
      </w:r>
      <w:r w:rsidR="007104D7">
        <w:t xml:space="preserve"> encorajando sua utilização para o alcance de melhores </w:t>
      </w:r>
      <w:r w:rsidR="00F9423E">
        <w:t>níveis de oxigenação, e</w:t>
      </w:r>
      <w:r w:rsidR="009A73DA">
        <w:t xml:space="preserve"> </w:t>
      </w:r>
      <w:r w:rsidR="007104D7">
        <w:t xml:space="preserve"> para demais ganhos respiratórios dos neonatos.</w:t>
      </w:r>
    </w:p>
    <w:p w:rsidR="007104D7" w:rsidRDefault="007104D7" w:rsidP="007104D7">
      <w:pPr>
        <w:pStyle w:val="Default"/>
        <w:spacing w:line="360" w:lineRule="auto"/>
        <w:ind w:firstLine="360"/>
        <w:jc w:val="both"/>
      </w:pPr>
      <w:r>
        <w:t>Entretanto</w:t>
      </w:r>
      <w:r w:rsidR="00F9423E">
        <w:t>,</w:t>
      </w:r>
      <w:r>
        <w:t xml:space="preserve"> ainda apresentam certa contradição quando comparados com outras posições dependendo da variável a qual se espera analisar, assim como há escassez de estudos atualizados e com dados originais.</w:t>
      </w:r>
    </w:p>
    <w:p w:rsidR="001E0B61" w:rsidRPr="00F268B5" w:rsidRDefault="00F9423E" w:rsidP="007104D7">
      <w:pPr>
        <w:spacing w:after="0" w:line="360" w:lineRule="auto"/>
        <w:ind w:firstLine="708"/>
        <w:jc w:val="both"/>
        <w:rPr>
          <w:rFonts w:ascii="Arial" w:hAnsi="Arial" w:cs="Arial"/>
          <w:sz w:val="24"/>
          <w:szCs w:val="24"/>
          <w:highlight w:val="yellow"/>
        </w:rPr>
      </w:pPr>
      <w:r>
        <w:rPr>
          <w:rFonts w:ascii="Arial" w:hAnsi="Arial" w:cs="Arial"/>
          <w:sz w:val="24"/>
          <w:szCs w:val="24"/>
        </w:rPr>
        <w:t xml:space="preserve">Diante disso, há </w:t>
      </w:r>
      <w:r w:rsidR="007104D7" w:rsidRPr="00806C56">
        <w:rPr>
          <w:rFonts w:ascii="Arial" w:hAnsi="Arial" w:cs="Arial"/>
          <w:sz w:val="24"/>
          <w:szCs w:val="24"/>
        </w:rPr>
        <w:t>necessidade de novos estudos sobre esta temática, em especial estudos primários de intervenção, na busca de contribuir para o debate e a reflexão sobre essa prática entre os profissionais que atuam nas unidades de terapia intensiva neonatal.</w:t>
      </w:r>
      <w:r w:rsidR="001E0B61">
        <w:rPr>
          <w:rFonts w:ascii="Arial" w:hAnsi="Arial" w:cs="Arial"/>
          <w:sz w:val="24"/>
          <w:szCs w:val="24"/>
          <w:highlight w:val="yellow"/>
        </w:rPr>
        <w:t xml:space="preserve"> </w:t>
      </w:r>
      <w:bookmarkStart w:id="0" w:name="_GoBack"/>
      <w:bookmarkEnd w:id="0"/>
      <w:r w:rsidR="001E0B61">
        <w:rPr>
          <w:rFonts w:ascii="Arial" w:hAnsi="Arial" w:cs="Arial"/>
          <w:sz w:val="24"/>
          <w:szCs w:val="24"/>
          <w:highlight w:val="yellow"/>
        </w:rPr>
        <w:t xml:space="preserve"> </w:t>
      </w:r>
    </w:p>
    <w:p w:rsidR="00B75378" w:rsidRDefault="00B75378" w:rsidP="00B75378">
      <w:pPr>
        <w:rPr>
          <w:rFonts w:ascii="Arial" w:hAnsi="Arial" w:cs="Arial"/>
          <w:b/>
          <w:sz w:val="24"/>
          <w:szCs w:val="24"/>
        </w:rPr>
      </w:pPr>
    </w:p>
    <w:p w:rsidR="00B75378" w:rsidRDefault="00B75378" w:rsidP="00B75378">
      <w:pPr>
        <w:pStyle w:val="PargrafodaLista"/>
        <w:spacing w:line="360" w:lineRule="auto"/>
        <w:ind w:left="1080"/>
        <w:jc w:val="center"/>
        <w:rPr>
          <w:rFonts w:ascii="Arial" w:hAnsi="Arial" w:cs="Arial"/>
          <w:b/>
          <w:sz w:val="24"/>
          <w:szCs w:val="24"/>
        </w:rPr>
      </w:pPr>
      <w:r>
        <w:rPr>
          <w:rFonts w:ascii="Arial" w:hAnsi="Arial" w:cs="Arial"/>
          <w:b/>
          <w:sz w:val="24"/>
          <w:szCs w:val="24"/>
        </w:rPr>
        <w:t>REFERÊNCIAS BIBLIOGRÁFICAS</w:t>
      </w:r>
    </w:p>
    <w:p w:rsidR="00B75378" w:rsidRDefault="00B75378" w:rsidP="00B75378">
      <w:pPr>
        <w:pStyle w:val="PargrafodaLista"/>
        <w:spacing w:line="360" w:lineRule="auto"/>
        <w:ind w:left="1080"/>
        <w:rPr>
          <w:rFonts w:ascii="Arial" w:hAnsi="Arial" w:cs="Arial"/>
          <w:b/>
          <w:sz w:val="24"/>
          <w:szCs w:val="24"/>
        </w:rPr>
      </w:pPr>
    </w:p>
    <w:p w:rsidR="007104D7" w:rsidRDefault="007104D7" w:rsidP="007104D7">
      <w:pPr>
        <w:pStyle w:val="ABNTArial"/>
        <w:jc w:val="left"/>
      </w:pPr>
      <w:r>
        <w:t xml:space="preserve">BITTENCOURT, D. </w:t>
      </w:r>
      <w:r w:rsidRPr="004D19C1">
        <w:t>Técnicas de fisioterapia respiratória na unidade de terapia intensiva neonatal</w:t>
      </w:r>
      <w:r>
        <w:t xml:space="preserve">. </w:t>
      </w:r>
      <w:r w:rsidRPr="00B81F66">
        <w:rPr>
          <w:b/>
        </w:rPr>
        <w:t>Revista Saúde Integrada</w:t>
      </w:r>
      <w:r w:rsidRPr="004D19C1">
        <w:t>,</w:t>
      </w:r>
      <w:r>
        <w:t xml:space="preserve"> Goiás, v. 10, n. 19, </w:t>
      </w:r>
      <w:r w:rsidRPr="004D19C1">
        <w:t>2017</w:t>
      </w:r>
      <w:r>
        <w:t xml:space="preserve">. Disponível em: </w:t>
      </w:r>
      <w:hyperlink r:id="rId11" w:history="1">
        <w:r w:rsidRPr="00B81F66">
          <w:t>http://local.cnecsan.edu.br/revista/index.php/saude/article/view/239</w:t>
        </w:r>
      </w:hyperlink>
      <w:r>
        <w:t>. Acesso em: 06 abr. 2019</w:t>
      </w:r>
    </w:p>
    <w:p w:rsidR="007104D7" w:rsidRDefault="007104D7" w:rsidP="007104D7">
      <w:pPr>
        <w:pStyle w:val="ABNTArial"/>
        <w:jc w:val="left"/>
      </w:pPr>
    </w:p>
    <w:p w:rsidR="007104D7" w:rsidRPr="00586877" w:rsidRDefault="007104D7" w:rsidP="007104D7">
      <w:pPr>
        <w:pStyle w:val="ABNTArial"/>
        <w:jc w:val="left"/>
      </w:pPr>
      <w:r>
        <w:t xml:space="preserve">BRASIL. Ministério da Saúde. Atenção à saúde do recém-nascido: Guia para profissionais de saúde. </w:t>
      </w:r>
      <w:r w:rsidRPr="00A96108">
        <w:rPr>
          <w:b/>
        </w:rPr>
        <w:t>Secretaria de Atenção à Saúde</w:t>
      </w:r>
      <w:r>
        <w:t>, Brasília, e</w:t>
      </w:r>
      <w:r w:rsidRPr="00586877">
        <w:t>d.</w:t>
      </w:r>
      <w:r>
        <w:t xml:space="preserve"> 2</w:t>
      </w:r>
      <w:r w:rsidRPr="00586877">
        <w:t>, 2014.</w:t>
      </w:r>
      <w:r>
        <w:t xml:space="preserve"> Disponível em: </w:t>
      </w:r>
      <w:hyperlink r:id="rId12" w:history="1">
        <w:r w:rsidRPr="00586877">
          <w:t>http://bvsms.saude.gov.br/bvs/publicacoes/atencao_saude_recem_nascido_v1.pdf</w:t>
        </w:r>
      </w:hyperlink>
      <w:r>
        <w:t>. Acesso em: 04 abr. 2019.</w:t>
      </w:r>
    </w:p>
    <w:p w:rsidR="007104D7" w:rsidRDefault="007104D7" w:rsidP="007104D7">
      <w:pPr>
        <w:spacing w:after="0" w:line="240" w:lineRule="auto"/>
        <w:rPr>
          <w:rFonts w:ascii="Arial" w:hAnsi="Arial" w:cs="Arial"/>
          <w:bCs/>
          <w:color w:val="191919"/>
          <w:sz w:val="24"/>
          <w:szCs w:val="24"/>
        </w:rPr>
      </w:pPr>
    </w:p>
    <w:p w:rsidR="007104D7" w:rsidRDefault="007104D7" w:rsidP="007104D7">
      <w:pPr>
        <w:spacing w:after="0" w:line="240" w:lineRule="auto"/>
        <w:rPr>
          <w:rFonts w:ascii="Arial" w:hAnsi="Arial" w:cs="Arial"/>
          <w:bCs/>
          <w:color w:val="191919"/>
          <w:sz w:val="24"/>
          <w:szCs w:val="24"/>
        </w:rPr>
      </w:pPr>
      <w:r>
        <w:rPr>
          <w:rFonts w:ascii="Arial" w:hAnsi="Arial" w:cs="Arial"/>
          <w:bCs/>
          <w:color w:val="191919"/>
          <w:sz w:val="24"/>
          <w:szCs w:val="24"/>
        </w:rPr>
        <w:t xml:space="preserve">CARNEIRO, </w:t>
      </w:r>
      <w:r w:rsidRPr="009434E9">
        <w:rPr>
          <w:rFonts w:ascii="Arial" w:hAnsi="Arial" w:cs="Arial"/>
          <w:bCs/>
          <w:color w:val="191919"/>
          <w:sz w:val="24"/>
          <w:szCs w:val="24"/>
        </w:rPr>
        <w:t>T</w:t>
      </w:r>
      <w:r>
        <w:rPr>
          <w:rFonts w:ascii="Arial" w:hAnsi="Arial" w:cs="Arial"/>
          <w:bCs/>
          <w:color w:val="191919"/>
          <w:sz w:val="24"/>
          <w:szCs w:val="24"/>
        </w:rPr>
        <w:t>.</w:t>
      </w:r>
      <w:r w:rsidRPr="009434E9">
        <w:rPr>
          <w:rFonts w:ascii="Arial" w:hAnsi="Arial" w:cs="Arial"/>
          <w:bCs/>
          <w:color w:val="191919"/>
          <w:sz w:val="24"/>
          <w:szCs w:val="24"/>
        </w:rPr>
        <w:t xml:space="preserve"> L</w:t>
      </w:r>
      <w:r>
        <w:rPr>
          <w:rFonts w:ascii="Arial" w:hAnsi="Arial" w:cs="Arial"/>
          <w:bCs/>
          <w:color w:val="191919"/>
          <w:sz w:val="24"/>
          <w:szCs w:val="24"/>
        </w:rPr>
        <w:t>.</w:t>
      </w:r>
      <w:r w:rsidRPr="009434E9">
        <w:rPr>
          <w:rFonts w:ascii="Arial" w:hAnsi="Arial" w:cs="Arial"/>
          <w:bCs/>
          <w:color w:val="191919"/>
          <w:sz w:val="24"/>
          <w:szCs w:val="24"/>
        </w:rPr>
        <w:t xml:space="preserve"> P</w:t>
      </w:r>
      <w:r>
        <w:rPr>
          <w:rFonts w:ascii="Arial" w:hAnsi="Arial" w:cs="Arial"/>
          <w:bCs/>
          <w:color w:val="191919"/>
          <w:sz w:val="24"/>
          <w:szCs w:val="24"/>
        </w:rPr>
        <w:t xml:space="preserve">. </w:t>
      </w:r>
      <w:proofErr w:type="spellStart"/>
      <w:proofErr w:type="gramStart"/>
      <w:r w:rsidRPr="009434E9">
        <w:rPr>
          <w:rFonts w:ascii="Arial" w:hAnsi="Arial" w:cs="Arial"/>
          <w:bCs/>
          <w:i/>
          <w:color w:val="191919"/>
          <w:sz w:val="24"/>
          <w:szCs w:val="24"/>
        </w:rPr>
        <w:t>et</w:t>
      </w:r>
      <w:proofErr w:type="spellEnd"/>
      <w:proofErr w:type="gramEnd"/>
      <w:r w:rsidRPr="009434E9">
        <w:rPr>
          <w:rFonts w:ascii="Arial" w:hAnsi="Arial" w:cs="Arial"/>
          <w:bCs/>
          <w:i/>
          <w:color w:val="191919"/>
          <w:sz w:val="24"/>
          <w:szCs w:val="24"/>
        </w:rPr>
        <w:t xml:space="preserve"> al.</w:t>
      </w:r>
      <w:r>
        <w:rPr>
          <w:rFonts w:ascii="Arial" w:hAnsi="Arial" w:cs="Arial"/>
          <w:bCs/>
          <w:color w:val="191919"/>
          <w:sz w:val="24"/>
          <w:szCs w:val="24"/>
        </w:rPr>
        <w:t xml:space="preserve"> </w:t>
      </w:r>
      <w:r w:rsidRPr="009434E9">
        <w:rPr>
          <w:rFonts w:ascii="Arial" w:hAnsi="Arial" w:cs="Arial"/>
          <w:bCs/>
          <w:color w:val="191919"/>
          <w:sz w:val="24"/>
          <w:szCs w:val="24"/>
        </w:rPr>
        <w:t>Avaliação da dor em neonatos prematuros internados na unidade</w:t>
      </w:r>
      <w:r>
        <w:rPr>
          <w:rFonts w:ascii="Arial" w:hAnsi="Arial" w:cs="Arial"/>
          <w:bCs/>
          <w:color w:val="191919"/>
          <w:sz w:val="24"/>
          <w:szCs w:val="24"/>
        </w:rPr>
        <w:t xml:space="preserve"> de </w:t>
      </w:r>
      <w:r w:rsidRPr="009434E9">
        <w:rPr>
          <w:rFonts w:ascii="Arial" w:hAnsi="Arial" w:cs="Arial"/>
          <w:bCs/>
          <w:color w:val="191919"/>
          <w:sz w:val="24"/>
          <w:szCs w:val="24"/>
        </w:rPr>
        <w:t>terapia intensiva neonatal após fisioterapia respiratória</w:t>
      </w:r>
      <w:r>
        <w:rPr>
          <w:rFonts w:ascii="Arial" w:hAnsi="Arial" w:cs="Arial"/>
          <w:bCs/>
          <w:color w:val="191919"/>
          <w:sz w:val="24"/>
          <w:szCs w:val="24"/>
        </w:rPr>
        <w:t xml:space="preserve">. </w:t>
      </w:r>
      <w:r w:rsidRPr="00751D85">
        <w:rPr>
          <w:rFonts w:ascii="Arial" w:hAnsi="Arial" w:cs="Arial"/>
          <w:b/>
          <w:bCs/>
          <w:color w:val="191919"/>
          <w:sz w:val="24"/>
          <w:szCs w:val="24"/>
        </w:rPr>
        <w:t xml:space="preserve">J </w:t>
      </w:r>
      <w:proofErr w:type="spellStart"/>
      <w:r w:rsidRPr="00751D85">
        <w:rPr>
          <w:rFonts w:ascii="Arial" w:hAnsi="Arial" w:cs="Arial"/>
          <w:b/>
          <w:bCs/>
          <w:color w:val="191919"/>
          <w:sz w:val="24"/>
          <w:szCs w:val="24"/>
        </w:rPr>
        <w:t>Health</w:t>
      </w:r>
      <w:proofErr w:type="spellEnd"/>
      <w:r w:rsidRPr="00751D85">
        <w:rPr>
          <w:rFonts w:ascii="Arial" w:hAnsi="Arial" w:cs="Arial"/>
          <w:b/>
          <w:bCs/>
          <w:color w:val="191919"/>
          <w:sz w:val="24"/>
          <w:szCs w:val="24"/>
        </w:rPr>
        <w:t xml:space="preserve"> </w:t>
      </w:r>
      <w:proofErr w:type="spellStart"/>
      <w:r w:rsidRPr="00751D85">
        <w:rPr>
          <w:rFonts w:ascii="Arial" w:hAnsi="Arial" w:cs="Arial"/>
          <w:b/>
          <w:bCs/>
          <w:color w:val="191919"/>
          <w:sz w:val="24"/>
          <w:szCs w:val="24"/>
        </w:rPr>
        <w:t>Sci</w:t>
      </w:r>
      <w:proofErr w:type="spellEnd"/>
      <w:r w:rsidRPr="00751D85">
        <w:rPr>
          <w:rFonts w:ascii="Arial" w:hAnsi="Arial" w:cs="Arial"/>
          <w:b/>
          <w:bCs/>
          <w:color w:val="191919"/>
          <w:sz w:val="24"/>
          <w:szCs w:val="24"/>
        </w:rPr>
        <w:t xml:space="preserve"> Inst</w:t>
      </w:r>
      <w:r w:rsidRPr="009434E9">
        <w:rPr>
          <w:rFonts w:ascii="Arial" w:hAnsi="Arial" w:cs="Arial"/>
          <w:bCs/>
          <w:color w:val="191919"/>
          <w:sz w:val="24"/>
          <w:szCs w:val="24"/>
        </w:rPr>
        <w:t>.</w:t>
      </w:r>
      <w:r>
        <w:rPr>
          <w:rFonts w:ascii="Arial" w:hAnsi="Arial" w:cs="Arial"/>
          <w:bCs/>
          <w:color w:val="191919"/>
          <w:sz w:val="24"/>
          <w:szCs w:val="24"/>
        </w:rPr>
        <w:t xml:space="preserve">, São Paulo, v. 34, n. 4, p. </w:t>
      </w:r>
      <w:r w:rsidRPr="009434E9">
        <w:rPr>
          <w:rFonts w:ascii="Arial" w:hAnsi="Arial" w:cs="Arial"/>
          <w:bCs/>
          <w:color w:val="191919"/>
          <w:sz w:val="24"/>
          <w:szCs w:val="24"/>
        </w:rPr>
        <w:t>219-23</w:t>
      </w:r>
      <w:r>
        <w:rPr>
          <w:rFonts w:ascii="Arial" w:hAnsi="Arial" w:cs="Arial"/>
          <w:bCs/>
          <w:color w:val="191919"/>
          <w:sz w:val="24"/>
          <w:szCs w:val="24"/>
        </w:rPr>
        <w:t xml:space="preserve">0, 2016. Disponível em: </w:t>
      </w:r>
      <w:hyperlink r:id="rId13" w:history="1">
        <w:r w:rsidRPr="00806C56">
          <w:rPr>
            <w:rStyle w:val="ABNTArialChar"/>
            <w:sz w:val="24"/>
          </w:rPr>
          <w:t>https://www.unip.br/presencial/comunicacao/publicacoes/ics/edicoes/2016/04_out-dez/V34_n4_2016_p219a223.pdf</w:t>
        </w:r>
      </w:hyperlink>
      <w:r>
        <w:t xml:space="preserve">. </w:t>
      </w:r>
      <w:r>
        <w:rPr>
          <w:rFonts w:ascii="Arial" w:hAnsi="Arial" w:cs="Arial"/>
          <w:sz w:val="24"/>
        </w:rPr>
        <w:t>Acesso em: 06 abr. 2019.</w:t>
      </w:r>
    </w:p>
    <w:p w:rsidR="007104D7" w:rsidRPr="00A90DED" w:rsidRDefault="007104D7" w:rsidP="007104D7">
      <w:pPr>
        <w:spacing w:after="0" w:line="240" w:lineRule="auto"/>
        <w:rPr>
          <w:rFonts w:ascii="Arial" w:hAnsi="Arial" w:cs="Arial"/>
          <w:bCs/>
          <w:color w:val="191919"/>
          <w:sz w:val="24"/>
          <w:szCs w:val="24"/>
        </w:rPr>
      </w:pPr>
    </w:p>
    <w:p w:rsidR="007104D7" w:rsidRDefault="007104D7" w:rsidP="007104D7">
      <w:pPr>
        <w:spacing w:after="0" w:line="240" w:lineRule="auto"/>
        <w:rPr>
          <w:rFonts w:ascii="Arial" w:hAnsi="Arial" w:cs="Arial"/>
          <w:bCs/>
          <w:sz w:val="24"/>
          <w:szCs w:val="24"/>
        </w:rPr>
      </w:pPr>
      <w:r w:rsidRPr="00600A1F">
        <w:rPr>
          <w:rFonts w:ascii="Arial" w:hAnsi="Arial" w:cs="Arial"/>
          <w:sz w:val="24"/>
          <w:szCs w:val="24"/>
        </w:rPr>
        <w:t>JOHNSTON</w:t>
      </w:r>
      <w:r>
        <w:rPr>
          <w:rFonts w:ascii="Arial" w:hAnsi="Arial" w:cs="Arial"/>
          <w:sz w:val="24"/>
          <w:szCs w:val="24"/>
        </w:rPr>
        <w:t xml:space="preserve">, C. </w:t>
      </w:r>
      <w:proofErr w:type="spellStart"/>
      <w:proofErr w:type="gramStart"/>
      <w:r w:rsidRPr="009434E9">
        <w:rPr>
          <w:rFonts w:ascii="Arial" w:hAnsi="Arial" w:cs="Arial"/>
          <w:i/>
          <w:sz w:val="24"/>
          <w:szCs w:val="24"/>
        </w:rPr>
        <w:t>et</w:t>
      </w:r>
      <w:proofErr w:type="spellEnd"/>
      <w:proofErr w:type="gramEnd"/>
      <w:r w:rsidRPr="009434E9">
        <w:rPr>
          <w:rFonts w:ascii="Arial" w:hAnsi="Arial" w:cs="Arial"/>
          <w:i/>
          <w:sz w:val="24"/>
          <w:szCs w:val="24"/>
        </w:rPr>
        <w:t xml:space="preserve"> al</w:t>
      </w:r>
      <w:r>
        <w:rPr>
          <w:rFonts w:ascii="Arial" w:hAnsi="Arial" w:cs="Arial"/>
          <w:sz w:val="24"/>
          <w:szCs w:val="24"/>
        </w:rPr>
        <w:t xml:space="preserve">. </w:t>
      </w:r>
      <w:r w:rsidRPr="007512DA">
        <w:rPr>
          <w:rFonts w:ascii="Arial" w:hAnsi="Arial" w:cs="Arial"/>
          <w:bCs/>
          <w:sz w:val="24"/>
          <w:szCs w:val="24"/>
        </w:rPr>
        <w:t>I Recomend</w:t>
      </w:r>
      <w:r>
        <w:rPr>
          <w:rFonts w:ascii="Arial" w:hAnsi="Arial" w:cs="Arial"/>
          <w:bCs/>
          <w:sz w:val="24"/>
          <w:szCs w:val="24"/>
        </w:rPr>
        <w:t xml:space="preserve">ação brasileira de fisioterapia </w:t>
      </w:r>
      <w:r w:rsidRPr="007512DA">
        <w:rPr>
          <w:rFonts w:ascii="Arial" w:hAnsi="Arial" w:cs="Arial"/>
          <w:bCs/>
          <w:sz w:val="24"/>
          <w:szCs w:val="24"/>
        </w:rPr>
        <w:t>respiratória em unidade de terapia intensiva</w:t>
      </w:r>
      <w:r>
        <w:rPr>
          <w:rFonts w:ascii="Arial" w:hAnsi="Arial" w:cs="Arial"/>
          <w:bCs/>
          <w:sz w:val="24"/>
          <w:szCs w:val="24"/>
        </w:rPr>
        <w:t xml:space="preserve"> </w:t>
      </w:r>
      <w:r w:rsidRPr="007512DA">
        <w:rPr>
          <w:rFonts w:ascii="Arial" w:hAnsi="Arial" w:cs="Arial"/>
          <w:bCs/>
          <w:sz w:val="24"/>
          <w:szCs w:val="24"/>
        </w:rPr>
        <w:t>pediátrica e neonatal</w:t>
      </w:r>
      <w:r>
        <w:rPr>
          <w:rFonts w:ascii="Arial" w:hAnsi="Arial" w:cs="Arial"/>
          <w:bCs/>
          <w:sz w:val="24"/>
          <w:szCs w:val="24"/>
        </w:rPr>
        <w:t>.</w:t>
      </w:r>
      <w:r w:rsidRPr="007512DA">
        <w:rPr>
          <w:rFonts w:ascii="ZurichBT-RomanCondensed" w:hAnsi="ZurichBT-RomanCondensed" w:cs="ZurichBT-RomanCondensed"/>
          <w:sz w:val="14"/>
          <w:szCs w:val="14"/>
        </w:rPr>
        <w:t xml:space="preserve"> </w:t>
      </w:r>
      <w:r w:rsidRPr="009434E9">
        <w:rPr>
          <w:rFonts w:ascii="Arial" w:hAnsi="Arial" w:cs="Arial"/>
          <w:b/>
          <w:bCs/>
          <w:sz w:val="24"/>
          <w:szCs w:val="24"/>
        </w:rPr>
        <w:t>Revista Brasileira de Terapia Intensiva</w:t>
      </w:r>
      <w:r>
        <w:rPr>
          <w:rFonts w:ascii="Arial" w:hAnsi="Arial" w:cs="Arial"/>
          <w:bCs/>
          <w:sz w:val="24"/>
          <w:szCs w:val="24"/>
        </w:rPr>
        <w:t>, São Paulo,</w:t>
      </w:r>
      <w:r w:rsidRPr="007512DA">
        <w:rPr>
          <w:rFonts w:ascii="Arial" w:hAnsi="Arial" w:cs="Arial"/>
          <w:bCs/>
          <w:sz w:val="24"/>
          <w:szCs w:val="24"/>
        </w:rPr>
        <w:t xml:space="preserve"> </w:t>
      </w:r>
      <w:r>
        <w:rPr>
          <w:rFonts w:ascii="Arial" w:hAnsi="Arial" w:cs="Arial"/>
          <w:bCs/>
          <w:sz w:val="24"/>
          <w:szCs w:val="24"/>
        </w:rPr>
        <w:t xml:space="preserve">v. 24, n. 2, p. </w:t>
      </w:r>
      <w:r w:rsidRPr="007512DA">
        <w:rPr>
          <w:rFonts w:ascii="Arial" w:hAnsi="Arial" w:cs="Arial"/>
          <w:bCs/>
          <w:sz w:val="24"/>
          <w:szCs w:val="24"/>
        </w:rPr>
        <w:t>119-129</w:t>
      </w:r>
      <w:r>
        <w:rPr>
          <w:rFonts w:ascii="Arial" w:hAnsi="Arial" w:cs="Arial"/>
          <w:bCs/>
          <w:sz w:val="24"/>
          <w:szCs w:val="24"/>
        </w:rPr>
        <w:t xml:space="preserve">, jun. 2012. Disponível em: </w:t>
      </w:r>
      <w:hyperlink r:id="rId14" w:history="1">
        <w:r w:rsidRPr="00806C56">
          <w:rPr>
            <w:rStyle w:val="Hyperlink"/>
            <w:rFonts w:ascii="Arial" w:hAnsi="Arial" w:cs="Arial"/>
            <w:bCs/>
            <w:color w:val="auto"/>
            <w:sz w:val="24"/>
            <w:szCs w:val="24"/>
            <w:u w:val="none"/>
          </w:rPr>
          <w:t>http://www.scielo.br/pdf/rbti/v24n2/05.pdf</w:t>
        </w:r>
      </w:hyperlink>
      <w:r>
        <w:rPr>
          <w:rFonts w:ascii="Arial" w:hAnsi="Arial" w:cs="Arial"/>
          <w:bCs/>
          <w:sz w:val="24"/>
          <w:szCs w:val="24"/>
        </w:rPr>
        <w:t>. Acesso em: 06 abr. 2019.</w:t>
      </w:r>
    </w:p>
    <w:p w:rsidR="007104D7" w:rsidRDefault="007104D7" w:rsidP="007104D7">
      <w:pPr>
        <w:spacing w:after="0" w:line="240" w:lineRule="auto"/>
        <w:rPr>
          <w:rFonts w:ascii="Arial" w:hAnsi="Arial" w:cs="Arial"/>
          <w:bCs/>
          <w:sz w:val="24"/>
          <w:szCs w:val="24"/>
        </w:rPr>
      </w:pPr>
    </w:p>
    <w:p w:rsidR="007104D7" w:rsidRDefault="007104D7" w:rsidP="007104D7">
      <w:pPr>
        <w:spacing w:after="0" w:line="240" w:lineRule="auto"/>
        <w:rPr>
          <w:rFonts w:ascii="Arial" w:hAnsi="Arial" w:cs="Arial"/>
          <w:bCs/>
          <w:sz w:val="24"/>
          <w:szCs w:val="24"/>
        </w:rPr>
      </w:pPr>
      <w:r>
        <w:rPr>
          <w:rFonts w:ascii="Arial" w:hAnsi="Arial" w:cs="Arial"/>
          <w:bCs/>
          <w:sz w:val="24"/>
          <w:szCs w:val="24"/>
        </w:rPr>
        <w:t xml:space="preserve">MALAGOLI, R. C. </w:t>
      </w:r>
      <w:proofErr w:type="spellStart"/>
      <w:proofErr w:type="gramStart"/>
      <w:r w:rsidRPr="00832D82">
        <w:rPr>
          <w:rFonts w:ascii="Arial" w:hAnsi="Arial" w:cs="Arial"/>
          <w:bCs/>
          <w:i/>
          <w:sz w:val="24"/>
          <w:szCs w:val="24"/>
        </w:rPr>
        <w:t>et</w:t>
      </w:r>
      <w:proofErr w:type="spellEnd"/>
      <w:proofErr w:type="gramEnd"/>
      <w:r w:rsidRPr="00832D82">
        <w:rPr>
          <w:rFonts w:ascii="Arial" w:hAnsi="Arial" w:cs="Arial"/>
          <w:bCs/>
          <w:i/>
          <w:sz w:val="24"/>
          <w:szCs w:val="24"/>
        </w:rPr>
        <w:t xml:space="preserve"> al</w:t>
      </w:r>
      <w:r w:rsidRPr="00832D82">
        <w:rPr>
          <w:rFonts w:ascii="Arial" w:hAnsi="Arial" w:cs="Arial"/>
          <w:bCs/>
          <w:sz w:val="24"/>
          <w:szCs w:val="24"/>
        </w:rPr>
        <w:t xml:space="preserve">. Influência da posição </w:t>
      </w:r>
      <w:proofErr w:type="spellStart"/>
      <w:r w:rsidRPr="00832D82">
        <w:rPr>
          <w:rFonts w:ascii="Arial" w:hAnsi="Arial" w:cs="Arial"/>
          <w:bCs/>
          <w:sz w:val="24"/>
          <w:szCs w:val="24"/>
        </w:rPr>
        <w:t>prona</w:t>
      </w:r>
      <w:proofErr w:type="spellEnd"/>
      <w:r w:rsidRPr="00832D82">
        <w:rPr>
          <w:rFonts w:ascii="Arial" w:hAnsi="Arial" w:cs="Arial"/>
          <w:bCs/>
          <w:sz w:val="24"/>
          <w:szCs w:val="24"/>
        </w:rPr>
        <w:t xml:space="preserve"> na oxigenação, frequência respiratória e na força muscular nos recém-nascidos pré-termo em desmame da ventilação mecânica</w:t>
      </w:r>
      <w:r w:rsidRPr="00832D82">
        <w:rPr>
          <w:rFonts w:ascii="Arial" w:hAnsi="Arial" w:cs="Arial"/>
          <w:b/>
          <w:bCs/>
          <w:sz w:val="24"/>
          <w:szCs w:val="24"/>
        </w:rPr>
        <w:t>. Revista Paulista de Pediatria</w:t>
      </w:r>
      <w:r>
        <w:rPr>
          <w:rFonts w:ascii="Arial" w:hAnsi="Arial" w:cs="Arial"/>
          <w:bCs/>
          <w:sz w:val="24"/>
          <w:szCs w:val="24"/>
        </w:rPr>
        <w:t>,</w:t>
      </w:r>
      <w:r w:rsidRPr="00832D82">
        <w:rPr>
          <w:rFonts w:ascii="Arial" w:hAnsi="Arial" w:cs="Arial"/>
          <w:bCs/>
          <w:sz w:val="24"/>
          <w:szCs w:val="24"/>
        </w:rPr>
        <w:t> </w:t>
      </w:r>
      <w:r>
        <w:rPr>
          <w:rFonts w:ascii="Arial" w:hAnsi="Arial" w:cs="Arial"/>
          <w:bCs/>
          <w:sz w:val="24"/>
          <w:szCs w:val="24"/>
        </w:rPr>
        <w:t xml:space="preserve">São Paulo, </w:t>
      </w:r>
      <w:r w:rsidRPr="00832D82">
        <w:rPr>
          <w:rFonts w:ascii="Arial" w:hAnsi="Arial" w:cs="Arial"/>
          <w:bCs/>
          <w:sz w:val="24"/>
          <w:szCs w:val="24"/>
        </w:rPr>
        <w:t>vol.30</w:t>
      </w:r>
      <w:r>
        <w:rPr>
          <w:rFonts w:ascii="Arial" w:hAnsi="Arial" w:cs="Arial"/>
          <w:bCs/>
          <w:sz w:val="24"/>
          <w:szCs w:val="24"/>
        </w:rPr>
        <w:t>, n</w:t>
      </w:r>
      <w:r w:rsidRPr="00832D82">
        <w:rPr>
          <w:rFonts w:ascii="Arial" w:hAnsi="Arial" w:cs="Arial"/>
          <w:bCs/>
          <w:sz w:val="24"/>
          <w:szCs w:val="24"/>
        </w:rPr>
        <w:t>.</w:t>
      </w:r>
      <w:r>
        <w:rPr>
          <w:rFonts w:ascii="Arial" w:hAnsi="Arial" w:cs="Arial"/>
          <w:bCs/>
          <w:sz w:val="24"/>
          <w:szCs w:val="24"/>
        </w:rPr>
        <w:t xml:space="preserve"> </w:t>
      </w:r>
      <w:r w:rsidRPr="00832D82">
        <w:rPr>
          <w:rFonts w:ascii="Arial" w:hAnsi="Arial" w:cs="Arial"/>
          <w:bCs/>
          <w:sz w:val="24"/>
          <w:szCs w:val="24"/>
        </w:rPr>
        <w:t>2</w:t>
      </w:r>
      <w:r>
        <w:rPr>
          <w:rFonts w:ascii="Arial" w:hAnsi="Arial" w:cs="Arial"/>
          <w:bCs/>
          <w:sz w:val="24"/>
          <w:szCs w:val="24"/>
        </w:rPr>
        <w:t>, jun.</w:t>
      </w:r>
      <w:r w:rsidRPr="00832D82">
        <w:rPr>
          <w:rFonts w:ascii="Arial" w:hAnsi="Arial" w:cs="Arial"/>
          <w:bCs/>
          <w:sz w:val="24"/>
          <w:szCs w:val="24"/>
        </w:rPr>
        <w:t> 2012</w:t>
      </w:r>
      <w:r>
        <w:rPr>
          <w:rFonts w:ascii="Arial" w:hAnsi="Arial" w:cs="Arial"/>
          <w:bCs/>
          <w:sz w:val="24"/>
          <w:szCs w:val="24"/>
        </w:rPr>
        <w:t>. Disponível em</w:t>
      </w:r>
      <w:r w:rsidRPr="00806C56">
        <w:rPr>
          <w:rFonts w:ascii="Arial" w:hAnsi="Arial" w:cs="Arial"/>
          <w:bCs/>
          <w:sz w:val="28"/>
          <w:szCs w:val="24"/>
        </w:rPr>
        <w:t xml:space="preserve">: </w:t>
      </w:r>
      <w:hyperlink r:id="rId15" w:history="1">
        <w:r w:rsidRPr="00806C56">
          <w:rPr>
            <w:rStyle w:val="ABNTArialChar"/>
            <w:sz w:val="24"/>
          </w:rPr>
          <w:t>http://www.scielo.br/scielo.php?script=sci_arttext&amp;pid=S0103-05822012000200015</w:t>
        </w:r>
      </w:hyperlink>
      <w:r>
        <w:rPr>
          <w:rStyle w:val="ABNTArialChar"/>
        </w:rPr>
        <w:t>. Acesso em: 01 abr. 2019.</w:t>
      </w:r>
    </w:p>
    <w:p w:rsidR="007104D7" w:rsidRDefault="007104D7" w:rsidP="007104D7">
      <w:pPr>
        <w:spacing w:after="0" w:line="240" w:lineRule="auto"/>
        <w:rPr>
          <w:rFonts w:ascii="Arial" w:hAnsi="Arial" w:cs="Arial"/>
          <w:bCs/>
          <w:sz w:val="24"/>
          <w:szCs w:val="24"/>
        </w:rPr>
      </w:pPr>
    </w:p>
    <w:p w:rsidR="007104D7" w:rsidRDefault="007104D7" w:rsidP="007104D7">
      <w:pPr>
        <w:spacing w:after="0" w:line="240" w:lineRule="auto"/>
        <w:rPr>
          <w:rStyle w:val="ABNTArialChar"/>
        </w:rPr>
      </w:pPr>
      <w:r>
        <w:rPr>
          <w:rFonts w:ascii="Arial" w:hAnsi="Arial" w:cs="Arial"/>
          <w:bCs/>
          <w:sz w:val="24"/>
          <w:szCs w:val="24"/>
        </w:rPr>
        <w:t>NICOLAU, C. M.; FALCÃO, M. C.</w:t>
      </w:r>
      <w:r w:rsidRPr="004A2D8E">
        <w:rPr>
          <w:rFonts w:ascii="Arial" w:hAnsi="Arial" w:cs="Arial"/>
          <w:bCs/>
          <w:sz w:val="24"/>
          <w:szCs w:val="24"/>
        </w:rPr>
        <w:t xml:space="preserve"> Influência da fisioterapia respiratória sobre a função cardiopulmonar em recém-nascidos de muito baixo peso</w:t>
      </w:r>
      <w:r>
        <w:rPr>
          <w:rFonts w:ascii="Arial" w:hAnsi="Arial" w:cs="Arial"/>
          <w:bCs/>
          <w:sz w:val="24"/>
          <w:szCs w:val="24"/>
        </w:rPr>
        <w:t xml:space="preserve">. </w:t>
      </w:r>
      <w:r w:rsidRPr="00392250">
        <w:rPr>
          <w:rFonts w:ascii="Arial" w:hAnsi="Arial" w:cs="Arial"/>
          <w:b/>
          <w:bCs/>
          <w:iCs/>
          <w:sz w:val="24"/>
          <w:szCs w:val="24"/>
        </w:rPr>
        <w:t>Revista Paulista de Pediatria</w:t>
      </w:r>
      <w:r>
        <w:rPr>
          <w:rFonts w:ascii="Arial" w:hAnsi="Arial" w:cs="Arial"/>
          <w:bCs/>
          <w:iCs/>
          <w:sz w:val="24"/>
          <w:szCs w:val="24"/>
        </w:rPr>
        <w:t xml:space="preserve">, São Paulo, v. 28, n. 2, p. 170-5, 2010. Disponível em: </w:t>
      </w:r>
      <w:hyperlink r:id="rId16" w:history="1">
        <w:r w:rsidRPr="00806C56">
          <w:rPr>
            <w:rStyle w:val="ABNTArialChar"/>
            <w:sz w:val="24"/>
          </w:rPr>
          <w:t>http://www.scielo.br/scielo.php?pid=S0103-05822010000200007&amp;script=sci_abstract&amp;tlng=pt</w:t>
        </w:r>
      </w:hyperlink>
      <w:r>
        <w:rPr>
          <w:rStyle w:val="ABNTArialChar"/>
        </w:rPr>
        <w:t>. Acesso em: 04 abr. 2019.</w:t>
      </w:r>
    </w:p>
    <w:p w:rsidR="007104D7" w:rsidRDefault="007104D7" w:rsidP="007104D7">
      <w:pPr>
        <w:spacing w:after="0" w:line="240" w:lineRule="auto"/>
        <w:rPr>
          <w:rStyle w:val="ABNTArialChar"/>
        </w:rPr>
      </w:pPr>
    </w:p>
    <w:p w:rsidR="007104D7" w:rsidRDefault="007104D7" w:rsidP="007104D7">
      <w:pPr>
        <w:spacing w:after="0" w:line="240" w:lineRule="auto"/>
        <w:rPr>
          <w:rStyle w:val="ABNTArialChar"/>
        </w:rPr>
      </w:pPr>
      <w:r>
        <w:rPr>
          <w:rStyle w:val="ABNTArialChar"/>
        </w:rPr>
        <w:t xml:space="preserve">OLIVEIRA, T. G. </w:t>
      </w:r>
      <w:proofErr w:type="spellStart"/>
      <w:proofErr w:type="gramStart"/>
      <w:r w:rsidRPr="0099053E">
        <w:rPr>
          <w:rStyle w:val="ABNTArialChar"/>
          <w:i/>
        </w:rPr>
        <w:t>et</w:t>
      </w:r>
      <w:proofErr w:type="spellEnd"/>
      <w:proofErr w:type="gramEnd"/>
      <w:r w:rsidRPr="0099053E">
        <w:rPr>
          <w:rStyle w:val="ABNTArialChar"/>
          <w:i/>
        </w:rPr>
        <w:t xml:space="preserve"> al</w:t>
      </w:r>
      <w:r>
        <w:rPr>
          <w:rStyle w:val="ABNTArialChar"/>
        </w:rPr>
        <w:t xml:space="preserve">. </w:t>
      </w:r>
      <w:r w:rsidRPr="0099053E">
        <w:rPr>
          <w:rFonts w:ascii="Arial" w:hAnsi="Arial" w:cs="Arial"/>
          <w:iCs/>
          <w:sz w:val="24"/>
          <w:szCs w:val="24"/>
        </w:rPr>
        <w:t xml:space="preserve">Posição </w:t>
      </w:r>
      <w:proofErr w:type="spellStart"/>
      <w:r w:rsidRPr="0099053E">
        <w:rPr>
          <w:rFonts w:ascii="Arial" w:hAnsi="Arial" w:cs="Arial"/>
          <w:iCs/>
          <w:sz w:val="24"/>
          <w:szCs w:val="24"/>
        </w:rPr>
        <w:t>prona</w:t>
      </w:r>
      <w:proofErr w:type="spellEnd"/>
      <w:r w:rsidRPr="0099053E">
        <w:rPr>
          <w:rFonts w:ascii="Arial" w:hAnsi="Arial" w:cs="Arial"/>
          <w:iCs/>
          <w:sz w:val="24"/>
          <w:szCs w:val="24"/>
        </w:rPr>
        <w:t xml:space="preserve"> e diminuição da </w:t>
      </w:r>
      <w:proofErr w:type="spellStart"/>
      <w:r w:rsidRPr="0099053E">
        <w:rPr>
          <w:rFonts w:ascii="Arial" w:hAnsi="Arial" w:cs="Arial"/>
          <w:iCs/>
          <w:sz w:val="24"/>
          <w:szCs w:val="24"/>
        </w:rPr>
        <w:t>assincronia</w:t>
      </w:r>
      <w:proofErr w:type="spellEnd"/>
      <w:r w:rsidRPr="0099053E">
        <w:rPr>
          <w:rFonts w:ascii="Arial" w:hAnsi="Arial" w:cs="Arial"/>
          <w:iCs/>
          <w:sz w:val="24"/>
          <w:szCs w:val="24"/>
        </w:rPr>
        <w:t xml:space="preserve"> </w:t>
      </w:r>
      <w:proofErr w:type="spellStart"/>
      <w:r w:rsidRPr="0099053E">
        <w:rPr>
          <w:rFonts w:ascii="Arial" w:hAnsi="Arial" w:cs="Arial"/>
          <w:iCs/>
          <w:sz w:val="24"/>
          <w:szCs w:val="24"/>
        </w:rPr>
        <w:t>toracoabdominal</w:t>
      </w:r>
      <w:proofErr w:type="spellEnd"/>
      <w:r w:rsidRPr="0099053E">
        <w:rPr>
          <w:rFonts w:ascii="Arial" w:hAnsi="Arial" w:cs="Arial"/>
          <w:iCs/>
          <w:sz w:val="24"/>
          <w:szCs w:val="24"/>
        </w:rPr>
        <w:t xml:space="preserve"> em recém-nascidos prematuros</w:t>
      </w:r>
      <w:r>
        <w:rPr>
          <w:rFonts w:ascii="Arial" w:hAnsi="Arial" w:cs="Arial"/>
          <w:iCs/>
          <w:sz w:val="24"/>
          <w:szCs w:val="24"/>
        </w:rPr>
        <w:t xml:space="preserve">. </w:t>
      </w:r>
      <w:r w:rsidRPr="0099053E">
        <w:rPr>
          <w:rFonts w:ascii="Arial" w:hAnsi="Arial" w:cs="Arial"/>
          <w:b/>
          <w:iCs/>
          <w:sz w:val="24"/>
          <w:szCs w:val="24"/>
        </w:rPr>
        <w:t>Jornal de Pediatria</w:t>
      </w:r>
      <w:r>
        <w:rPr>
          <w:rFonts w:ascii="Arial" w:hAnsi="Arial" w:cs="Arial"/>
          <w:iCs/>
          <w:sz w:val="24"/>
          <w:szCs w:val="24"/>
        </w:rPr>
        <w:t xml:space="preserve">, Rio de Janeiro, v. 85, n. </w:t>
      </w:r>
      <w:r w:rsidRPr="0099053E">
        <w:rPr>
          <w:rFonts w:ascii="Arial" w:hAnsi="Arial" w:cs="Arial"/>
          <w:iCs/>
          <w:sz w:val="24"/>
          <w:szCs w:val="24"/>
        </w:rPr>
        <w:t>5, 2009</w:t>
      </w:r>
      <w:r>
        <w:rPr>
          <w:rFonts w:ascii="Arial" w:hAnsi="Arial" w:cs="Arial"/>
          <w:iCs/>
          <w:sz w:val="24"/>
          <w:szCs w:val="24"/>
        </w:rPr>
        <w:t xml:space="preserve">. Disponível em: </w:t>
      </w:r>
      <w:hyperlink r:id="rId17" w:history="1">
        <w:r w:rsidRPr="00806C56">
          <w:rPr>
            <w:rStyle w:val="ABNTArialChar"/>
            <w:sz w:val="24"/>
          </w:rPr>
          <w:t>http://www.scielo.br/scielo.php?pid=S0021-75572009000500013&amp;script=sci_abstract&amp;tlng=pt</w:t>
        </w:r>
      </w:hyperlink>
      <w:r>
        <w:rPr>
          <w:rFonts w:ascii="Arial" w:hAnsi="Arial" w:cs="Arial"/>
          <w:iCs/>
          <w:sz w:val="24"/>
          <w:szCs w:val="24"/>
        </w:rPr>
        <w:t>. Acesso em: 01 abr. 2019.</w:t>
      </w:r>
    </w:p>
    <w:p w:rsidR="007104D7" w:rsidRPr="004D19C1" w:rsidRDefault="007104D7" w:rsidP="007104D7">
      <w:pPr>
        <w:spacing w:after="0" w:line="240" w:lineRule="auto"/>
        <w:rPr>
          <w:rFonts w:ascii="Arial" w:hAnsi="Arial" w:cs="Arial"/>
          <w:sz w:val="24"/>
          <w:szCs w:val="24"/>
        </w:rPr>
      </w:pPr>
    </w:p>
    <w:p w:rsidR="007104D7" w:rsidRPr="004D19C1" w:rsidRDefault="007104D7" w:rsidP="007104D7">
      <w:pPr>
        <w:spacing w:after="0" w:line="240" w:lineRule="auto"/>
        <w:rPr>
          <w:rFonts w:ascii="Arial" w:hAnsi="Arial" w:cs="Arial"/>
          <w:sz w:val="24"/>
          <w:szCs w:val="24"/>
        </w:rPr>
      </w:pPr>
      <w:r>
        <w:rPr>
          <w:rFonts w:ascii="Arial" w:hAnsi="Arial" w:cs="Arial"/>
          <w:sz w:val="24"/>
          <w:szCs w:val="24"/>
        </w:rPr>
        <w:t xml:space="preserve">OLIVEIRA JUNIOR, </w:t>
      </w:r>
      <w:r w:rsidRPr="004D19C1">
        <w:rPr>
          <w:rFonts w:ascii="Arial" w:hAnsi="Arial" w:cs="Arial"/>
          <w:sz w:val="24"/>
          <w:szCs w:val="24"/>
        </w:rPr>
        <w:t>G</w:t>
      </w:r>
      <w:r>
        <w:rPr>
          <w:rFonts w:ascii="Arial" w:hAnsi="Arial" w:cs="Arial"/>
          <w:sz w:val="24"/>
          <w:szCs w:val="24"/>
        </w:rPr>
        <w:t>.</w:t>
      </w:r>
      <w:r w:rsidRPr="004D19C1">
        <w:rPr>
          <w:rFonts w:ascii="Arial" w:hAnsi="Arial" w:cs="Arial"/>
          <w:sz w:val="24"/>
          <w:szCs w:val="24"/>
        </w:rPr>
        <w:t xml:space="preserve"> C</w:t>
      </w:r>
      <w:r>
        <w:rPr>
          <w:rFonts w:ascii="Arial" w:hAnsi="Arial" w:cs="Arial"/>
          <w:sz w:val="24"/>
          <w:szCs w:val="24"/>
        </w:rPr>
        <w:t>.; TORRES,</w:t>
      </w:r>
      <w:r w:rsidRPr="004D19C1">
        <w:rPr>
          <w:rFonts w:ascii="Arial" w:hAnsi="Arial" w:cs="Arial"/>
          <w:sz w:val="24"/>
          <w:szCs w:val="24"/>
        </w:rPr>
        <w:t xml:space="preserve"> M</w:t>
      </w:r>
      <w:r>
        <w:rPr>
          <w:rFonts w:ascii="Arial" w:hAnsi="Arial" w:cs="Arial"/>
          <w:sz w:val="24"/>
          <w:szCs w:val="24"/>
        </w:rPr>
        <w:t>.</w:t>
      </w:r>
      <w:r w:rsidRPr="004D19C1">
        <w:rPr>
          <w:rFonts w:ascii="Arial" w:hAnsi="Arial" w:cs="Arial"/>
          <w:sz w:val="24"/>
          <w:szCs w:val="24"/>
        </w:rPr>
        <w:t xml:space="preserve"> V</w:t>
      </w:r>
      <w:r>
        <w:rPr>
          <w:rFonts w:ascii="Arial" w:hAnsi="Arial" w:cs="Arial"/>
          <w:sz w:val="24"/>
          <w:szCs w:val="24"/>
        </w:rPr>
        <w:t>. A</w:t>
      </w:r>
      <w:r w:rsidRPr="004D19C1">
        <w:rPr>
          <w:rFonts w:ascii="Arial" w:hAnsi="Arial" w:cs="Arial"/>
          <w:sz w:val="24"/>
          <w:szCs w:val="24"/>
        </w:rPr>
        <w:t xml:space="preserve"> influência do decúbito ventral na </w:t>
      </w:r>
      <w:proofErr w:type="spellStart"/>
      <w:r w:rsidRPr="004D19C1">
        <w:rPr>
          <w:rFonts w:ascii="Arial" w:hAnsi="Arial" w:cs="Arial"/>
          <w:sz w:val="24"/>
          <w:szCs w:val="24"/>
        </w:rPr>
        <w:t>apnéia</w:t>
      </w:r>
      <w:proofErr w:type="spellEnd"/>
      <w:r w:rsidRPr="004D19C1">
        <w:rPr>
          <w:rFonts w:ascii="Arial" w:hAnsi="Arial" w:cs="Arial"/>
          <w:sz w:val="24"/>
          <w:szCs w:val="24"/>
        </w:rPr>
        <w:t xml:space="preserve"> da prematuridade: revisão bibliográfica</w:t>
      </w:r>
      <w:r w:rsidRPr="004D19C1">
        <w:rPr>
          <w:rFonts w:ascii="Arial" w:hAnsi="Arial" w:cs="Arial"/>
          <w:b/>
          <w:sz w:val="24"/>
          <w:szCs w:val="24"/>
        </w:rPr>
        <w:t>. Revista Fisioterapia e Saúde Funcional</w:t>
      </w:r>
      <w:r>
        <w:rPr>
          <w:rFonts w:ascii="Arial" w:hAnsi="Arial" w:cs="Arial"/>
          <w:sz w:val="24"/>
          <w:szCs w:val="24"/>
        </w:rPr>
        <w:t>,</w:t>
      </w:r>
      <w:r w:rsidRPr="004D19C1">
        <w:rPr>
          <w:rFonts w:ascii="Arial" w:hAnsi="Arial" w:cs="Arial"/>
          <w:sz w:val="24"/>
          <w:szCs w:val="24"/>
        </w:rPr>
        <w:t xml:space="preserve"> Fortaleza, </w:t>
      </w:r>
      <w:r>
        <w:rPr>
          <w:rFonts w:ascii="Arial" w:hAnsi="Arial" w:cs="Arial"/>
          <w:sz w:val="24"/>
          <w:szCs w:val="24"/>
        </w:rPr>
        <w:t xml:space="preserve">v. 1, n.2, p. 42-47, jul./dez. 2012. Disponível em: </w:t>
      </w:r>
      <w:hyperlink r:id="rId18" w:history="1">
        <w:r w:rsidRPr="00806C56">
          <w:rPr>
            <w:rStyle w:val="ABNTArialChar"/>
            <w:sz w:val="24"/>
          </w:rPr>
          <w:t>http://www.fisioterapiaesaudefuncional.ufc.br/index.php/fisioterapia/article/view/165/pdf</w:t>
        </w:r>
      </w:hyperlink>
      <w:r w:rsidRPr="00806C56">
        <w:rPr>
          <w:rFonts w:ascii="Arial" w:hAnsi="Arial" w:cs="Arial"/>
          <w:sz w:val="28"/>
          <w:szCs w:val="24"/>
        </w:rPr>
        <w:t xml:space="preserve">. </w:t>
      </w:r>
      <w:r>
        <w:rPr>
          <w:rFonts w:ascii="Arial" w:hAnsi="Arial" w:cs="Arial"/>
          <w:sz w:val="24"/>
          <w:szCs w:val="24"/>
        </w:rPr>
        <w:t xml:space="preserve">Acesso em: 06 abr. 2019. </w:t>
      </w:r>
    </w:p>
    <w:p w:rsidR="007104D7" w:rsidRPr="004D19C1" w:rsidRDefault="007104D7" w:rsidP="007104D7">
      <w:pPr>
        <w:spacing w:after="0" w:line="240" w:lineRule="auto"/>
        <w:rPr>
          <w:rFonts w:ascii="Arial" w:hAnsi="Arial" w:cs="Arial"/>
          <w:sz w:val="24"/>
          <w:szCs w:val="24"/>
        </w:rPr>
      </w:pPr>
      <w:r>
        <w:rPr>
          <w:rFonts w:ascii="Arial" w:hAnsi="Arial" w:cs="Arial"/>
          <w:sz w:val="24"/>
          <w:szCs w:val="24"/>
        </w:rPr>
        <w:t xml:space="preserve"> </w:t>
      </w:r>
    </w:p>
    <w:p w:rsidR="007104D7" w:rsidRDefault="007104D7" w:rsidP="007104D7">
      <w:pPr>
        <w:spacing w:after="0" w:line="240" w:lineRule="auto"/>
        <w:rPr>
          <w:rFonts w:ascii="Arial" w:hAnsi="Arial" w:cs="Arial"/>
          <w:bCs/>
          <w:iCs/>
          <w:sz w:val="24"/>
          <w:szCs w:val="24"/>
        </w:rPr>
      </w:pPr>
      <w:r>
        <w:rPr>
          <w:rFonts w:ascii="Arial" w:hAnsi="Arial" w:cs="Arial"/>
          <w:bCs/>
          <w:sz w:val="24"/>
          <w:szCs w:val="24"/>
        </w:rPr>
        <w:t>PÁDUA, G.; MARTINEZ, E. Z</w:t>
      </w:r>
      <w:proofErr w:type="gramStart"/>
      <w:r>
        <w:rPr>
          <w:rFonts w:ascii="Arial" w:hAnsi="Arial" w:cs="Arial"/>
          <w:bCs/>
          <w:sz w:val="24"/>
          <w:szCs w:val="24"/>
        </w:rPr>
        <w:t>.;</w:t>
      </w:r>
      <w:proofErr w:type="gramEnd"/>
      <w:r>
        <w:rPr>
          <w:rFonts w:ascii="Arial" w:hAnsi="Arial" w:cs="Arial"/>
          <w:bCs/>
          <w:sz w:val="24"/>
          <w:szCs w:val="24"/>
        </w:rPr>
        <w:t xml:space="preserve"> BRUNHEROTTI, M. A. A. </w:t>
      </w:r>
      <w:r w:rsidRPr="00E12F99">
        <w:rPr>
          <w:rFonts w:ascii="Arial" w:hAnsi="Arial" w:cs="Arial"/>
          <w:bCs/>
          <w:sz w:val="24"/>
          <w:szCs w:val="24"/>
        </w:rPr>
        <w:t>Efeitos cardiorrespiratórios frente à posição do corpo em recém-nascidos pré-termo submetidos ao aumento do volume gástrico</w:t>
      </w:r>
      <w:r>
        <w:rPr>
          <w:rFonts w:ascii="Arial" w:hAnsi="Arial" w:cs="Arial"/>
          <w:bCs/>
          <w:sz w:val="24"/>
          <w:szCs w:val="24"/>
        </w:rPr>
        <w:t xml:space="preserve">. </w:t>
      </w:r>
      <w:r w:rsidRPr="00E12F99">
        <w:rPr>
          <w:rFonts w:ascii="Arial" w:hAnsi="Arial" w:cs="Arial"/>
          <w:b/>
          <w:bCs/>
          <w:sz w:val="24"/>
          <w:szCs w:val="24"/>
        </w:rPr>
        <w:t xml:space="preserve">Arquivos de </w:t>
      </w:r>
      <w:proofErr w:type="spellStart"/>
      <w:r w:rsidRPr="00E12F99">
        <w:rPr>
          <w:rFonts w:ascii="Arial" w:hAnsi="Arial" w:cs="Arial"/>
          <w:b/>
          <w:bCs/>
          <w:sz w:val="24"/>
          <w:szCs w:val="24"/>
        </w:rPr>
        <w:t>Gastroenterologia</w:t>
      </w:r>
      <w:proofErr w:type="spellEnd"/>
      <w:r>
        <w:rPr>
          <w:rFonts w:ascii="Arial" w:hAnsi="Arial" w:cs="Arial"/>
          <w:bCs/>
          <w:sz w:val="24"/>
          <w:szCs w:val="24"/>
        </w:rPr>
        <w:t xml:space="preserve">, São Paulo, </w:t>
      </w:r>
      <w:r>
        <w:rPr>
          <w:rFonts w:ascii="Arial" w:hAnsi="Arial" w:cs="Arial"/>
          <w:bCs/>
          <w:iCs/>
          <w:sz w:val="24"/>
          <w:szCs w:val="24"/>
        </w:rPr>
        <w:t>v. 46, n</w:t>
      </w:r>
      <w:r w:rsidRPr="00E12F99">
        <w:rPr>
          <w:rFonts w:ascii="Arial" w:hAnsi="Arial" w:cs="Arial"/>
          <w:bCs/>
          <w:iCs/>
          <w:sz w:val="24"/>
          <w:szCs w:val="24"/>
        </w:rPr>
        <w:t>.</w:t>
      </w:r>
      <w:r>
        <w:rPr>
          <w:rFonts w:ascii="Arial" w:hAnsi="Arial" w:cs="Arial"/>
          <w:bCs/>
          <w:iCs/>
          <w:sz w:val="24"/>
          <w:szCs w:val="24"/>
        </w:rPr>
        <w:t xml:space="preserve"> 4,</w:t>
      </w:r>
      <w:r w:rsidRPr="00E12F99">
        <w:rPr>
          <w:rFonts w:ascii="Arial" w:hAnsi="Arial" w:cs="Arial"/>
          <w:bCs/>
          <w:iCs/>
          <w:sz w:val="24"/>
          <w:szCs w:val="24"/>
        </w:rPr>
        <w:t xml:space="preserve"> out. /dez. 2009</w:t>
      </w:r>
      <w:r>
        <w:rPr>
          <w:rFonts w:ascii="Arial" w:hAnsi="Arial" w:cs="Arial"/>
          <w:bCs/>
          <w:iCs/>
          <w:sz w:val="24"/>
          <w:szCs w:val="24"/>
        </w:rPr>
        <w:t xml:space="preserve">. Disponível em: </w:t>
      </w:r>
      <w:hyperlink r:id="rId19" w:history="1">
        <w:r w:rsidRPr="00806C56">
          <w:rPr>
            <w:rStyle w:val="ABNTArialChar"/>
            <w:sz w:val="24"/>
          </w:rPr>
          <w:t>http://www.scielo.br/scielo.php?pid=S0004-28032009000400014&amp;script=sci_abstract&amp;tlng=pt</w:t>
        </w:r>
      </w:hyperlink>
      <w:r>
        <w:rPr>
          <w:rFonts w:ascii="Arial" w:hAnsi="Arial" w:cs="Arial"/>
          <w:bCs/>
          <w:iCs/>
          <w:sz w:val="24"/>
          <w:szCs w:val="24"/>
        </w:rPr>
        <w:t>. Acesso em: 01 abr. 2019.</w:t>
      </w:r>
    </w:p>
    <w:p w:rsidR="007104D7" w:rsidRDefault="007104D7" w:rsidP="007104D7">
      <w:pPr>
        <w:spacing w:after="0" w:line="240" w:lineRule="auto"/>
        <w:rPr>
          <w:rFonts w:ascii="Arial" w:hAnsi="Arial" w:cs="Arial"/>
          <w:bCs/>
          <w:sz w:val="24"/>
          <w:szCs w:val="24"/>
        </w:rPr>
      </w:pPr>
    </w:p>
    <w:p w:rsidR="007104D7" w:rsidRPr="00E633B2" w:rsidRDefault="007104D7" w:rsidP="007104D7">
      <w:pPr>
        <w:spacing w:after="0" w:line="240" w:lineRule="auto"/>
        <w:rPr>
          <w:rFonts w:ascii="Arial" w:hAnsi="Arial" w:cs="Arial"/>
          <w:bCs/>
          <w:sz w:val="24"/>
          <w:szCs w:val="24"/>
        </w:rPr>
      </w:pPr>
      <w:r>
        <w:rPr>
          <w:rFonts w:ascii="Arial" w:hAnsi="Arial" w:cs="Arial"/>
          <w:bCs/>
          <w:sz w:val="24"/>
          <w:szCs w:val="24"/>
        </w:rPr>
        <w:t xml:space="preserve">VARGAS, C. </w:t>
      </w:r>
      <w:proofErr w:type="spellStart"/>
      <w:proofErr w:type="gramStart"/>
      <w:r w:rsidRPr="00E633B2">
        <w:rPr>
          <w:rFonts w:ascii="Arial" w:hAnsi="Arial" w:cs="Arial"/>
          <w:bCs/>
          <w:i/>
          <w:sz w:val="24"/>
          <w:szCs w:val="24"/>
        </w:rPr>
        <w:t>et</w:t>
      </w:r>
      <w:proofErr w:type="spellEnd"/>
      <w:proofErr w:type="gramEnd"/>
      <w:r w:rsidRPr="00E633B2">
        <w:rPr>
          <w:rFonts w:ascii="Arial" w:hAnsi="Arial" w:cs="Arial"/>
          <w:bCs/>
          <w:i/>
          <w:sz w:val="24"/>
          <w:szCs w:val="24"/>
        </w:rPr>
        <w:t xml:space="preserve"> al</w:t>
      </w:r>
      <w:r>
        <w:rPr>
          <w:rFonts w:ascii="Arial" w:hAnsi="Arial" w:cs="Arial"/>
          <w:bCs/>
          <w:sz w:val="24"/>
          <w:szCs w:val="24"/>
        </w:rPr>
        <w:t xml:space="preserve">. </w:t>
      </w:r>
      <w:r w:rsidRPr="00E633B2">
        <w:rPr>
          <w:rFonts w:ascii="Arial" w:hAnsi="Arial" w:cs="Arial"/>
          <w:bCs/>
          <w:sz w:val="24"/>
          <w:szCs w:val="24"/>
        </w:rPr>
        <w:t xml:space="preserve">Efeito da posição </w:t>
      </w:r>
      <w:proofErr w:type="spellStart"/>
      <w:r w:rsidRPr="00E633B2">
        <w:rPr>
          <w:rFonts w:ascii="Arial" w:hAnsi="Arial" w:cs="Arial"/>
          <w:bCs/>
          <w:sz w:val="24"/>
          <w:szCs w:val="24"/>
        </w:rPr>
        <w:t>prona</w:t>
      </w:r>
      <w:proofErr w:type="spellEnd"/>
      <w:r w:rsidRPr="00E633B2">
        <w:rPr>
          <w:rFonts w:ascii="Arial" w:hAnsi="Arial" w:cs="Arial"/>
          <w:bCs/>
          <w:sz w:val="24"/>
          <w:szCs w:val="24"/>
        </w:rPr>
        <w:t xml:space="preserve"> na dinâmica respiratória do recém</w:t>
      </w:r>
    </w:p>
    <w:p w:rsidR="007104D7" w:rsidRPr="00E633B2" w:rsidRDefault="007104D7" w:rsidP="007104D7">
      <w:pPr>
        <w:spacing w:after="0" w:line="240" w:lineRule="auto"/>
        <w:rPr>
          <w:rFonts w:ascii="Arial" w:hAnsi="Arial" w:cs="Arial"/>
          <w:bCs/>
          <w:sz w:val="24"/>
          <w:szCs w:val="24"/>
        </w:rPr>
      </w:pPr>
      <w:r w:rsidRPr="00E633B2">
        <w:rPr>
          <w:rFonts w:ascii="Arial" w:hAnsi="Arial" w:cs="Arial"/>
          <w:bCs/>
          <w:sz w:val="24"/>
          <w:szCs w:val="24"/>
        </w:rPr>
        <w:t>Nascido pré-termo: revisão sistemática</w:t>
      </w:r>
      <w:r>
        <w:rPr>
          <w:rFonts w:ascii="Arial" w:hAnsi="Arial" w:cs="Arial"/>
          <w:bCs/>
          <w:sz w:val="24"/>
          <w:szCs w:val="24"/>
        </w:rPr>
        <w:t xml:space="preserve">. </w:t>
      </w:r>
      <w:r w:rsidRPr="00CD375C">
        <w:rPr>
          <w:rFonts w:ascii="Arial" w:hAnsi="Arial" w:cs="Arial"/>
          <w:b/>
          <w:bCs/>
          <w:sz w:val="24"/>
          <w:szCs w:val="24"/>
        </w:rPr>
        <w:t>Revista Perspectivas Online</w:t>
      </w:r>
      <w:r w:rsidRPr="00E633B2">
        <w:rPr>
          <w:rFonts w:ascii="Arial" w:hAnsi="Arial" w:cs="Arial"/>
          <w:bCs/>
          <w:sz w:val="24"/>
          <w:szCs w:val="24"/>
        </w:rPr>
        <w:t>: Biológicas e Saúde - Anais do VI CICC</w:t>
      </w:r>
      <w:r>
        <w:rPr>
          <w:rFonts w:ascii="Arial" w:hAnsi="Arial" w:cs="Arial"/>
          <w:bCs/>
          <w:sz w:val="24"/>
          <w:szCs w:val="24"/>
        </w:rPr>
        <w:t>, Rio de Janeiro, v. 08, n.</w:t>
      </w:r>
      <w:r w:rsidRPr="00E633B2">
        <w:rPr>
          <w:rFonts w:ascii="Arial" w:hAnsi="Arial" w:cs="Arial"/>
          <w:bCs/>
          <w:sz w:val="24"/>
          <w:szCs w:val="24"/>
        </w:rPr>
        <w:t xml:space="preserve"> 27</w:t>
      </w:r>
      <w:r>
        <w:rPr>
          <w:rFonts w:ascii="Arial" w:hAnsi="Arial" w:cs="Arial"/>
          <w:bCs/>
          <w:sz w:val="24"/>
          <w:szCs w:val="24"/>
        </w:rPr>
        <w:t xml:space="preserve">, 2018. Disponível em: </w:t>
      </w:r>
      <w:hyperlink r:id="rId20" w:history="1">
        <w:r w:rsidRPr="00806C56">
          <w:rPr>
            <w:rStyle w:val="ABNTArialChar"/>
            <w:sz w:val="24"/>
          </w:rPr>
          <w:t>https://www.seer.perspectivasonline.com.br/index.php/biologicas_e_saude/article/view/1445</w:t>
        </w:r>
      </w:hyperlink>
      <w:r>
        <w:rPr>
          <w:rFonts w:ascii="Arial" w:hAnsi="Arial" w:cs="Arial"/>
          <w:bCs/>
          <w:sz w:val="24"/>
          <w:szCs w:val="24"/>
        </w:rPr>
        <w:t>. Acesso em: 06 abr. 2019.</w:t>
      </w:r>
    </w:p>
    <w:p w:rsidR="007104D7" w:rsidRDefault="007104D7" w:rsidP="007104D7">
      <w:pPr>
        <w:spacing w:after="0" w:line="240" w:lineRule="auto"/>
        <w:rPr>
          <w:rFonts w:ascii="Arial" w:hAnsi="Arial" w:cs="Arial"/>
          <w:bCs/>
          <w:sz w:val="24"/>
          <w:szCs w:val="24"/>
        </w:rPr>
      </w:pPr>
    </w:p>
    <w:p w:rsidR="007758C2" w:rsidRPr="0085603D" w:rsidRDefault="007104D7" w:rsidP="007104D7">
      <w:pPr>
        <w:spacing w:after="0" w:line="240" w:lineRule="auto"/>
        <w:rPr>
          <w:rFonts w:ascii="Arial" w:hAnsi="Arial" w:cs="Arial"/>
          <w:bCs/>
          <w:sz w:val="24"/>
          <w:szCs w:val="24"/>
          <w:lang w:val="en-US"/>
        </w:rPr>
      </w:pPr>
      <w:r>
        <w:rPr>
          <w:rFonts w:ascii="Arial" w:hAnsi="Arial" w:cs="Arial"/>
          <w:bCs/>
          <w:sz w:val="24"/>
          <w:szCs w:val="24"/>
        </w:rPr>
        <w:t xml:space="preserve">TOSO, B. R. G. O. </w:t>
      </w:r>
      <w:proofErr w:type="spellStart"/>
      <w:proofErr w:type="gramStart"/>
      <w:r w:rsidRPr="00F36DD6">
        <w:rPr>
          <w:rFonts w:ascii="Arial" w:hAnsi="Arial" w:cs="Arial"/>
          <w:bCs/>
          <w:i/>
          <w:sz w:val="24"/>
          <w:szCs w:val="24"/>
        </w:rPr>
        <w:t>et</w:t>
      </w:r>
      <w:proofErr w:type="spellEnd"/>
      <w:proofErr w:type="gramEnd"/>
      <w:r w:rsidRPr="00F36DD6">
        <w:rPr>
          <w:rFonts w:ascii="Arial" w:hAnsi="Arial" w:cs="Arial"/>
          <w:bCs/>
          <w:i/>
          <w:sz w:val="24"/>
          <w:szCs w:val="24"/>
        </w:rPr>
        <w:t xml:space="preserve"> al.</w:t>
      </w:r>
      <w:r w:rsidRPr="00F36DD6">
        <w:rPr>
          <w:rFonts w:ascii="URWClassico-Bol" w:hAnsi="URWClassico-Bol" w:cs="URWClassico-Bol"/>
          <w:sz w:val="32"/>
          <w:szCs w:val="32"/>
        </w:rPr>
        <w:t xml:space="preserve"> </w:t>
      </w:r>
      <w:r w:rsidRPr="00F36DD6">
        <w:rPr>
          <w:rFonts w:ascii="Arial" w:hAnsi="Arial" w:cs="Arial"/>
          <w:bCs/>
          <w:sz w:val="24"/>
          <w:szCs w:val="24"/>
        </w:rPr>
        <w:t xml:space="preserve">Validação de protocolo de </w:t>
      </w:r>
      <w:r>
        <w:rPr>
          <w:rFonts w:ascii="Arial" w:hAnsi="Arial" w:cs="Arial"/>
          <w:bCs/>
          <w:sz w:val="24"/>
          <w:szCs w:val="24"/>
        </w:rPr>
        <w:t xml:space="preserve">posicionamento de recém-nascido </w:t>
      </w:r>
      <w:r w:rsidRPr="00F36DD6">
        <w:rPr>
          <w:rFonts w:ascii="Arial" w:hAnsi="Arial" w:cs="Arial"/>
          <w:bCs/>
          <w:sz w:val="24"/>
          <w:szCs w:val="24"/>
        </w:rPr>
        <w:t>em Unidade de Terapia Intensiva</w:t>
      </w:r>
      <w:r>
        <w:rPr>
          <w:rFonts w:ascii="Arial" w:hAnsi="Arial" w:cs="Arial"/>
          <w:bCs/>
          <w:sz w:val="24"/>
          <w:szCs w:val="24"/>
        </w:rPr>
        <w:t>.</w:t>
      </w:r>
      <w:r w:rsidRPr="00F36DD6">
        <w:rPr>
          <w:rFonts w:ascii="URWClassico-Reg" w:eastAsia="URWClassico-Reg" w:cs="URWClassico-Reg"/>
          <w:color w:val="4D4D4D"/>
          <w:sz w:val="15"/>
          <w:szCs w:val="15"/>
        </w:rPr>
        <w:t xml:space="preserve"> </w:t>
      </w:r>
      <w:r w:rsidRPr="00CA51E5">
        <w:rPr>
          <w:rFonts w:ascii="Arial" w:hAnsi="Arial" w:cs="Arial"/>
          <w:b/>
          <w:bCs/>
          <w:sz w:val="24"/>
          <w:szCs w:val="24"/>
        </w:rPr>
        <w:t>Revista Brasileira de Enfermagem</w:t>
      </w:r>
      <w:r>
        <w:rPr>
          <w:rFonts w:ascii="Arial" w:hAnsi="Arial" w:cs="Arial"/>
          <w:bCs/>
          <w:sz w:val="24"/>
          <w:szCs w:val="24"/>
        </w:rPr>
        <w:t xml:space="preserve">, v. 68, n. 6, p. 1147-53, </w:t>
      </w:r>
      <w:r w:rsidRPr="00F36DD6">
        <w:rPr>
          <w:rFonts w:ascii="Arial" w:hAnsi="Arial" w:cs="Arial"/>
          <w:bCs/>
          <w:sz w:val="24"/>
          <w:szCs w:val="24"/>
        </w:rPr>
        <w:t>nov</w:t>
      </w:r>
      <w:r>
        <w:rPr>
          <w:rFonts w:ascii="Arial" w:hAnsi="Arial" w:cs="Arial"/>
          <w:bCs/>
          <w:sz w:val="24"/>
          <w:szCs w:val="24"/>
        </w:rPr>
        <w:t>. /</w:t>
      </w:r>
      <w:r w:rsidRPr="00F36DD6">
        <w:rPr>
          <w:rFonts w:ascii="Arial" w:hAnsi="Arial" w:cs="Arial"/>
          <w:bCs/>
          <w:sz w:val="24"/>
          <w:szCs w:val="24"/>
        </w:rPr>
        <w:t>dez</w:t>
      </w:r>
      <w:r>
        <w:rPr>
          <w:rFonts w:ascii="Arial" w:hAnsi="Arial" w:cs="Arial"/>
          <w:bCs/>
          <w:sz w:val="24"/>
          <w:szCs w:val="24"/>
        </w:rPr>
        <w:t>. 2015</w:t>
      </w:r>
      <w:r w:rsidRPr="00F36DD6">
        <w:rPr>
          <w:rFonts w:ascii="Arial" w:hAnsi="Arial" w:cs="Arial"/>
          <w:bCs/>
          <w:sz w:val="24"/>
          <w:szCs w:val="24"/>
        </w:rPr>
        <w:t>.</w:t>
      </w:r>
      <w:r>
        <w:rPr>
          <w:rFonts w:ascii="Arial" w:hAnsi="Arial" w:cs="Arial"/>
          <w:bCs/>
          <w:sz w:val="24"/>
          <w:szCs w:val="24"/>
        </w:rPr>
        <w:t xml:space="preserve"> Disponível em: </w:t>
      </w:r>
      <w:hyperlink r:id="rId21" w:history="1">
        <w:r w:rsidRPr="00806C56">
          <w:rPr>
            <w:rStyle w:val="ABNTArialChar"/>
            <w:sz w:val="24"/>
          </w:rPr>
          <w:t>https://www.researchgate.net/publication/286523371_Validacao_de_protocolo_de_posicionamento_de_recem-nascido_em_Unidade_de_Terapia_Intensiva</w:t>
        </w:r>
      </w:hyperlink>
      <w:r>
        <w:rPr>
          <w:rFonts w:ascii="Arial" w:hAnsi="Arial" w:cs="Arial"/>
          <w:bCs/>
          <w:sz w:val="24"/>
          <w:szCs w:val="24"/>
        </w:rPr>
        <w:t xml:space="preserve">. </w:t>
      </w:r>
      <w:proofErr w:type="spellStart"/>
      <w:r w:rsidRPr="0085603D">
        <w:rPr>
          <w:rFonts w:ascii="Arial" w:hAnsi="Arial" w:cs="Arial"/>
          <w:bCs/>
          <w:sz w:val="24"/>
          <w:szCs w:val="24"/>
          <w:lang w:val="en-US"/>
        </w:rPr>
        <w:t>Acesso</w:t>
      </w:r>
      <w:proofErr w:type="spellEnd"/>
      <w:r w:rsidRPr="0085603D">
        <w:rPr>
          <w:rFonts w:ascii="Arial" w:hAnsi="Arial" w:cs="Arial"/>
          <w:bCs/>
          <w:sz w:val="24"/>
          <w:szCs w:val="24"/>
          <w:lang w:val="en-US"/>
        </w:rPr>
        <w:t xml:space="preserve"> </w:t>
      </w:r>
      <w:proofErr w:type="spellStart"/>
      <w:r w:rsidRPr="0085603D">
        <w:rPr>
          <w:rFonts w:ascii="Arial" w:hAnsi="Arial" w:cs="Arial"/>
          <w:bCs/>
          <w:sz w:val="24"/>
          <w:szCs w:val="24"/>
          <w:lang w:val="en-US"/>
        </w:rPr>
        <w:t>em</w:t>
      </w:r>
      <w:proofErr w:type="spellEnd"/>
      <w:r w:rsidRPr="0085603D">
        <w:rPr>
          <w:rFonts w:ascii="Arial" w:hAnsi="Arial" w:cs="Arial"/>
          <w:bCs/>
          <w:sz w:val="24"/>
          <w:szCs w:val="24"/>
          <w:lang w:val="en-US"/>
        </w:rPr>
        <w:t xml:space="preserve">: 06 abr. 2019. </w:t>
      </w:r>
    </w:p>
    <w:p w:rsidR="007104D7" w:rsidRPr="0085603D" w:rsidRDefault="007104D7" w:rsidP="007104D7">
      <w:pPr>
        <w:spacing w:after="0" w:line="240" w:lineRule="auto"/>
        <w:rPr>
          <w:rFonts w:ascii="Arial" w:hAnsi="Arial" w:cs="Arial"/>
          <w:bCs/>
          <w:sz w:val="24"/>
          <w:szCs w:val="24"/>
          <w:lang w:val="en-US"/>
        </w:rPr>
      </w:pPr>
    </w:p>
    <w:p w:rsidR="00B75378" w:rsidRPr="007758C2" w:rsidRDefault="007104D7" w:rsidP="007758C2">
      <w:pPr>
        <w:rPr>
          <w:rFonts w:ascii="Arial" w:hAnsi="Arial" w:cs="Arial"/>
          <w:sz w:val="24"/>
          <w:szCs w:val="24"/>
          <w:highlight w:val="yellow"/>
        </w:rPr>
      </w:pPr>
      <w:proofErr w:type="gramStart"/>
      <w:r w:rsidRPr="007758C2">
        <w:rPr>
          <w:rFonts w:ascii="Arial" w:hAnsi="Arial" w:cs="Arial"/>
          <w:sz w:val="24"/>
          <w:szCs w:val="24"/>
          <w:lang w:val="en-US"/>
        </w:rPr>
        <w:t>UTARIO, Y.; RUSTINA, Y.; WALUYANTI, F. T.</w:t>
      </w:r>
      <w:proofErr w:type="gramEnd"/>
      <w:r w:rsidRPr="007758C2">
        <w:rPr>
          <w:rFonts w:ascii="Arial" w:hAnsi="Arial" w:cs="Arial"/>
          <w:sz w:val="24"/>
          <w:szCs w:val="24"/>
          <w:lang w:val="en-US"/>
        </w:rPr>
        <w:t xml:space="preserve"> </w:t>
      </w:r>
      <w:proofErr w:type="gramStart"/>
      <w:r w:rsidRPr="007758C2">
        <w:rPr>
          <w:rFonts w:ascii="Arial" w:hAnsi="Arial" w:cs="Arial"/>
          <w:sz w:val="24"/>
          <w:szCs w:val="24"/>
          <w:lang w:val="en-US"/>
        </w:rPr>
        <w:t>The Quarter Prone Position Increases Oxygen Saturation in Premature Infants Using Continuous Positive Airway Pressure.</w:t>
      </w:r>
      <w:proofErr w:type="gramEnd"/>
      <w:r w:rsidRPr="007758C2">
        <w:rPr>
          <w:rFonts w:ascii="Arial" w:hAnsi="Arial" w:cs="Arial"/>
          <w:sz w:val="24"/>
          <w:szCs w:val="24"/>
          <w:lang w:val="en-US"/>
        </w:rPr>
        <w:t xml:space="preserve"> </w:t>
      </w:r>
      <w:proofErr w:type="spellStart"/>
      <w:r w:rsidRPr="007758C2">
        <w:rPr>
          <w:rFonts w:ascii="Arial" w:hAnsi="Arial" w:cs="Arial"/>
          <w:b/>
          <w:sz w:val="24"/>
          <w:szCs w:val="24"/>
        </w:rPr>
        <w:t>Comprehensive</w:t>
      </w:r>
      <w:proofErr w:type="spellEnd"/>
      <w:r w:rsidRPr="007758C2">
        <w:rPr>
          <w:rFonts w:ascii="Arial" w:hAnsi="Arial" w:cs="Arial"/>
          <w:b/>
          <w:sz w:val="24"/>
          <w:szCs w:val="24"/>
        </w:rPr>
        <w:t xml:space="preserve"> </w:t>
      </w:r>
      <w:proofErr w:type="spellStart"/>
      <w:r w:rsidRPr="007758C2">
        <w:rPr>
          <w:rFonts w:ascii="Arial" w:hAnsi="Arial" w:cs="Arial"/>
          <w:b/>
          <w:sz w:val="24"/>
          <w:szCs w:val="24"/>
        </w:rPr>
        <w:t>Child</w:t>
      </w:r>
      <w:proofErr w:type="spellEnd"/>
      <w:r w:rsidRPr="007758C2">
        <w:rPr>
          <w:rFonts w:ascii="Arial" w:hAnsi="Arial" w:cs="Arial"/>
          <w:b/>
          <w:sz w:val="24"/>
          <w:szCs w:val="24"/>
        </w:rPr>
        <w:t xml:space="preserve"> </w:t>
      </w:r>
      <w:proofErr w:type="spellStart"/>
      <w:r w:rsidRPr="007758C2">
        <w:rPr>
          <w:rFonts w:ascii="Arial" w:hAnsi="Arial" w:cs="Arial"/>
          <w:b/>
          <w:sz w:val="24"/>
          <w:szCs w:val="24"/>
        </w:rPr>
        <w:t>And</w:t>
      </w:r>
      <w:proofErr w:type="spellEnd"/>
      <w:r w:rsidRPr="007758C2">
        <w:rPr>
          <w:rFonts w:ascii="Arial" w:hAnsi="Arial" w:cs="Arial"/>
          <w:b/>
          <w:sz w:val="24"/>
          <w:szCs w:val="24"/>
        </w:rPr>
        <w:t xml:space="preserve"> </w:t>
      </w:r>
      <w:proofErr w:type="spellStart"/>
      <w:r w:rsidRPr="007758C2">
        <w:rPr>
          <w:rFonts w:ascii="Arial" w:hAnsi="Arial" w:cs="Arial"/>
          <w:b/>
          <w:sz w:val="24"/>
          <w:szCs w:val="24"/>
        </w:rPr>
        <w:t>Adolescent</w:t>
      </w:r>
      <w:proofErr w:type="spellEnd"/>
      <w:r w:rsidRPr="007758C2">
        <w:rPr>
          <w:rFonts w:ascii="Arial" w:hAnsi="Arial" w:cs="Arial"/>
          <w:b/>
          <w:sz w:val="24"/>
          <w:szCs w:val="24"/>
        </w:rPr>
        <w:t xml:space="preserve"> </w:t>
      </w:r>
      <w:proofErr w:type="spellStart"/>
      <w:r w:rsidRPr="007758C2">
        <w:rPr>
          <w:rFonts w:ascii="Arial" w:hAnsi="Arial" w:cs="Arial"/>
          <w:b/>
          <w:sz w:val="24"/>
          <w:szCs w:val="24"/>
        </w:rPr>
        <w:t>Nursing</w:t>
      </w:r>
      <w:proofErr w:type="spellEnd"/>
      <w:r w:rsidRPr="007758C2">
        <w:rPr>
          <w:rFonts w:ascii="Arial" w:hAnsi="Arial" w:cs="Arial"/>
          <w:sz w:val="24"/>
          <w:szCs w:val="24"/>
        </w:rPr>
        <w:t xml:space="preserve">, v.40, sup1, p. 95-101, 2017. Disponível em: </w:t>
      </w:r>
      <w:hyperlink r:id="rId22" w:history="1">
        <w:r w:rsidRPr="007758C2">
          <w:rPr>
            <w:rFonts w:ascii="Arial" w:hAnsi="Arial" w:cs="Arial"/>
            <w:sz w:val="24"/>
            <w:szCs w:val="24"/>
          </w:rPr>
          <w:t>https://www.ncbi.nlm.nih.gov/pubmed/29166184</w:t>
        </w:r>
      </w:hyperlink>
      <w:r w:rsidRPr="007758C2">
        <w:rPr>
          <w:rFonts w:ascii="Arial" w:hAnsi="Arial" w:cs="Arial"/>
          <w:sz w:val="24"/>
          <w:szCs w:val="24"/>
        </w:rPr>
        <w:t>. Acesso em 01 abr. 2019.</w:t>
      </w:r>
      <w:r w:rsidR="00B75378" w:rsidRPr="007758C2">
        <w:rPr>
          <w:rFonts w:ascii="Arial" w:hAnsi="Arial" w:cs="Arial"/>
          <w:sz w:val="24"/>
          <w:szCs w:val="24"/>
          <w:highlight w:val="yellow"/>
        </w:rPr>
        <w:t xml:space="preserve"> </w:t>
      </w:r>
    </w:p>
    <w:p w:rsidR="00486B92" w:rsidRPr="00177258" w:rsidRDefault="00486B92" w:rsidP="007758C2">
      <w:pPr>
        <w:rPr>
          <w:b/>
          <w:sz w:val="24"/>
          <w:szCs w:val="24"/>
        </w:rPr>
      </w:pPr>
    </w:p>
    <w:sectPr w:rsidR="00486B92" w:rsidRPr="00177258" w:rsidSect="00B7537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4FB" w:rsidRDefault="002154FB" w:rsidP="00212532">
      <w:pPr>
        <w:spacing w:after="0" w:line="240" w:lineRule="auto"/>
      </w:pPr>
      <w:r>
        <w:separator/>
      </w:r>
    </w:p>
  </w:endnote>
  <w:endnote w:type="continuationSeparator" w:id="0">
    <w:p w:rsidR="002154FB" w:rsidRDefault="002154FB" w:rsidP="00212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URWClassico-Reg">
    <w:altName w:val="MS Gothic"/>
    <w:panose1 w:val="00000000000000000000"/>
    <w:charset w:val="80"/>
    <w:family w:val="swiss"/>
    <w:notTrueType/>
    <w:pitch w:val="default"/>
    <w:sig w:usb0="00000001" w:usb1="08070000" w:usb2="00000010" w:usb3="00000000" w:csb0="00020000" w:csb1="00000000"/>
  </w:font>
  <w:font w:name="ZurichBT-RomanCondensed">
    <w:panose1 w:val="00000000000000000000"/>
    <w:charset w:val="00"/>
    <w:family w:val="swiss"/>
    <w:notTrueType/>
    <w:pitch w:val="default"/>
    <w:sig w:usb0="00000003" w:usb1="00000000" w:usb2="00000000" w:usb3="00000000" w:csb0="00000001" w:csb1="00000000"/>
  </w:font>
  <w:font w:name="URWClassico-Bo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4FB" w:rsidRDefault="002154FB" w:rsidP="00212532">
      <w:pPr>
        <w:spacing w:after="0" w:line="240" w:lineRule="auto"/>
      </w:pPr>
      <w:r>
        <w:separator/>
      </w:r>
    </w:p>
  </w:footnote>
  <w:footnote w:type="continuationSeparator" w:id="0">
    <w:p w:rsidR="002154FB" w:rsidRDefault="002154FB" w:rsidP="00212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78" w:rsidRDefault="00B75378">
    <w:pPr>
      <w:pStyle w:val="Cabealho"/>
      <w:jc w:val="right"/>
    </w:pPr>
  </w:p>
  <w:p w:rsidR="00B75378" w:rsidRDefault="00B7537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052"/>
    <w:multiLevelType w:val="hybridMultilevel"/>
    <w:tmpl w:val="B24ED134"/>
    <w:lvl w:ilvl="0" w:tplc="77B03A6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722C1F"/>
    <w:multiLevelType w:val="hybridMultilevel"/>
    <w:tmpl w:val="B3426F18"/>
    <w:lvl w:ilvl="0" w:tplc="26E811D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75378"/>
    <w:rsid w:val="000E31DE"/>
    <w:rsid w:val="001339E7"/>
    <w:rsid w:val="00177258"/>
    <w:rsid w:val="001E0B61"/>
    <w:rsid w:val="001E0FB9"/>
    <w:rsid w:val="00212532"/>
    <w:rsid w:val="002154FB"/>
    <w:rsid w:val="002C1C6F"/>
    <w:rsid w:val="003068D4"/>
    <w:rsid w:val="003C38C3"/>
    <w:rsid w:val="004325E5"/>
    <w:rsid w:val="00486B92"/>
    <w:rsid w:val="004C3979"/>
    <w:rsid w:val="0055155D"/>
    <w:rsid w:val="00563F7D"/>
    <w:rsid w:val="005A3529"/>
    <w:rsid w:val="006521D5"/>
    <w:rsid w:val="006713D0"/>
    <w:rsid w:val="0067708F"/>
    <w:rsid w:val="006C0B9C"/>
    <w:rsid w:val="007104D7"/>
    <w:rsid w:val="007758C2"/>
    <w:rsid w:val="007F57A8"/>
    <w:rsid w:val="0083151B"/>
    <w:rsid w:val="00845BAC"/>
    <w:rsid w:val="008A2080"/>
    <w:rsid w:val="008B33CC"/>
    <w:rsid w:val="00934264"/>
    <w:rsid w:val="009607C2"/>
    <w:rsid w:val="00961BB8"/>
    <w:rsid w:val="009A73DA"/>
    <w:rsid w:val="009B3BFE"/>
    <w:rsid w:val="00A0627B"/>
    <w:rsid w:val="00B75378"/>
    <w:rsid w:val="00B82FC1"/>
    <w:rsid w:val="00C00DFA"/>
    <w:rsid w:val="00C32725"/>
    <w:rsid w:val="00C87AB7"/>
    <w:rsid w:val="00CC7484"/>
    <w:rsid w:val="00D3610E"/>
    <w:rsid w:val="00EF6980"/>
    <w:rsid w:val="00F032D8"/>
    <w:rsid w:val="00F53BF7"/>
    <w:rsid w:val="00F84C85"/>
    <w:rsid w:val="00F94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78"/>
    <w:pPr>
      <w:spacing w:after="200" w:line="276" w:lineRule="auto"/>
    </w:pPr>
    <w:rPr>
      <w:rFonts w:eastAsiaTheme="min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5378"/>
    <w:pPr>
      <w:ind w:left="720"/>
      <w:contextualSpacing/>
    </w:pPr>
  </w:style>
  <w:style w:type="paragraph" w:styleId="SemEspaamento">
    <w:name w:val="No Spacing"/>
    <w:aliases w:val="figura"/>
    <w:uiPriority w:val="1"/>
    <w:qFormat/>
    <w:rsid w:val="00B75378"/>
    <w:pPr>
      <w:jc w:val="center"/>
    </w:pPr>
    <w:rPr>
      <w:rFonts w:ascii="Times New Roman" w:eastAsia="Calibri" w:hAnsi="Times New Roman" w:cs="Times New Roman"/>
      <w:sz w:val="20"/>
      <w:szCs w:val="22"/>
    </w:rPr>
  </w:style>
  <w:style w:type="paragraph" w:styleId="Cabealho">
    <w:name w:val="header"/>
    <w:basedOn w:val="Normal"/>
    <w:link w:val="CabealhoChar"/>
    <w:uiPriority w:val="99"/>
    <w:unhideWhenUsed/>
    <w:rsid w:val="00B753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378"/>
    <w:rPr>
      <w:rFonts w:eastAsiaTheme="minorHAnsi"/>
      <w:sz w:val="22"/>
      <w:szCs w:val="22"/>
    </w:rPr>
  </w:style>
  <w:style w:type="paragraph" w:styleId="Rodap">
    <w:name w:val="footer"/>
    <w:basedOn w:val="Normal"/>
    <w:link w:val="RodapChar"/>
    <w:uiPriority w:val="99"/>
    <w:unhideWhenUsed/>
    <w:rsid w:val="00212532"/>
    <w:pPr>
      <w:tabs>
        <w:tab w:val="center" w:pos="4320"/>
        <w:tab w:val="right" w:pos="8640"/>
      </w:tabs>
      <w:spacing w:after="0" w:line="240" w:lineRule="auto"/>
    </w:pPr>
  </w:style>
  <w:style w:type="character" w:customStyle="1" w:styleId="RodapChar">
    <w:name w:val="Rodapé Char"/>
    <w:basedOn w:val="Fontepargpadro"/>
    <w:link w:val="Rodap"/>
    <w:uiPriority w:val="99"/>
    <w:rsid w:val="00212532"/>
    <w:rPr>
      <w:rFonts w:eastAsiaTheme="minorHAnsi"/>
      <w:sz w:val="22"/>
      <w:szCs w:val="22"/>
    </w:rPr>
  </w:style>
  <w:style w:type="character" w:styleId="Hyperlink">
    <w:name w:val="Hyperlink"/>
    <w:uiPriority w:val="99"/>
    <w:rsid w:val="00212532"/>
    <w:rPr>
      <w:rFonts w:cs="Times New Roman"/>
      <w:color w:val="0000FF"/>
      <w:u w:val="single"/>
    </w:rPr>
  </w:style>
  <w:style w:type="table" w:styleId="Tabelacomgrade">
    <w:name w:val="Table Grid"/>
    <w:basedOn w:val="Tabelanormal"/>
    <w:uiPriority w:val="59"/>
    <w:rsid w:val="00212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NTArial">
    <w:name w:val="ABNT/Arial"/>
    <w:link w:val="ABNTArialChar"/>
    <w:qFormat/>
    <w:rsid w:val="007104D7"/>
    <w:pPr>
      <w:jc w:val="both"/>
    </w:pPr>
    <w:rPr>
      <w:rFonts w:ascii="Arial" w:eastAsiaTheme="minorHAnsi" w:hAnsi="Arial" w:cs="Arial"/>
    </w:rPr>
  </w:style>
  <w:style w:type="character" w:customStyle="1" w:styleId="ABNTArialChar">
    <w:name w:val="ABNT/Arial Char"/>
    <w:basedOn w:val="Fontepargpadro"/>
    <w:link w:val="ABNTArial"/>
    <w:rsid w:val="007104D7"/>
    <w:rPr>
      <w:rFonts w:ascii="Arial" w:eastAsiaTheme="minorHAnsi" w:hAnsi="Arial" w:cs="Arial"/>
    </w:rPr>
  </w:style>
  <w:style w:type="paragraph" w:customStyle="1" w:styleId="Default">
    <w:name w:val="Default"/>
    <w:rsid w:val="007104D7"/>
    <w:pPr>
      <w:autoSpaceDE w:val="0"/>
      <w:autoSpaceDN w:val="0"/>
      <w:adjustRightInd w:val="0"/>
    </w:pPr>
    <w:rPr>
      <w:rFonts w:ascii="Arial" w:eastAsiaTheme="minorHAnsi" w:hAnsi="Arial" w:cs="Arial"/>
      <w:color w:val="000000"/>
    </w:rPr>
  </w:style>
  <w:style w:type="table" w:customStyle="1" w:styleId="GridTable2">
    <w:name w:val="Grid Table 2"/>
    <w:basedOn w:val="Tabelanormal"/>
    <w:uiPriority w:val="47"/>
    <w:rsid w:val="007104D7"/>
    <w:rPr>
      <w:rFonts w:eastAsiaTheme="minorHAnsi"/>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378"/>
    <w:pPr>
      <w:ind w:left="720"/>
      <w:contextualSpacing/>
    </w:pPr>
  </w:style>
  <w:style w:type="paragraph" w:styleId="NoSpacing">
    <w:name w:val="No Spacing"/>
    <w:aliases w:val="figura"/>
    <w:uiPriority w:val="1"/>
    <w:qFormat/>
    <w:rsid w:val="00B75378"/>
    <w:pPr>
      <w:jc w:val="center"/>
    </w:pPr>
    <w:rPr>
      <w:rFonts w:ascii="Times New Roman" w:eastAsia="Calibri" w:hAnsi="Times New Roman" w:cs="Times New Roman"/>
      <w:sz w:val="20"/>
      <w:szCs w:val="22"/>
    </w:rPr>
  </w:style>
  <w:style w:type="paragraph" w:styleId="Header">
    <w:name w:val="header"/>
    <w:basedOn w:val="Normal"/>
    <w:link w:val="HeaderChar"/>
    <w:uiPriority w:val="99"/>
    <w:unhideWhenUsed/>
    <w:rsid w:val="00B75378"/>
    <w:pPr>
      <w:tabs>
        <w:tab w:val="center" w:pos="4252"/>
        <w:tab w:val="right" w:pos="8504"/>
      </w:tabs>
      <w:spacing w:after="0" w:line="240" w:lineRule="auto"/>
    </w:pPr>
  </w:style>
  <w:style w:type="character" w:customStyle="1" w:styleId="HeaderChar">
    <w:name w:val="Header Char"/>
    <w:basedOn w:val="DefaultParagraphFont"/>
    <w:link w:val="Header"/>
    <w:uiPriority w:val="99"/>
    <w:rsid w:val="00B75378"/>
    <w:rPr>
      <w:rFonts w:eastAsiaTheme="minorHAnsi"/>
      <w:sz w:val="22"/>
      <w:szCs w:val="22"/>
    </w:rPr>
  </w:style>
  <w:style w:type="paragraph" w:styleId="Footer">
    <w:name w:val="footer"/>
    <w:basedOn w:val="Normal"/>
    <w:link w:val="FooterChar"/>
    <w:uiPriority w:val="99"/>
    <w:unhideWhenUsed/>
    <w:rsid w:val="002125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2532"/>
    <w:rPr>
      <w:rFonts w:eastAsiaTheme="minorHAnsi"/>
      <w:sz w:val="22"/>
      <w:szCs w:val="22"/>
    </w:rPr>
  </w:style>
  <w:style w:type="character" w:styleId="Hyperlink">
    <w:name w:val="Hyperlink"/>
    <w:uiPriority w:val="99"/>
    <w:rsid w:val="00212532"/>
    <w:rPr>
      <w:rFonts w:cs="Times New Roman"/>
      <w:color w:val="0000FF"/>
      <w:u w:val="single"/>
    </w:rPr>
  </w:style>
  <w:style w:type="table" w:styleId="TableGrid">
    <w:name w:val="Table Grid"/>
    <w:basedOn w:val="TableNormal"/>
    <w:uiPriority w:val="59"/>
    <w:rsid w:val="00212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lo.br/" TargetMode="External"/><Relationship Id="rId13" Type="http://schemas.openxmlformats.org/officeDocument/2006/relationships/hyperlink" Target="https://www.unip.br/presencial/comunicacao/publicacoes/ics/edicoes/2016/04_out-dez/V34_n4_2016_p219a223.pdf" TargetMode="External"/><Relationship Id="rId18" Type="http://schemas.openxmlformats.org/officeDocument/2006/relationships/hyperlink" Target="http://www.fisioterapiaesaudefuncional.ufc.br/index.php/fisioterapia/article/view/165/pdf" TargetMode="External"/><Relationship Id="rId3" Type="http://schemas.openxmlformats.org/officeDocument/2006/relationships/settings" Target="settings.xml"/><Relationship Id="rId21" Type="http://schemas.openxmlformats.org/officeDocument/2006/relationships/hyperlink" Target="https://www.researchgate.net/publication/286523371_Validacao_de_protocolo_de_posicionamento_de_recem-nascido_em_Unidade_de_Terapia_Intensiva" TargetMode="External"/><Relationship Id="rId7" Type="http://schemas.openxmlformats.org/officeDocument/2006/relationships/header" Target="header1.xml"/><Relationship Id="rId12" Type="http://schemas.openxmlformats.org/officeDocument/2006/relationships/hyperlink" Target="http://bvsms.saude.gov.br/bvs/publicacoes/atencao_saude_recem_nascido_v1.pdf" TargetMode="External"/><Relationship Id="rId17" Type="http://schemas.openxmlformats.org/officeDocument/2006/relationships/hyperlink" Target="http://www.scielo.br/scielo.php?pid=S0021-75572009000500013&amp;script=sci_abstract&amp;tlng=pt"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scielo.br/scielo.php?pid=S0103-05822010000200007&amp;script=sci_abstract&amp;tlng=pt" TargetMode="External"/><Relationship Id="rId20" Type="http://schemas.openxmlformats.org/officeDocument/2006/relationships/hyperlink" Target="https://www.seer.perspectivasonline.com.br/index.php/biologicas_e_saude/article/view/14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cnecsan.edu.br/revista/index.php/saude/article/view/23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lo.br/scielo.php?script=sci_arttext&amp;pid=S0103-05822012000200015" TargetMode="External"/><Relationship Id="rId23" Type="http://schemas.openxmlformats.org/officeDocument/2006/relationships/fontTable" Target="fontTable.xml"/><Relationship Id="rId10" Type="http://schemas.openxmlformats.org/officeDocument/2006/relationships/hyperlink" Target="http://bases.bireme.br/cgi-bin/wxislind.exe/iah/online/?IsisScript=iah/iah.xis&amp;base=MEDLINE&amp;lang=p" TargetMode="External"/><Relationship Id="rId19" Type="http://schemas.openxmlformats.org/officeDocument/2006/relationships/hyperlink" Target="http://www.scielo.br/scielo.php?pid=S0004-28032009000400014&amp;script=sci_abstract&amp;tlng=pt" TargetMode="External"/><Relationship Id="rId4" Type="http://schemas.openxmlformats.org/officeDocument/2006/relationships/webSettings" Target="webSettings.xml"/><Relationship Id="rId9" Type="http://schemas.openxmlformats.org/officeDocument/2006/relationships/hyperlink" Target="http://bases.bireme.br/cgi-bin/wxislind.exe/iah/online/?IsisScript=iah/iah.xis&amp;base=LILACS&amp;lang=p" TargetMode="External"/><Relationship Id="rId14" Type="http://schemas.openxmlformats.org/officeDocument/2006/relationships/hyperlink" Target="http://www.scielo.br/pdf/rbti/v24n2/05.pdf" TargetMode="External"/><Relationship Id="rId22" Type="http://schemas.openxmlformats.org/officeDocument/2006/relationships/hyperlink" Target="https://www.ncbi.nlm.nih.gov/pubmed/29166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2667</Words>
  <Characters>18403</Characters>
  <Application>Microsoft Office Word</Application>
  <DocSecurity>0</DocSecurity>
  <Lines>707</Lines>
  <Paragraphs>376</Paragraphs>
  <ScaleCrop>false</ScaleCrop>
  <HeadingPairs>
    <vt:vector size="2" baseType="variant">
      <vt:variant>
        <vt:lpstr>Título</vt:lpstr>
      </vt:variant>
      <vt:variant>
        <vt:i4>1</vt:i4>
      </vt:variant>
    </vt:vector>
  </HeadingPairs>
  <TitlesOfParts>
    <vt:vector size="1" baseType="lpstr">
      <vt:lpstr/>
    </vt:vector>
  </TitlesOfParts>
  <Company>Faculdade Inspirar</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Lodovico</dc:creator>
  <cp:lastModifiedBy>Camila Reis</cp:lastModifiedBy>
  <cp:revision>2</cp:revision>
  <dcterms:created xsi:type="dcterms:W3CDTF">2019-04-29T17:27:00Z</dcterms:created>
  <dcterms:modified xsi:type="dcterms:W3CDTF">2019-04-29T17:27:00Z</dcterms:modified>
</cp:coreProperties>
</file>