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BDD" w:rsidRPr="005A3A08" w:rsidRDefault="00F6562F" w:rsidP="00D14D40">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6F6D0B" w:rsidRPr="005A3A08">
        <w:rPr>
          <w:rFonts w:ascii="Times New Roman" w:hAnsi="Times New Roman" w:cs="Times New Roman"/>
          <w:b/>
          <w:sz w:val="24"/>
          <w:szCs w:val="24"/>
        </w:rPr>
        <w:t>Complexidade da Enfermagem</w:t>
      </w:r>
      <w:r>
        <w:rPr>
          <w:rFonts w:ascii="Times New Roman" w:hAnsi="Times New Roman" w:cs="Times New Roman"/>
          <w:b/>
          <w:sz w:val="24"/>
          <w:szCs w:val="24"/>
        </w:rPr>
        <w:t xml:space="preserve"> Inclusiva</w:t>
      </w:r>
      <w:r w:rsidR="006F6D0B" w:rsidRPr="005A3A08">
        <w:rPr>
          <w:rFonts w:ascii="Times New Roman" w:hAnsi="Times New Roman" w:cs="Times New Roman"/>
          <w:b/>
          <w:sz w:val="24"/>
          <w:szCs w:val="24"/>
        </w:rPr>
        <w:t xml:space="preserve"> na Educação Ambiental</w:t>
      </w:r>
    </w:p>
    <w:p w:rsidR="006554A5" w:rsidRPr="006554A5" w:rsidRDefault="001847CD" w:rsidP="00D14D40">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554A5">
        <w:rPr>
          <w:rFonts w:ascii="Times New Roman" w:hAnsi="Times New Roman" w:cs="Times New Roman"/>
          <w:sz w:val="24"/>
          <w:szCs w:val="24"/>
        </w:rPr>
        <w:t>Larissa</w:t>
      </w:r>
      <w:r>
        <w:rPr>
          <w:rFonts w:ascii="Times New Roman" w:hAnsi="Times New Roman" w:cs="Times New Roman"/>
          <w:sz w:val="24"/>
          <w:szCs w:val="24"/>
        </w:rPr>
        <w:t xml:space="preserve"> G. da S. </w:t>
      </w:r>
      <w:r w:rsidR="00E32B82">
        <w:rPr>
          <w:rFonts w:ascii="Times New Roman" w:hAnsi="Times New Roman" w:cs="Times New Roman"/>
          <w:sz w:val="24"/>
          <w:szCs w:val="24"/>
        </w:rPr>
        <w:t>Freitas</w:t>
      </w:r>
      <w:r>
        <w:rPr>
          <w:rFonts w:ascii="Times New Roman" w:hAnsi="Times New Roman" w:cs="Times New Roman"/>
          <w:sz w:val="24"/>
          <w:szCs w:val="24"/>
        </w:rPr>
        <w:t>, Francisco H. B. Alencar)</w:t>
      </w:r>
      <w:r w:rsidR="00C4304A">
        <w:rPr>
          <w:rStyle w:val="Refdenotaderodap"/>
          <w:rFonts w:ascii="Times New Roman" w:hAnsi="Times New Roman" w:cs="Times New Roman"/>
          <w:sz w:val="24"/>
          <w:szCs w:val="24"/>
        </w:rPr>
        <w:footnoteReference w:id="1"/>
      </w:r>
    </w:p>
    <w:p w:rsidR="006F6D0B" w:rsidRDefault="006F6D0B" w:rsidP="00D14D40">
      <w:pPr>
        <w:ind w:firstLine="708"/>
        <w:jc w:val="both"/>
        <w:rPr>
          <w:rFonts w:ascii="Times New Roman" w:hAnsi="Times New Roman" w:cs="Times New Roman"/>
          <w:sz w:val="24"/>
          <w:szCs w:val="24"/>
        </w:rPr>
      </w:pPr>
      <w:r>
        <w:rPr>
          <w:rFonts w:ascii="Times New Roman" w:hAnsi="Times New Roman" w:cs="Times New Roman"/>
          <w:sz w:val="24"/>
          <w:szCs w:val="24"/>
        </w:rPr>
        <w:t>Quais seriam as técnicas fundamentais que visam o crescimento e desenvolvimento da enfermagem na saúde ambiental. Então, neste primeiro momento de reflexão já deixamos bem claro</w:t>
      </w:r>
      <w:r w:rsidR="005A3A08">
        <w:rPr>
          <w:rFonts w:ascii="Times New Roman" w:hAnsi="Times New Roman" w:cs="Times New Roman"/>
          <w:sz w:val="24"/>
          <w:szCs w:val="24"/>
        </w:rPr>
        <w:t xml:space="preserve"> a cerca da saúde ambiental: suas noções gerais, os aspectos históricos e conceituais, conforme o professor Cristiano Saldanha (Universidade Estácio de Sá). Nesta escalada, como podemos definir a saúde e o meio ambiente? Como podemos identificar os aspectos históricos e conceituais da saúde ambiental? Como reconhecermos as principais conferências sobre o Meio Ambiente? Como deveremos relacionar a saúde ambiental e a Enfermagem? De uma forma concreta ainda iremos refletir sobre a particularidade da saúde e do Meio Ambiente e de como o enfermeiro/a já inserido no contexto da educação propriamente voltado para o coletivismo do atendimento à população. Seria esta relação do ensino da Enfermagem com a saúde ambiental. E de como seria importante vincularmos à educação da saúde com a principal, obviamente, do enfermeiro como partícipe fundamental nesse contexto da saúde ambiental</w:t>
      </w:r>
      <w:r w:rsidR="00B82228">
        <w:rPr>
          <w:rFonts w:ascii="Times New Roman" w:hAnsi="Times New Roman" w:cs="Times New Roman"/>
          <w:sz w:val="24"/>
          <w:szCs w:val="24"/>
        </w:rPr>
        <w:t xml:space="preserve"> </w:t>
      </w:r>
      <w:r w:rsidR="005A3A08">
        <w:rPr>
          <w:rFonts w:ascii="Times New Roman" w:hAnsi="Times New Roman" w:cs="Times New Roman"/>
          <w:sz w:val="24"/>
          <w:szCs w:val="24"/>
        </w:rPr>
        <w:t xml:space="preserve">para a população. </w:t>
      </w:r>
    </w:p>
    <w:p w:rsidR="005A3A08" w:rsidRDefault="005A3A08" w:rsidP="00D14D40">
      <w:pPr>
        <w:ind w:firstLine="708"/>
        <w:jc w:val="both"/>
        <w:rPr>
          <w:rFonts w:ascii="Times New Roman" w:hAnsi="Times New Roman" w:cs="Times New Roman"/>
          <w:sz w:val="24"/>
          <w:szCs w:val="24"/>
        </w:rPr>
      </w:pPr>
      <w:r w:rsidRPr="005A3A08">
        <w:rPr>
          <w:rFonts w:ascii="Times New Roman" w:hAnsi="Times New Roman" w:cs="Times New Roman"/>
          <w:b/>
          <w:sz w:val="24"/>
          <w:szCs w:val="24"/>
        </w:rPr>
        <w:t>Palavras-chave:</w:t>
      </w:r>
      <w:r>
        <w:rPr>
          <w:rFonts w:ascii="Times New Roman" w:hAnsi="Times New Roman" w:cs="Times New Roman"/>
          <w:b/>
          <w:sz w:val="24"/>
          <w:szCs w:val="24"/>
        </w:rPr>
        <w:t xml:space="preserve"> </w:t>
      </w:r>
      <w:r w:rsidR="006554A5" w:rsidRPr="006554A5">
        <w:rPr>
          <w:rFonts w:ascii="Times New Roman" w:hAnsi="Times New Roman" w:cs="Times New Roman"/>
          <w:sz w:val="24"/>
          <w:szCs w:val="24"/>
        </w:rPr>
        <w:t xml:space="preserve">Desenvolvimento Sustentável. </w:t>
      </w:r>
      <w:r w:rsidR="006554A5">
        <w:rPr>
          <w:rFonts w:ascii="Times New Roman" w:hAnsi="Times New Roman" w:cs="Times New Roman"/>
          <w:sz w:val="24"/>
          <w:szCs w:val="24"/>
        </w:rPr>
        <w:t xml:space="preserve">Educação da complexidade. Enfermagem Proativa. Educação Ambiental Contextualizada. </w:t>
      </w:r>
    </w:p>
    <w:p w:rsidR="006554A5" w:rsidRDefault="006554A5" w:rsidP="00D14D40">
      <w:pPr>
        <w:ind w:firstLine="708"/>
        <w:jc w:val="both"/>
        <w:rPr>
          <w:rFonts w:ascii="Times New Roman" w:hAnsi="Times New Roman" w:cs="Times New Roman"/>
          <w:sz w:val="24"/>
          <w:szCs w:val="24"/>
        </w:rPr>
      </w:pPr>
    </w:p>
    <w:p w:rsidR="006554A5" w:rsidRPr="00682230" w:rsidRDefault="006554A5" w:rsidP="00D14D40">
      <w:pPr>
        <w:ind w:firstLine="708"/>
        <w:jc w:val="both"/>
        <w:rPr>
          <w:rFonts w:ascii="Times New Roman" w:hAnsi="Times New Roman" w:cs="Times New Roman"/>
          <w:sz w:val="24"/>
          <w:szCs w:val="24"/>
          <w:lang w:val="en-US"/>
        </w:rPr>
      </w:pPr>
      <w:r w:rsidRPr="00682230">
        <w:rPr>
          <w:rFonts w:ascii="Times New Roman" w:hAnsi="Times New Roman" w:cs="Times New Roman"/>
          <w:sz w:val="24"/>
          <w:szCs w:val="24"/>
          <w:lang w:val="en-US"/>
        </w:rPr>
        <w:t>ABSTRACT</w:t>
      </w:r>
    </w:p>
    <w:p w:rsidR="006554A5" w:rsidRPr="006554A5" w:rsidRDefault="00682230" w:rsidP="00D14D40">
      <w:pPr>
        <w:ind w:firstLine="708"/>
        <w:jc w:val="both"/>
        <w:rPr>
          <w:rFonts w:ascii="Times New Roman" w:hAnsi="Times New Roman" w:cs="Times New Roman"/>
          <w:sz w:val="24"/>
          <w:szCs w:val="24"/>
          <w:lang w:val="en"/>
        </w:rPr>
      </w:pPr>
      <w:r w:rsidRPr="006554A5">
        <w:rPr>
          <w:rFonts w:ascii="Times New Roman" w:hAnsi="Times New Roman" w:cs="Times New Roman"/>
          <w:sz w:val="24"/>
          <w:szCs w:val="24"/>
          <w:lang w:val="en"/>
        </w:rPr>
        <w:t>COMPLEXITY OF NURSING IN ENVIRONMENTAL EDUCATION</w:t>
      </w:r>
    </w:p>
    <w:p w:rsidR="006554A5" w:rsidRPr="006554A5" w:rsidRDefault="006554A5" w:rsidP="00D14D40">
      <w:pPr>
        <w:ind w:firstLine="708"/>
        <w:jc w:val="both"/>
        <w:rPr>
          <w:rFonts w:ascii="Times New Roman" w:hAnsi="Times New Roman" w:cs="Times New Roman"/>
          <w:sz w:val="24"/>
          <w:szCs w:val="24"/>
          <w:lang w:val="en"/>
        </w:rPr>
      </w:pPr>
      <w:r w:rsidRPr="006554A5">
        <w:rPr>
          <w:rFonts w:ascii="Times New Roman" w:hAnsi="Times New Roman" w:cs="Times New Roman"/>
          <w:sz w:val="24"/>
          <w:szCs w:val="24"/>
          <w:lang w:val="en"/>
        </w:rPr>
        <w:t>What would be the fundamental techniques that aim at the growth and development of nursing in environmental health. So, in this first moment of reflection, we have already made it very clear about environmental health: its general notions, historical and conceptual aspects, according to Professor Cristiano Saldanha (Estácio de Sá University). In this escalation, how can we define health and the environment? How can we identify the historical and conceptual aspects of environmental health? How do we recognize the main conferences on the Environment? How should we relate environmental health and nursing? In a concrete way, we will also reflect on the particularity of health and the environment and how the nurse already inserted in the context of education, properly focused on the collectivism of care for the population. It would be this relationship of teaching Nursing with environmental health. And of how important it would be to link to health education with the main, obviously, of nurses as a fundamental participant in this context of environmental health for the population.</w:t>
      </w:r>
    </w:p>
    <w:p w:rsidR="006554A5" w:rsidRPr="006554A5" w:rsidRDefault="006554A5" w:rsidP="00D14D40">
      <w:pPr>
        <w:ind w:firstLine="708"/>
        <w:jc w:val="both"/>
        <w:rPr>
          <w:rFonts w:ascii="Times New Roman" w:hAnsi="Times New Roman" w:cs="Times New Roman"/>
          <w:sz w:val="24"/>
          <w:szCs w:val="24"/>
          <w:lang w:val="en-US"/>
        </w:rPr>
      </w:pPr>
      <w:r w:rsidRPr="00282DBC">
        <w:rPr>
          <w:rFonts w:ascii="Times New Roman" w:hAnsi="Times New Roman" w:cs="Times New Roman"/>
          <w:b/>
          <w:sz w:val="24"/>
          <w:szCs w:val="24"/>
          <w:lang w:val="en"/>
        </w:rPr>
        <w:lastRenderedPageBreak/>
        <w:t>Keywords:</w:t>
      </w:r>
      <w:r w:rsidRPr="006554A5">
        <w:rPr>
          <w:rFonts w:ascii="Times New Roman" w:hAnsi="Times New Roman" w:cs="Times New Roman"/>
          <w:sz w:val="24"/>
          <w:szCs w:val="24"/>
          <w:lang w:val="en"/>
        </w:rPr>
        <w:t xml:space="preserve"> Sustainable Development. Education of complexity. Proactive Nursing. Contextualized Environmental Education.</w:t>
      </w:r>
    </w:p>
    <w:p w:rsidR="006554A5" w:rsidRDefault="006554A5" w:rsidP="00D14D40">
      <w:pPr>
        <w:spacing w:line="360" w:lineRule="auto"/>
        <w:ind w:firstLine="708"/>
        <w:jc w:val="both"/>
        <w:rPr>
          <w:rFonts w:ascii="Times New Roman" w:hAnsi="Times New Roman" w:cs="Times New Roman"/>
          <w:sz w:val="24"/>
          <w:szCs w:val="24"/>
          <w:lang w:val="en-US"/>
        </w:rPr>
      </w:pPr>
    </w:p>
    <w:p w:rsidR="00E32B82" w:rsidRPr="00E33F20" w:rsidRDefault="00E33F20" w:rsidP="00D14D4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1.</w:t>
      </w:r>
      <w:r w:rsidR="00E32B82" w:rsidRPr="00E33F20">
        <w:rPr>
          <w:rFonts w:ascii="Times New Roman" w:hAnsi="Times New Roman" w:cs="Times New Roman"/>
          <w:b/>
          <w:sz w:val="24"/>
          <w:szCs w:val="24"/>
        </w:rPr>
        <w:t>Enfermagem em Saúde Ambiental</w:t>
      </w:r>
      <w:r w:rsidR="00B82228">
        <w:rPr>
          <w:rFonts w:ascii="Times New Roman" w:hAnsi="Times New Roman" w:cs="Times New Roman"/>
          <w:b/>
          <w:sz w:val="24"/>
          <w:szCs w:val="24"/>
        </w:rPr>
        <w:t xml:space="preserve"> </w:t>
      </w:r>
      <w:r w:rsidR="00B82228" w:rsidRPr="00B82228">
        <w:rPr>
          <w:rStyle w:val="Refdenotaderodap"/>
          <w:rFonts w:ascii="Times New Roman" w:hAnsi="Times New Roman" w:cs="Times New Roman"/>
          <w:sz w:val="24"/>
          <w:szCs w:val="24"/>
        </w:rPr>
        <w:footnoteReference w:id="2"/>
      </w:r>
      <w:r w:rsidR="00B82228">
        <w:rPr>
          <w:rFonts w:ascii="Times New Roman" w:hAnsi="Times New Roman" w:cs="Times New Roman"/>
          <w:b/>
          <w:sz w:val="24"/>
          <w:szCs w:val="24"/>
        </w:rPr>
        <w:t xml:space="preserve"> </w:t>
      </w:r>
    </w:p>
    <w:p w:rsidR="00E32B82" w:rsidRDefault="00C4304A" w:rsidP="00D14D40">
      <w:pPr>
        <w:spacing w:line="360" w:lineRule="auto"/>
        <w:jc w:val="both"/>
        <w:rPr>
          <w:rFonts w:ascii="Times New Roman" w:hAnsi="Times New Roman" w:cs="Times New Roman"/>
          <w:sz w:val="24"/>
          <w:szCs w:val="24"/>
        </w:rPr>
      </w:pPr>
      <w:r w:rsidRPr="001847CD">
        <w:rPr>
          <w:rFonts w:ascii="Times New Roman" w:hAnsi="Times New Roman" w:cs="Times New Roman"/>
          <w:b/>
          <w:sz w:val="24"/>
          <w:szCs w:val="24"/>
        </w:rPr>
        <w:tab/>
      </w:r>
      <w:r w:rsidRPr="00C4304A">
        <w:rPr>
          <w:rFonts w:ascii="Times New Roman" w:hAnsi="Times New Roman" w:cs="Times New Roman"/>
          <w:sz w:val="24"/>
          <w:szCs w:val="24"/>
        </w:rPr>
        <w:t xml:space="preserve">Ao partirmos deste ponto inicial de nossa reflexão, </w:t>
      </w:r>
      <w:r>
        <w:rPr>
          <w:rFonts w:ascii="Times New Roman" w:hAnsi="Times New Roman" w:cs="Times New Roman"/>
          <w:sz w:val="24"/>
          <w:szCs w:val="24"/>
        </w:rPr>
        <w:t>bem sabemos que o conceito de saúde sofreu mudanças devido às transformações ao longo do tempo em todos os povos. Uma vez que ao longo dos anos a saúde foi definida como simples ‘ausência de doenças’.</w:t>
      </w:r>
      <w:r>
        <w:rPr>
          <w:rStyle w:val="Refdenotaderodap"/>
          <w:rFonts w:ascii="Times New Roman" w:hAnsi="Times New Roman" w:cs="Times New Roman"/>
          <w:sz w:val="24"/>
          <w:szCs w:val="24"/>
        </w:rPr>
        <w:footnoteReference w:id="3"/>
      </w:r>
    </w:p>
    <w:p w:rsidR="00E004C9" w:rsidRDefault="00C4304A" w:rsidP="00D14D40">
      <w:pPr>
        <w:spacing w:line="360" w:lineRule="auto"/>
        <w:jc w:val="both"/>
        <w:rPr>
          <w:rFonts w:ascii="Times New Roman" w:hAnsi="Times New Roman" w:cs="Times New Roman"/>
          <w:sz w:val="24"/>
          <w:szCs w:val="24"/>
        </w:rPr>
      </w:pPr>
      <w:r>
        <w:rPr>
          <w:rFonts w:ascii="Times New Roman" w:hAnsi="Times New Roman" w:cs="Times New Roman"/>
          <w:sz w:val="24"/>
          <w:szCs w:val="24"/>
        </w:rPr>
        <w:tab/>
        <w:t>Mas será que apenas esta definição nos esclarece? Conf</w:t>
      </w:r>
      <w:r w:rsidR="00F6562F">
        <w:rPr>
          <w:rFonts w:ascii="Times New Roman" w:hAnsi="Times New Roman" w:cs="Times New Roman"/>
          <w:sz w:val="24"/>
          <w:szCs w:val="24"/>
        </w:rPr>
        <w:t xml:space="preserve">orme nos descreve Czeresnia (2003): </w:t>
      </w:r>
    </w:p>
    <w:p w:rsidR="00C4304A" w:rsidRDefault="00E004C9" w:rsidP="00D14D40">
      <w:pPr>
        <w:spacing w:line="360" w:lineRule="auto"/>
        <w:ind w:left="2124"/>
        <w:jc w:val="both"/>
        <w:rPr>
          <w:rFonts w:ascii="Times New Roman" w:hAnsi="Times New Roman" w:cs="Times New Roman"/>
          <w:sz w:val="20"/>
          <w:szCs w:val="20"/>
        </w:rPr>
      </w:pPr>
      <w:r w:rsidRPr="00E004C9">
        <w:rPr>
          <w:rFonts w:ascii="Times New Roman" w:hAnsi="Times New Roman" w:cs="Times New Roman"/>
          <w:sz w:val="20"/>
          <w:szCs w:val="20"/>
        </w:rPr>
        <w:t>“A</w:t>
      </w:r>
      <w:r w:rsidR="00C4304A" w:rsidRPr="00E004C9">
        <w:rPr>
          <w:rFonts w:ascii="Times New Roman" w:hAnsi="Times New Roman" w:cs="Times New Roman"/>
          <w:sz w:val="20"/>
          <w:szCs w:val="20"/>
        </w:rPr>
        <w:t xml:space="preserve"> ideia de saúde corresponde à</w:t>
      </w:r>
      <w:r w:rsidRPr="00E004C9">
        <w:rPr>
          <w:rFonts w:ascii="Times New Roman" w:hAnsi="Times New Roman" w:cs="Times New Roman"/>
          <w:sz w:val="20"/>
          <w:szCs w:val="20"/>
        </w:rPr>
        <w:t>s</w:t>
      </w:r>
      <w:r w:rsidR="00C4304A" w:rsidRPr="00E004C9">
        <w:rPr>
          <w:rFonts w:ascii="Times New Roman" w:hAnsi="Times New Roman" w:cs="Times New Roman"/>
          <w:sz w:val="20"/>
          <w:szCs w:val="20"/>
        </w:rPr>
        <w:t xml:space="preserve"> experiências pessoais únicas e subjetivas, não sendo possível ser reconhecida e significada integralmente pela palavra. </w:t>
      </w:r>
      <w:r w:rsidRPr="00E004C9">
        <w:rPr>
          <w:rFonts w:ascii="Times New Roman" w:hAnsi="Times New Roman" w:cs="Times New Roman"/>
          <w:sz w:val="20"/>
          <w:szCs w:val="20"/>
        </w:rPr>
        <w:t>Mas é através da palavra que o homem se manifesta. Então, hoje podemos pensar em alguns conceitos que nos ajudam a refletir. Segundo a OMS, saúde e é definida como ‘o completo estado de bem-estar físico, mental e social, e não somente ausência de doença”</w:t>
      </w:r>
      <w:r>
        <w:rPr>
          <w:rFonts w:ascii="Times New Roman" w:hAnsi="Times New Roman" w:cs="Times New Roman"/>
          <w:sz w:val="20"/>
          <w:szCs w:val="20"/>
        </w:rPr>
        <w:t xml:space="preserve"> (CZERESNIA, 2003).</w:t>
      </w:r>
    </w:p>
    <w:p w:rsidR="00F6562F" w:rsidRDefault="00E004C9" w:rsidP="00D14D40">
      <w:pPr>
        <w:spacing w:line="360" w:lineRule="auto"/>
        <w:jc w:val="both"/>
        <w:rPr>
          <w:rFonts w:ascii="Times New Roman" w:hAnsi="Times New Roman" w:cs="Times New Roman"/>
          <w:sz w:val="24"/>
          <w:szCs w:val="24"/>
        </w:rPr>
      </w:pPr>
      <w:r>
        <w:rPr>
          <w:rFonts w:ascii="Times New Roman" w:hAnsi="Times New Roman" w:cs="Times New Roman"/>
          <w:sz w:val="24"/>
          <w:szCs w:val="24"/>
        </w:rPr>
        <w:tab/>
        <w:t>Tendo o conceito anterior como referência, podemos refletir: Este conceito esclarece na totalidade o que seria saúde?</w:t>
      </w:r>
    </w:p>
    <w:p w:rsidR="00E004C9" w:rsidRDefault="00E004C9"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Já a Constituição Federal de 1988, no seu Artigo 196, nos diz</w:t>
      </w:r>
      <w:r w:rsidR="008C1F22">
        <w:rPr>
          <w:rFonts w:ascii="Times New Roman" w:hAnsi="Times New Roman" w:cs="Times New Roman"/>
          <w:sz w:val="24"/>
          <w:szCs w:val="24"/>
        </w:rPr>
        <w:t>:</w:t>
      </w:r>
      <w:r>
        <w:rPr>
          <w:rFonts w:ascii="Times New Roman" w:hAnsi="Times New Roman" w:cs="Times New Roman"/>
          <w:sz w:val="24"/>
          <w:szCs w:val="24"/>
        </w:rPr>
        <w:t xml:space="preserve"> “</w:t>
      </w:r>
      <w:r w:rsidR="008C1F22">
        <w:rPr>
          <w:rFonts w:ascii="Times New Roman" w:hAnsi="Times New Roman" w:cs="Times New Roman"/>
          <w:sz w:val="24"/>
          <w:szCs w:val="24"/>
        </w:rPr>
        <w:t xml:space="preserve">A </w:t>
      </w:r>
      <w:r>
        <w:rPr>
          <w:rFonts w:ascii="Times New Roman" w:hAnsi="Times New Roman" w:cs="Times New Roman"/>
          <w:sz w:val="24"/>
          <w:szCs w:val="24"/>
        </w:rPr>
        <w:t>saúde é direito de todos e dever do Estado, gara</w:t>
      </w:r>
      <w:r w:rsidR="008C1F22">
        <w:rPr>
          <w:rFonts w:ascii="Times New Roman" w:hAnsi="Times New Roman" w:cs="Times New Roman"/>
          <w:sz w:val="24"/>
          <w:szCs w:val="24"/>
        </w:rPr>
        <w:t>n</w:t>
      </w:r>
      <w:r>
        <w:rPr>
          <w:rFonts w:ascii="Times New Roman" w:hAnsi="Times New Roman" w:cs="Times New Roman"/>
          <w:sz w:val="24"/>
          <w:szCs w:val="24"/>
        </w:rPr>
        <w:t>tindo mediante políticas sociais e econômicas que visem à redução do risco de doença e de outros agravos e ao acesso universal</w:t>
      </w:r>
      <w:r w:rsidR="00E33F20">
        <w:rPr>
          <w:rFonts w:ascii="Times New Roman" w:hAnsi="Times New Roman" w:cs="Times New Roman"/>
          <w:sz w:val="24"/>
          <w:szCs w:val="24"/>
        </w:rPr>
        <w:t>,</w:t>
      </w:r>
      <w:r>
        <w:rPr>
          <w:rFonts w:ascii="Times New Roman" w:hAnsi="Times New Roman" w:cs="Times New Roman"/>
          <w:sz w:val="24"/>
          <w:szCs w:val="24"/>
        </w:rPr>
        <w:t xml:space="preserve"> igualitário às ações e serviços para sua promoção, proteção e recuperação” (BRASIL, 1988).</w:t>
      </w:r>
    </w:p>
    <w:p w:rsidR="008C1F22" w:rsidRDefault="008C1F22" w:rsidP="00D14D4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Este conceito demonstra que, em tal momento, o ambiente político de redemocratização do país buscou, através do movimento da Reforma Sanitária, a ampliação dos direitos sociais e a ampliação dos atendimentos, antes voltados apenas </w:t>
      </w:r>
      <w:r>
        <w:rPr>
          <w:rFonts w:ascii="Times New Roman" w:hAnsi="Times New Roman" w:cs="Times New Roman"/>
          <w:sz w:val="24"/>
          <w:szCs w:val="24"/>
        </w:rPr>
        <w:lastRenderedPageBreak/>
        <w:t xml:space="preserve">para um atendimento individual e fragmentado </w:t>
      </w:r>
      <w:r w:rsidR="00682230">
        <w:rPr>
          <w:rFonts w:ascii="Times New Roman" w:hAnsi="Times New Roman" w:cs="Times New Roman"/>
          <w:sz w:val="24"/>
          <w:szCs w:val="24"/>
        </w:rPr>
        <w:t xml:space="preserve">para uma nova concepção a busca de um olhar integral e também do coletivo. </w:t>
      </w:r>
    </w:p>
    <w:p w:rsidR="00D845C1" w:rsidRDefault="00682230" w:rsidP="00D14D4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realidade, esta questão de saúde ambiental do e do bem-estar físico, mental e social, configura-se eu um aspecto muito relevante ou se dizemos que o indivíduo está com saúde, e por isso, foi mudada a nomenclatura. Uma vez que </w:t>
      </w:r>
      <w:r w:rsidR="00D845C1">
        <w:rPr>
          <w:rFonts w:ascii="Times New Roman" w:hAnsi="Times New Roman" w:cs="Times New Roman"/>
          <w:sz w:val="24"/>
          <w:szCs w:val="24"/>
        </w:rPr>
        <w:t xml:space="preserve">se dizia que a saúde seria mesmo a ausência de doenças. </w:t>
      </w:r>
    </w:p>
    <w:p w:rsidR="00F6562F" w:rsidRDefault="00D845C1"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já observamos que o indivíduo tendo um bem estar físico, e isto em uma relevância voltada para uma boa alimentação, também relacionada aos aspectos da prática de exercícios físicos, executado diariamente. </w:t>
      </w:r>
    </w:p>
    <w:p w:rsidR="008C1F22" w:rsidRDefault="00D845C1"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Obviamente também, o equilíbrio, ou seja, toda esta particularidade voltada já para o cuidado com o meio ambiente. Quando nossas práticas quotidianas estão de acordo com o meio ambiente. </w:t>
      </w:r>
    </w:p>
    <w:p w:rsidR="009B550D" w:rsidRDefault="00D845C1" w:rsidP="00D14D4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Além do que estas práticas irão trazer-nos benefícios importantes para nosso bem-estar físico, mental, psíquico, espiritual e emocional em nosso dia-a-dia. O que veremos de como é fundamental estudarmos a saúde ambiental, uma vez que já se insere na área dos aspectos relacionados </w:t>
      </w:r>
      <w:r w:rsidR="009B550D">
        <w:rPr>
          <w:rFonts w:ascii="Times New Roman" w:hAnsi="Times New Roman" w:cs="Times New Roman"/>
          <w:sz w:val="24"/>
          <w:szCs w:val="24"/>
        </w:rPr>
        <w:t xml:space="preserve">ao nosso quotidiano coletivo e, também individual. </w:t>
      </w:r>
    </w:p>
    <w:p w:rsidR="008C1F22" w:rsidRDefault="009B550D"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Vamos perceber que em locais nos quais existem mais árvores, bem como nas grandes cidades, onde há a industrialização mais consistente, da urbanização. Já sabemos de o quanto é importante do cultivo de árvores nestas questões do meio ambiente circundante. </w:t>
      </w:r>
    </w:p>
    <w:p w:rsidR="008C1F22" w:rsidRDefault="008C1F22"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Já o filósofo</w:t>
      </w:r>
      <w:r w:rsidR="009B550D">
        <w:rPr>
          <w:rFonts w:ascii="Times New Roman" w:hAnsi="Times New Roman" w:cs="Times New Roman"/>
          <w:sz w:val="24"/>
          <w:szCs w:val="24"/>
        </w:rPr>
        <w:t xml:space="preserve">, </w:t>
      </w:r>
      <w:r>
        <w:rPr>
          <w:rFonts w:ascii="Times New Roman" w:hAnsi="Times New Roman" w:cs="Times New Roman"/>
          <w:sz w:val="24"/>
          <w:szCs w:val="24"/>
        </w:rPr>
        <w:t>psicopedagogo e mestrando em Ciências Educacionais do CECAP-Brasília/DF,</w:t>
      </w:r>
      <w:r w:rsidR="009B550D">
        <w:rPr>
          <w:rFonts w:ascii="Times New Roman" w:hAnsi="Times New Roman" w:cs="Times New Roman"/>
          <w:sz w:val="24"/>
          <w:szCs w:val="24"/>
        </w:rPr>
        <w:t xml:space="preserve"> Francisco Hermes Batista Alencar</w:t>
      </w:r>
      <w:r>
        <w:rPr>
          <w:rFonts w:ascii="Times New Roman" w:hAnsi="Times New Roman" w:cs="Times New Roman"/>
          <w:sz w:val="24"/>
          <w:szCs w:val="24"/>
        </w:rPr>
        <w:t xml:space="preserve"> (2018) nos interpela</w:t>
      </w:r>
      <w:r w:rsidR="001847CD">
        <w:rPr>
          <w:rFonts w:ascii="Times New Roman" w:hAnsi="Times New Roman" w:cs="Times New Roman"/>
          <w:sz w:val="24"/>
          <w:szCs w:val="24"/>
        </w:rPr>
        <w:t xml:space="preserve"> nesse sentido,</w:t>
      </w:r>
      <w:r>
        <w:rPr>
          <w:rFonts w:ascii="Times New Roman" w:hAnsi="Times New Roman" w:cs="Times New Roman"/>
          <w:sz w:val="24"/>
          <w:szCs w:val="24"/>
        </w:rPr>
        <w:t xml:space="preserve"> ao afirmar</w:t>
      </w:r>
      <w:r w:rsidR="001847CD">
        <w:rPr>
          <w:rFonts w:ascii="Times New Roman" w:hAnsi="Times New Roman" w:cs="Times New Roman"/>
          <w:sz w:val="24"/>
          <w:szCs w:val="24"/>
        </w:rPr>
        <w:t xml:space="preserve"> o seguinte</w:t>
      </w:r>
      <w:r>
        <w:rPr>
          <w:rFonts w:ascii="Times New Roman" w:hAnsi="Times New Roman" w:cs="Times New Roman"/>
          <w:sz w:val="24"/>
          <w:szCs w:val="24"/>
        </w:rPr>
        <w:t>:</w:t>
      </w:r>
    </w:p>
    <w:p w:rsidR="008C1F22" w:rsidRPr="008C1F22" w:rsidRDefault="00282DBC" w:rsidP="00D14D40">
      <w:pPr>
        <w:spacing w:line="360" w:lineRule="auto"/>
        <w:ind w:left="2124"/>
        <w:jc w:val="both"/>
        <w:rPr>
          <w:rFonts w:ascii="Times New Roman" w:hAnsi="Times New Roman" w:cs="Times New Roman"/>
          <w:sz w:val="20"/>
          <w:szCs w:val="20"/>
        </w:rPr>
      </w:pPr>
      <w:r>
        <w:rPr>
          <w:rFonts w:ascii="Times New Roman" w:hAnsi="Times New Roman" w:cs="Times New Roman"/>
          <w:sz w:val="20"/>
          <w:szCs w:val="20"/>
        </w:rPr>
        <w:t xml:space="preserve">Como nos chama a atenção o físico Nassin Haramein (2016): </w:t>
      </w:r>
      <w:r w:rsidR="008C1F22" w:rsidRPr="008C1F22">
        <w:rPr>
          <w:rFonts w:ascii="Times New Roman" w:hAnsi="Times New Roman" w:cs="Times New Roman"/>
          <w:sz w:val="20"/>
          <w:szCs w:val="20"/>
        </w:rPr>
        <w:t xml:space="preserve">E se estivéssemos conectados à todos no mundo? Como nossa vida mudaria? E se pudéssemos observar os padrões naturais, vermos a beleza: Contemplarmos as verdadeiras belezas ambientais e naturais. As novas ideias nas ciências, aprofundarmos nossa conexão com a natureza, com as estrelas e com cada um? Como nossa vida mudaria para melhor? E se nós pudéssemos ver realmente os ‘padrões do mundo’ distintamente neste universo interconectado? </w:t>
      </w:r>
      <w:r w:rsidR="008C1F22" w:rsidRPr="008C1F22">
        <w:rPr>
          <w:rFonts w:ascii="Times New Roman" w:hAnsi="Times New Roman" w:cs="Times New Roman"/>
          <w:sz w:val="20"/>
          <w:szCs w:val="20"/>
        </w:rPr>
        <w:lastRenderedPageBreak/>
        <w:t xml:space="preserve">Verdadeiramente observamos o universo quando abrimos nossos olhos? </w:t>
      </w:r>
      <w:r w:rsidR="008C1F22">
        <w:rPr>
          <w:rFonts w:ascii="Times New Roman" w:hAnsi="Times New Roman" w:cs="Times New Roman"/>
          <w:sz w:val="20"/>
          <w:szCs w:val="20"/>
        </w:rPr>
        <w:t>(ALENCAR, 2018)</w:t>
      </w:r>
    </w:p>
    <w:p w:rsidR="00F6562F" w:rsidRDefault="001847CD"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Estes conceitos demonstram que neste momento o ambiente político de redemocratização do país buscou através do Movimento da Reforma Sanitária a aplicação dos direitos sociais. </w:t>
      </w:r>
    </w:p>
    <w:p w:rsidR="00E32B82" w:rsidRPr="009B550D" w:rsidRDefault="009B550D"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que as árvores, juntamente ao monóxido de Carbono, veremos mais à frente, liberado pela constante poluição nas cidades, estas absorvem o CO</w:t>
      </w:r>
      <w:r w:rsidRPr="009B550D">
        <w:rPr>
          <w:rFonts w:ascii="Times New Roman" w:hAnsi="Times New Roman" w:cs="Times New Roman"/>
          <w:sz w:val="16"/>
          <w:szCs w:val="16"/>
        </w:rPr>
        <w:t>2</w:t>
      </w:r>
      <w:r>
        <w:rPr>
          <w:rFonts w:ascii="Times New Roman" w:hAnsi="Times New Roman" w:cs="Times New Roman"/>
          <w:sz w:val="18"/>
          <w:szCs w:val="18"/>
        </w:rPr>
        <w:t xml:space="preserve">, </w:t>
      </w:r>
      <w:r w:rsidR="001847CD">
        <w:rPr>
          <w:rFonts w:ascii="Times New Roman" w:hAnsi="Times New Roman" w:cs="Times New Roman"/>
          <w:sz w:val="24"/>
          <w:szCs w:val="24"/>
        </w:rPr>
        <w:t>e liberam o Oxigênio, (</w:t>
      </w:r>
      <w:r>
        <w:rPr>
          <w:rFonts w:ascii="Times New Roman" w:hAnsi="Times New Roman" w:cs="Times New Roman"/>
          <w:sz w:val="24"/>
          <w:szCs w:val="24"/>
        </w:rPr>
        <w:t>O</w:t>
      </w:r>
      <w:r w:rsidRPr="009B550D">
        <w:rPr>
          <w:rFonts w:ascii="Times New Roman" w:hAnsi="Times New Roman" w:cs="Times New Roman"/>
          <w:sz w:val="16"/>
          <w:szCs w:val="16"/>
        </w:rPr>
        <w:t>2</w:t>
      </w:r>
      <w:r>
        <w:rPr>
          <w:rFonts w:ascii="Times New Roman" w:hAnsi="Times New Roman" w:cs="Times New Roman"/>
          <w:sz w:val="24"/>
          <w:szCs w:val="24"/>
        </w:rPr>
        <w:t xml:space="preserve">). Por isso que é tão importante a sua preservação e estímulo constante ao replantio de áreas devastadas. </w:t>
      </w:r>
      <w:r w:rsidR="00282DBC">
        <w:rPr>
          <w:rStyle w:val="Refdenotaderodap"/>
          <w:rFonts w:ascii="Times New Roman" w:hAnsi="Times New Roman" w:cs="Times New Roman"/>
          <w:sz w:val="24"/>
          <w:szCs w:val="24"/>
        </w:rPr>
        <w:footnoteReference w:id="4"/>
      </w:r>
    </w:p>
    <w:p w:rsidR="00F6562F" w:rsidRDefault="001847CD"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Mesmo assim, c</w:t>
      </w:r>
      <w:r w:rsidRPr="001847CD">
        <w:rPr>
          <w:rFonts w:ascii="Times New Roman" w:hAnsi="Times New Roman" w:cs="Times New Roman"/>
          <w:sz w:val="24"/>
          <w:szCs w:val="24"/>
        </w:rPr>
        <w:t xml:space="preserve">om efeito, </w:t>
      </w:r>
      <w:r>
        <w:rPr>
          <w:rFonts w:ascii="Times New Roman" w:hAnsi="Times New Roman" w:cs="Times New Roman"/>
          <w:sz w:val="24"/>
          <w:szCs w:val="24"/>
        </w:rPr>
        <w:t xml:space="preserve">o pensador </w:t>
      </w:r>
      <w:r w:rsidRPr="001847CD">
        <w:rPr>
          <w:rFonts w:ascii="Times New Roman" w:hAnsi="Times New Roman" w:cs="Times New Roman"/>
          <w:sz w:val="24"/>
          <w:szCs w:val="24"/>
        </w:rPr>
        <w:t xml:space="preserve">Gaston Bachelard entende que a nova epistemologia na sua complexidade não só se completa apenas por meio das aproximações empíricas sobre os objetos. </w:t>
      </w:r>
    </w:p>
    <w:p w:rsidR="006554A5" w:rsidRDefault="001847CD"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obra A Formação do Espírito Científico, do francês Gaston Bachelard: </w:t>
      </w:r>
      <w:r w:rsidRPr="001847CD">
        <w:rPr>
          <w:rFonts w:ascii="Times New Roman" w:hAnsi="Times New Roman" w:cs="Times New Roman"/>
          <w:sz w:val="24"/>
          <w:szCs w:val="24"/>
        </w:rPr>
        <w:t>O primado da an</w:t>
      </w:r>
      <w:r>
        <w:rPr>
          <w:rFonts w:ascii="Times New Roman" w:hAnsi="Times New Roman" w:cs="Times New Roman"/>
          <w:sz w:val="24"/>
          <w:szCs w:val="24"/>
        </w:rPr>
        <w:t>álise em referência à realidade; o</w:t>
      </w:r>
      <w:r w:rsidRPr="001847CD">
        <w:rPr>
          <w:rFonts w:ascii="Times New Roman" w:hAnsi="Times New Roman" w:cs="Times New Roman"/>
          <w:sz w:val="24"/>
          <w:szCs w:val="24"/>
        </w:rPr>
        <w:t xml:space="preserve"> cientista procura aproximar-se da compreensão do objeto, de um caminho paradigmático su</w:t>
      </w:r>
      <w:r>
        <w:rPr>
          <w:rFonts w:ascii="Times New Roman" w:hAnsi="Times New Roman" w:cs="Times New Roman"/>
          <w:sz w:val="24"/>
          <w:szCs w:val="24"/>
        </w:rPr>
        <w:t>stentável, segundo</w:t>
      </w:r>
      <w:r w:rsidR="00F6562F">
        <w:rPr>
          <w:rFonts w:ascii="Times New Roman" w:hAnsi="Times New Roman" w:cs="Times New Roman"/>
          <w:sz w:val="24"/>
          <w:szCs w:val="24"/>
        </w:rPr>
        <w:t xml:space="preserve"> o filósofo</w:t>
      </w:r>
      <w:r>
        <w:rPr>
          <w:rFonts w:ascii="Times New Roman" w:hAnsi="Times New Roman" w:cs="Times New Roman"/>
          <w:sz w:val="24"/>
          <w:szCs w:val="24"/>
        </w:rPr>
        <w:t xml:space="preserve"> </w:t>
      </w:r>
      <w:r w:rsidR="00E33F20">
        <w:rPr>
          <w:rFonts w:ascii="Times New Roman" w:hAnsi="Times New Roman" w:cs="Times New Roman"/>
          <w:sz w:val="24"/>
          <w:szCs w:val="24"/>
        </w:rPr>
        <w:t xml:space="preserve">e psicopedagogo </w:t>
      </w:r>
      <w:r>
        <w:rPr>
          <w:rFonts w:ascii="Times New Roman" w:hAnsi="Times New Roman" w:cs="Times New Roman"/>
          <w:sz w:val="24"/>
          <w:szCs w:val="24"/>
        </w:rPr>
        <w:t xml:space="preserve">ALENCAR (2018). </w:t>
      </w:r>
    </w:p>
    <w:p w:rsidR="009B252D" w:rsidRDefault="009B252D"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Uma vez que, q</w:t>
      </w:r>
      <w:r w:rsidRPr="009B252D">
        <w:rPr>
          <w:rFonts w:ascii="Times New Roman" w:hAnsi="Times New Roman" w:cs="Times New Roman"/>
          <w:sz w:val="24"/>
          <w:szCs w:val="24"/>
        </w:rPr>
        <w:t>uando nós consideramos que a educação ambiental se constitui neste processo que ocorre não apenas na escola, mas também na família, na sociedade, e que se trata não só de transmissão de conhecimentos, de certificação destes conhecimentos adquiridos, dos a</w:t>
      </w:r>
      <w:r>
        <w:rPr>
          <w:rFonts w:ascii="Times New Roman" w:hAnsi="Times New Roman" w:cs="Times New Roman"/>
          <w:sz w:val="24"/>
          <w:szCs w:val="24"/>
        </w:rPr>
        <w:t>prendizados adquiridos.</w:t>
      </w:r>
    </w:p>
    <w:p w:rsidR="00D033F7" w:rsidRDefault="009B252D"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w:t>
      </w:r>
      <w:r w:rsidRPr="009B252D">
        <w:rPr>
          <w:rFonts w:ascii="Times New Roman" w:hAnsi="Times New Roman" w:cs="Times New Roman"/>
          <w:sz w:val="24"/>
          <w:szCs w:val="24"/>
        </w:rPr>
        <w:t xml:space="preserve"> bem como, deste processo de uma socialização mais ampla, que se refere aos valores éticos, mas que diz respeito a uma verdadeira visão do mundo, a este olhar da sociedade sobre todos os seus processos. </w:t>
      </w:r>
    </w:p>
    <w:p w:rsidR="00123280" w:rsidRDefault="009B252D" w:rsidP="00D14D40">
      <w:pPr>
        <w:spacing w:line="360" w:lineRule="auto"/>
        <w:ind w:firstLine="708"/>
        <w:jc w:val="both"/>
        <w:rPr>
          <w:rFonts w:ascii="Times New Roman" w:hAnsi="Times New Roman" w:cs="Times New Roman"/>
          <w:sz w:val="24"/>
          <w:szCs w:val="24"/>
        </w:rPr>
      </w:pPr>
      <w:r w:rsidRPr="009B252D">
        <w:rPr>
          <w:rFonts w:ascii="Times New Roman" w:hAnsi="Times New Roman" w:cs="Times New Roman"/>
          <w:sz w:val="24"/>
          <w:szCs w:val="24"/>
        </w:rPr>
        <w:t>Podemos perceber e</w:t>
      </w:r>
      <w:r w:rsidR="00D033F7">
        <w:rPr>
          <w:rFonts w:ascii="Times New Roman" w:hAnsi="Times New Roman" w:cs="Times New Roman"/>
          <w:sz w:val="24"/>
          <w:szCs w:val="24"/>
        </w:rPr>
        <w:t>,</w:t>
      </w:r>
      <w:r w:rsidRPr="009B252D">
        <w:rPr>
          <w:rFonts w:ascii="Times New Roman" w:hAnsi="Times New Roman" w:cs="Times New Roman"/>
          <w:sz w:val="24"/>
          <w:szCs w:val="24"/>
        </w:rPr>
        <w:t xml:space="preserve"> logo notamos isto ao longo de nosso percurso, da importância e tal relevância d</w:t>
      </w:r>
      <w:r>
        <w:rPr>
          <w:rFonts w:ascii="Times New Roman" w:hAnsi="Times New Roman" w:cs="Times New Roman"/>
          <w:sz w:val="24"/>
          <w:szCs w:val="24"/>
        </w:rPr>
        <w:t>as temáticas das quais tratamos, nesse sentido em particular (ALENCAR, 201</w:t>
      </w:r>
      <w:r w:rsidR="00E33F20">
        <w:rPr>
          <w:rFonts w:ascii="Times New Roman" w:hAnsi="Times New Roman" w:cs="Times New Roman"/>
          <w:sz w:val="24"/>
          <w:szCs w:val="24"/>
        </w:rPr>
        <w:t>8</w:t>
      </w:r>
      <w:r>
        <w:rPr>
          <w:rFonts w:ascii="Times New Roman" w:hAnsi="Times New Roman" w:cs="Times New Roman"/>
          <w:sz w:val="24"/>
          <w:szCs w:val="24"/>
        </w:rPr>
        <w:t>).</w:t>
      </w:r>
      <w:r w:rsidR="00D14D40">
        <w:rPr>
          <w:rFonts w:ascii="Times New Roman" w:hAnsi="Times New Roman" w:cs="Times New Roman"/>
          <w:sz w:val="24"/>
          <w:szCs w:val="24"/>
        </w:rPr>
        <w:t xml:space="preserve"> </w:t>
      </w:r>
      <w:r w:rsidR="00123280">
        <w:rPr>
          <w:rFonts w:ascii="Times New Roman" w:hAnsi="Times New Roman" w:cs="Times New Roman"/>
          <w:sz w:val="24"/>
          <w:szCs w:val="24"/>
        </w:rPr>
        <w:t xml:space="preserve">Já a ampliação dos atendimentos voltados apenas para o atendimento pessoal e fragmentado, voltado para uma mesma concepção: a busca de um olhar integral e, também do coletivo. </w:t>
      </w:r>
    </w:p>
    <w:p w:rsidR="00123280" w:rsidRPr="00123280" w:rsidRDefault="00123280" w:rsidP="00D14D40">
      <w:pPr>
        <w:spacing w:line="360" w:lineRule="auto"/>
        <w:ind w:firstLine="708"/>
        <w:jc w:val="both"/>
        <w:rPr>
          <w:rFonts w:ascii="Times New Roman" w:hAnsi="Times New Roman" w:cs="Times New Roman"/>
          <w:sz w:val="24"/>
          <w:szCs w:val="24"/>
        </w:rPr>
      </w:pPr>
      <w:r w:rsidRPr="00123280">
        <w:rPr>
          <w:rFonts w:ascii="Times New Roman" w:hAnsi="Times New Roman" w:cs="Times New Roman"/>
          <w:sz w:val="24"/>
          <w:szCs w:val="24"/>
        </w:rPr>
        <w:lastRenderedPageBreak/>
        <w:t>Na concepção do professor Dr. Luiz Henrique Proença SOARES (2015):</w:t>
      </w:r>
    </w:p>
    <w:p w:rsidR="00123280" w:rsidRPr="00123280" w:rsidRDefault="00123280" w:rsidP="00D14D40">
      <w:pPr>
        <w:spacing w:line="360" w:lineRule="auto"/>
        <w:ind w:left="2124"/>
        <w:jc w:val="both"/>
        <w:rPr>
          <w:rFonts w:ascii="Times New Roman" w:hAnsi="Times New Roman" w:cs="Times New Roman"/>
          <w:sz w:val="20"/>
          <w:szCs w:val="20"/>
        </w:rPr>
      </w:pPr>
      <w:r w:rsidRPr="00123280">
        <w:rPr>
          <w:rFonts w:ascii="Times New Roman" w:hAnsi="Times New Roman" w:cs="Times New Roman"/>
          <w:sz w:val="20"/>
          <w:szCs w:val="20"/>
        </w:rPr>
        <w:t>Esta temática é bem delicada e necessita de ser abordada com a máxima objetividade, sem preconceito, com interesse e afetos implícitos a partir do ato de educar, porém sem sentimentalismos medíocres. Esta temática é objeto de diversos debates, sendo fruto da evolução histórica que vem de outros debates, das discussões que vem de muitos e muitos anos. São entendimentos e posições que envolvem as concepções pedagógicas e políticas, bem como das experiências e das vivências práticas de professores, de familiares, dos pais de alunos, em especial, destes próprios alunos, que vem em um processo de acumulação das ideias, fazendo com que estas questões assumam nova configuração, ao longo do tempo e da história, como poderemos verificar ao longo do nosso percurso. (SOARES, 2015; In: ALENCAR, 2019)</w:t>
      </w:r>
    </w:p>
    <w:p w:rsidR="009B252D" w:rsidRDefault="00123280"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w:t>
      </w:r>
      <w:r w:rsidR="00F6562F">
        <w:rPr>
          <w:rFonts w:ascii="Times New Roman" w:hAnsi="Times New Roman" w:cs="Times New Roman"/>
          <w:sz w:val="24"/>
          <w:szCs w:val="24"/>
        </w:rPr>
        <w:t xml:space="preserve"> a concepção de</w:t>
      </w:r>
      <w:r>
        <w:rPr>
          <w:rFonts w:ascii="Times New Roman" w:hAnsi="Times New Roman" w:cs="Times New Roman"/>
          <w:sz w:val="24"/>
          <w:szCs w:val="24"/>
        </w:rPr>
        <w:t xml:space="preserve"> Laurell (1997), a saúde é vista como uma ‘necessidade humana’, cuja satisfação ‘associa-se imediatamente a um conjunto de condições, bens e serviços que permitem o desenvolvimento individual e coletivo de capacidades e potencialidades, conformes ao nível de recursos sociais existentes e aos padrões culturais de cada contexto específico’</w:t>
      </w:r>
      <w:r w:rsidR="000D328A">
        <w:rPr>
          <w:rFonts w:ascii="Times New Roman" w:hAnsi="Times New Roman" w:cs="Times New Roman"/>
          <w:sz w:val="24"/>
          <w:szCs w:val="24"/>
        </w:rPr>
        <w:t xml:space="preserve"> (LAURELL, 1997).</w:t>
      </w:r>
    </w:p>
    <w:p w:rsidR="00123280" w:rsidRDefault="00123280"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Observamos que a Lei 8080/90, no seu artigo 3º, afirma</w:t>
      </w:r>
      <w:r w:rsidR="00662218">
        <w:rPr>
          <w:rFonts w:ascii="Times New Roman" w:hAnsi="Times New Roman" w:cs="Times New Roman"/>
          <w:sz w:val="24"/>
          <w:szCs w:val="24"/>
        </w:rPr>
        <w:t xml:space="preserve"> que ‘a saúde tem como fatores determinantes e condicionantes, entre outros, a alimentação, a moradia, o saneamento básico, o meio ambiente, o trabalho, a renda, a educação, o transporte, o lazer e o acesso aos bens e serviços essenciais’; os níveis de saúde da população expressam a organização social e econômica do país. </w:t>
      </w:r>
      <w:r w:rsidR="00662218">
        <w:rPr>
          <w:rStyle w:val="Refdenotaderodap"/>
          <w:rFonts w:ascii="Times New Roman" w:hAnsi="Times New Roman" w:cs="Times New Roman"/>
          <w:sz w:val="24"/>
          <w:szCs w:val="24"/>
        </w:rPr>
        <w:footnoteReference w:id="5"/>
      </w:r>
    </w:p>
    <w:p w:rsidR="002A351C" w:rsidRDefault="001830E5"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o frade dominicano mineiro e preso político da Ditadura Militar brasileira: </w:t>
      </w:r>
      <w:r w:rsidRPr="001830E5">
        <w:rPr>
          <w:rFonts w:ascii="Times New Roman" w:hAnsi="Times New Roman" w:cs="Times New Roman"/>
          <w:sz w:val="24"/>
          <w:szCs w:val="24"/>
        </w:rPr>
        <w:t>Quanto menos utopia, mais drogas. Quanto mais utopia, menos drogas. O que não dá é esperar que a juventude viva sem sonhos. - Frei Betto</w:t>
      </w:r>
      <w:r>
        <w:rPr>
          <w:rFonts w:ascii="Times New Roman" w:hAnsi="Times New Roman" w:cs="Times New Roman"/>
          <w:sz w:val="24"/>
          <w:szCs w:val="24"/>
        </w:rPr>
        <w:t xml:space="preserve"> (2018)</w:t>
      </w:r>
      <w:r w:rsidRPr="001830E5">
        <w:rPr>
          <w:rFonts w:ascii="Times New Roman" w:hAnsi="Times New Roman" w:cs="Times New Roman"/>
          <w:sz w:val="24"/>
          <w:szCs w:val="24"/>
        </w:rPr>
        <w:t>﻿</w:t>
      </w:r>
      <w:r>
        <w:rPr>
          <w:rFonts w:ascii="Times New Roman" w:hAnsi="Times New Roman" w:cs="Times New Roman"/>
          <w:sz w:val="24"/>
          <w:szCs w:val="24"/>
        </w:rPr>
        <w:t>, religioso dominicano e ativista político das Minas Gerais</w:t>
      </w:r>
      <w:r w:rsidR="00DE6C97">
        <w:rPr>
          <w:rFonts w:ascii="Times New Roman" w:hAnsi="Times New Roman" w:cs="Times New Roman"/>
          <w:sz w:val="24"/>
          <w:szCs w:val="24"/>
        </w:rPr>
        <w:t>.</w:t>
      </w:r>
      <w:r w:rsidR="00DE6C97">
        <w:rPr>
          <w:rStyle w:val="Refdenotaderodap"/>
          <w:rFonts w:ascii="Times New Roman" w:hAnsi="Times New Roman" w:cs="Times New Roman"/>
          <w:sz w:val="24"/>
          <w:szCs w:val="24"/>
        </w:rPr>
        <w:footnoteReference w:id="6"/>
      </w:r>
    </w:p>
    <w:p w:rsidR="001830E5" w:rsidRDefault="001830E5"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Segundo </w:t>
      </w:r>
      <w:r w:rsidR="00DE6C97">
        <w:rPr>
          <w:rFonts w:ascii="Times New Roman" w:hAnsi="Times New Roman" w:cs="Times New Roman"/>
          <w:sz w:val="24"/>
          <w:szCs w:val="24"/>
        </w:rPr>
        <w:t xml:space="preserve">o professor </w:t>
      </w:r>
      <w:r>
        <w:rPr>
          <w:rFonts w:ascii="Times New Roman" w:hAnsi="Times New Roman" w:cs="Times New Roman"/>
          <w:sz w:val="24"/>
          <w:szCs w:val="24"/>
        </w:rPr>
        <w:t>Leonardo Gontijo (2019),</w:t>
      </w:r>
      <w:r w:rsidR="00DE6C97">
        <w:rPr>
          <w:rFonts w:ascii="Times New Roman" w:hAnsi="Times New Roman" w:cs="Times New Roman"/>
          <w:sz w:val="24"/>
          <w:szCs w:val="24"/>
        </w:rPr>
        <w:t xml:space="preserve"> físico e homeopata</w:t>
      </w:r>
      <w:r w:rsidR="00E33F20">
        <w:rPr>
          <w:rFonts w:ascii="Times New Roman" w:hAnsi="Times New Roman" w:cs="Times New Roman"/>
          <w:sz w:val="24"/>
          <w:szCs w:val="24"/>
        </w:rPr>
        <w:t>,</w:t>
      </w:r>
      <w:r w:rsidR="00DE6C97">
        <w:rPr>
          <w:rFonts w:ascii="Times New Roman" w:hAnsi="Times New Roman" w:cs="Times New Roman"/>
          <w:sz w:val="24"/>
          <w:szCs w:val="24"/>
        </w:rPr>
        <w:t xml:space="preserve"> a cerca desta temática</w:t>
      </w:r>
      <w:r>
        <w:rPr>
          <w:rFonts w:ascii="Times New Roman" w:hAnsi="Times New Roman" w:cs="Times New Roman"/>
          <w:sz w:val="24"/>
          <w:szCs w:val="24"/>
        </w:rPr>
        <w:t xml:space="preserve">: </w:t>
      </w:r>
    </w:p>
    <w:p w:rsidR="001830E5" w:rsidRDefault="001830E5" w:rsidP="00D14D40">
      <w:pPr>
        <w:spacing w:line="360" w:lineRule="auto"/>
        <w:ind w:left="2124"/>
        <w:jc w:val="both"/>
        <w:rPr>
          <w:rFonts w:ascii="Times New Roman" w:hAnsi="Times New Roman" w:cs="Times New Roman"/>
          <w:sz w:val="20"/>
          <w:szCs w:val="20"/>
        </w:rPr>
      </w:pPr>
      <w:r w:rsidRPr="00DE6C97">
        <w:rPr>
          <w:rFonts w:ascii="Times New Roman" w:hAnsi="Times New Roman" w:cs="Times New Roman"/>
          <w:sz w:val="20"/>
          <w:szCs w:val="20"/>
        </w:rPr>
        <w:lastRenderedPageBreak/>
        <w:t xml:space="preserve">Dráuzio por várias vezes eu me indignei por suas falas sobre </w:t>
      </w:r>
      <w:r w:rsidR="00E33F20">
        <w:rPr>
          <w:rFonts w:ascii="Times New Roman" w:hAnsi="Times New Roman" w:cs="Times New Roman"/>
          <w:sz w:val="20"/>
          <w:szCs w:val="20"/>
        </w:rPr>
        <w:t xml:space="preserve">os </w:t>
      </w:r>
      <w:r w:rsidRPr="00DE6C97">
        <w:rPr>
          <w:rFonts w:ascii="Times New Roman" w:hAnsi="Times New Roman" w:cs="Times New Roman"/>
          <w:sz w:val="20"/>
          <w:szCs w:val="20"/>
        </w:rPr>
        <w:t>assuntos que você não tem nenhum conhecimento. Por exemplo: Homeopatia e espiritismo. E, também, mais sobre os inúmeros secos e molhados na rede Globo, essa fábrica de alienação. Desta vez eu tiro o meu chapéu por esta maravilhosa entrev</w:t>
      </w:r>
      <w:r w:rsidR="00E33F20">
        <w:rPr>
          <w:rFonts w:ascii="Times New Roman" w:hAnsi="Times New Roman" w:cs="Times New Roman"/>
          <w:sz w:val="20"/>
          <w:szCs w:val="20"/>
        </w:rPr>
        <w:t xml:space="preserve">ista com </w:t>
      </w:r>
      <w:r w:rsidRPr="00DE6C97">
        <w:rPr>
          <w:rFonts w:ascii="Times New Roman" w:hAnsi="Times New Roman" w:cs="Times New Roman"/>
          <w:sz w:val="20"/>
          <w:szCs w:val="20"/>
        </w:rPr>
        <w:t>Frei Betto. Eu aconselho a continuar nesta linha, com entrevistas com quem tem o que dizer e não tem ânsia de enganar o p</w:t>
      </w:r>
      <w:r w:rsidR="00DE6C97" w:rsidRPr="00DE6C97">
        <w:rPr>
          <w:rFonts w:ascii="Times New Roman" w:hAnsi="Times New Roman" w:cs="Times New Roman"/>
          <w:sz w:val="20"/>
          <w:szCs w:val="20"/>
        </w:rPr>
        <w:t>ovo. Da obra: Gratidão</w:t>
      </w:r>
      <w:r w:rsidR="00E33F20">
        <w:rPr>
          <w:rFonts w:ascii="Times New Roman" w:hAnsi="Times New Roman" w:cs="Times New Roman"/>
          <w:sz w:val="20"/>
          <w:szCs w:val="20"/>
        </w:rPr>
        <w:t xml:space="preserve"> às redes</w:t>
      </w:r>
      <w:r w:rsidR="00DE6C97" w:rsidRPr="00DE6C97">
        <w:rPr>
          <w:rFonts w:ascii="Times New Roman" w:hAnsi="Times New Roman" w:cs="Times New Roman"/>
          <w:sz w:val="20"/>
          <w:szCs w:val="20"/>
        </w:rPr>
        <w:t xml:space="preserve"> - físico e homeopa</w:t>
      </w:r>
      <w:r w:rsidRPr="00DE6C97">
        <w:rPr>
          <w:rFonts w:ascii="Times New Roman" w:hAnsi="Times New Roman" w:cs="Times New Roman"/>
          <w:sz w:val="20"/>
          <w:szCs w:val="20"/>
        </w:rPr>
        <w:t>ta﻿</w:t>
      </w:r>
      <w:r w:rsidR="00DE6C97" w:rsidRPr="00DE6C97">
        <w:rPr>
          <w:rFonts w:ascii="Times New Roman" w:hAnsi="Times New Roman" w:cs="Times New Roman"/>
          <w:sz w:val="20"/>
          <w:szCs w:val="20"/>
        </w:rPr>
        <w:t>. (GONTIJO, 2019)</w:t>
      </w:r>
    </w:p>
    <w:p w:rsidR="000D328A" w:rsidRPr="000D328A" w:rsidRDefault="000D328A" w:rsidP="00D14D40">
      <w:pPr>
        <w:spacing w:line="360" w:lineRule="auto"/>
        <w:ind w:firstLine="708"/>
        <w:jc w:val="both"/>
        <w:rPr>
          <w:rFonts w:ascii="Times New Roman" w:hAnsi="Times New Roman" w:cs="Times New Roman"/>
          <w:sz w:val="24"/>
          <w:szCs w:val="24"/>
        </w:rPr>
      </w:pPr>
      <w:r w:rsidRPr="000D328A">
        <w:rPr>
          <w:rFonts w:ascii="Times New Roman" w:hAnsi="Times New Roman" w:cs="Times New Roman"/>
          <w:sz w:val="24"/>
          <w:szCs w:val="24"/>
        </w:rPr>
        <w:t xml:space="preserve">Para </w:t>
      </w:r>
      <w:r>
        <w:rPr>
          <w:rFonts w:ascii="Times New Roman" w:hAnsi="Times New Roman" w:cs="Times New Roman"/>
          <w:sz w:val="24"/>
          <w:szCs w:val="24"/>
        </w:rPr>
        <w:t xml:space="preserve">a concepção do professor mineiro de Belo Horizonte/MG </w:t>
      </w:r>
      <w:r w:rsidRPr="000D328A">
        <w:rPr>
          <w:rFonts w:ascii="Times New Roman" w:hAnsi="Times New Roman" w:cs="Times New Roman"/>
          <w:sz w:val="24"/>
          <w:szCs w:val="24"/>
        </w:rPr>
        <w:t>Jeferson Ferreira Correa (2019): Gran</w:t>
      </w:r>
      <w:r>
        <w:rPr>
          <w:rFonts w:ascii="Times New Roman" w:hAnsi="Times New Roman" w:cs="Times New Roman"/>
          <w:sz w:val="24"/>
          <w:szCs w:val="24"/>
        </w:rPr>
        <w:t>de teólogo, filósofo e escritor.</w:t>
      </w:r>
      <w:r w:rsidRPr="000D328A">
        <w:rPr>
          <w:rFonts w:ascii="Times New Roman" w:hAnsi="Times New Roman" w:cs="Times New Roman"/>
          <w:sz w:val="24"/>
          <w:szCs w:val="24"/>
        </w:rPr>
        <w:t xml:space="preserve"> Frei Betto trabalha na preservação do bem comum e não está preocupado que os que não o entendem o considerem um </w:t>
      </w:r>
      <w:r>
        <w:rPr>
          <w:rFonts w:ascii="Times New Roman" w:hAnsi="Times New Roman" w:cs="Times New Roman"/>
          <w:sz w:val="24"/>
          <w:szCs w:val="24"/>
        </w:rPr>
        <w:t xml:space="preserve">ativista </w:t>
      </w:r>
      <w:r w:rsidRPr="000D328A">
        <w:rPr>
          <w:rFonts w:ascii="Times New Roman" w:hAnsi="Times New Roman" w:cs="Times New Roman"/>
          <w:sz w:val="24"/>
          <w:szCs w:val="24"/>
        </w:rPr>
        <w:t>comunista. (CORREA, 2019)</w:t>
      </w:r>
    </w:p>
    <w:p w:rsidR="00DE6C97" w:rsidRPr="00DE6C97" w:rsidRDefault="00DE6C97" w:rsidP="00D14D40">
      <w:pPr>
        <w:spacing w:line="360" w:lineRule="auto"/>
        <w:ind w:firstLine="708"/>
        <w:jc w:val="both"/>
        <w:rPr>
          <w:rFonts w:ascii="Times New Roman" w:hAnsi="Times New Roman" w:cs="Times New Roman"/>
          <w:sz w:val="24"/>
          <w:szCs w:val="24"/>
        </w:rPr>
      </w:pPr>
      <w:r w:rsidRPr="00DE6C97">
        <w:rPr>
          <w:rFonts w:ascii="Times New Roman" w:hAnsi="Times New Roman" w:cs="Times New Roman"/>
          <w:sz w:val="24"/>
          <w:szCs w:val="24"/>
        </w:rPr>
        <w:t>Segundo a concepção do professor Daniel Gerson Cabral (2019):</w:t>
      </w:r>
    </w:p>
    <w:p w:rsidR="00DE6C97" w:rsidRPr="00DE6C97" w:rsidRDefault="00DE6C97" w:rsidP="00D14D40">
      <w:pPr>
        <w:spacing w:line="360" w:lineRule="auto"/>
        <w:ind w:left="2124"/>
        <w:jc w:val="both"/>
        <w:rPr>
          <w:rFonts w:ascii="Times New Roman" w:hAnsi="Times New Roman" w:cs="Times New Roman"/>
          <w:sz w:val="20"/>
          <w:szCs w:val="20"/>
        </w:rPr>
      </w:pPr>
      <w:r w:rsidRPr="00DE6C97">
        <w:rPr>
          <w:rFonts w:ascii="Times New Roman" w:hAnsi="Times New Roman" w:cs="Times New Roman"/>
          <w:sz w:val="20"/>
          <w:szCs w:val="20"/>
        </w:rPr>
        <w:t>A leitura materialista da bíblia é em si um absurdo. As interpretações dos ensinamentos e passagens bíblicas são grotescas, rasas, esvaziadas dos aspectos metafísicos que a tradição religiosa aponta por meio de símbolos e parábolas. Os apologistas da teologia da libertação, ainda que valorizem com muito acerto a caridade, a usam para justificar uma consciência dividida, que investe no conflito de classes. O resultado disso vai ser sempre o inferno na terra, não o céu. O Reino não é desse mundo, é só nessa descoberta que podemos ser livres. Falando ainda em linguagem bíblica, trocam o Cristo por algumas míseras moedas de prata, com a desculpa de que é pa</w:t>
      </w:r>
      <w:r>
        <w:rPr>
          <w:rFonts w:ascii="Times New Roman" w:hAnsi="Times New Roman" w:cs="Times New Roman"/>
          <w:sz w:val="20"/>
          <w:szCs w:val="20"/>
        </w:rPr>
        <w:t>ra dar para um pobre oprimido (...) (CABRAL, 2019)</w:t>
      </w:r>
    </w:p>
    <w:p w:rsidR="00C67D53" w:rsidRDefault="00C67D53"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Conforme o professor Wellington Tigre (2017):</w:t>
      </w:r>
      <w:r w:rsidRPr="00C67D53">
        <w:rPr>
          <w:rFonts w:ascii="Times New Roman" w:hAnsi="Times New Roman" w:cs="Times New Roman"/>
          <w:sz w:val="24"/>
          <w:szCs w:val="24"/>
        </w:rPr>
        <w:t xml:space="preserve"> Agora nesse novo momento do país, é importante ouvir verdadeiras previsões do que ocorreria e quais os erros cometido pela Esquerda. Gost</w:t>
      </w:r>
      <w:r>
        <w:rPr>
          <w:rFonts w:ascii="Times New Roman" w:hAnsi="Times New Roman" w:cs="Times New Roman"/>
          <w:sz w:val="24"/>
          <w:szCs w:val="24"/>
        </w:rPr>
        <w:t>o do Frei Beto, mas Socialismo? Onde deu certo</w:t>
      </w:r>
      <w:r w:rsidRPr="00C67D53">
        <w:rPr>
          <w:rFonts w:ascii="Times New Roman" w:hAnsi="Times New Roman" w:cs="Times New Roman"/>
          <w:sz w:val="24"/>
          <w:szCs w:val="24"/>
        </w:rPr>
        <w:t>? Falar em Revolução cubana como exemplo?</w:t>
      </w:r>
      <w:r>
        <w:rPr>
          <w:rFonts w:ascii="Times New Roman" w:hAnsi="Times New Roman" w:cs="Times New Roman"/>
          <w:sz w:val="24"/>
          <w:szCs w:val="24"/>
        </w:rPr>
        <w:t xml:space="preserve"> (TIGRE, 2017)</w:t>
      </w:r>
    </w:p>
    <w:p w:rsidR="00C67D53" w:rsidRDefault="00C67D53" w:rsidP="00D14D4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Enquanto o enfermeiro José Arimateia Landim: </w:t>
      </w:r>
      <w:r w:rsidRPr="00C67D53">
        <w:rPr>
          <w:rFonts w:ascii="Times New Roman" w:hAnsi="Times New Roman" w:cs="Times New Roman"/>
          <w:sz w:val="24"/>
          <w:szCs w:val="24"/>
        </w:rPr>
        <w:t>Frei Beto e os demais promotores da Teologia da Libertação, estão prestando um tremendo desserviço à Igreja Católica. Talvez eles farão mais estrago do que f</w:t>
      </w:r>
      <w:r>
        <w:rPr>
          <w:rFonts w:ascii="Times New Roman" w:hAnsi="Times New Roman" w:cs="Times New Roman"/>
          <w:sz w:val="24"/>
          <w:szCs w:val="24"/>
        </w:rPr>
        <w:t>ez Lutero. A TL que implodir o C</w:t>
      </w:r>
      <w:r w:rsidRPr="00C67D53">
        <w:rPr>
          <w:rFonts w:ascii="Times New Roman" w:hAnsi="Times New Roman" w:cs="Times New Roman"/>
          <w:sz w:val="24"/>
          <w:szCs w:val="24"/>
        </w:rPr>
        <w:t>ristianismo.﻿</w:t>
      </w:r>
      <w:r w:rsidR="00D14D40">
        <w:rPr>
          <w:rFonts w:ascii="Times New Roman" w:hAnsi="Times New Roman" w:cs="Times New Roman"/>
          <w:sz w:val="24"/>
          <w:szCs w:val="24"/>
        </w:rPr>
        <w:t xml:space="preserve"> (LANDIM, 2017). </w:t>
      </w:r>
      <w:r>
        <w:rPr>
          <w:rFonts w:ascii="Times New Roman" w:hAnsi="Times New Roman" w:cs="Times New Roman"/>
          <w:sz w:val="24"/>
          <w:szCs w:val="24"/>
        </w:rPr>
        <w:t xml:space="preserve">Já a professora Regina Brasil (2017), assim afirma: </w:t>
      </w:r>
      <w:r w:rsidRPr="00C67D53">
        <w:rPr>
          <w:rFonts w:ascii="Times New Roman" w:hAnsi="Times New Roman" w:cs="Times New Roman"/>
          <w:sz w:val="24"/>
          <w:szCs w:val="24"/>
        </w:rPr>
        <w:t>São de esquerda todas as pessoas indignadas com a desigualdade social...</w:t>
      </w:r>
      <w:r>
        <w:rPr>
          <w:rFonts w:ascii="Times New Roman" w:hAnsi="Times New Roman" w:cs="Times New Roman"/>
          <w:sz w:val="24"/>
          <w:szCs w:val="24"/>
        </w:rPr>
        <w:t xml:space="preserve"> E</w:t>
      </w:r>
      <w:r w:rsidRPr="00C67D53">
        <w:rPr>
          <w:rFonts w:ascii="Times New Roman" w:hAnsi="Times New Roman" w:cs="Times New Roman"/>
          <w:sz w:val="24"/>
          <w:szCs w:val="24"/>
        </w:rPr>
        <w:t>ntão me enquadro como pessoa de esquerda, graças a Deus!﻿</w:t>
      </w:r>
      <w:r>
        <w:rPr>
          <w:rFonts w:ascii="Times New Roman" w:hAnsi="Times New Roman" w:cs="Times New Roman"/>
          <w:sz w:val="24"/>
          <w:szCs w:val="24"/>
        </w:rPr>
        <w:t xml:space="preserve"> (BRASIL, 2017) </w:t>
      </w:r>
      <w:r>
        <w:rPr>
          <w:rStyle w:val="Refdenotaderodap"/>
          <w:rFonts w:ascii="Times New Roman" w:hAnsi="Times New Roman" w:cs="Times New Roman"/>
          <w:sz w:val="24"/>
          <w:szCs w:val="24"/>
        </w:rPr>
        <w:footnoteReference w:id="7"/>
      </w:r>
    </w:p>
    <w:p w:rsidR="00724865" w:rsidRDefault="00724865"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Segundo as concepções do professor Claudio Santos (2017), a cerca desta temática</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w:t>
      </w:r>
    </w:p>
    <w:p w:rsidR="00724865" w:rsidRPr="00724865" w:rsidRDefault="00724865" w:rsidP="00D14D40">
      <w:pPr>
        <w:spacing w:line="360" w:lineRule="auto"/>
        <w:ind w:left="2124"/>
        <w:jc w:val="both"/>
        <w:rPr>
          <w:rFonts w:ascii="Times New Roman" w:hAnsi="Times New Roman" w:cs="Times New Roman"/>
          <w:sz w:val="20"/>
          <w:szCs w:val="20"/>
        </w:rPr>
      </w:pPr>
      <w:r w:rsidRPr="00724865">
        <w:rPr>
          <w:rFonts w:ascii="Times New Roman" w:hAnsi="Times New Roman" w:cs="Times New Roman"/>
          <w:sz w:val="20"/>
          <w:szCs w:val="20"/>
        </w:rPr>
        <w:t>É o objeto (da pesquisa) que determina o conteúdo do conhecimento. [...] O sujeito não põe nada no objeto, tira do objeto. Mas pra tirar do objeto, ele tem que ter instrumentos que não tão lá no objeto. Estão no passado, estão no acervo, estão no patrimônio da área de conhecimento onde esse sujeito intervém. E é por isso que é necessário conhecer esse acervo. Não tem que conhecer a teoria da representação social do Durkheim pra repeti-la. Mas tem que conhecer pra saber qual o potencial de análise que ela oferece. Pra puxar um exemplo pra Marx. Quem imaginar que vai ler todo o Marx e vai encontrar solução para os problemas do capitalismo da entrada do século XXI, tá completamente equivocado. Esse objeto [...], 120 depois que Marx morreu, tá metamorfoseado. Agora, quem quiser enfrentar esse objeto sem conhecer Marx, nã</w:t>
      </w:r>
      <w:r>
        <w:rPr>
          <w:rFonts w:ascii="Times New Roman" w:hAnsi="Times New Roman" w:cs="Times New Roman"/>
          <w:sz w:val="20"/>
          <w:szCs w:val="20"/>
        </w:rPr>
        <w:t>o vai sacar nada dele – objeto (SANTOS, 2017).</w:t>
      </w:r>
    </w:p>
    <w:p w:rsidR="00E33F20" w:rsidRPr="00E33F20" w:rsidRDefault="00724865" w:rsidP="00D14D40">
      <w:pPr>
        <w:spacing w:line="360" w:lineRule="auto"/>
        <w:ind w:firstLine="708"/>
        <w:jc w:val="both"/>
        <w:rPr>
          <w:rFonts w:ascii="Times New Roman" w:hAnsi="Times New Roman" w:cs="Times New Roman"/>
          <w:sz w:val="24"/>
          <w:szCs w:val="24"/>
        </w:rPr>
      </w:pPr>
      <w:r w:rsidRPr="00724865">
        <w:rPr>
          <w:rFonts w:ascii="Times New Roman" w:hAnsi="Times New Roman" w:cs="Times New Roman"/>
          <w:sz w:val="24"/>
          <w:szCs w:val="24"/>
        </w:rPr>
        <w:t xml:space="preserve">Para </w:t>
      </w:r>
      <w:r>
        <w:rPr>
          <w:rFonts w:ascii="Times New Roman" w:hAnsi="Times New Roman" w:cs="Times New Roman"/>
          <w:sz w:val="24"/>
          <w:szCs w:val="24"/>
        </w:rPr>
        <w:t xml:space="preserve">o enfermeiro paulistano </w:t>
      </w:r>
      <w:r w:rsidRPr="00724865">
        <w:rPr>
          <w:rFonts w:ascii="Times New Roman" w:hAnsi="Times New Roman" w:cs="Times New Roman"/>
          <w:sz w:val="24"/>
          <w:szCs w:val="24"/>
        </w:rPr>
        <w:t>Audislei Oliveira Nunes (2017): Não sou comunista muito menos simpatizante da causa</w:t>
      </w:r>
      <w:r w:rsidR="00722279">
        <w:rPr>
          <w:rFonts w:ascii="Times New Roman" w:hAnsi="Times New Roman" w:cs="Times New Roman"/>
          <w:sz w:val="24"/>
          <w:szCs w:val="24"/>
        </w:rPr>
        <w:t>. E</w:t>
      </w:r>
      <w:r w:rsidRPr="00724865">
        <w:rPr>
          <w:rFonts w:ascii="Times New Roman" w:hAnsi="Times New Roman" w:cs="Times New Roman"/>
          <w:sz w:val="24"/>
          <w:szCs w:val="24"/>
        </w:rPr>
        <w:t>ntretanto, curvo-me diante de tão saborosa aula do Professor José Paulo Netto acerca das ideias de Marx. E aprecio demais obras deixadas por comunistas de peso, como: Orwell, Camus, Sartre, Hobsbawm &amp; Engels</w:t>
      </w:r>
      <w:r>
        <w:rPr>
          <w:rFonts w:ascii="Times New Roman" w:hAnsi="Times New Roman" w:cs="Times New Roman"/>
          <w:sz w:val="24"/>
          <w:szCs w:val="24"/>
        </w:rPr>
        <w:t>,</w:t>
      </w:r>
      <w:r w:rsidRPr="00724865">
        <w:rPr>
          <w:rFonts w:ascii="Times New Roman" w:hAnsi="Times New Roman" w:cs="Times New Roman"/>
          <w:sz w:val="24"/>
          <w:szCs w:val="24"/>
        </w:rPr>
        <w:t xml:space="preserve"> entre outros.</w:t>
      </w:r>
    </w:p>
    <w:p w:rsidR="00722279" w:rsidRDefault="00722279"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Segundo a concepção do sábio e polemista professor paulistano Paulo Furini (2018): </w:t>
      </w:r>
    </w:p>
    <w:p w:rsidR="00722279" w:rsidRPr="00722279" w:rsidRDefault="00722279" w:rsidP="00D14D40">
      <w:pPr>
        <w:spacing w:line="360" w:lineRule="auto"/>
        <w:ind w:left="2124"/>
        <w:jc w:val="both"/>
        <w:rPr>
          <w:rFonts w:ascii="Times New Roman" w:hAnsi="Times New Roman" w:cs="Times New Roman"/>
          <w:sz w:val="20"/>
          <w:szCs w:val="20"/>
        </w:rPr>
      </w:pPr>
      <w:r w:rsidRPr="00722279">
        <w:rPr>
          <w:rFonts w:ascii="Times New Roman" w:hAnsi="Times New Roman" w:cs="Times New Roman"/>
          <w:sz w:val="20"/>
          <w:szCs w:val="20"/>
        </w:rPr>
        <w:t>Prezados o objeto de meus estudos está no Capital. A minha área é técnica dentro de analises subjetivas, portanto, a análise sobre o capitalismo de nosso tempo contemporâneo está muito além da análise de Marx. No meu entendimento Marx pode ser analisado em sociologia e não em economia. A economia tem que ser liberal, independente do tipo de sociedade. Um exemplo disso é a China. (FURINI, 2018)</w:t>
      </w:r>
    </w:p>
    <w:p w:rsidR="006A60C7" w:rsidRDefault="00722279"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Para a professora Meiri Zapala (2018): </w:t>
      </w:r>
      <w:r w:rsidRPr="00722279">
        <w:rPr>
          <w:rFonts w:ascii="Times New Roman" w:hAnsi="Times New Roman" w:cs="Times New Roman"/>
          <w:sz w:val="24"/>
          <w:szCs w:val="24"/>
        </w:rPr>
        <w:t xml:space="preserve">Entrei na USP em ciências sociais em 1974. Foi decepcionante porque os professores foram proibidos de falar ou explicar Karl Max. O capital era leitura proibida. </w:t>
      </w:r>
      <w:r w:rsidR="006A60C7">
        <w:rPr>
          <w:rFonts w:ascii="Times New Roman" w:hAnsi="Times New Roman" w:cs="Times New Roman"/>
          <w:sz w:val="24"/>
          <w:szCs w:val="24"/>
        </w:rPr>
        <w:t>‘</w:t>
      </w:r>
      <w:r w:rsidRPr="00722279">
        <w:rPr>
          <w:rFonts w:ascii="Times New Roman" w:hAnsi="Times New Roman" w:cs="Times New Roman"/>
          <w:sz w:val="24"/>
          <w:szCs w:val="24"/>
        </w:rPr>
        <w:t>Acabei mudando de curso. Hoje sinto-me realizada por ter o privilégio de assistir a esta aula maravilhosa. Muito obrigada a todos que tornaram isso p</w:t>
      </w:r>
      <w:r>
        <w:rPr>
          <w:rFonts w:ascii="Times New Roman" w:hAnsi="Times New Roman" w:cs="Times New Roman"/>
          <w:sz w:val="24"/>
          <w:szCs w:val="24"/>
        </w:rPr>
        <w:t>ossível</w:t>
      </w:r>
      <w:r w:rsidR="006A60C7">
        <w:rPr>
          <w:rFonts w:ascii="Times New Roman" w:hAnsi="Times New Roman" w:cs="Times New Roman"/>
          <w:sz w:val="24"/>
          <w:szCs w:val="24"/>
        </w:rPr>
        <w:t>’</w:t>
      </w:r>
      <w:r>
        <w:rPr>
          <w:rFonts w:ascii="Times New Roman" w:hAnsi="Times New Roman" w:cs="Times New Roman"/>
          <w:sz w:val="24"/>
          <w:szCs w:val="24"/>
        </w:rPr>
        <w:t>, principalmente ao professor Dr.</w:t>
      </w:r>
      <w:r w:rsidR="006A60C7">
        <w:rPr>
          <w:rFonts w:ascii="Times New Roman" w:hAnsi="Times New Roman" w:cs="Times New Roman"/>
          <w:sz w:val="24"/>
          <w:szCs w:val="24"/>
        </w:rPr>
        <w:t xml:space="preserve"> José Paulo</w:t>
      </w:r>
      <w:r>
        <w:rPr>
          <w:rFonts w:ascii="Times New Roman" w:hAnsi="Times New Roman" w:cs="Times New Roman"/>
          <w:sz w:val="24"/>
          <w:szCs w:val="24"/>
        </w:rPr>
        <w:t xml:space="preserve"> Netto. </w:t>
      </w:r>
    </w:p>
    <w:p w:rsidR="006A60C7" w:rsidRDefault="00722279" w:rsidP="00D14D40">
      <w:pPr>
        <w:spacing w:line="360" w:lineRule="auto"/>
        <w:ind w:firstLine="708"/>
        <w:jc w:val="both"/>
        <w:rPr>
          <w:rFonts w:ascii="Times New Roman" w:hAnsi="Times New Roman" w:cs="Times New Roman"/>
          <w:sz w:val="24"/>
          <w:szCs w:val="24"/>
        </w:rPr>
      </w:pPr>
      <w:r w:rsidRPr="00722279">
        <w:rPr>
          <w:rFonts w:ascii="Times New Roman" w:hAnsi="Times New Roman" w:cs="Times New Roman"/>
          <w:sz w:val="24"/>
          <w:szCs w:val="24"/>
        </w:rPr>
        <w:t xml:space="preserve">Mas na parte que ele fala de comportamento animal tá bem errado. Comportamento animal é bem mais complexo do que se imagina, e existem espécies capazes de executar (e de forma bem limitada criar) linguagem articulada, e não só primatas. </w:t>
      </w:r>
    </w:p>
    <w:p w:rsidR="00722279" w:rsidRPr="00722279" w:rsidRDefault="00722279" w:rsidP="00D14D40">
      <w:pPr>
        <w:spacing w:line="360" w:lineRule="auto"/>
        <w:ind w:firstLine="708"/>
        <w:jc w:val="both"/>
        <w:rPr>
          <w:rFonts w:ascii="Times New Roman" w:hAnsi="Times New Roman" w:cs="Times New Roman"/>
          <w:sz w:val="24"/>
          <w:szCs w:val="24"/>
        </w:rPr>
      </w:pPr>
      <w:r w:rsidRPr="00722279">
        <w:rPr>
          <w:rFonts w:ascii="Times New Roman" w:hAnsi="Times New Roman" w:cs="Times New Roman"/>
          <w:sz w:val="24"/>
          <w:szCs w:val="24"/>
        </w:rPr>
        <w:t>Lógico que de uma forma bem mais primitiva, mas conseguem. O ponto é que a inteligência (inteligência propriamente dita, capacidade de raciocínio, resolução de problemas, uso de ferramentas, capacidade de aprender e ensinar, capacidade de aprender e manipular dedutivamente um sistema de comunicação, etc</w:t>
      </w:r>
      <w:r w:rsidR="006A60C7">
        <w:rPr>
          <w:rFonts w:ascii="Times New Roman" w:hAnsi="Times New Roman" w:cs="Times New Roman"/>
          <w:sz w:val="24"/>
          <w:szCs w:val="24"/>
        </w:rPr>
        <w:t>.</w:t>
      </w:r>
      <w:r w:rsidRPr="00722279">
        <w:rPr>
          <w:rFonts w:ascii="Times New Roman" w:hAnsi="Times New Roman" w:cs="Times New Roman"/>
          <w:sz w:val="24"/>
          <w:szCs w:val="24"/>
        </w:rPr>
        <w:t>)</w:t>
      </w:r>
      <w:r w:rsidR="006A60C7">
        <w:rPr>
          <w:rFonts w:ascii="Times New Roman" w:hAnsi="Times New Roman" w:cs="Times New Roman"/>
          <w:sz w:val="24"/>
          <w:szCs w:val="24"/>
        </w:rPr>
        <w:t>,</w:t>
      </w:r>
      <w:r w:rsidRPr="00722279">
        <w:rPr>
          <w:rFonts w:ascii="Times New Roman" w:hAnsi="Times New Roman" w:cs="Times New Roman"/>
          <w:sz w:val="24"/>
          <w:szCs w:val="24"/>
        </w:rPr>
        <w:t xml:space="preserve"> no reino animal não é 8 ou 80, existe uma variação de níveis.﻿</w:t>
      </w:r>
      <w:r w:rsidR="00F270FD">
        <w:rPr>
          <w:rStyle w:val="Refdenotaderodap"/>
          <w:rFonts w:ascii="Times New Roman" w:hAnsi="Times New Roman" w:cs="Times New Roman"/>
          <w:sz w:val="24"/>
          <w:szCs w:val="24"/>
        </w:rPr>
        <w:footnoteReference w:id="9"/>
      </w:r>
    </w:p>
    <w:p w:rsidR="006A60C7" w:rsidRPr="006A60C7" w:rsidRDefault="006A60C7"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Luiz Fernando Tortele (2017): </w:t>
      </w:r>
      <w:r w:rsidRPr="006A60C7">
        <w:rPr>
          <w:rFonts w:ascii="Times New Roman" w:hAnsi="Times New Roman" w:cs="Times New Roman"/>
          <w:sz w:val="24"/>
          <w:szCs w:val="24"/>
        </w:rPr>
        <w:t>Professora Boschetti, gostaria de parabeniza-la pela excepcional exposição no 9° seminário de SS e, também agradecê-la pela atenção tanto com alunos, quanto para formados como eu na sessão de autógrafos. A senhora é brilhante!</w:t>
      </w:r>
      <w:r>
        <w:rPr>
          <w:rFonts w:ascii="Times New Roman" w:hAnsi="Times New Roman" w:cs="Times New Roman"/>
          <w:sz w:val="24"/>
          <w:szCs w:val="24"/>
        </w:rPr>
        <w:t xml:space="preserve"> (TORTELE, 2017)</w:t>
      </w:r>
    </w:p>
    <w:p w:rsidR="006A60C7" w:rsidRPr="006A60C7" w:rsidRDefault="006A60C7" w:rsidP="00D14D40">
      <w:pPr>
        <w:spacing w:line="360" w:lineRule="auto"/>
        <w:ind w:firstLine="708"/>
        <w:jc w:val="both"/>
        <w:rPr>
          <w:rFonts w:ascii="Times New Roman" w:hAnsi="Times New Roman" w:cs="Times New Roman"/>
        </w:rPr>
      </w:pPr>
      <w:r>
        <w:rPr>
          <w:rFonts w:ascii="Times New Roman" w:hAnsi="Times New Roman" w:cs="Times New Roman"/>
          <w:sz w:val="24"/>
          <w:szCs w:val="24"/>
        </w:rPr>
        <w:t>Segundo a concepção do professor e ativista suíço-canadense Will Bethoven (2018):</w:t>
      </w:r>
    </w:p>
    <w:p w:rsidR="006A60C7" w:rsidRPr="006A60C7" w:rsidRDefault="006A60C7" w:rsidP="00D14D40">
      <w:pPr>
        <w:spacing w:line="360" w:lineRule="auto"/>
        <w:ind w:left="2124"/>
        <w:jc w:val="both"/>
        <w:rPr>
          <w:rFonts w:ascii="Times New Roman" w:hAnsi="Times New Roman" w:cs="Times New Roman"/>
        </w:rPr>
      </w:pPr>
      <w:r w:rsidRPr="006A60C7">
        <w:rPr>
          <w:rFonts w:ascii="Times New Roman" w:hAnsi="Times New Roman" w:cs="Times New Roman"/>
        </w:rPr>
        <w:t>Para Jordan Peterson: Agora, Nietzsche disse no final de 1800 após dizer que Deus estava morto e suponho que isso significaria também a teoria do sofrimento que delineei no início, que é a base da civilização judaico-cristã, de que Deus estava morto e que pessoas o haviam matado e que nunca encontraríamos água suficiente para lavar o sangue, é uma paráfrase, mas mantive a mensagem bás</w:t>
      </w:r>
      <w:r w:rsidR="006B6972">
        <w:rPr>
          <w:rFonts w:ascii="Times New Roman" w:hAnsi="Times New Roman" w:cs="Times New Roman"/>
        </w:rPr>
        <w:t xml:space="preserve">ica correta, ele também disse: </w:t>
      </w:r>
      <w:r w:rsidRPr="006A60C7">
        <w:rPr>
          <w:rFonts w:ascii="Times New Roman" w:hAnsi="Times New Roman" w:cs="Times New Roman"/>
        </w:rPr>
        <w:t>haverá duas consequências desse niilismo porque não há significado transcendente nele e mudei para o totalitarismo porque as pessoas não podem tolerar o niilismo.(BETHOVEN, 2018)</w:t>
      </w:r>
    </w:p>
    <w:p w:rsidR="006A60C7" w:rsidRDefault="006A60C7"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w:t>
      </w:r>
      <w:r w:rsidRPr="006A60C7">
        <w:rPr>
          <w:rFonts w:ascii="Times New Roman" w:hAnsi="Times New Roman" w:cs="Times New Roman"/>
          <w:sz w:val="24"/>
          <w:szCs w:val="24"/>
        </w:rPr>
        <w:t>le disse que o caminho mais provável para o totalitarismo seria essencialmente o comunismo, ele não usou essas palavras</w:t>
      </w:r>
      <w:r>
        <w:rPr>
          <w:rFonts w:ascii="Times New Roman" w:hAnsi="Times New Roman" w:cs="Times New Roman"/>
          <w:sz w:val="24"/>
          <w:szCs w:val="24"/>
        </w:rPr>
        <w:t>,</w:t>
      </w:r>
      <w:r w:rsidRPr="006A60C7">
        <w:rPr>
          <w:rFonts w:ascii="Times New Roman" w:hAnsi="Times New Roman" w:cs="Times New Roman"/>
          <w:sz w:val="24"/>
          <w:szCs w:val="24"/>
        </w:rPr>
        <w:t xml:space="preserve"> mas ele quis dizer isso, as palavras estão próximas o suficiente, ele disse socialismo, mas eu usarei comunismo para distingui-lo do socialismo democrático, e ele disse que provavelmente dezenas de centenas de milhões de pessoas morreriam no século 20 enquanto nós brincássemos com essa experiência e então ele disse que talvez pudesse valer a pena se aprendêssemos alguma coisa com isto. </w:t>
      </w:r>
    </w:p>
    <w:p w:rsidR="00F270FD" w:rsidRDefault="006A60C7"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Homem áspero, queremos</w:t>
      </w:r>
      <w:r w:rsidRPr="006A60C7">
        <w:rPr>
          <w:rFonts w:ascii="Times New Roman" w:hAnsi="Times New Roman" w:cs="Times New Roman"/>
          <w:sz w:val="24"/>
          <w:szCs w:val="24"/>
        </w:rPr>
        <w:t xml:space="preserve"> dizer, inacreditável como não consigo imaginar como no mundo ele sabia que isso iria acontecer, especialmente com tanta antecedência. Mas Dostoievski sabia o mesmo, ele escreveu este livro chamado The Devils Or The Possessed, você pode ler esse é um ótimo livro que leva cerca de cento e cinquenta páginas para seguir em frente, m</w:t>
      </w:r>
      <w:r w:rsidR="00F270FD">
        <w:rPr>
          <w:rFonts w:ascii="Times New Roman" w:hAnsi="Times New Roman" w:cs="Times New Roman"/>
          <w:sz w:val="24"/>
          <w:szCs w:val="24"/>
        </w:rPr>
        <w:t>as depois disso tudo se encaixa.</w:t>
      </w:r>
    </w:p>
    <w:p w:rsidR="006A60C7" w:rsidRDefault="00F270FD"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D</w:t>
      </w:r>
      <w:r w:rsidR="006A60C7" w:rsidRPr="006A60C7">
        <w:rPr>
          <w:rFonts w:ascii="Times New Roman" w:hAnsi="Times New Roman" w:cs="Times New Roman"/>
          <w:sz w:val="24"/>
          <w:szCs w:val="24"/>
        </w:rPr>
        <w:t>epois se move e</w:t>
      </w:r>
      <w:r>
        <w:rPr>
          <w:rFonts w:ascii="Times New Roman" w:hAnsi="Times New Roman" w:cs="Times New Roman"/>
          <w:sz w:val="24"/>
          <w:szCs w:val="24"/>
        </w:rPr>
        <w:t>,</w:t>
      </w:r>
      <w:r w:rsidR="006A60C7" w:rsidRPr="006A60C7">
        <w:rPr>
          <w:rFonts w:ascii="Times New Roman" w:hAnsi="Times New Roman" w:cs="Times New Roman"/>
          <w:sz w:val="24"/>
          <w:szCs w:val="24"/>
        </w:rPr>
        <w:t xml:space="preserve"> é basicamente sua profecia a esse respeito, é o exame sobre o ti</w:t>
      </w:r>
      <w:r w:rsidR="006A60C7">
        <w:rPr>
          <w:rFonts w:ascii="Times New Roman" w:hAnsi="Times New Roman" w:cs="Times New Roman"/>
          <w:sz w:val="24"/>
          <w:szCs w:val="24"/>
        </w:rPr>
        <w:t>po de pessoa que surgiu após a morte de Deus</w:t>
      </w:r>
      <w:r w:rsidR="006A60C7" w:rsidRPr="006A60C7">
        <w:rPr>
          <w:rFonts w:ascii="Times New Roman" w:hAnsi="Times New Roman" w:cs="Times New Roman"/>
          <w:sz w:val="24"/>
          <w:szCs w:val="24"/>
        </w:rPr>
        <w:t xml:space="preserve"> na Rússia que liderou a revolução comunista, que é essencialmente brilhante, é aterrorizante e é uma grande introdução ao Arquipélago Gulag de Solzhenitsyn que descreve o que aconteceu quando esse tipo de pessoa assumiu a revolução. </w:t>
      </w:r>
    </w:p>
    <w:p w:rsidR="006B6972" w:rsidRDefault="006A60C7" w:rsidP="00016E66">
      <w:pPr>
        <w:spacing w:line="360" w:lineRule="auto"/>
        <w:ind w:firstLine="708"/>
        <w:jc w:val="both"/>
        <w:rPr>
          <w:rFonts w:ascii="Times New Roman" w:hAnsi="Times New Roman" w:cs="Times New Roman"/>
          <w:sz w:val="24"/>
          <w:szCs w:val="24"/>
        </w:rPr>
      </w:pPr>
      <w:r w:rsidRPr="006A60C7">
        <w:rPr>
          <w:rFonts w:ascii="Times New Roman" w:hAnsi="Times New Roman" w:cs="Times New Roman"/>
          <w:sz w:val="24"/>
          <w:szCs w:val="24"/>
        </w:rPr>
        <w:t>Então, vamos ver o que aconteceu depois da revolução e podemos dizer bem, que tal replicarmos o experimento algumas vezes, porque você sabe como é, você está executando um experimento científico você quer descobrir o que algo faz se você o permite se comportar livremente, você não pode apenas executá-lo uma vez porque bem, talvez haja algo específico sobre essas condições que levaram ao resultado e você quer generalizá-lo sobre várias circunstâncias, então</w:t>
      </w:r>
      <w:r>
        <w:rPr>
          <w:rFonts w:ascii="Times New Roman" w:hAnsi="Times New Roman" w:cs="Times New Roman"/>
          <w:sz w:val="24"/>
          <w:szCs w:val="24"/>
        </w:rPr>
        <w:t xml:space="preserve"> você pode dizer</w:t>
      </w:r>
      <w:r w:rsidR="00016E66">
        <w:rPr>
          <w:rFonts w:ascii="Times New Roman" w:hAnsi="Times New Roman" w:cs="Times New Roman"/>
          <w:sz w:val="24"/>
          <w:szCs w:val="24"/>
        </w:rPr>
        <w:t xml:space="preserve">. </w:t>
      </w:r>
      <w:r w:rsidRPr="006A60C7">
        <w:rPr>
          <w:rFonts w:ascii="Times New Roman" w:hAnsi="Times New Roman" w:cs="Times New Roman"/>
          <w:sz w:val="24"/>
          <w:szCs w:val="24"/>
        </w:rPr>
        <w:t>Bem, vamos pegar este</w:t>
      </w:r>
      <w:r w:rsidR="006B6972">
        <w:rPr>
          <w:rFonts w:ascii="Times New Roman" w:hAnsi="Times New Roman" w:cs="Times New Roman"/>
          <w:sz w:val="24"/>
          <w:szCs w:val="24"/>
        </w:rPr>
        <w:t xml:space="preserve"> conjunto de ideias e vamos, então, </w:t>
      </w:r>
      <w:r w:rsidRPr="006A60C7">
        <w:rPr>
          <w:rFonts w:ascii="Times New Roman" w:hAnsi="Times New Roman" w:cs="Times New Roman"/>
          <w:sz w:val="24"/>
          <w:szCs w:val="24"/>
        </w:rPr>
        <w:t xml:space="preserve">vamos executá-lo em larga escala por um longo período de tempo em uma variedade de culturas e idiomas excepcionalmente diversos, então vamos fazer isso. </w:t>
      </w:r>
    </w:p>
    <w:p w:rsidR="006B6972" w:rsidRDefault="006A60C7" w:rsidP="00D14D40">
      <w:pPr>
        <w:spacing w:line="360" w:lineRule="auto"/>
        <w:ind w:firstLine="708"/>
        <w:jc w:val="both"/>
        <w:rPr>
          <w:rFonts w:ascii="Times New Roman" w:hAnsi="Times New Roman" w:cs="Times New Roman"/>
          <w:sz w:val="24"/>
          <w:szCs w:val="24"/>
        </w:rPr>
      </w:pPr>
      <w:r w:rsidRPr="006A60C7">
        <w:rPr>
          <w:rFonts w:ascii="Times New Roman" w:hAnsi="Times New Roman" w:cs="Times New Roman"/>
          <w:sz w:val="24"/>
          <w:szCs w:val="24"/>
        </w:rPr>
        <w:t>Nós poderíamos começar com os soviéticos, mesmo os de hoje, porque é o centésimo aniversário da revolução russa ou da celebração de Lenin, isso não é bom, é como celebrar Hitler, eu estou falando sério sobre isso, não é bom e o fato de que as pessoas poderem se atrever a pensar que esta tudo bem significa que há algo errado com o mo</w:t>
      </w:r>
      <w:r w:rsidR="00F270FD">
        <w:rPr>
          <w:rFonts w:ascii="Times New Roman" w:hAnsi="Times New Roman" w:cs="Times New Roman"/>
          <w:sz w:val="24"/>
          <w:szCs w:val="24"/>
        </w:rPr>
        <w:t>do que olhamos para a história. (NETTO, 2018)</w:t>
      </w:r>
    </w:p>
    <w:p w:rsidR="006B6972" w:rsidRDefault="006A60C7" w:rsidP="00D14D40">
      <w:pPr>
        <w:spacing w:line="360" w:lineRule="auto"/>
        <w:ind w:firstLine="708"/>
        <w:jc w:val="both"/>
        <w:rPr>
          <w:rFonts w:ascii="Times New Roman" w:hAnsi="Times New Roman" w:cs="Times New Roman"/>
          <w:sz w:val="24"/>
          <w:szCs w:val="24"/>
        </w:rPr>
      </w:pPr>
      <w:r w:rsidRPr="006A60C7">
        <w:rPr>
          <w:rFonts w:ascii="Times New Roman" w:hAnsi="Times New Roman" w:cs="Times New Roman"/>
          <w:sz w:val="24"/>
          <w:szCs w:val="24"/>
        </w:rPr>
        <w:lastRenderedPageBreak/>
        <w:t>Lenin era um monstro e se você quiser saber sobre isso você pode ler os escritos de Solzhenitsyn sobre Lenin, porque os apologistas comunistas dizem que não foi Lenin, Lenin era um cara legal, ele era todo motivado pelo amor da classe trabalhadora, bem seu capanga era Stalin e se seu capanga é Stalin você não é um cara legal.</w:t>
      </w:r>
      <w:r w:rsidR="00F270FD">
        <w:rPr>
          <w:rStyle w:val="Refdenotaderodap"/>
          <w:rFonts w:ascii="Times New Roman" w:hAnsi="Times New Roman" w:cs="Times New Roman"/>
          <w:sz w:val="24"/>
          <w:szCs w:val="24"/>
        </w:rPr>
        <w:footnoteReference w:id="10"/>
      </w:r>
      <w:r w:rsidRPr="006A60C7">
        <w:rPr>
          <w:rFonts w:ascii="Times New Roman" w:hAnsi="Times New Roman" w:cs="Times New Roman"/>
          <w:sz w:val="24"/>
          <w:szCs w:val="24"/>
        </w:rPr>
        <w:t xml:space="preserve"> </w:t>
      </w:r>
    </w:p>
    <w:p w:rsidR="006B6972" w:rsidRDefault="006A60C7" w:rsidP="00D14D40">
      <w:pPr>
        <w:spacing w:line="360" w:lineRule="auto"/>
        <w:ind w:firstLine="708"/>
        <w:jc w:val="both"/>
        <w:rPr>
          <w:rFonts w:ascii="Times New Roman" w:hAnsi="Times New Roman" w:cs="Times New Roman"/>
          <w:sz w:val="24"/>
          <w:szCs w:val="24"/>
        </w:rPr>
      </w:pPr>
      <w:r w:rsidRPr="006A60C7">
        <w:rPr>
          <w:rFonts w:ascii="Times New Roman" w:hAnsi="Times New Roman" w:cs="Times New Roman"/>
          <w:sz w:val="24"/>
          <w:szCs w:val="24"/>
        </w:rPr>
        <w:t>Lenin estava por perto durante a coletivização precoce e s</w:t>
      </w:r>
      <w:r w:rsidR="006B6972">
        <w:rPr>
          <w:rFonts w:ascii="Times New Roman" w:hAnsi="Times New Roman" w:cs="Times New Roman"/>
          <w:sz w:val="24"/>
          <w:szCs w:val="24"/>
        </w:rPr>
        <w:t>e você ler o que ele escreveu: Nós</w:t>
      </w:r>
      <w:r w:rsidRPr="006A60C7">
        <w:rPr>
          <w:rFonts w:ascii="Times New Roman" w:hAnsi="Times New Roman" w:cs="Times New Roman"/>
          <w:sz w:val="24"/>
          <w:szCs w:val="24"/>
        </w:rPr>
        <w:t xml:space="preserve"> descobrir</w:t>
      </w:r>
      <w:r w:rsidR="006B6972">
        <w:rPr>
          <w:rFonts w:ascii="Times New Roman" w:hAnsi="Times New Roman" w:cs="Times New Roman"/>
          <w:sz w:val="24"/>
          <w:szCs w:val="24"/>
        </w:rPr>
        <w:t>emos</w:t>
      </w:r>
      <w:r w:rsidRPr="006A60C7">
        <w:rPr>
          <w:rFonts w:ascii="Times New Roman" w:hAnsi="Times New Roman" w:cs="Times New Roman"/>
          <w:sz w:val="24"/>
          <w:szCs w:val="24"/>
        </w:rPr>
        <w:t xml:space="preserve"> que ele está perfeitamente disposto a ter qualquer número de pessoas morrendo enquanto seu sistema ideológico pudesse ser trazido à existência, então não há celebração de Lenin, não há nenhum revolucionário marxista legal e ele é nosso ídolo, não há nada disso! </w:t>
      </w:r>
    </w:p>
    <w:p w:rsidR="00F270FD" w:rsidRDefault="006A60C7" w:rsidP="00D14D40">
      <w:pPr>
        <w:spacing w:line="360" w:lineRule="auto"/>
        <w:ind w:firstLine="708"/>
        <w:jc w:val="both"/>
        <w:rPr>
          <w:rFonts w:ascii="Times New Roman" w:hAnsi="Times New Roman" w:cs="Times New Roman"/>
          <w:sz w:val="24"/>
          <w:szCs w:val="24"/>
        </w:rPr>
      </w:pPr>
      <w:r w:rsidRPr="006A60C7">
        <w:rPr>
          <w:rFonts w:ascii="Times New Roman" w:hAnsi="Times New Roman" w:cs="Times New Roman"/>
          <w:sz w:val="24"/>
          <w:szCs w:val="24"/>
        </w:rPr>
        <w:t>Não se você sabe alguma coisa, não se você é decente, bem, houve morte dos atos legais que eu lhe contei que havia a fome ucraniana que 6 milhões foram lá, foi a ascensão do estado de Gulag porque acabou que Rússia, a União Soviética não podia funcionar com os princípios que havia estabelecido como sacrossantos, el</w:t>
      </w:r>
      <w:r w:rsidR="00F270FD">
        <w:rPr>
          <w:rFonts w:ascii="Times New Roman" w:hAnsi="Times New Roman" w:cs="Times New Roman"/>
          <w:sz w:val="24"/>
          <w:szCs w:val="24"/>
        </w:rPr>
        <w:t>es simplesmente não funcionavam.</w:t>
      </w:r>
      <w:r w:rsidRPr="006A60C7">
        <w:rPr>
          <w:rFonts w:ascii="Times New Roman" w:hAnsi="Times New Roman" w:cs="Times New Roman"/>
          <w:sz w:val="24"/>
          <w:szCs w:val="24"/>
        </w:rPr>
        <w:t xml:space="preserve"> </w:t>
      </w:r>
    </w:p>
    <w:p w:rsidR="00F270FD" w:rsidRDefault="00F270FD" w:rsidP="00016E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6A60C7" w:rsidRPr="006A60C7">
        <w:rPr>
          <w:rFonts w:ascii="Times New Roman" w:hAnsi="Times New Roman" w:cs="Times New Roman"/>
          <w:sz w:val="24"/>
          <w:szCs w:val="24"/>
        </w:rPr>
        <w:t>ntão</w:t>
      </w:r>
      <w:r>
        <w:rPr>
          <w:rFonts w:ascii="Times New Roman" w:hAnsi="Times New Roman" w:cs="Times New Roman"/>
          <w:sz w:val="24"/>
          <w:szCs w:val="24"/>
        </w:rPr>
        <w:t>, nós</w:t>
      </w:r>
      <w:r w:rsidR="006A60C7" w:rsidRPr="006A60C7">
        <w:rPr>
          <w:rFonts w:ascii="Times New Roman" w:hAnsi="Times New Roman" w:cs="Times New Roman"/>
          <w:sz w:val="24"/>
          <w:szCs w:val="24"/>
        </w:rPr>
        <w:t xml:space="preserve"> tinha</w:t>
      </w:r>
      <w:r>
        <w:rPr>
          <w:rFonts w:ascii="Times New Roman" w:hAnsi="Times New Roman" w:cs="Times New Roman"/>
          <w:sz w:val="24"/>
          <w:szCs w:val="24"/>
        </w:rPr>
        <w:t>mos</w:t>
      </w:r>
      <w:r w:rsidR="006A60C7" w:rsidRPr="006A60C7">
        <w:rPr>
          <w:rFonts w:ascii="Times New Roman" w:hAnsi="Times New Roman" w:cs="Times New Roman"/>
          <w:sz w:val="24"/>
          <w:szCs w:val="24"/>
        </w:rPr>
        <w:t xml:space="preserve"> que escravizar todo mundo e administrar sua economia como um Estado escravista essencialmente e tentar não matar as pessoas nos Gulags tão rápido para poder sugar algum trabalho produtivo deles. Foi a morte de dezenas de milhões de pessoas, nós nem sabemos porque as estimativas variam entre 15 a 60 milhões e não vamos conseguir escolher um número porque depois dos primeiros dez milhões você meio que provou o seu ponto e o fato de não sabemos se é entre 15 e 60 é na verdad</w:t>
      </w:r>
      <w:r>
        <w:rPr>
          <w:rFonts w:ascii="Times New Roman" w:hAnsi="Times New Roman" w:cs="Times New Roman"/>
          <w:sz w:val="24"/>
          <w:szCs w:val="24"/>
        </w:rPr>
        <w:t>e uma indicação do horror disso.</w:t>
      </w:r>
    </w:p>
    <w:p w:rsidR="00F270FD" w:rsidRDefault="00F270FD"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o professor José Paulo Netto (2018):</w:t>
      </w:r>
    </w:p>
    <w:p w:rsidR="006B6972" w:rsidRPr="00F270FD" w:rsidRDefault="00F270FD" w:rsidP="00D14D40">
      <w:pPr>
        <w:spacing w:line="360" w:lineRule="auto"/>
        <w:ind w:left="2124"/>
        <w:jc w:val="both"/>
        <w:rPr>
          <w:rFonts w:ascii="Times New Roman" w:hAnsi="Times New Roman" w:cs="Times New Roman"/>
          <w:sz w:val="20"/>
          <w:szCs w:val="20"/>
        </w:rPr>
      </w:pPr>
      <w:r w:rsidRPr="00F270FD">
        <w:rPr>
          <w:rFonts w:ascii="Times New Roman" w:hAnsi="Times New Roman" w:cs="Times New Roman"/>
          <w:sz w:val="20"/>
          <w:szCs w:val="20"/>
        </w:rPr>
        <w:t>Pois,</w:t>
      </w:r>
      <w:r w:rsidR="006A60C7" w:rsidRPr="00F270FD">
        <w:rPr>
          <w:rFonts w:ascii="Times New Roman" w:hAnsi="Times New Roman" w:cs="Times New Roman"/>
          <w:sz w:val="20"/>
          <w:szCs w:val="20"/>
        </w:rPr>
        <w:t xml:space="preserve"> porque a nossa conta está para além de dezenas de milhões e isso é apenas no século passado e depois houve a repressão de 1956 na Hungria e 1968 invasão da Checoslováquia então havia todo o holocausto nuclear que estava acontecendo ao mesmo tempo e o fato de que em 1962 e 1984 estávamos a segundos de total aniquilação, durante a crise dos mísseis cubanos as chaves estavam nos sistemas intercontinentais de lançamento de mísseis balísticos e Castro como ele admitiu para Jimmy Carter, no caso de alguns de vocês serem fãs de Castro o que não deveriam ser, que ele estava perfeitamente </w:t>
      </w:r>
      <w:r w:rsidR="006A60C7" w:rsidRPr="00F270FD">
        <w:rPr>
          <w:rFonts w:ascii="Times New Roman" w:hAnsi="Times New Roman" w:cs="Times New Roman"/>
          <w:sz w:val="20"/>
          <w:szCs w:val="20"/>
        </w:rPr>
        <w:lastRenderedPageBreak/>
        <w:t xml:space="preserve">disposto a ter Cuba aniquilada se isso significasse a derrota dos Estados Unidos. </w:t>
      </w:r>
      <w:r w:rsidRPr="00F270FD">
        <w:rPr>
          <w:rFonts w:ascii="Times New Roman" w:hAnsi="Times New Roman" w:cs="Times New Roman"/>
          <w:sz w:val="20"/>
          <w:szCs w:val="20"/>
        </w:rPr>
        <w:t xml:space="preserve"> (NETTO, 2018)</w:t>
      </w:r>
    </w:p>
    <w:p w:rsidR="00016E66" w:rsidRDefault="00016E66" w:rsidP="00016E66">
      <w:pPr>
        <w:spacing w:line="360" w:lineRule="auto"/>
        <w:ind w:firstLine="708"/>
        <w:jc w:val="both"/>
        <w:rPr>
          <w:rFonts w:ascii="Times New Roman" w:hAnsi="Times New Roman" w:cs="Times New Roman"/>
          <w:sz w:val="24"/>
          <w:szCs w:val="24"/>
        </w:rPr>
      </w:pPr>
    </w:p>
    <w:p w:rsidR="00016E66" w:rsidRDefault="00016E66" w:rsidP="00016E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7A5859">
        <w:rPr>
          <w:rFonts w:ascii="Times New Roman" w:hAnsi="Times New Roman" w:cs="Times New Roman"/>
          <w:sz w:val="24"/>
          <w:szCs w:val="24"/>
        </w:rPr>
        <w:t>CONSIDERAÇÕES FINAIS</w:t>
      </w:r>
    </w:p>
    <w:p w:rsidR="00016E66" w:rsidRDefault="006A60C7" w:rsidP="00016E66">
      <w:pPr>
        <w:spacing w:line="360" w:lineRule="auto"/>
        <w:ind w:firstLine="708"/>
        <w:jc w:val="both"/>
        <w:rPr>
          <w:rFonts w:ascii="Times New Roman" w:hAnsi="Times New Roman" w:cs="Times New Roman"/>
          <w:sz w:val="24"/>
          <w:szCs w:val="24"/>
        </w:rPr>
      </w:pPr>
      <w:r w:rsidRPr="006A60C7">
        <w:rPr>
          <w:rFonts w:ascii="Times New Roman" w:hAnsi="Times New Roman" w:cs="Times New Roman"/>
          <w:sz w:val="24"/>
          <w:szCs w:val="24"/>
        </w:rPr>
        <w:t>Então</w:t>
      </w:r>
      <w:r w:rsidR="00F270FD">
        <w:rPr>
          <w:rFonts w:ascii="Times New Roman" w:hAnsi="Times New Roman" w:cs="Times New Roman"/>
          <w:sz w:val="24"/>
          <w:szCs w:val="24"/>
        </w:rPr>
        <w:t>,</w:t>
      </w:r>
      <w:r w:rsidRPr="006A60C7">
        <w:rPr>
          <w:rFonts w:ascii="Times New Roman" w:hAnsi="Times New Roman" w:cs="Times New Roman"/>
          <w:sz w:val="24"/>
          <w:szCs w:val="24"/>
        </w:rPr>
        <w:t xml:space="preserve"> em 1984</w:t>
      </w:r>
      <w:r w:rsidR="00016E66">
        <w:rPr>
          <w:rFonts w:ascii="Times New Roman" w:hAnsi="Times New Roman" w:cs="Times New Roman"/>
          <w:sz w:val="24"/>
          <w:szCs w:val="24"/>
        </w:rPr>
        <w:t>,</w:t>
      </w:r>
      <w:r w:rsidRPr="006A60C7">
        <w:rPr>
          <w:rFonts w:ascii="Times New Roman" w:hAnsi="Times New Roman" w:cs="Times New Roman"/>
          <w:sz w:val="24"/>
          <w:szCs w:val="24"/>
        </w:rPr>
        <w:t xml:space="preserve"> aproximadamente, eu posso ter errado a data exata, os russos receberam uma indicação de seus primeiros sistemas de guerra que os americanos lançaram cinco mísseis termonucleares e um oficial decidiu que era um erro e se recusou a lançar a retaliação e ele simplesmente morreu cerca de duas semanas atrás. </w:t>
      </w:r>
    </w:p>
    <w:p w:rsidR="006B6972" w:rsidRDefault="006A60C7" w:rsidP="00016E66">
      <w:pPr>
        <w:spacing w:line="360" w:lineRule="auto"/>
        <w:ind w:firstLine="708"/>
        <w:jc w:val="both"/>
        <w:rPr>
          <w:rFonts w:ascii="Times New Roman" w:hAnsi="Times New Roman" w:cs="Times New Roman"/>
          <w:sz w:val="24"/>
          <w:szCs w:val="24"/>
        </w:rPr>
      </w:pPr>
      <w:r w:rsidRPr="006A60C7">
        <w:rPr>
          <w:rFonts w:ascii="Times New Roman" w:hAnsi="Times New Roman" w:cs="Times New Roman"/>
          <w:sz w:val="24"/>
          <w:szCs w:val="24"/>
        </w:rPr>
        <w:t>Então você sabe que foi bem próximo e esse foi o experimento número um, digamos que não foi bom esse experimento, digamos assi</w:t>
      </w:r>
      <w:r w:rsidR="00F270FD">
        <w:rPr>
          <w:rFonts w:ascii="Times New Roman" w:hAnsi="Times New Roman" w:cs="Times New Roman"/>
          <w:sz w:val="24"/>
          <w:szCs w:val="24"/>
        </w:rPr>
        <w:t>m, não foi bom, foi exatamente à</w:t>
      </w:r>
      <w:r w:rsidRPr="006A60C7">
        <w:rPr>
          <w:rFonts w:ascii="Times New Roman" w:hAnsi="Times New Roman" w:cs="Times New Roman"/>
          <w:sz w:val="24"/>
          <w:szCs w:val="24"/>
        </w:rPr>
        <w:t xml:space="preserve"> antítese do bom foi justamente a antítese do bom. </w:t>
      </w:r>
    </w:p>
    <w:p w:rsidR="006B6972" w:rsidRDefault="006A60C7" w:rsidP="00D14D40">
      <w:pPr>
        <w:spacing w:line="360" w:lineRule="auto"/>
        <w:ind w:firstLine="708"/>
        <w:jc w:val="both"/>
        <w:rPr>
          <w:rFonts w:ascii="Times New Roman" w:hAnsi="Times New Roman" w:cs="Times New Roman"/>
          <w:sz w:val="24"/>
          <w:szCs w:val="24"/>
        </w:rPr>
      </w:pPr>
      <w:r w:rsidRPr="006A60C7">
        <w:rPr>
          <w:rFonts w:ascii="Times New Roman" w:hAnsi="Times New Roman" w:cs="Times New Roman"/>
          <w:sz w:val="24"/>
          <w:szCs w:val="24"/>
        </w:rPr>
        <w:t xml:space="preserve">Mas isso não foi tudo o que eu quis dizer, há a reabertura popular da China, que é um país diferente, seriamente um país diferente, tradição diferente, idioma diferente, quantas pessoas morreram na China sob Mao? </w:t>
      </w:r>
    </w:p>
    <w:p w:rsidR="00F270FD" w:rsidRDefault="006A60C7" w:rsidP="00D14D40">
      <w:pPr>
        <w:spacing w:line="360" w:lineRule="auto"/>
        <w:ind w:firstLine="708"/>
        <w:jc w:val="both"/>
        <w:rPr>
          <w:rFonts w:ascii="Times New Roman" w:hAnsi="Times New Roman" w:cs="Times New Roman"/>
          <w:sz w:val="24"/>
          <w:szCs w:val="24"/>
        </w:rPr>
      </w:pPr>
      <w:r w:rsidRPr="006A60C7">
        <w:rPr>
          <w:rFonts w:ascii="Times New Roman" w:hAnsi="Times New Roman" w:cs="Times New Roman"/>
          <w:sz w:val="24"/>
          <w:szCs w:val="24"/>
        </w:rPr>
        <w:t>Ninguém sabe, o mesmo problema com a União Soviética, apesar de Mao ser um monstro maior que Stalin e isso é impressionante porque há Hitler, há Stalin e Mao e dos três, Mao era provavelmente o pior, ele ainda é reverenciado na China talvez por sua afinidade com a Coréia do Norte que ainda pode destruir a todos nós, os remanescentes desse estado horrível.</w:t>
      </w:r>
      <w:r w:rsidR="00F270FD">
        <w:rPr>
          <w:rStyle w:val="Refdenotaderodap"/>
          <w:rFonts w:ascii="Times New Roman" w:hAnsi="Times New Roman" w:cs="Times New Roman"/>
          <w:sz w:val="24"/>
          <w:szCs w:val="24"/>
        </w:rPr>
        <w:footnoteReference w:id="11"/>
      </w:r>
      <w:r w:rsidRPr="006A60C7">
        <w:rPr>
          <w:rFonts w:ascii="Times New Roman" w:hAnsi="Times New Roman" w:cs="Times New Roman"/>
          <w:sz w:val="24"/>
          <w:szCs w:val="24"/>
        </w:rPr>
        <w:t xml:space="preserve"> </w:t>
      </w:r>
    </w:p>
    <w:p w:rsidR="00D14D40" w:rsidRDefault="006A60C7" w:rsidP="00016E66">
      <w:pPr>
        <w:spacing w:line="360" w:lineRule="auto"/>
        <w:ind w:firstLine="708"/>
        <w:jc w:val="both"/>
        <w:rPr>
          <w:rFonts w:ascii="Times New Roman" w:hAnsi="Times New Roman" w:cs="Times New Roman"/>
          <w:sz w:val="24"/>
          <w:szCs w:val="24"/>
        </w:rPr>
      </w:pPr>
      <w:r w:rsidRPr="006A60C7">
        <w:rPr>
          <w:rFonts w:ascii="Times New Roman" w:hAnsi="Times New Roman" w:cs="Times New Roman"/>
          <w:sz w:val="24"/>
          <w:szCs w:val="24"/>
        </w:rPr>
        <w:t>Talvez cem milhões de pessoas morreram na China durante o Grande Salto Adiante que é realmente um enorme salto, bem talvez não fossem cem milhões, talvez fossem apenas 40 milhões, mas como eu disse antes, você está contando dezenas de milhões de pontos já feito e depois havia Camboja e os campos de extermínio e Bulgária e Alemanha Oriental e Romênia e a república popular democrática da Coréia, que é a Coréia do Norte,</w:t>
      </w:r>
      <w:r w:rsidR="00F270FD">
        <w:rPr>
          <w:rFonts w:ascii="Times New Roman" w:hAnsi="Times New Roman" w:cs="Times New Roman"/>
          <w:sz w:val="24"/>
          <w:szCs w:val="24"/>
        </w:rPr>
        <w:t xml:space="preserve"> e Vietnã e Etiópia, Hungria, </w:t>
      </w:r>
      <w:r w:rsidRPr="006A60C7">
        <w:rPr>
          <w:rFonts w:ascii="Times New Roman" w:hAnsi="Times New Roman" w:cs="Times New Roman"/>
          <w:sz w:val="24"/>
          <w:szCs w:val="24"/>
        </w:rPr>
        <w:t>etc. Nunca foi um estado comunista de sucesso, Cuba I</w:t>
      </w:r>
      <w:r w:rsidR="00D14D40">
        <w:rPr>
          <w:rFonts w:ascii="Times New Roman" w:hAnsi="Times New Roman" w:cs="Times New Roman"/>
          <w:sz w:val="24"/>
          <w:szCs w:val="24"/>
        </w:rPr>
        <w:t>,</w:t>
      </w:r>
      <w:r w:rsidRPr="006A60C7">
        <w:rPr>
          <w:rFonts w:ascii="Times New Roman" w:hAnsi="Times New Roman" w:cs="Times New Roman"/>
          <w:sz w:val="24"/>
          <w:szCs w:val="24"/>
        </w:rPr>
        <w:t xml:space="preserve"> suponhamos que chegou mais perto, mas foi radicalmente os soviéticos despejaram dinheiro em Cuba, o que não conta realmente. </w:t>
      </w:r>
    </w:p>
    <w:p w:rsidR="00D14D40" w:rsidRDefault="006A60C7" w:rsidP="00D14D40">
      <w:pPr>
        <w:spacing w:line="360" w:lineRule="auto"/>
        <w:ind w:firstLine="708"/>
        <w:jc w:val="both"/>
        <w:rPr>
          <w:rFonts w:ascii="Times New Roman" w:hAnsi="Times New Roman" w:cs="Times New Roman"/>
          <w:sz w:val="24"/>
          <w:szCs w:val="24"/>
        </w:rPr>
      </w:pPr>
      <w:r w:rsidRPr="006A60C7">
        <w:rPr>
          <w:rFonts w:ascii="Times New Roman" w:hAnsi="Times New Roman" w:cs="Times New Roman"/>
          <w:sz w:val="24"/>
          <w:szCs w:val="24"/>
        </w:rPr>
        <w:lastRenderedPageBreak/>
        <w:t>Ent</w:t>
      </w:r>
      <w:r w:rsidR="00D14D40">
        <w:rPr>
          <w:rFonts w:ascii="Times New Roman" w:hAnsi="Times New Roman" w:cs="Times New Roman"/>
          <w:sz w:val="24"/>
          <w:szCs w:val="24"/>
        </w:rPr>
        <w:t>ão a primeira pergunta era b</w:t>
      </w:r>
      <w:r w:rsidRPr="006A60C7">
        <w:rPr>
          <w:rFonts w:ascii="Times New Roman" w:hAnsi="Times New Roman" w:cs="Times New Roman"/>
          <w:sz w:val="24"/>
          <w:szCs w:val="24"/>
        </w:rPr>
        <w:t>em, esses marxistas são motivados pelo amor ou pelo ódio? Bem, é amor ou ódio que produz cem milhões de pessoas mortas? Isso é evidência suficiente ou não?</w:t>
      </w:r>
      <w:r w:rsidR="007A5859">
        <w:rPr>
          <w:rFonts w:ascii="Times New Roman" w:hAnsi="Times New Roman" w:cs="Times New Roman"/>
          <w:sz w:val="24"/>
          <w:szCs w:val="24"/>
        </w:rPr>
        <w:t xml:space="preserve"> </w:t>
      </w:r>
      <w:r w:rsidR="007A5859">
        <w:rPr>
          <w:rStyle w:val="Refdenotaderodap"/>
          <w:rFonts w:ascii="Times New Roman" w:hAnsi="Times New Roman" w:cs="Times New Roman"/>
          <w:sz w:val="24"/>
          <w:szCs w:val="24"/>
        </w:rPr>
        <w:footnoteReference w:id="12"/>
      </w:r>
      <w:r w:rsidRPr="006A60C7">
        <w:rPr>
          <w:rFonts w:ascii="Times New Roman" w:hAnsi="Times New Roman" w:cs="Times New Roman"/>
          <w:sz w:val="24"/>
          <w:szCs w:val="24"/>
        </w:rPr>
        <w:t xml:space="preserve"> </w:t>
      </w:r>
    </w:p>
    <w:p w:rsidR="00D14D40" w:rsidRDefault="006A60C7" w:rsidP="00016E66">
      <w:pPr>
        <w:spacing w:line="360" w:lineRule="auto"/>
        <w:ind w:firstLine="708"/>
        <w:jc w:val="both"/>
        <w:rPr>
          <w:rFonts w:ascii="Times New Roman" w:hAnsi="Times New Roman" w:cs="Times New Roman"/>
          <w:sz w:val="24"/>
          <w:szCs w:val="24"/>
        </w:rPr>
      </w:pPr>
      <w:r w:rsidRPr="006A60C7">
        <w:rPr>
          <w:rFonts w:ascii="Times New Roman" w:hAnsi="Times New Roman" w:cs="Times New Roman"/>
          <w:sz w:val="24"/>
          <w:szCs w:val="24"/>
        </w:rPr>
        <w:t>Se não é suficiente evidência, se você pensa para si mesmo que não é evidência suficiente, nunca foi real</w:t>
      </w:r>
      <w:r w:rsidR="00D14D40">
        <w:rPr>
          <w:rFonts w:ascii="Times New Roman" w:hAnsi="Times New Roman" w:cs="Times New Roman"/>
          <w:sz w:val="24"/>
          <w:szCs w:val="24"/>
        </w:rPr>
        <w:t xml:space="preserve">mente dado que é apropriado, uma </w:t>
      </w:r>
      <w:r w:rsidRPr="006A60C7">
        <w:rPr>
          <w:rFonts w:ascii="Times New Roman" w:hAnsi="Times New Roman" w:cs="Times New Roman"/>
          <w:sz w:val="24"/>
          <w:szCs w:val="24"/>
        </w:rPr>
        <w:t xml:space="preserve">boa tentativa. É como bem, qual seria uma boa tentativa? </w:t>
      </w:r>
      <w:r w:rsidR="00D14D40">
        <w:rPr>
          <w:rFonts w:ascii="Times New Roman" w:hAnsi="Times New Roman" w:cs="Times New Roman"/>
          <w:sz w:val="24"/>
          <w:szCs w:val="24"/>
        </w:rPr>
        <w:t xml:space="preserve">Já o professor mineiro e marxista José Paulo Netto (2018), vem sempre a nos afirmar categoricamente: </w:t>
      </w:r>
    </w:p>
    <w:p w:rsidR="00D14D40" w:rsidRPr="00D14D40" w:rsidRDefault="006A60C7" w:rsidP="00D14D40">
      <w:pPr>
        <w:spacing w:line="360" w:lineRule="auto"/>
        <w:ind w:left="2124"/>
        <w:jc w:val="both"/>
        <w:rPr>
          <w:rFonts w:ascii="Times New Roman" w:hAnsi="Times New Roman" w:cs="Times New Roman"/>
          <w:sz w:val="20"/>
          <w:szCs w:val="20"/>
        </w:rPr>
      </w:pPr>
      <w:r w:rsidRPr="00D14D40">
        <w:rPr>
          <w:rFonts w:ascii="Times New Roman" w:hAnsi="Times New Roman" w:cs="Times New Roman"/>
          <w:sz w:val="20"/>
          <w:szCs w:val="20"/>
        </w:rPr>
        <w:t>Veja, eu sempre penso quando eu ouço alguém dizer que eu sei o que você pensa, você pensa na sua arrogância ilusória que você entende as doutrinas marxistas melhor do que qualquer outra pessoa</w:t>
      </w:r>
      <w:r w:rsidR="00D14D40">
        <w:rPr>
          <w:rFonts w:ascii="Times New Roman" w:hAnsi="Times New Roman" w:cs="Times New Roman"/>
          <w:sz w:val="20"/>
          <w:szCs w:val="20"/>
        </w:rPr>
        <w:t>.</w:t>
      </w:r>
      <w:r w:rsidRPr="00D14D40">
        <w:rPr>
          <w:rFonts w:ascii="Times New Roman" w:hAnsi="Times New Roman" w:cs="Times New Roman"/>
          <w:sz w:val="20"/>
          <w:szCs w:val="20"/>
        </w:rPr>
        <w:t xml:space="preserve"> </w:t>
      </w:r>
      <w:r w:rsidR="00D14D40" w:rsidRPr="00D14D40">
        <w:rPr>
          <w:rFonts w:ascii="Times New Roman" w:hAnsi="Times New Roman" w:cs="Times New Roman"/>
          <w:sz w:val="20"/>
          <w:szCs w:val="20"/>
        </w:rPr>
        <w:t>E</w:t>
      </w:r>
      <w:r w:rsidR="00D14D40">
        <w:rPr>
          <w:rFonts w:ascii="Times New Roman" w:hAnsi="Times New Roman" w:cs="Times New Roman"/>
          <w:sz w:val="20"/>
          <w:szCs w:val="20"/>
        </w:rPr>
        <w:t>,</w:t>
      </w:r>
      <w:r w:rsidRPr="00D14D40">
        <w:rPr>
          <w:rFonts w:ascii="Times New Roman" w:hAnsi="Times New Roman" w:cs="Times New Roman"/>
          <w:sz w:val="20"/>
          <w:szCs w:val="20"/>
        </w:rPr>
        <w:t xml:space="preserve"> se você fosse o único a implementar essas doutrinas você teria introduzido a utopia, é isso que você quer dizer ao proferir isso e</w:t>
      </w:r>
      <w:r w:rsidR="00D14D40">
        <w:rPr>
          <w:rFonts w:ascii="Times New Roman" w:hAnsi="Times New Roman" w:cs="Times New Roman"/>
          <w:sz w:val="20"/>
          <w:szCs w:val="20"/>
        </w:rPr>
        <w:t>,</w:t>
      </w:r>
      <w:r w:rsidRPr="00D14D40">
        <w:rPr>
          <w:rFonts w:ascii="Times New Roman" w:hAnsi="Times New Roman" w:cs="Times New Roman"/>
          <w:sz w:val="20"/>
          <w:szCs w:val="20"/>
        </w:rPr>
        <w:t xml:space="preserve"> eles o fazem. </w:t>
      </w:r>
      <w:r w:rsidR="00D14D40" w:rsidRPr="00D14D40">
        <w:rPr>
          <w:rFonts w:ascii="Times New Roman" w:hAnsi="Times New Roman" w:cs="Times New Roman"/>
          <w:sz w:val="20"/>
          <w:szCs w:val="20"/>
        </w:rPr>
        <w:t>(NETTO, 2018)</w:t>
      </w:r>
    </w:p>
    <w:p w:rsidR="006A60C7" w:rsidRDefault="006A60C7" w:rsidP="00D14D40">
      <w:pPr>
        <w:spacing w:line="360" w:lineRule="auto"/>
        <w:ind w:firstLine="708"/>
        <w:jc w:val="both"/>
        <w:rPr>
          <w:rFonts w:ascii="Times New Roman" w:hAnsi="Times New Roman" w:cs="Times New Roman"/>
          <w:sz w:val="24"/>
          <w:szCs w:val="24"/>
        </w:rPr>
      </w:pPr>
      <w:r w:rsidRPr="006A60C7">
        <w:rPr>
          <w:rFonts w:ascii="Times New Roman" w:hAnsi="Times New Roman" w:cs="Times New Roman"/>
          <w:sz w:val="24"/>
          <w:szCs w:val="24"/>
        </w:rPr>
        <w:t>E há uma ideia no Novo Testamento de que há um pecado contra o Espírito Santo, se você cometer esse pecado, e ninguém realmente sabe o que é, você n</w:t>
      </w:r>
      <w:r w:rsidR="00D14D40">
        <w:rPr>
          <w:rFonts w:ascii="Times New Roman" w:hAnsi="Times New Roman" w:cs="Times New Roman"/>
          <w:sz w:val="24"/>
          <w:szCs w:val="24"/>
        </w:rPr>
        <w:t>ão pode ser perdoado e eu diria: B</w:t>
      </w:r>
      <w:r w:rsidRPr="006A60C7">
        <w:rPr>
          <w:rFonts w:ascii="Times New Roman" w:hAnsi="Times New Roman" w:cs="Times New Roman"/>
          <w:sz w:val="24"/>
          <w:szCs w:val="24"/>
        </w:rPr>
        <w:t xml:space="preserve">em se você quer um candidato para o pecado contra o Espírito Santo no século 21, a declaração de que o comunismo real nunca foi julgado com a ideia subjacente de que se você tivesse sido a pessoa a implementá-lo teria funcionado, </w:t>
      </w:r>
      <w:r w:rsidR="00D14D40">
        <w:rPr>
          <w:rFonts w:ascii="Times New Roman" w:hAnsi="Times New Roman" w:cs="Times New Roman"/>
          <w:sz w:val="24"/>
          <w:szCs w:val="24"/>
        </w:rPr>
        <w:t>‘</w:t>
      </w:r>
      <w:r w:rsidRPr="006A60C7">
        <w:rPr>
          <w:rFonts w:ascii="Times New Roman" w:hAnsi="Times New Roman" w:cs="Times New Roman"/>
          <w:sz w:val="24"/>
          <w:szCs w:val="24"/>
        </w:rPr>
        <w:t>eu acho que isso é um ótimo candidato a algo para o qual você nunca deveria ser perdoado. Tu</w:t>
      </w:r>
      <w:r w:rsidR="00D14D40">
        <w:rPr>
          <w:rFonts w:ascii="Times New Roman" w:hAnsi="Times New Roman" w:cs="Times New Roman"/>
          <w:sz w:val="24"/>
          <w:szCs w:val="24"/>
        </w:rPr>
        <w:t>do bem, então isso é marxismo’.</w:t>
      </w:r>
      <w:r w:rsidRPr="006A60C7">
        <w:rPr>
          <w:rFonts w:ascii="Times New Roman" w:hAnsi="Times New Roman" w:cs="Times New Roman"/>
          <w:sz w:val="24"/>
          <w:szCs w:val="24"/>
        </w:rPr>
        <w:t xml:space="preserve"> </w:t>
      </w:r>
      <w:r w:rsidR="00D14D40">
        <w:rPr>
          <w:rFonts w:ascii="Times New Roman" w:hAnsi="Times New Roman" w:cs="Times New Roman"/>
          <w:sz w:val="24"/>
          <w:szCs w:val="24"/>
        </w:rPr>
        <w:t>(</w:t>
      </w:r>
      <w:r w:rsidRPr="006A60C7">
        <w:rPr>
          <w:rFonts w:ascii="Times New Roman" w:hAnsi="Times New Roman" w:cs="Times New Roman"/>
          <w:sz w:val="24"/>
          <w:szCs w:val="24"/>
        </w:rPr>
        <w:t>Jordan Peterson</w:t>
      </w:r>
      <w:r w:rsidR="00D14D40">
        <w:rPr>
          <w:rFonts w:ascii="Times New Roman" w:hAnsi="Times New Roman" w:cs="Times New Roman"/>
          <w:sz w:val="24"/>
          <w:szCs w:val="24"/>
        </w:rPr>
        <w:t>, 2018)</w:t>
      </w:r>
      <w:r w:rsidRPr="006A60C7">
        <w:rPr>
          <w:rFonts w:ascii="Times New Roman" w:hAnsi="Times New Roman" w:cs="Times New Roman"/>
          <w:sz w:val="24"/>
          <w:szCs w:val="24"/>
        </w:rPr>
        <w:t>﻿</w:t>
      </w:r>
    </w:p>
    <w:p w:rsidR="007A5859" w:rsidRDefault="00016E66"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Portanto, não adianta não somente, um indivíduo ter uma boa alimentação, uma moradia, se para este indivíduo falta, por exemplo, o saneamento básico</w:t>
      </w:r>
      <w:r w:rsidR="007A5859">
        <w:rPr>
          <w:rFonts w:ascii="Times New Roman" w:hAnsi="Times New Roman" w:cs="Times New Roman"/>
          <w:sz w:val="24"/>
          <w:szCs w:val="24"/>
        </w:rPr>
        <w:t xml:space="preserve"> e a coleta seletiva de lixo urbano.</w:t>
      </w:r>
    </w:p>
    <w:p w:rsidR="007A5859" w:rsidRDefault="007A5859"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Já que</w:t>
      </w:r>
      <w:bookmarkStart w:id="0" w:name="_GoBack"/>
      <w:bookmarkEnd w:id="0"/>
      <w:r w:rsidR="00016E66">
        <w:rPr>
          <w:rFonts w:ascii="Times New Roman" w:hAnsi="Times New Roman" w:cs="Times New Roman"/>
          <w:sz w:val="24"/>
          <w:szCs w:val="24"/>
        </w:rPr>
        <w:t xml:space="preserve"> as leis aqui no Brasil, já destacando esta Lei no. 8</w:t>
      </w:r>
      <w:r>
        <w:rPr>
          <w:rFonts w:ascii="Times New Roman" w:hAnsi="Times New Roman" w:cs="Times New Roman"/>
          <w:sz w:val="24"/>
          <w:szCs w:val="24"/>
        </w:rPr>
        <w:t>.</w:t>
      </w:r>
      <w:r w:rsidR="00016E66">
        <w:rPr>
          <w:rFonts w:ascii="Times New Roman" w:hAnsi="Times New Roman" w:cs="Times New Roman"/>
          <w:sz w:val="24"/>
          <w:szCs w:val="24"/>
        </w:rPr>
        <w:t xml:space="preserve">080, que é do Sistema </w:t>
      </w:r>
      <w:r>
        <w:rPr>
          <w:rFonts w:ascii="Times New Roman" w:hAnsi="Times New Roman" w:cs="Times New Roman"/>
          <w:sz w:val="24"/>
          <w:szCs w:val="24"/>
        </w:rPr>
        <w:t xml:space="preserve">Único de Saúde, da Constituição Federal de 1988, estabeleceu a critério único de equidade e de igualdade, que o indivíduo tivesse este bem estar. </w:t>
      </w:r>
    </w:p>
    <w:p w:rsidR="00016E66" w:rsidRPr="006A60C7" w:rsidRDefault="007A5859"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Então, uma vez que o SUS juntamente com o governo federal, e a Constituição de 1988 criou essa forma de saúde e destacou: Da importância do bem estar físico, social e também do meio ambiente. </w:t>
      </w:r>
    </w:p>
    <w:p w:rsidR="00016E66" w:rsidRDefault="00016E66" w:rsidP="00016E66">
      <w:pPr>
        <w:spacing w:line="360" w:lineRule="auto"/>
        <w:ind w:firstLine="708"/>
        <w:jc w:val="both"/>
        <w:rPr>
          <w:rFonts w:ascii="Times New Roman" w:hAnsi="Times New Roman" w:cs="Times New Roman"/>
          <w:sz w:val="24"/>
          <w:szCs w:val="24"/>
        </w:rPr>
      </w:pPr>
    </w:p>
    <w:p w:rsidR="007A5859" w:rsidRDefault="007A5859" w:rsidP="00016E66">
      <w:pPr>
        <w:spacing w:line="360" w:lineRule="auto"/>
        <w:ind w:firstLine="708"/>
        <w:jc w:val="both"/>
        <w:rPr>
          <w:rFonts w:ascii="Times New Roman" w:hAnsi="Times New Roman" w:cs="Times New Roman"/>
          <w:sz w:val="24"/>
          <w:szCs w:val="24"/>
        </w:rPr>
      </w:pPr>
    </w:p>
    <w:p w:rsidR="002A351C" w:rsidRPr="00016E66" w:rsidRDefault="00016E66" w:rsidP="007A585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D033F7" w:rsidRPr="00016E66">
        <w:rPr>
          <w:rFonts w:ascii="Times New Roman" w:hAnsi="Times New Roman" w:cs="Times New Roman"/>
          <w:sz w:val="24"/>
          <w:szCs w:val="24"/>
        </w:rPr>
        <w:t xml:space="preserve">REFERÊNCIAS: </w:t>
      </w:r>
    </w:p>
    <w:p w:rsidR="002A351C" w:rsidRDefault="002A351C" w:rsidP="00D14D40">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ALENCAR, Francisco Hermes Batista. Educação Ambiental na Complexidade das Ciências Naturais. Caicó</w:t>
      </w:r>
      <w:r w:rsidR="00722279">
        <w:rPr>
          <w:rFonts w:ascii="Times New Roman" w:hAnsi="Times New Roman" w:cs="Times New Roman"/>
          <w:sz w:val="24"/>
          <w:szCs w:val="24"/>
        </w:rPr>
        <w:t>/</w:t>
      </w:r>
      <w:r>
        <w:rPr>
          <w:rFonts w:ascii="Times New Roman" w:hAnsi="Times New Roman" w:cs="Times New Roman"/>
          <w:sz w:val="24"/>
          <w:szCs w:val="24"/>
        </w:rPr>
        <w:t xml:space="preserve">RN: Sucesso Editorial, 2018. </w:t>
      </w:r>
      <w:r w:rsidR="009B252D">
        <w:rPr>
          <w:rFonts w:ascii="Times New Roman" w:hAnsi="Times New Roman" w:cs="Times New Roman"/>
          <w:sz w:val="24"/>
          <w:szCs w:val="24"/>
        </w:rPr>
        <w:t>15</w:t>
      </w:r>
      <w:r>
        <w:rPr>
          <w:rFonts w:ascii="Times New Roman" w:hAnsi="Times New Roman" w:cs="Times New Roman"/>
          <w:sz w:val="24"/>
          <w:szCs w:val="24"/>
        </w:rPr>
        <w:t xml:space="preserve"> pp.</w:t>
      </w:r>
    </w:p>
    <w:p w:rsidR="002A351C" w:rsidRPr="002A351C" w:rsidRDefault="002A351C" w:rsidP="00D14D40">
      <w:pPr>
        <w:spacing w:line="360" w:lineRule="auto"/>
        <w:ind w:left="708"/>
        <w:jc w:val="both"/>
        <w:rPr>
          <w:rFonts w:ascii="Times New Roman" w:hAnsi="Times New Roman" w:cs="Times New Roman"/>
          <w:sz w:val="24"/>
          <w:szCs w:val="24"/>
        </w:rPr>
      </w:pPr>
      <w:r w:rsidRPr="002A351C">
        <w:rPr>
          <w:rFonts w:ascii="Times New Roman" w:hAnsi="Times New Roman" w:cs="Times New Roman"/>
          <w:sz w:val="24"/>
          <w:szCs w:val="24"/>
        </w:rPr>
        <w:t>BACHELARD</w:t>
      </w:r>
      <w:r>
        <w:rPr>
          <w:rFonts w:ascii="Times New Roman" w:hAnsi="Times New Roman" w:cs="Times New Roman"/>
          <w:sz w:val="24"/>
          <w:szCs w:val="24"/>
        </w:rPr>
        <w:t>, Gaston. A Formação do Espírito Científico: C</w:t>
      </w:r>
      <w:r w:rsidRPr="002A351C">
        <w:rPr>
          <w:rFonts w:ascii="Times New Roman" w:hAnsi="Times New Roman" w:cs="Times New Roman"/>
          <w:sz w:val="24"/>
          <w:szCs w:val="24"/>
        </w:rPr>
        <w:t>ontribuição</w:t>
      </w:r>
      <w:r>
        <w:rPr>
          <w:rFonts w:ascii="Times New Roman" w:hAnsi="Times New Roman" w:cs="Times New Roman"/>
          <w:sz w:val="24"/>
          <w:szCs w:val="24"/>
        </w:rPr>
        <w:t xml:space="preserve"> para uma Psicanálise do Conhecimento. T</w:t>
      </w:r>
      <w:r w:rsidRPr="002A351C">
        <w:rPr>
          <w:rFonts w:ascii="Times New Roman" w:hAnsi="Times New Roman" w:cs="Times New Roman"/>
          <w:sz w:val="24"/>
          <w:szCs w:val="24"/>
        </w:rPr>
        <w:t>radu</w:t>
      </w:r>
      <w:r>
        <w:rPr>
          <w:rFonts w:ascii="Times New Roman" w:hAnsi="Times New Roman" w:cs="Times New Roman"/>
          <w:sz w:val="24"/>
          <w:szCs w:val="24"/>
        </w:rPr>
        <w:t xml:space="preserve">ção de Estela dos Santos Abreu. Rio de Janeiro-RJ: Editora Contraponto, 1996. 1ª. Edição de 1938. </w:t>
      </w:r>
    </w:p>
    <w:p w:rsidR="009B252D" w:rsidRDefault="009B252D" w:rsidP="00D14D40">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BRASIL. Constituição da República Federativa do Brasil: Lei Deputado Darcy Ribeiro. Brasília: Editora do Senado Federal, 1988. Edição Revista e Comentada.</w:t>
      </w:r>
    </w:p>
    <w:p w:rsidR="000618A1" w:rsidRPr="000618A1" w:rsidRDefault="000618A1" w:rsidP="00D14D40">
      <w:pPr>
        <w:spacing w:line="360" w:lineRule="auto"/>
        <w:ind w:left="708"/>
        <w:jc w:val="both"/>
        <w:rPr>
          <w:rFonts w:ascii="Times New Roman" w:hAnsi="Times New Roman" w:cs="Times New Roman"/>
          <w:sz w:val="24"/>
          <w:szCs w:val="24"/>
        </w:rPr>
      </w:pPr>
      <w:r w:rsidRPr="000618A1">
        <w:rPr>
          <w:rFonts w:ascii="Times New Roman" w:hAnsi="Times New Roman" w:cs="Times New Roman"/>
          <w:sz w:val="24"/>
          <w:szCs w:val="24"/>
        </w:rPr>
        <w:t>FOUCAULT, M. História da Loucura. São Paulo. Ed. Perspectiva. 1978.</w:t>
      </w:r>
    </w:p>
    <w:p w:rsidR="000618A1" w:rsidRPr="000618A1" w:rsidRDefault="000618A1" w:rsidP="00D14D40">
      <w:pPr>
        <w:spacing w:line="360" w:lineRule="auto"/>
        <w:ind w:left="708"/>
        <w:jc w:val="both"/>
        <w:rPr>
          <w:rFonts w:ascii="Times New Roman" w:hAnsi="Times New Roman" w:cs="Times New Roman"/>
          <w:sz w:val="24"/>
          <w:szCs w:val="24"/>
        </w:rPr>
      </w:pPr>
      <w:r w:rsidRPr="000618A1">
        <w:rPr>
          <w:rFonts w:ascii="Times New Roman" w:hAnsi="Times New Roman" w:cs="Times New Roman"/>
          <w:sz w:val="24"/>
          <w:szCs w:val="24"/>
        </w:rPr>
        <w:t xml:space="preserve">HORTA; B. Nise. Arqueóloga dos Mares. Rio de Janeiro. Ed. E + A edições do </w:t>
      </w:r>
      <w:r>
        <w:rPr>
          <w:rFonts w:ascii="Times New Roman" w:hAnsi="Times New Roman" w:cs="Times New Roman"/>
          <w:sz w:val="24"/>
          <w:szCs w:val="24"/>
        </w:rPr>
        <w:t>A</w:t>
      </w:r>
      <w:r w:rsidRPr="000618A1">
        <w:rPr>
          <w:rFonts w:ascii="Times New Roman" w:hAnsi="Times New Roman" w:cs="Times New Roman"/>
          <w:sz w:val="24"/>
          <w:szCs w:val="24"/>
        </w:rPr>
        <w:t>utor. 2008.</w:t>
      </w:r>
    </w:p>
    <w:p w:rsidR="002A351C" w:rsidRPr="002A351C" w:rsidRDefault="002A351C" w:rsidP="00D14D40">
      <w:pPr>
        <w:spacing w:line="360" w:lineRule="auto"/>
        <w:ind w:firstLine="708"/>
        <w:jc w:val="both"/>
        <w:rPr>
          <w:rFonts w:ascii="Times New Roman" w:hAnsi="Times New Roman" w:cs="Times New Roman"/>
          <w:sz w:val="24"/>
          <w:szCs w:val="24"/>
        </w:rPr>
      </w:pPr>
      <w:r w:rsidRPr="002A351C">
        <w:rPr>
          <w:rFonts w:ascii="Times New Roman" w:hAnsi="Times New Roman" w:cs="Times New Roman"/>
          <w:sz w:val="24"/>
          <w:szCs w:val="24"/>
        </w:rPr>
        <w:t xml:space="preserve">TRIGUEIRO, André (org.). Meio ambiente no século 21: 21 Especialistas falam </w:t>
      </w:r>
      <w:r w:rsidRPr="002A351C">
        <w:rPr>
          <w:rFonts w:ascii="Times New Roman" w:hAnsi="Times New Roman" w:cs="Times New Roman"/>
          <w:sz w:val="24"/>
          <w:szCs w:val="24"/>
        </w:rPr>
        <w:tab/>
        <w:t>da questão ambiental nas suas áreas. Ed. Cortez: São Paulo, 2018.</w:t>
      </w:r>
    </w:p>
    <w:p w:rsidR="000618A1" w:rsidRPr="000618A1" w:rsidRDefault="000618A1" w:rsidP="00D14D40">
      <w:pPr>
        <w:spacing w:line="360" w:lineRule="auto"/>
        <w:ind w:left="708"/>
        <w:jc w:val="both"/>
        <w:rPr>
          <w:rFonts w:ascii="Times New Roman" w:hAnsi="Times New Roman" w:cs="Times New Roman"/>
          <w:sz w:val="24"/>
          <w:szCs w:val="24"/>
        </w:rPr>
      </w:pPr>
      <w:r w:rsidRPr="000618A1">
        <w:rPr>
          <w:rFonts w:ascii="Times New Roman" w:hAnsi="Times New Roman" w:cs="Times New Roman"/>
          <w:sz w:val="24"/>
          <w:szCs w:val="24"/>
        </w:rPr>
        <w:t>SILVEIRA. N.</w:t>
      </w:r>
      <w:r>
        <w:rPr>
          <w:rFonts w:ascii="Times New Roman" w:hAnsi="Times New Roman" w:cs="Times New Roman"/>
          <w:sz w:val="24"/>
          <w:szCs w:val="24"/>
        </w:rPr>
        <w:t xml:space="preserve"> </w:t>
      </w:r>
      <w:r w:rsidRPr="000618A1">
        <w:rPr>
          <w:rFonts w:ascii="Times New Roman" w:hAnsi="Times New Roman" w:cs="Times New Roman"/>
          <w:sz w:val="24"/>
          <w:szCs w:val="24"/>
        </w:rPr>
        <w:t>Casa das Palmeiras. A Emoção de Lidar. Uma Experiência em Psiquiatria. Rio de Janeiro. Ed. Alhambra. 1986.</w:t>
      </w:r>
    </w:p>
    <w:p w:rsidR="000618A1" w:rsidRPr="000618A1" w:rsidRDefault="000618A1" w:rsidP="00D14D40">
      <w:pPr>
        <w:spacing w:line="360" w:lineRule="auto"/>
        <w:ind w:left="708"/>
        <w:jc w:val="both"/>
        <w:rPr>
          <w:rFonts w:ascii="Times New Roman" w:hAnsi="Times New Roman" w:cs="Times New Roman"/>
          <w:sz w:val="24"/>
          <w:szCs w:val="24"/>
        </w:rPr>
      </w:pPr>
      <w:r w:rsidRPr="000618A1">
        <w:rPr>
          <w:rFonts w:ascii="Times New Roman" w:hAnsi="Times New Roman" w:cs="Times New Roman"/>
          <w:sz w:val="24"/>
          <w:szCs w:val="24"/>
        </w:rPr>
        <w:t>__________Cartas à Spinoza. Rio de Janeiro. Livraria Francisco Alves Editora S.A. 1995.</w:t>
      </w:r>
    </w:p>
    <w:p w:rsidR="000618A1" w:rsidRPr="000618A1" w:rsidRDefault="000618A1" w:rsidP="00D14D40">
      <w:pPr>
        <w:spacing w:line="360" w:lineRule="auto"/>
        <w:ind w:firstLine="708"/>
        <w:jc w:val="both"/>
        <w:rPr>
          <w:rFonts w:ascii="Times New Roman" w:hAnsi="Times New Roman" w:cs="Times New Roman"/>
          <w:sz w:val="24"/>
          <w:szCs w:val="24"/>
        </w:rPr>
      </w:pPr>
      <w:r w:rsidRPr="000618A1">
        <w:rPr>
          <w:rFonts w:ascii="Times New Roman" w:hAnsi="Times New Roman" w:cs="Times New Roman"/>
          <w:sz w:val="24"/>
          <w:szCs w:val="24"/>
        </w:rPr>
        <w:t>SPINOZA, B. Ética. Lisboa. Relógio D’água Editores. 1992.</w:t>
      </w:r>
    </w:p>
    <w:p w:rsidR="000618A1" w:rsidRPr="000618A1" w:rsidRDefault="000618A1" w:rsidP="00D14D40">
      <w:pPr>
        <w:spacing w:line="360" w:lineRule="auto"/>
        <w:ind w:left="708"/>
        <w:jc w:val="both"/>
        <w:rPr>
          <w:rFonts w:ascii="Times New Roman" w:hAnsi="Times New Roman" w:cs="Times New Roman"/>
          <w:sz w:val="24"/>
          <w:szCs w:val="24"/>
        </w:rPr>
      </w:pPr>
      <w:r w:rsidRPr="000618A1">
        <w:rPr>
          <w:rFonts w:ascii="Times New Roman" w:hAnsi="Times New Roman" w:cs="Times New Roman"/>
          <w:sz w:val="24"/>
          <w:szCs w:val="24"/>
        </w:rPr>
        <w:t>WIENPAHL, P. Por um Spinoza Radical. Fondo de Cultura Económica. México. 1990.</w:t>
      </w:r>
    </w:p>
    <w:p w:rsidR="000618A1" w:rsidRPr="000618A1" w:rsidRDefault="000618A1" w:rsidP="00D14D40">
      <w:pPr>
        <w:spacing w:line="360" w:lineRule="auto"/>
        <w:ind w:left="708"/>
        <w:jc w:val="both"/>
        <w:rPr>
          <w:rFonts w:ascii="Times New Roman" w:hAnsi="Times New Roman" w:cs="Times New Roman"/>
          <w:sz w:val="24"/>
          <w:szCs w:val="24"/>
        </w:rPr>
      </w:pPr>
      <w:r w:rsidRPr="000618A1">
        <w:rPr>
          <w:rFonts w:ascii="Times New Roman" w:hAnsi="Times New Roman" w:cs="Times New Roman"/>
          <w:sz w:val="24"/>
          <w:szCs w:val="24"/>
        </w:rPr>
        <w:t>SOUSA, Jair Moisés. Darwin e seus Daimons (Tese de Doutorado). Editora da  UFRN: Natal, 2017.</w:t>
      </w:r>
    </w:p>
    <w:p w:rsidR="00016E66" w:rsidRDefault="00016E66" w:rsidP="00D14D40">
      <w:pPr>
        <w:spacing w:line="360" w:lineRule="auto"/>
        <w:ind w:firstLine="708"/>
        <w:jc w:val="both"/>
        <w:rPr>
          <w:rFonts w:ascii="Times New Roman" w:hAnsi="Times New Roman" w:cs="Times New Roman"/>
          <w:sz w:val="24"/>
          <w:szCs w:val="24"/>
        </w:rPr>
      </w:pPr>
    </w:p>
    <w:p w:rsidR="002A351C" w:rsidRPr="00016E66" w:rsidRDefault="00016E66" w:rsidP="00D14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D033F7" w:rsidRPr="00016E66">
        <w:rPr>
          <w:rFonts w:ascii="Times New Roman" w:hAnsi="Times New Roman" w:cs="Times New Roman"/>
          <w:sz w:val="24"/>
          <w:szCs w:val="24"/>
        </w:rPr>
        <w:t>BIBLIOGRAFIA COMPLEMENTAR:</w:t>
      </w:r>
    </w:p>
    <w:p w:rsidR="00D033F7" w:rsidRDefault="00D033F7" w:rsidP="00D14D40">
      <w:pPr>
        <w:spacing w:line="360" w:lineRule="auto"/>
        <w:ind w:left="708"/>
        <w:jc w:val="both"/>
        <w:rPr>
          <w:rFonts w:ascii="Times New Roman" w:hAnsi="Times New Roman" w:cs="Times New Roman"/>
          <w:sz w:val="24"/>
          <w:szCs w:val="24"/>
        </w:rPr>
      </w:pPr>
      <w:r w:rsidRPr="00D033F7">
        <w:rPr>
          <w:rFonts w:ascii="Times New Roman" w:hAnsi="Times New Roman" w:cs="Times New Roman"/>
          <w:sz w:val="24"/>
          <w:szCs w:val="24"/>
        </w:rPr>
        <w:lastRenderedPageBreak/>
        <w:t xml:space="preserve">CHASIN, José. Superação do Liberalismo. Maceió: UFAL, 1988. Anotações de aula, p. 03 – 47 </w:t>
      </w:r>
    </w:p>
    <w:p w:rsidR="00D033F7" w:rsidRDefault="00D033F7" w:rsidP="00D14D40">
      <w:pPr>
        <w:spacing w:line="360" w:lineRule="auto"/>
        <w:ind w:left="708"/>
        <w:jc w:val="both"/>
        <w:rPr>
          <w:rFonts w:ascii="Times New Roman" w:hAnsi="Times New Roman" w:cs="Times New Roman"/>
          <w:sz w:val="24"/>
          <w:szCs w:val="24"/>
        </w:rPr>
      </w:pPr>
      <w:r w:rsidRPr="00D033F7">
        <w:rPr>
          <w:rFonts w:ascii="Times New Roman" w:hAnsi="Times New Roman" w:cs="Times New Roman"/>
          <w:sz w:val="24"/>
          <w:szCs w:val="24"/>
        </w:rPr>
        <w:t xml:space="preserve">LUKÁCS, György. As bases ontológicas do pensamento e da atividade do homem. Revista Temas de Ciências Humanas nº 4. São Paulo: Ciências Humanas, 1978. </w:t>
      </w:r>
    </w:p>
    <w:p w:rsidR="00D033F7" w:rsidRDefault="00D033F7" w:rsidP="00D14D40">
      <w:pPr>
        <w:spacing w:line="360" w:lineRule="auto"/>
        <w:ind w:left="708"/>
        <w:jc w:val="both"/>
        <w:rPr>
          <w:rFonts w:ascii="Times New Roman" w:hAnsi="Times New Roman" w:cs="Times New Roman"/>
          <w:sz w:val="24"/>
          <w:szCs w:val="24"/>
        </w:rPr>
      </w:pPr>
      <w:r w:rsidRPr="00D033F7">
        <w:rPr>
          <w:rFonts w:ascii="Times New Roman" w:hAnsi="Times New Roman" w:cs="Times New Roman"/>
          <w:sz w:val="24"/>
          <w:szCs w:val="24"/>
        </w:rPr>
        <w:t xml:space="preserve">ROUANET, Sérgio Paulo. Mal-estar na Modernidade. 1ª reimpressão São Paulo: Companhia das Letras, 1998. Cap. 1. </w:t>
      </w:r>
    </w:p>
    <w:p w:rsidR="00D033F7" w:rsidRDefault="00D033F7" w:rsidP="00D14D40">
      <w:pPr>
        <w:spacing w:line="360" w:lineRule="auto"/>
        <w:ind w:left="708"/>
        <w:jc w:val="both"/>
        <w:rPr>
          <w:rFonts w:ascii="Times New Roman" w:hAnsi="Times New Roman" w:cs="Times New Roman"/>
          <w:sz w:val="24"/>
          <w:szCs w:val="24"/>
        </w:rPr>
      </w:pPr>
      <w:r w:rsidRPr="00D033F7">
        <w:rPr>
          <w:rFonts w:ascii="Times New Roman" w:hAnsi="Times New Roman" w:cs="Times New Roman"/>
          <w:sz w:val="24"/>
          <w:szCs w:val="24"/>
        </w:rPr>
        <w:t xml:space="preserve">NETTO, José Paulo. Razão, ontologia e práxis. Revista Serviço Social &amp; Sociedade nº 44, Ano XV, Abril, São Paulo: Cortez, 1994. </w:t>
      </w:r>
    </w:p>
    <w:p w:rsidR="00D033F7" w:rsidRDefault="00D033F7" w:rsidP="00D14D40">
      <w:pPr>
        <w:spacing w:line="360" w:lineRule="auto"/>
        <w:ind w:left="708"/>
        <w:jc w:val="both"/>
        <w:rPr>
          <w:rFonts w:ascii="Times New Roman" w:hAnsi="Times New Roman" w:cs="Times New Roman"/>
          <w:sz w:val="24"/>
          <w:szCs w:val="24"/>
        </w:rPr>
      </w:pPr>
      <w:r w:rsidRPr="00D033F7">
        <w:rPr>
          <w:rFonts w:ascii="Times New Roman" w:hAnsi="Times New Roman" w:cs="Times New Roman"/>
          <w:sz w:val="24"/>
          <w:szCs w:val="24"/>
        </w:rPr>
        <w:t xml:space="preserve">BUEY, Francisco Fernandes. Um novo Materialismo. Marx (sem ismos). Rio de Janeiro: Editora da UFRJ, 2004. </w:t>
      </w:r>
    </w:p>
    <w:p w:rsidR="00D033F7" w:rsidRDefault="00D033F7" w:rsidP="00D14D40">
      <w:pPr>
        <w:spacing w:line="360" w:lineRule="auto"/>
        <w:ind w:left="708"/>
        <w:jc w:val="both"/>
        <w:rPr>
          <w:rFonts w:ascii="Times New Roman" w:hAnsi="Times New Roman" w:cs="Times New Roman"/>
          <w:sz w:val="24"/>
          <w:szCs w:val="24"/>
        </w:rPr>
      </w:pPr>
      <w:r w:rsidRPr="00D033F7">
        <w:rPr>
          <w:rFonts w:ascii="Times New Roman" w:hAnsi="Times New Roman" w:cs="Times New Roman"/>
          <w:sz w:val="24"/>
          <w:szCs w:val="24"/>
        </w:rPr>
        <w:t>MARX, Karl. O capital. Crítica da economia política. São Paulo: Abril Cultural, 1983. Coleção Os economistas. Vol. 1, tomo 1 (prefácio à primeira edição e posfácio à segunda edição)</w:t>
      </w:r>
    </w:p>
    <w:p w:rsidR="00D033F7" w:rsidRDefault="00D033F7" w:rsidP="00D14D40">
      <w:pPr>
        <w:spacing w:line="360" w:lineRule="auto"/>
        <w:ind w:left="708" w:firstLine="60"/>
        <w:jc w:val="both"/>
        <w:rPr>
          <w:rFonts w:ascii="Times New Roman" w:hAnsi="Times New Roman" w:cs="Times New Roman"/>
          <w:sz w:val="24"/>
          <w:szCs w:val="24"/>
        </w:rPr>
      </w:pPr>
      <w:r w:rsidRPr="00D033F7">
        <w:rPr>
          <w:rFonts w:ascii="Times New Roman" w:hAnsi="Times New Roman" w:cs="Times New Roman"/>
          <w:i/>
          <w:iCs/>
          <w:sz w:val="24"/>
          <w:szCs w:val="24"/>
        </w:rPr>
        <w:t>________</w:t>
      </w:r>
      <w:r w:rsidRPr="00D033F7">
        <w:rPr>
          <w:rFonts w:ascii="Times New Roman" w:hAnsi="Times New Roman" w:cs="Times New Roman"/>
          <w:sz w:val="24"/>
          <w:szCs w:val="24"/>
        </w:rPr>
        <w:t xml:space="preserve">. Miséria da filosofia. São Paulo: Centauro, 2006. (Cap. 2 e “Carta a P. V. Annenkov) </w:t>
      </w:r>
    </w:p>
    <w:p w:rsidR="00D033F7" w:rsidRDefault="00D033F7" w:rsidP="00D14D40">
      <w:pPr>
        <w:spacing w:line="360" w:lineRule="auto"/>
        <w:ind w:left="708"/>
        <w:jc w:val="both"/>
        <w:rPr>
          <w:rFonts w:ascii="Times New Roman" w:hAnsi="Times New Roman" w:cs="Times New Roman"/>
          <w:sz w:val="24"/>
          <w:szCs w:val="24"/>
        </w:rPr>
      </w:pPr>
      <w:r w:rsidRPr="00D033F7">
        <w:rPr>
          <w:rFonts w:ascii="Times New Roman" w:hAnsi="Times New Roman" w:cs="Times New Roman"/>
          <w:sz w:val="24"/>
          <w:szCs w:val="24"/>
        </w:rPr>
        <w:t xml:space="preserve">LUKÁCS, György. Para uma ontologia do ser social 1. São Paulo: Boitempo, 2012. Cap. 4. </w:t>
      </w:r>
    </w:p>
    <w:p w:rsidR="00D033F7" w:rsidRDefault="00D033F7" w:rsidP="00D14D40">
      <w:pPr>
        <w:spacing w:line="360" w:lineRule="auto"/>
        <w:ind w:left="708"/>
        <w:jc w:val="both"/>
        <w:rPr>
          <w:rFonts w:ascii="Times New Roman" w:hAnsi="Times New Roman" w:cs="Times New Roman"/>
          <w:sz w:val="24"/>
          <w:szCs w:val="24"/>
        </w:rPr>
      </w:pPr>
      <w:r w:rsidRPr="00D033F7">
        <w:rPr>
          <w:rFonts w:ascii="Times New Roman" w:hAnsi="Times New Roman" w:cs="Times New Roman"/>
          <w:sz w:val="24"/>
          <w:szCs w:val="24"/>
        </w:rPr>
        <w:t xml:space="preserve">NETTO, José Paulo. Introdução ao estudo do método de Marx. SP: Expressão popular, 2011. </w:t>
      </w:r>
    </w:p>
    <w:p w:rsidR="00D033F7" w:rsidRDefault="00D033F7" w:rsidP="00D14D40">
      <w:pPr>
        <w:spacing w:line="360" w:lineRule="auto"/>
        <w:ind w:left="708"/>
        <w:jc w:val="both"/>
        <w:rPr>
          <w:rFonts w:ascii="Times New Roman" w:hAnsi="Times New Roman" w:cs="Times New Roman"/>
          <w:sz w:val="24"/>
          <w:szCs w:val="24"/>
        </w:rPr>
      </w:pPr>
      <w:r w:rsidRPr="00D033F7">
        <w:rPr>
          <w:rFonts w:ascii="Times New Roman" w:hAnsi="Times New Roman" w:cs="Times New Roman"/>
          <w:sz w:val="24"/>
          <w:szCs w:val="24"/>
        </w:rPr>
        <w:t xml:space="preserve">KUHN, T. S. A estrutura das revoluções científicas. São Paulo: Perspectiva, 1970. Caps. 2, 3, 4. </w:t>
      </w:r>
    </w:p>
    <w:p w:rsidR="00D033F7" w:rsidRDefault="00D033F7" w:rsidP="00D14D40">
      <w:pPr>
        <w:spacing w:line="360" w:lineRule="auto"/>
        <w:ind w:left="708"/>
        <w:jc w:val="both"/>
        <w:rPr>
          <w:rFonts w:ascii="Times New Roman" w:hAnsi="Times New Roman" w:cs="Times New Roman"/>
          <w:sz w:val="24"/>
          <w:szCs w:val="24"/>
        </w:rPr>
      </w:pPr>
      <w:r w:rsidRPr="00D033F7">
        <w:rPr>
          <w:rFonts w:ascii="Times New Roman" w:hAnsi="Times New Roman" w:cs="Times New Roman"/>
          <w:sz w:val="24"/>
          <w:szCs w:val="24"/>
        </w:rPr>
        <w:t xml:space="preserve">IANNI, Otávio. A crise de paradigmas na Sociologia. In: Revista Brasileira de Ciências Sociais, nº 13. Ano 5, jun. de 1990. </w:t>
      </w:r>
    </w:p>
    <w:p w:rsidR="00D033F7" w:rsidRDefault="00D033F7" w:rsidP="00D14D40">
      <w:pPr>
        <w:spacing w:line="360" w:lineRule="auto"/>
        <w:ind w:left="708"/>
        <w:jc w:val="both"/>
        <w:rPr>
          <w:rFonts w:ascii="Times New Roman" w:hAnsi="Times New Roman" w:cs="Times New Roman"/>
          <w:sz w:val="24"/>
          <w:szCs w:val="24"/>
        </w:rPr>
      </w:pPr>
      <w:r w:rsidRPr="00D033F7">
        <w:rPr>
          <w:rFonts w:ascii="Times New Roman" w:hAnsi="Times New Roman" w:cs="Times New Roman"/>
          <w:sz w:val="24"/>
          <w:szCs w:val="24"/>
        </w:rPr>
        <w:t xml:space="preserve">LUKÁCS, György. Determinações para a crítica particular do desenvolvimento da sociologia. In. NETTO, J. P. (org.) Sociologia. Col. Grandes Cientistas Sociais n.º 20. São Paulo: Ática, 1981. </w:t>
      </w:r>
    </w:p>
    <w:p w:rsidR="00D033F7" w:rsidRDefault="00D033F7" w:rsidP="00D14D40">
      <w:pPr>
        <w:spacing w:line="360" w:lineRule="auto"/>
        <w:ind w:left="708"/>
        <w:jc w:val="both"/>
        <w:rPr>
          <w:rFonts w:ascii="Times New Roman" w:hAnsi="Times New Roman" w:cs="Times New Roman"/>
          <w:sz w:val="24"/>
          <w:szCs w:val="24"/>
        </w:rPr>
      </w:pPr>
      <w:r w:rsidRPr="00D033F7">
        <w:rPr>
          <w:rFonts w:ascii="Times New Roman" w:hAnsi="Times New Roman" w:cs="Times New Roman"/>
          <w:sz w:val="24"/>
          <w:szCs w:val="24"/>
        </w:rPr>
        <w:lastRenderedPageBreak/>
        <w:t xml:space="preserve">SANTOS, Boaventura de Souza. Introdução a uma ciência pós-moderna. RJ: Graal, 1989. </w:t>
      </w:r>
    </w:p>
    <w:p w:rsidR="00D033F7" w:rsidRDefault="00D033F7" w:rsidP="00D14D40">
      <w:pPr>
        <w:spacing w:line="360" w:lineRule="auto"/>
        <w:ind w:left="708"/>
        <w:jc w:val="both"/>
        <w:rPr>
          <w:rFonts w:ascii="Times New Roman" w:hAnsi="Times New Roman" w:cs="Times New Roman"/>
          <w:sz w:val="24"/>
          <w:szCs w:val="24"/>
        </w:rPr>
      </w:pPr>
      <w:r w:rsidRPr="00D033F7">
        <w:rPr>
          <w:rFonts w:ascii="Times New Roman" w:hAnsi="Times New Roman" w:cs="Times New Roman"/>
          <w:sz w:val="24"/>
          <w:szCs w:val="24"/>
        </w:rPr>
        <w:t xml:space="preserve">SANTOS, Josiane Soares. Neoconservadorismo pós-moderno e Serviço Social brasileiro. São Paulo: Cortez, 2007. Cap. 1. </w:t>
      </w:r>
    </w:p>
    <w:p w:rsidR="00D033F7" w:rsidRDefault="00D033F7" w:rsidP="00D14D40">
      <w:pPr>
        <w:spacing w:line="360" w:lineRule="auto"/>
        <w:ind w:left="708"/>
        <w:jc w:val="both"/>
        <w:rPr>
          <w:rFonts w:ascii="Times New Roman" w:hAnsi="Times New Roman" w:cs="Times New Roman"/>
          <w:sz w:val="24"/>
          <w:szCs w:val="24"/>
        </w:rPr>
      </w:pPr>
      <w:r w:rsidRPr="00D033F7">
        <w:rPr>
          <w:rFonts w:ascii="Times New Roman" w:hAnsi="Times New Roman" w:cs="Times New Roman"/>
          <w:sz w:val="24"/>
          <w:szCs w:val="24"/>
        </w:rPr>
        <w:t xml:space="preserve">SOUSA, Adrianyce Angélica Silva de. “Pós-modernidade”: fim da modernidade ou mistificação da realidade? In. Revista Temporalis nº 10 (Jul/Dez). Recife: ABEPSS, 2005. </w:t>
      </w:r>
    </w:p>
    <w:p w:rsidR="00724865" w:rsidRDefault="00D033F7" w:rsidP="00D14D40">
      <w:pPr>
        <w:spacing w:line="360" w:lineRule="auto"/>
        <w:ind w:left="708"/>
        <w:jc w:val="both"/>
        <w:rPr>
          <w:rFonts w:ascii="Times New Roman" w:hAnsi="Times New Roman" w:cs="Times New Roman"/>
          <w:sz w:val="24"/>
          <w:szCs w:val="24"/>
        </w:rPr>
      </w:pPr>
      <w:r w:rsidRPr="00D033F7">
        <w:rPr>
          <w:rFonts w:ascii="Times New Roman" w:hAnsi="Times New Roman" w:cs="Times New Roman"/>
          <w:sz w:val="24"/>
          <w:szCs w:val="24"/>
        </w:rPr>
        <w:t xml:space="preserve">COUTINHO, Carlos Nelson. Pluralismo: dimensões teóricas e políticas. In. Cadernos ABESS, n. 04. São Paulo: Cortez, 1991. </w:t>
      </w:r>
    </w:p>
    <w:p w:rsidR="00724865" w:rsidRDefault="00D033F7" w:rsidP="00D14D40">
      <w:pPr>
        <w:spacing w:line="360" w:lineRule="auto"/>
        <w:ind w:left="708"/>
        <w:jc w:val="both"/>
        <w:rPr>
          <w:rFonts w:ascii="Times New Roman" w:hAnsi="Times New Roman" w:cs="Times New Roman"/>
          <w:sz w:val="24"/>
          <w:szCs w:val="24"/>
        </w:rPr>
      </w:pPr>
      <w:r w:rsidRPr="00D033F7">
        <w:rPr>
          <w:rFonts w:ascii="Times New Roman" w:hAnsi="Times New Roman" w:cs="Times New Roman"/>
          <w:sz w:val="24"/>
          <w:szCs w:val="24"/>
        </w:rPr>
        <w:t xml:space="preserve">LESSA, Sérgio. Lukács, ontologia e método: em busca de um(a) pesquisador(a) interessado(a). In. Revista Praia Vermelha, n. 02. Rio de Janeiro: PPGSS/UFRJ, 1999. </w:t>
      </w:r>
    </w:p>
    <w:p w:rsidR="00D033F7" w:rsidRDefault="00D033F7" w:rsidP="00D033F7">
      <w:pPr>
        <w:spacing w:line="240" w:lineRule="auto"/>
        <w:ind w:left="708"/>
        <w:jc w:val="both"/>
        <w:rPr>
          <w:rFonts w:ascii="Times New Roman" w:hAnsi="Times New Roman" w:cs="Times New Roman"/>
          <w:sz w:val="24"/>
          <w:szCs w:val="24"/>
        </w:rPr>
      </w:pPr>
      <w:r w:rsidRPr="00D033F7">
        <w:rPr>
          <w:rFonts w:ascii="Times New Roman" w:hAnsi="Times New Roman" w:cs="Times New Roman"/>
          <w:sz w:val="24"/>
          <w:szCs w:val="24"/>
        </w:rPr>
        <w:t>MÈSZÀROS, István. O poder da ideologia. São Paulo: Boitempo, 2004. CAP. 6.﻿</w:t>
      </w:r>
    </w:p>
    <w:p w:rsidR="002A351C" w:rsidRPr="00C4304A" w:rsidRDefault="002A351C" w:rsidP="00282DBC">
      <w:pPr>
        <w:spacing w:line="240" w:lineRule="auto"/>
        <w:ind w:firstLine="708"/>
        <w:jc w:val="both"/>
        <w:rPr>
          <w:rFonts w:ascii="Times New Roman" w:hAnsi="Times New Roman" w:cs="Times New Roman"/>
          <w:sz w:val="24"/>
          <w:szCs w:val="24"/>
        </w:rPr>
      </w:pPr>
    </w:p>
    <w:sectPr w:rsidR="002A351C" w:rsidRPr="00C4304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32D" w:rsidRDefault="00DE532D" w:rsidP="006554A5">
      <w:pPr>
        <w:spacing w:after="0" w:line="240" w:lineRule="auto"/>
      </w:pPr>
      <w:r>
        <w:separator/>
      </w:r>
    </w:p>
  </w:endnote>
  <w:endnote w:type="continuationSeparator" w:id="0">
    <w:p w:rsidR="00DE532D" w:rsidRDefault="00DE532D" w:rsidP="0065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655668"/>
      <w:docPartObj>
        <w:docPartGallery w:val="Page Numbers (Bottom of Page)"/>
        <w:docPartUnique/>
      </w:docPartObj>
    </w:sdtPr>
    <w:sdtEndPr/>
    <w:sdtContent>
      <w:p w:rsidR="00282DBC" w:rsidRDefault="00282DBC">
        <w:pPr>
          <w:pStyle w:val="Rodap"/>
          <w:jc w:val="right"/>
        </w:pPr>
        <w:r>
          <w:fldChar w:fldCharType="begin"/>
        </w:r>
        <w:r>
          <w:instrText>PAGE   \* MERGEFORMAT</w:instrText>
        </w:r>
        <w:r>
          <w:fldChar w:fldCharType="separate"/>
        </w:r>
        <w:r w:rsidR="00FD6E10">
          <w:rPr>
            <w:noProof/>
          </w:rPr>
          <w:t>2</w:t>
        </w:r>
        <w:r>
          <w:fldChar w:fldCharType="end"/>
        </w:r>
      </w:p>
    </w:sdtContent>
  </w:sdt>
  <w:p w:rsidR="006554A5" w:rsidRPr="006554A5" w:rsidRDefault="006554A5" w:rsidP="00E32B82">
    <w:pPr>
      <w:pStyle w:val="Rodap"/>
      <w:jc w:val="both"/>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32D" w:rsidRDefault="00DE532D" w:rsidP="006554A5">
      <w:pPr>
        <w:spacing w:after="0" w:line="240" w:lineRule="auto"/>
      </w:pPr>
      <w:r>
        <w:separator/>
      </w:r>
    </w:p>
  </w:footnote>
  <w:footnote w:type="continuationSeparator" w:id="0">
    <w:p w:rsidR="00DE532D" w:rsidRDefault="00DE532D" w:rsidP="006554A5">
      <w:pPr>
        <w:spacing w:after="0" w:line="240" w:lineRule="auto"/>
      </w:pPr>
      <w:r>
        <w:continuationSeparator/>
      </w:r>
    </w:p>
  </w:footnote>
  <w:footnote w:id="1">
    <w:p w:rsidR="00282DBC" w:rsidRPr="00282DBC" w:rsidRDefault="00282DBC" w:rsidP="00282DBC">
      <w:pPr>
        <w:jc w:val="both"/>
        <w:rPr>
          <w:rFonts w:ascii="Times New Roman" w:hAnsi="Times New Roman" w:cs="Times New Roman"/>
          <w:sz w:val="20"/>
          <w:szCs w:val="20"/>
        </w:rPr>
      </w:pPr>
      <w:r w:rsidRPr="00282DBC">
        <w:rPr>
          <w:rFonts w:ascii="Times New Roman" w:hAnsi="Times New Roman" w:cs="Times New Roman"/>
          <w:sz w:val="16"/>
          <w:szCs w:val="16"/>
        </w:rPr>
        <w:t>1</w:t>
      </w:r>
      <w:r>
        <w:rPr>
          <w:rFonts w:ascii="Times New Roman" w:hAnsi="Times New Roman" w:cs="Times New Roman"/>
          <w:sz w:val="16"/>
          <w:szCs w:val="16"/>
        </w:rPr>
        <w:t xml:space="preserve"> </w:t>
      </w:r>
      <w:r>
        <w:rPr>
          <w:rFonts w:ascii="Times New Roman" w:hAnsi="Times New Roman" w:cs="Times New Roman"/>
          <w:sz w:val="20"/>
          <w:szCs w:val="20"/>
        </w:rPr>
        <w:t>Larissa Garcia da Silva Freitas é graduanda em Enfermagem pelas Faculdades Integrad</w:t>
      </w:r>
      <w:r w:rsidR="001847CD">
        <w:rPr>
          <w:rFonts w:ascii="Times New Roman" w:hAnsi="Times New Roman" w:cs="Times New Roman"/>
          <w:sz w:val="20"/>
          <w:szCs w:val="20"/>
        </w:rPr>
        <w:t>as de Patos</w:t>
      </w:r>
      <w:r w:rsidR="00D033F7">
        <w:rPr>
          <w:rFonts w:ascii="Times New Roman" w:hAnsi="Times New Roman" w:cs="Times New Roman"/>
          <w:sz w:val="20"/>
          <w:szCs w:val="20"/>
        </w:rPr>
        <w:t>-PB</w:t>
      </w:r>
      <w:r w:rsidR="001847CD">
        <w:rPr>
          <w:rFonts w:ascii="Times New Roman" w:hAnsi="Times New Roman" w:cs="Times New Roman"/>
          <w:sz w:val="20"/>
          <w:szCs w:val="20"/>
        </w:rPr>
        <w:t xml:space="preserve"> (FIP); Francisco Hermes Batista Alencar, filósofo e psicopedagogo, estudante de Ciências Biológicas- </w:t>
      </w:r>
      <w:r w:rsidR="00DD1972">
        <w:rPr>
          <w:rFonts w:ascii="Times New Roman" w:hAnsi="Times New Roman" w:cs="Times New Roman"/>
          <w:sz w:val="20"/>
          <w:szCs w:val="20"/>
        </w:rPr>
        <w:t>(</w:t>
      </w:r>
      <w:r w:rsidR="001847CD">
        <w:rPr>
          <w:rFonts w:ascii="Times New Roman" w:hAnsi="Times New Roman" w:cs="Times New Roman"/>
          <w:sz w:val="20"/>
          <w:szCs w:val="20"/>
        </w:rPr>
        <w:t>UFCG</w:t>
      </w:r>
      <w:r w:rsidR="00DD1972">
        <w:rPr>
          <w:rFonts w:ascii="Times New Roman" w:hAnsi="Times New Roman" w:cs="Times New Roman"/>
          <w:sz w:val="20"/>
          <w:szCs w:val="20"/>
        </w:rPr>
        <w:t>-CSTR)</w:t>
      </w:r>
      <w:r w:rsidR="001847CD">
        <w:rPr>
          <w:rFonts w:ascii="Times New Roman" w:hAnsi="Times New Roman" w:cs="Times New Roman"/>
          <w:sz w:val="20"/>
          <w:szCs w:val="20"/>
        </w:rPr>
        <w:t xml:space="preserve"> e mestrando em Ciências da Educação (CECAP-Brasília-DF),</w:t>
      </w:r>
      <w:r>
        <w:rPr>
          <w:rFonts w:ascii="Times New Roman" w:hAnsi="Times New Roman" w:cs="Times New Roman"/>
          <w:sz w:val="20"/>
          <w:szCs w:val="20"/>
        </w:rPr>
        <w:t xml:space="preserve"> residente à Rua: Ja</w:t>
      </w:r>
      <w:r w:rsidR="001847CD">
        <w:rPr>
          <w:rFonts w:ascii="Times New Roman" w:hAnsi="Times New Roman" w:cs="Times New Roman"/>
          <w:sz w:val="20"/>
          <w:szCs w:val="20"/>
        </w:rPr>
        <w:t>ilson Resende Ramalho, 199-São Bentinho</w:t>
      </w:r>
      <w:r>
        <w:rPr>
          <w:rFonts w:ascii="Times New Roman" w:hAnsi="Times New Roman" w:cs="Times New Roman"/>
          <w:sz w:val="20"/>
          <w:szCs w:val="20"/>
        </w:rPr>
        <w:t xml:space="preserve">-CEP: 58865-000; São Bento-PB; E-mail: </w:t>
      </w:r>
      <w:hyperlink r:id="rId1" w:history="1">
        <w:r w:rsidR="001847CD" w:rsidRPr="00651F07">
          <w:rPr>
            <w:rStyle w:val="Hyperlink"/>
            <w:rFonts w:ascii="Times New Roman" w:hAnsi="Times New Roman" w:cs="Times New Roman"/>
            <w:sz w:val="20"/>
            <w:szCs w:val="20"/>
          </w:rPr>
          <w:t>fhermes20@gmail.com</w:t>
        </w:r>
      </w:hyperlink>
      <w:r w:rsidR="001847CD">
        <w:rPr>
          <w:rFonts w:ascii="Times New Roman" w:hAnsi="Times New Roman" w:cs="Times New Roman"/>
          <w:sz w:val="20"/>
          <w:szCs w:val="20"/>
        </w:rPr>
        <w:t xml:space="preserve">. </w:t>
      </w:r>
    </w:p>
    <w:p w:rsidR="00C4304A" w:rsidRPr="00282DBC" w:rsidRDefault="00C4304A" w:rsidP="00282DBC">
      <w:pPr>
        <w:pStyle w:val="Textodenotaderodap"/>
        <w:jc w:val="both"/>
        <w:rPr>
          <w:rFonts w:ascii="Times New Roman" w:hAnsi="Times New Roman" w:cs="Times New Roman"/>
        </w:rPr>
      </w:pPr>
    </w:p>
  </w:footnote>
  <w:footnote w:id="2">
    <w:p w:rsidR="00B82228" w:rsidRPr="00B82228" w:rsidRDefault="00B82228" w:rsidP="00B82228">
      <w:pPr>
        <w:pStyle w:val="Textodenotaderodap"/>
        <w:jc w:val="both"/>
        <w:rPr>
          <w:rFonts w:ascii="Times New Roman" w:hAnsi="Times New Roman" w:cs="Times New Roman"/>
        </w:rPr>
      </w:pPr>
      <w:r w:rsidRPr="00B82228">
        <w:rPr>
          <w:rStyle w:val="Refdenotaderodap"/>
          <w:rFonts w:ascii="Times New Roman" w:hAnsi="Times New Roman" w:cs="Times New Roman"/>
        </w:rPr>
        <w:footnoteRef/>
      </w:r>
      <w:r w:rsidRPr="00B82228">
        <w:rPr>
          <w:rFonts w:ascii="Times New Roman" w:hAnsi="Times New Roman" w:cs="Times New Roman"/>
        </w:rPr>
        <w:t xml:space="preserve"> Saúde Ambiental, no sentido do cuidado de nossa casa comum e coletivamente habitada por todos nós: A humanidade em construção, neste pequeno asteroide que todos chamamos de Terra, quando cerca de 70% é composta por águas salgadas divididas em três grandes oceanos, sendo o Pacífico, o Atlântico e o Índico. Segundo o dominicano preso político na Ditadura Militar brasileira: Quanto menos utopia, mais drogas. Quanto mais utopia, menos drogas. O que não dá é esperar que a juventude viva sem sonhos. - Frei Betto﻿</w:t>
      </w:r>
      <w:r>
        <w:rPr>
          <w:rFonts w:ascii="Times New Roman" w:hAnsi="Times New Roman" w:cs="Times New Roman"/>
        </w:rPr>
        <w:t xml:space="preserve">, frade dominicano mineiro de Belo Horizonte. </w:t>
      </w:r>
    </w:p>
  </w:footnote>
  <w:footnote w:id="3">
    <w:p w:rsidR="00C4304A" w:rsidRPr="00C4304A" w:rsidRDefault="00C4304A" w:rsidP="00C4304A">
      <w:pPr>
        <w:pStyle w:val="Textodenotaderodap"/>
        <w:jc w:val="both"/>
        <w:rPr>
          <w:rFonts w:ascii="Times New Roman" w:hAnsi="Times New Roman" w:cs="Times New Roman"/>
        </w:rPr>
      </w:pPr>
      <w:r w:rsidRPr="00C4304A">
        <w:rPr>
          <w:rStyle w:val="Refdenotaderodap"/>
          <w:rFonts w:ascii="Times New Roman" w:hAnsi="Times New Roman" w:cs="Times New Roman"/>
        </w:rPr>
        <w:footnoteRef/>
      </w:r>
      <w:r w:rsidRPr="00C4304A">
        <w:rPr>
          <w:rFonts w:ascii="Times New Roman" w:hAnsi="Times New Roman" w:cs="Times New Roman"/>
        </w:rPr>
        <w:t xml:space="preserve"> Para a presente reflexão também nos utilizamos des</w:t>
      </w:r>
      <w:r>
        <w:rPr>
          <w:rFonts w:ascii="Times New Roman" w:hAnsi="Times New Roman" w:cs="Times New Roman"/>
        </w:rPr>
        <w:t xml:space="preserve">te rico material audiovisual disponível em 01/05/2019, às 10:41 min da manhã na rede Google aberta do Canal </w:t>
      </w:r>
      <w:r w:rsidRPr="00C4304A">
        <w:rPr>
          <w:rFonts w:ascii="Times New Roman" w:hAnsi="Times New Roman" w:cs="Times New Roman"/>
        </w:rPr>
        <w:t>Youtube.com</w:t>
      </w:r>
      <w:r w:rsidR="001847CD">
        <w:rPr>
          <w:rFonts w:ascii="Times New Roman" w:hAnsi="Times New Roman" w:cs="Times New Roman"/>
        </w:rPr>
        <w:t xml:space="preserve"> (83) 99118.</w:t>
      </w:r>
      <w:r w:rsidR="00D845C1">
        <w:rPr>
          <w:rFonts w:ascii="Times New Roman" w:hAnsi="Times New Roman" w:cs="Times New Roman"/>
        </w:rPr>
        <w:t>6110</w:t>
      </w:r>
      <w:r w:rsidRPr="00C4304A">
        <w:rPr>
          <w:rFonts w:ascii="Times New Roman" w:hAnsi="Times New Roman" w:cs="Times New Roman"/>
        </w:rPr>
        <w:t xml:space="preserve">: </w:t>
      </w:r>
      <w:hyperlink r:id="rId2" w:history="1">
        <w:r w:rsidRPr="00B5432C">
          <w:rPr>
            <w:rStyle w:val="Hyperlink"/>
            <w:rFonts w:ascii="Times New Roman" w:hAnsi="Times New Roman" w:cs="Times New Roman"/>
          </w:rPr>
          <w:t>https://www.youtube.com/watch?v=ChfFg3_-qTM</w:t>
        </w:r>
      </w:hyperlink>
      <w:r>
        <w:rPr>
          <w:rFonts w:ascii="Times New Roman" w:hAnsi="Times New Roman" w:cs="Times New Roman"/>
        </w:rPr>
        <w:t xml:space="preserve">. </w:t>
      </w:r>
    </w:p>
  </w:footnote>
  <w:footnote w:id="4">
    <w:p w:rsidR="00282DBC" w:rsidRPr="001847CD" w:rsidRDefault="00282DBC" w:rsidP="001847CD">
      <w:pPr>
        <w:pStyle w:val="Textodenotaderodap"/>
        <w:jc w:val="both"/>
        <w:rPr>
          <w:rFonts w:ascii="Times New Roman" w:hAnsi="Times New Roman" w:cs="Times New Roman"/>
        </w:rPr>
      </w:pPr>
      <w:r w:rsidRPr="001847CD">
        <w:rPr>
          <w:rStyle w:val="Refdenotaderodap"/>
          <w:rFonts w:ascii="Times New Roman" w:hAnsi="Times New Roman" w:cs="Times New Roman"/>
        </w:rPr>
        <w:footnoteRef/>
      </w:r>
      <w:r w:rsidRPr="001847CD">
        <w:rPr>
          <w:rFonts w:ascii="Times New Roman" w:hAnsi="Times New Roman" w:cs="Times New Roman"/>
        </w:rPr>
        <w:t xml:space="preserve"> Bem aqui observamos a importância </w:t>
      </w:r>
      <w:r w:rsidR="001847CD" w:rsidRPr="001847CD">
        <w:rPr>
          <w:rFonts w:ascii="Times New Roman" w:hAnsi="Times New Roman" w:cs="Times New Roman"/>
        </w:rPr>
        <w:t xml:space="preserve">de tal estudo pormenorizado a cerca dos problemas com deficiências na educação brasileiras, bem como nos Estados e municípios do Nordeste brasileiro: </w:t>
      </w:r>
      <w:hyperlink r:id="rId3" w:history="1">
        <w:r w:rsidR="001847CD" w:rsidRPr="00651F07">
          <w:rPr>
            <w:rStyle w:val="Hyperlink"/>
            <w:rFonts w:ascii="Times New Roman" w:hAnsi="Times New Roman" w:cs="Times New Roman"/>
          </w:rPr>
          <w:t>https://www.youtube.com/watch?v=jOEmxh23PaQ</w:t>
        </w:r>
      </w:hyperlink>
      <w:r w:rsidR="001847CD" w:rsidRPr="001847CD">
        <w:rPr>
          <w:rFonts w:ascii="Times New Roman" w:hAnsi="Times New Roman" w:cs="Times New Roman"/>
        </w:rPr>
        <w:t>.</w:t>
      </w:r>
      <w:r w:rsidR="001847CD">
        <w:rPr>
          <w:rFonts w:ascii="Times New Roman" w:hAnsi="Times New Roman" w:cs="Times New Roman"/>
        </w:rPr>
        <w:t xml:space="preserve"> </w:t>
      </w:r>
    </w:p>
  </w:footnote>
  <w:footnote w:id="5">
    <w:p w:rsidR="00662218" w:rsidRPr="00DD1972" w:rsidRDefault="00662218" w:rsidP="00662218">
      <w:pPr>
        <w:pStyle w:val="Textodenotaderodap"/>
        <w:jc w:val="both"/>
        <w:rPr>
          <w:rFonts w:ascii="Times New Roman" w:hAnsi="Times New Roman" w:cs="Times New Roman"/>
        </w:rPr>
      </w:pPr>
      <w:r w:rsidRPr="00DD1972">
        <w:rPr>
          <w:rStyle w:val="Refdenotaderodap"/>
          <w:rFonts w:ascii="Times New Roman" w:hAnsi="Times New Roman" w:cs="Times New Roman"/>
        </w:rPr>
        <w:footnoteRef/>
      </w:r>
      <w:r w:rsidRPr="00DD1972">
        <w:rPr>
          <w:rFonts w:ascii="Times New Roman" w:hAnsi="Times New Roman" w:cs="Times New Roman"/>
        </w:rPr>
        <w:t xml:space="preserve"> A inclusão da educação ambiental escolar seria um desafio a ser superado na sociedade hodierna? Isto é o que nos demonstra este material audiovisual muito proveitoso que doravante o exibimos aos profissionais da educação fundamental onde atuamos, na rede pública de ensino em São Bento-PB, em especial, no bairro São Bentinho: </w:t>
      </w:r>
      <w:hyperlink r:id="rId4" w:history="1">
        <w:r w:rsidRPr="00DD1972">
          <w:rPr>
            <w:rStyle w:val="Hyperlink"/>
            <w:rFonts w:ascii="Times New Roman" w:hAnsi="Times New Roman" w:cs="Times New Roman"/>
          </w:rPr>
          <w:t>https://www.youtube.com/watch?v=T6CuaOV1sTQ</w:t>
        </w:r>
      </w:hyperlink>
      <w:r w:rsidRPr="00DD1972">
        <w:rPr>
          <w:rFonts w:ascii="Times New Roman" w:hAnsi="Times New Roman" w:cs="Times New Roman"/>
        </w:rPr>
        <w:t xml:space="preserve">.  </w:t>
      </w:r>
    </w:p>
  </w:footnote>
  <w:footnote w:id="6">
    <w:p w:rsidR="00DE6C97" w:rsidRDefault="00DE6C97" w:rsidP="00DE6C97">
      <w:pPr>
        <w:pStyle w:val="Textodenotaderodap"/>
        <w:jc w:val="both"/>
      </w:pPr>
      <w:r w:rsidRPr="00DD1972">
        <w:rPr>
          <w:rStyle w:val="Refdenotaderodap"/>
          <w:rFonts w:ascii="Times New Roman" w:hAnsi="Times New Roman" w:cs="Times New Roman"/>
        </w:rPr>
        <w:footnoteRef/>
      </w:r>
      <w:r w:rsidRPr="00DD1972">
        <w:rPr>
          <w:rFonts w:ascii="Times New Roman" w:hAnsi="Times New Roman" w:cs="Times New Roman"/>
        </w:rPr>
        <w:t xml:space="preserve"> Segundo o professor Wilson Dias: Uma pequena correção. O Convento da Penha, em Vila Velha-ES, é de aproximadamente 1558, e não 1530. A atual Vila Velha, sede da capitania do Espírito Santo, foi fundada quando da chegada dos portugueses em 23 de maio de 1535. A palestra vale totalmente o tempo usado para acompanhá-la.﻿</w:t>
      </w:r>
      <w:r w:rsidR="00DD1972">
        <w:rPr>
          <w:rFonts w:ascii="Times New Roman" w:hAnsi="Times New Roman" w:cs="Times New Roman"/>
        </w:rPr>
        <w:t xml:space="preserve"> </w:t>
      </w:r>
    </w:p>
  </w:footnote>
  <w:footnote w:id="7">
    <w:p w:rsidR="00724865" w:rsidRPr="00724865" w:rsidRDefault="00C67D53" w:rsidP="00724865">
      <w:pPr>
        <w:pStyle w:val="Textodenotaderodap"/>
        <w:jc w:val="both"/>
        <w:rPr>
          <w:rFonts w:ascii="Times New Roman" w:hAnsi="Times New Roman" w:cs="Times New Roman"/>
        </w:rPr>
      </w:pPr>
      <w:r w:rsidRPr="00DD1972">
        <w:rPr>
          <w:rStyle w:val="Refdenotaderodap"/>
          <w:rFonts w:ascii="Times New Roman" w:hAnsi="Times New Roman" w:cs="Times New Roman"/>
        </w:rPr>
        <w:footnoteRef/>
      </w:r>
      <w:r w:rsidRPr="00DD1972">
        <w:rPr>
          <w:rFonts w:ascii="Times New Roman" w:hAnsi="Times New Roman" w:cs="Times New Roman"/>
        </w:rPr>
        <w:t xml:space="preserve"> Aqui queremos destacar as opini</w:t>
      </w:r>
      <w:r w:rsidR="00DD1972" w:rsidRPr="00DD1972">
        <w:rPr>
          <w:rFonts w:ascii="Times New Roman" w:hAnsi="Times New Roman" w:cs="Times New Roman"/>
        </w:rPr>
        <w:t>ões do frade dominicano Frei Betto, a partir desta conferência em João Pessoa-PB, neste importante material audiovisual</w:t>
      </w:r>
      <w:r w:rsidR="00DD1972">
        <w:rPr>
          <w:rFonts w:ascii="Times New Roman" w:hAnsi="Times New Roman" w:cs="Times New Roman"/>
        </w:rPr>
        <w:t xml:space="preserve"> através da rede aberta do Youtube.com</w:t>
      </w:r>
      <w:r w:rsidR="00DD1972" w:rsidRPr="00DD1972">
        <w:rPr>
          <w:rFonts w:ascii="Times New Roman" w:hAnsi="Times New Roman" w:cs="Times New Roman"/>
        </w:rPr>
        <w:t xml:space="preserve">: </w:t>
      </w:r>
      <w:hyperlink r:id="rId5" w:history="1">
        <w:r w:rsidR="00DD1972" w:rsidRPr="00DD1972">
          <w:rPr>
            <w:rStyle w:val="Hyperlink"/>
            <w:rFonts w:ascii="Times New Roman" w:hAnsi="Times New Roman" w:cs="Times New Roman"/>
          </w:rPr>
          <w:t>https://www.youtube.com/watch?v=y4PltlkVN6Y</w:t>
        </w:r>
      </w:hyperlink>
      <w:r w:rsidR="00DD1972">
        <w:rPr>
          <w:rFonts w:ascii="Times New Roman" w:hAnsi="Times New Roman" w:cs="Times New Roman"/>
        </w:rPr>
        <w:t xml:space="preserve">. </w:t>
      </w:r>
      <w:r w:rsidR="00724865">
        <w:rPr>
          <w:rFonts w:ascii="Times New Roman" w:hAnsi="Times New Roman" w:cs="Times New Roman"/>
        </w:rPr>
        <w:t xml:space="preserve">Para Audislei Oliveira Nunes (2017): </w:t>
      </w:r>
      <w:r w:rsidR="00724865" w:rsidRPr="00724865">
        <w:rPr>
          <w:rFonts w:ascii="Times New Roman" w:hAnsi="Times New Roman" w:cs="Times New Roman"/>
        </w:rPr>
        <w:t>Não sou comunista muito menos simpatizante da causa entretanto, curvo-me diante de tão saborosa aula do Professor José Paulo Netto acerca das ideias de Marx. E aprecio demais obras deixadas por comunistas de peso, como: Orwell, Camus, Sartre, Hobsbawm &amp; Engels entre outros</w:t>
      </w:r>
      <w:r w:rsidR="00724865">
        <w:rPr>
          <w:rFonts w:ascii="Times New Roman" w:hAnsi="Times New Roman" w:cs="Times New Roman"/>
        </w:rPr>
        <w:t>.</w:t>
      </w:r>
    </w:p>
    <w:p w:rsidR="00C67D53" w:rsidRPr="00DD1972" w:rsidRDefault="00C67D53" w:rsidP="00DD1972">
      <w:pPr>
        <w:pStyle w:val="Textodenotaderodap"/>
        <w:jc w:val="both"/>
        <w:rPr>
          <w:rFonts w:ascii="Times New Roman" w:hAnsi="Times New Roman" w:cs="Times New Roman"/>
        </w:rPr>
      </w:pPr>
    </w:p>
  </w:footnote>
  <w:footnote w:id="8">
    <w:p w:rsidR="00724865" w:rsidRPr="00724865" w:rsidRDefault="00724865" w:rsidP="00724865">
      <w:pPr>
        <w:pStyle w:val="Textodenotaderodap"/>
        <w:jc w:val="both"/>
        <w:rPr>
          <w:rFonts w:ascii="Times New Roman" w:hAnsi="Times New Roman" w:cs="Times New Roman"/>
        </w:rPr>
      </w:pPr>
      <w:r w:rsidRPr="00724865">
        <w:rPr>
          <w:rStyle w:val="Refdenotaderodap"/>
          <w:rFonts w:ascii="Times New Roman" w:hAnsi="Times New Roman" w:cs="Times New Roman"/>
        </w:rPr>
        <w:footnoteRef/>
      </w:r>
      <w:r w:rsidRPr="00724865">
        <w:rPr>
          <w:rFonts w:ascii="Times New Roman" w:hAnsi="Times New Roman" w:cs="Times New Roman"/>
        </w:rPr>
        <w:t xml:space="preserve"> </w:t>
      </w:r>
      <w:r>
        <w:rPr>
          <w:rFonts w:ascii="Times New Roman" w:hAnsi="Times New Roman" w:cs="Times New Roman"/>
        </w:rPr>
        <w:t>Segundo o professor Paulo ABE</w:t>
      </w:r>
      <w:r w:rsidRPr="00724865">
        <w:rPr>
          <w:rFonts w:ascii="Times New Roman" w:hAnsi="Times New Roman" w:cs="Times New Roman"/>
        </w:rPr>
        <w:t xml:space="preserve"> (2018): Não consigo concordar com as principais ideias de Marx. Buscando entender melhor que cheguei a esse vídeo. Mas independentemente de ideologia, uma coisa deve ser dita: O Professor José Paulo Netto é realmente um fenômeno. Didática excepcional e domínio pleno do conteúdo. Fico feliz em saber que nosso país ainda tem profissionais desse nível!﻿</w:t>
      </w:r>
      <w:r>
        <w:rPr>
          <w:rFonts w:ascii="Times New Roman" w:hAnsi="Times New Roman" w:cs="Times New Roman"/>
        </w:rPr>
        <w:t xml:space="preserve"> </w:t>
      </w:r>
    </w:p>
    <w:p w:rsidR="00724865" w:rsidRDefault="00724865">
      <w:pPr>
        <w:pStyle w:val="Textodenotaderodap"/>
      </w:pPr>
    </w:p>
  </w:footnote>
  <w:footnote w:id="9">
    <w:p w:rsidR="00F270FD" w:rsidRPr="00F270FD" w:rsidRDefault="00F270FD" w:rsidP="00F270FD">
      <w:pPr>
        <w:pStyle w:val="Textodenotaderodap"/>
        <w:jc w:val="both"/>
        <w:rPr>
          <w:rFonts w:ascii="Times New Roman" w:hAnsi="Times New Roman" w:cs="Times New Roman"/>
        </w:rPr>
      </w:pPr>
      <w:r w:rsidRPr="00F270FD">
        <w:rPr>
          <w:rStyle w:val="Refdenotaderodap"/>
          <w:rFonts w:ascii="Times New Roman" w:hAnsi="Times New Roman" w:cs="Times New Roman"/>
        </w:rPr>
        <w:footnoteRef/>
      </w:r>
      <w:r w:rsidRPr="00F270FD">
        <w:rPr>
          <w:rFonts w:ascii="Times New Roman" w:hAnsi="Times New Roman" w:cs="Times New Roman"/>
        </w:rPr>
        <w:t xml:space="preserve"> Didática excepcional e</w:t>
      </w:r>
      <w:r>
        <w:rPr>
          <w:rFonts w:ascii="Times New Roman" w:hAnsi="Times New Roman" w:cs="Times New Roman"/>
        </w:rPr>
        <w:t>, domínio pleno do conteúdo. Ficamos</w:t>
      </w:r>
      <w:r w:rsidRPr="00F270FD">
        <w:rPr>
          <w:rFonts w:ascii="Times New Roman" w:hAnsi="Times New Roman" w:cs="Times New Roman"/>
        </w:rPr>
        <w:t xml:space="preserve"> feliz</w:t>
      </w:r>
      <w:r>
        <w:rPr>
          <w:rFonts w:ascii="Times New Roman" w:hAnsi="Times New Roman" w:cs="Times New Roman"/>
        </w:rPr>
        <w:t>es</w:t>
      </w:r>
      <w:r w:rsidRPr="00F270FD">
        <w:rPr>
          <w:rFonts w:ascii="Times New Roman" w:hAnsi="Times New Roman" w:cs="Times New Roman"/>
        </w:rPr>
        <w:t xml:space="preserve"> em saber</w:t>
      </w:r>
      <w:r>
        <w:rPr>
          <w:rFonts w:ascii="Times New Roman" w:hAnsi="Times New Roman" w:cs="Times New Roman"/>
        </w:rPr>
        <w:t>mos</w:t>
      </w:r>
      <w:r w:rsidRPr="00F270FD">
        <w:rPr>
          <w:rFonts w:ascii="Times New Roman" w:hAnsi="Times New Roman" w:cs="Times New Roman"/>
        </w:rPr>
        <w:t xml:space="preserve"> que nosso país ainda tem profissionais desse nível</w:t>
      </w:r>
      <w:r>
        <w:rPr>
          <w:rFonts w:ascii="Times New Roman" w:hAnsi="Times New Roman" w:cs="Times New Roman"/>
        </w:rPr>
        <w:t xml:space="preserve"> Superior. </w:t>
      </w:r>
    </w:p>
  </w:footnote>
  <w:footnote w:id="10">
    <w:p w:rsidR="00F270FD" w:rsidRPr="00F270FD" w:rsidRDefault="00F270FD" w:rsidP="00F270FD">
      <w:pPr>
        <w:pStyle w:val="Textodenotaderodap"/>
        <w:jc w:val="both"/>
        <w:rPr>
          <w:rFonts w:ascii="Times New Roman" w:hAnsi="Times New Roman" w:cs="Times New Roman"/>
        </w:rPr>
      </w:pPr>
      <w:r w:rsidRPr="00F270FD">
        <w:rPr>
          <w:rStyle w:val="Refdenotaderodap"/>
          <w:rFonts w:ascii="Times New Roman" w:hAnsi="Times New Roman" w:cs="Times New Roman"/>
        </w:rPr>
        <w:footnoteRef/>
      </w:r>
      <w:r w:rsidRPr="00F270FD">
        <w:rPr>
          <w:rFonts w:ascii="Times New Roman" w:hAnsi="Times New Roman" w:cs="Times New Roman"/>
        </w:rPr>
        <w:t xml:space="preserve"> Nós </w:t>
      </w:r>
      <w:r>
        <w:rPr>
          <w:rFonts w:ascii="Times New Roman" w:hAnsi="Times New Roman" w:cs="Times New Roman"/>
        </w:rPr>
        <w:t xml:space="preserve">já </w:t>
      </w:r>
      <w:r w:rsidRPr="00F270FD">
        <w:rPr>
          <w:rFonts w:ascii="Times New Roman" w:hAnsi="Times New Roman" w:cs="Times New Roman"/>
        </w:rPr>
        <w:t>descobriremos que ele está perfeitamente disposto a ter qualquer número de pessoas morrendo enquanto seu sistema ideológico</w:t>
      </w:r>
      <w:r>
        <w:rPr>
          <w:rFonts w:ascii="Times New Roman" w:hAnsi="Times New Roman" w:cs="Times New Roman"/>
        </w:rPr>
        <w:t>, em Karl Marx.</w:t>
      </w:r>
    </w:p>
  </w:footnote>
  <w:footnote w:id="11">
    <w:p w:rsidR="00F270FD" w:rsidRPr="00F270FD" w:rsidRDefault="00F270FD" w:rsidP="00F270FD">
      <w:pPr>
        <w:pStyle w:val="Textodenotaderodap"/>
        <w:jc w:val="both"/>
        <w:rPr>
          <w:rFonts w:ascii="Times New Roman" w:hAnsi="Times New Roman" w:cs="Times New Roman"/>
        </w:rPr>
      </w:pPr>
      <w:r w:rsidRPr="00F270FD">
        <w:rPr>
          <w:rStyle w:val="Refdenotaderodap"/>
          <w:rFonts w:ascii="Times New Roman" w:hAnsi="Times New Roman" w:cs="Times New Roman"/>
        </w:rPr>
        <w:footnoteRef/>
      </w:r>
      <w:r w:rsidRPr="00F270FD">
        <w:rPr>
          <w:rFonts w:ascii="Times New Roman" w:hAnsi="Times New Roman" w:cs="Times New Roman"/>
        </w:rPr>
        <w:t xml:space="preserve"> Nós </w:t>
      </w:r>
      <w:r>
        <w:rPr>
          <w:rFonts w:ascii="Times New Roman" w:hAnsi="Times New Roman" w:cs="Times New Roman"/>
        </w:rPr>
        <w:t>tí</w:t>
      </w:r>
      <w:r w:rsidRPr="00F270FD">
        <w:rPr>
          <w:rFonts w:ascii="Times New Roman" w:hAnsi="Times New Roman" w:cs="Times New Roman"/>
        </w:rPr>
        <w:t>nhamos que escravizar todo mundo e administrar sua economia como um Estado escravista essencialmente e tentar não matar as pessoas nos Gulags tão rápido para poder sugar algum trabalho produtivo deles.</w:t>
      </w:r>
      <w:r>
        <w:rPr>
          <w:rFonts w:ascii="Times New Roman" w:hAnsi="Times New Roman" w:cs="Times New Roman"/>
        </w:rPr>
        <w:t xml:space="preserve"> </w:t>
      </w:r>
    </w:p>
  </w:footnote>
  <w:footnote w:id="12">
    <w:p w:rsidR="007A5859" w:rsidRPr="007A5859" w:rsidRDefault="007A5859" w:rsidP="007A5859">
      <w:pPr>
        <w:pStyle w:val="Textodenotaderodap"/>
        <w:jc w:val="both"/>
        <w:rPr>
          <w:rFonts w:ascii="Times New Roman" w:hAnsi="Times New Roman" w:cs="Times New Roman"/>
        </w:rPr>
      </w:pPr>
      <w:r w:rsidRPr="007A5859">
        <w:rPr>
          <w:rStyle w:val="Refdenotaderodap"/>
          <w:rFonts w:ascii="Times New Roman" w:hAnsi="Times New Roman" w:cs="Times New Roman"/>
        </w:rPr>
        <w:footnoteRef/>
      </w:r>
      <w:r w:rsidRPr="007A5859">
        <w:rPr>
          <w:rFonts w:ascii="Times New Roman" w:hAnsi="Times New Roman" w:cs="Times New Roman"/>
        </w:rPr>
        <w:t xml:space="preserve"> Aqui queremos destacar a cerca da saúde ambiental, com seus conceitos e riscos neste importante material audiovisual: </w:t>
      </w:r>
      <w:hyperlink r:id="rId6" w:history="1">
        <w:r w:rsidRPr="00C61381">
          <w:rPr>
            <w:rStyle w:val="Hyperlink"/>
            <w:rFonts w:ascii="Times New Roman" w:hAnsi="Times New Roman" w:cs="Times New Roman"/>
          </w:rPr>
          <w:t>https://www.youtube.com/watch?v=ChfFg3_-qTM</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415054"/>
      <w:docPartObj>
        <w:docPartGallery w:val="Page Numbers (Top of Page)"/>
        <w:docPartUnique/>
      </w:docPartObj>
    </w:sdtPr>
    <w:sdtEndPr/>
    <w:sdtContent>
      <w:p w:rsidR="00282DBC" w:rsidRDefault="00282DBC">
        <w:pPr>
          <w:pStyle w:val="Cabealho"/>
          <w:jc w:val="right"/>
        </w:pPr>
        <w:r>
          <w:fldChar w:fldCharType="begin"/>
        </w:r>
        <w:r>
          <w:instrText>PAGE   \* MERGEFORMAT</w:instrText>
        </w:r>
        <w:r>
          <w:fldChar w:fldCharType="separate"/>
        </w:r>
        <w:r w:rsidR="00FD6E10">
          <w:rPr>
            <w:noProof/>
          </w:rPr>
          <w:t>2</w:t>
        </w:r>
        <w:r>
          <w:fldChar w:fldCharType="end"/>
        </w:r>
      </w:p>
    </w:sdtContent>
  </w:sdt>
  <w:p w:rsidR="00282DBC" w:rsidRDefault="00282DB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52452"/>
    <w:multiLevelType w:val="hybridMultilevel"/>
    <w:tmpl w:val="5D0ACCB2"/>
    <w:lvl w:ilvl="0" w:tplc="F3A493FA">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nsid w:val="70496453"/>
    <w:multiLevelType w:val="hybridMultilevel"/>
    <w:tmpl w:val="EB3620A2"/>
    <w:lvl w:ilvl="0" w:tplc="3F5E8CF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709A26DA"/>
    <w:multiLevelType w:val="hybridMultilevel"/>
    <w:tmpl w:val="A0243672"/>
    <w:lvl w:ilvl="0" w:tplc="CA14E56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D0B"/>
    <w:rsid w:val="00016E66"/>
    <w:rsid w:val="000618A1"/>
    <w:rsid w:val="000D328A"/>
    <w:rsid w:val="00123280"/>
    <w:rsid w:val="001830E5"/>
    <w:rsid w:val="001847CD"/>
    <w:rsid w:val="00254311"/>
    <w:rsid w:val="00263C54"/>
    <w:rsid w:val="00282DBC"/>
    <w:rsid w:val="002A351C"/>
    <w:rsid w:val="005A3A08"/>
    <w:rsid w:val="006554A5"/>
    <w:rsid w:val="00662218"/>
    <w:rsid w:val="00682230"/>
    <w:rsid w:val="006A60C7"/>
    <w:rsid w:val="006B6972"/>
    <w:rsid w:val="006F6D0B"/>
    <w:rsid w:val="0070685F"/>
    <w:rsid w:val="00722279"/>
    <w:rsid w:val="00724865"/>
    <w:rsid w:val="007A5859"/>
    <w:rsid w:val="0087262A"/>
    <w:rsid w:val="008C1F22"/>
    <w:rsid w:val="00902BDD"/>
    <w:rsid w:val="009B252D"/>
    <w:rsid w:val="009B550D"/>
    <w:rsid w:val="00B82228"/>
    <w:rsid w:val="00C4304A"/>
    <w:rsid w:val="00C67D53"/>
    <w:rsid w:val="00D033F7"/>
    <w:rsid w:val="00D14D40"/>
    <w:rsid w:val="00D845C1"/>
    <w:rsid w:val="00DD1972"/>
    <w:rsid w:val="00DE532D"/>
    <w:rsid w:val="00DE6C97"/>
    <w:rsid w:val="00E004C9"/>
    <w:rsid w:val="00E32B82"/>
    <w:rsid w:val="00E33F20"/>
    <w:rsid w:val="00E73643"/>
    <w:rsid w:val="00F270FD"/>
    <w:rsid w:val="00F6562F"/>
    <w:rsid w:val="00FD6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54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54A5"/>
  </w:style>
  <w:style w:type="paragraph" w:styleId="Rodap">
    <w:name w:val="footer"/>
    <w:basedOn w:val="Normal"/>
    <w:link w:val="RodapChar"/>
    <w:uiPriority w:val="99"/>
    <w:unhideWhenUsed/>
    <w:rsid w:val="006554A5"/>
    <w:pPr>
      <w:tabs>
        <w:tab w:val="center" w:pos="4252"/>
        <w:tab w:val="right" w:pos="8504"/>
      </w:tabs>
      <w:spacing w:after="0" w:line="240" w:lineRule="auto"/>
    </w:pPr>
  </w:style>
  <w:style w:type="character" w:customStyle="1" w:styleId="RodapChar">
    <w:name w:val="Rodapé Char"/>
    <w:basedOn w:val="Fontepargpadro"/>
    <w:link w:val="Rodap"/>
    <w:uiPriority w:val="99"/>
    <w:rsid w:val="006554A5"/>
  </w:style>
  <w:style w:type="paragraph" w:styleId="Textodebalo">
    <w:name w:val="Balloon Text"/>
    <w:basedOn w:val="Normal"/>
    <w:link w:val="TextodebaloChar"/>
    <w:uiPriority w:val="99"/>
    <w:semiHidden/>
    <w:unhideWhenUsed/>
    <w:rsid w:val="006554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54A5"/>
    <w:rPr>
      <w:rFonts w:ascii="Tahoma" w:hAnsi="Tahoma" w:cs="Tahoma"/>
      <w:sz w:val="16"/>
      <w:szCs w:val="16"/>
    </w:rPr>
  </w:style>
  <w:style w:type="paragraph" w:styleId="PargrafodaLista">
    <w:name w:val="List Paragraph"/>
    <w:basedOn w:val="Normal"/>
    <w:uiPriority w:val="34"/>
    <w:qFormat/>
    <w:rsid w:val="00E32B82"/>
    <w:pPr>
      <w:ind w:left="720"/>
      <w:contextualSpacing/>
    </w:pPr>
  </w:style>
  <w:style w:type="paragraph" w:styleId="Textodenotaderodap">
    <w:name w:val="footnote text"/>
    <w:basedOn w:val="Normal"/>
    <w:link w:val="TextodenotaderodapChar"/>
    <w:uiPriority w:val="99"/>
    <w:semiHidden/>
    <w:unhideWhenUsed/>
    <w:rsid w:val="00C4304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4304A"/>
    <w:rPr>
      <w:sz w:val="20"/>
      <w:szCs w:val="20"/>
    </w:rPr>
  </w:style>
  <w:style w:type="character" w:styleId="Refdenotaderodap">
    <w:name w:val="footnote reference"/>
    <w:basedOn w:val="Fontepargpadro"/>
    <w:uiPriority w:val="99"/>
    <w:semiHidden/>
    <w:unhideWhenUsed/>
    <w:rsid w:val="00C4304A"/>
    <w:rPr>
      <w:vertAlign w:val="superscript"/>
    </w:rPr>
  </w:style>
  <w:style w:type="character" w:styleId="Hyperlink">
    <w:name w:val="Hyperlink"/>
    <w:basedOn w:val="Fontepargpadro"/>
    <w:uiPriority w:val="99"/>
    <w:unhideWhenUsed/>
    <w:rsid w:val="00C430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54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54A5"/>
  </w:style>
  <w:style w:type="paragraph" w:styleId="Rodap">
    <w:name w:val="footer"/>
    <w:basedOn w:val="Normal"/>
    <w:link w:val="RodapChar"/>
    <w:uiPriority w:val="99"/>
    <w:unhideWhenUsed/>
    <w:rsid w:val="006554A5"/>
    <w:pPr>
      <w:tabs>
        <w:tab w:val="center" w:pos="4252"/>
        <w:tab w:val="right" w:pos="8504"/>
      </w:tabs>
      <w:spacing w:after="0" w:line="240" w:lineRule="auto"/>
    </w:pPr>
  </w:style>
  <w:style w:type="character" w:customStyle="1" w:styleId="RodapChar">
    <w:name w:val="Rodapé Char"/>
    <w:basedOn w:val="Fontepargpadro"/>
    <w:link w:val="Rodap"/>
    <w:uiPriority w:val="99"/>
    <w:rsid w:val="006554A5"/>
  </w:style>
  <w:style w:type="paragraph" w:styleId="Textodebalo">
    <w:name w:val="Balloon Text"/>
    <w:basedOn w:val="Normal"/>
    <w:link w:val="TextodebaloChar"/>
    <w:uiPriority w:val="99"/>
    <w:semiHidden/>
    <w:unhideWhenUsed/>
    <w:rsid w:val="006554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54A5"/>
    <w:rPr>
      <w:rFonts w:ascii="Tahoma" w:hAnsi="Tahoma" w:cs="Tahoma"/>
      <w:sz w:val="16"/>
      <w:szCs w:val="16"/>
    </w:rPr>
  </w:style>
  <w:style w:type="paragraph" w:styleId="PargrafodaLista">
    <w:name w:val="List Paragraph"/>
    <w:basedOn w:val="Normal"/>
    <w:uiPriority w:val="34"/>
    <w:qFormat/>
    <w:rsid w:val="00E32B82"/>
    <w:pPr>
      <w:ind w:left="720"/>
      <w:contextualSpacing/>
    </w:pPr>
  </w:style>
  <w:style w:type="paragraph" w:styleId="Textodenotaderodap">
    <w:name w:val="footnote text"/>
    <w:basedOn w:val="Normal"/>
    <w:link w:val="TextodenotaderodapChar"/>
    <w:uiPriority w:val="99"/>
    <w:semiHidden/>
    <w:unhideWhenUsed/>
    <w:rsid w:val="00C4304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4304A"/>
    <w:rPr>
      <w:sz w:val="20"/>
      <w:szCs w:val="20"/>
    </w:rPr>
  </w:style>
  <w:style w:type="character" w:styleId="Refdenotaderodap">
    <w:name w:val="footnote reference"/>
    <w:basedOn w:val="Fontepargpadro"/>
    <w:uiPriority w:val="99"/>
    <w:semiHidden/>
    <w:unhideWhenUsed/>
    <w:rsid w:val="00C4304A"/>
    <w:rPr>
      <w:vertAlign w:val="superscript"/>
    </w:rPr>
  </w:style>
  <w:style w:type="character" w:styleId="Hyperlink">
    <w:name w:val="Hyperlink"/>
    <w:basedOn w:val="Fontepargpadro"/>
    <w:uiPriority w:val="99"/>
    <w:unhideWhenUsed/>
    <w:rsid w:val="00C430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109">
      <w:bodyDiv w:val="1"/>
      <w:marLeft w:val="0"/>
      <w:marRight w:val="0"/>
      <w:marTop w:val="0"/>
      <w:marBottom w:val="0"/>
      <w:divBdr>
        <w:top w:val="none" w:sz="0" w:space="0" w:color="auto"/>
        <w:left w:val="none" w:sz="0" w:space="0" w:color="auto"/>
        <w:bottom w:val="none" w:sz="0" w:space="0" w:color="auto"/>
        <w:right w:val="none" w:sz="0" w:space="0" w:color="auto"/>
      </w:divBdr>
      <w:divsChild>
        <w:div w:id="2063208631">
          <w:marLeft w:val="0"/>
          <w:marRight w:val="0"/>
          <w:marTop w:val="0"/>
          <w:marBottom w:val="30"/>
          <w:divBdr>
            <w:top w:val="none" w:sz="0" w:space="0" w:color="auto"/>
            <w:left w:val="none" w:sz="0" w:space="0" w:color="auto"/>
            <w:bottom w:val="none" w:sz="0" w:space="0" w:color="auto"/>
            <w:right w:val="none" w:sz="0" w:space="0" w:color="auto"/>
          </w:divBdr>
          <w:divsChild>
            <w:div w:id="427191427">
              <w:marLeft w:val="0"/>
              <w:marRight w:val="0"/>
              <w:marTop w:val="0"/>
              <w:marBottom w:val="0"/>
              <w:divBdr>
                <w:top w:val="none" w:sz="0" w:space="0" w:color="auto"/>
                <w:left w:val="none" w:sz="0" w:space="0" w:color="auto"/>
                <w:bottom w:val="none" w:sz="0" w:space="0" w:color="auto"/>
                <w:right w:val="none" w:sz="0" w:space="0" w:color="auto"/>
              </w:divBdr>
            </w:div>
          </w:divsChild>
        </w:div>
        <w:div w:id="1275676697">
          <w:marLeft w:val="0"/>
          <w:marRight w:val="0"/>
          <w:marTop w:val="0"/>
          <w:marBottom w:val="0"/>
          <w:divBdr>
            <w:top w:val="none" w:sz="0" w:space="0" w:color="auto"/>
            <w:left w:val="none" w:sz="0" w:space="0" w:color="auto"/>
            <w:bottom w:val="none" w:sz="0" w:space="0" w:color="auto"/>
            <w:right w:val="none" w:sz="0" w:space="0" w:color="auto"/>
          </w:divBdr>
        </w:div>
      </w:divsChild>
    </w:div>
    <w:div w:id="100034990">
      <w:bodyDiv w:val="1"/>
      <w:marLeft w:val="0"/>
      <w:marRight w:val="0"/>
      <w:marTop w:val="0"/>
      <w:marBottom w:val="0"/>
      <w:divBdr>
        <w:top w:val="none" w:sz="0" w:space="0" w:color="auto"/>
        <w:left w:val="none" w:sz="0" w:space="0" w:color="auto"/>
        <w:bottom w:val="none" w:sz="0" w:space="0" w:color="auto"/>
        <w:right w:val="none" w:sz="0" w:space="0" w:color="auto"/>
      </w:divBdr>
      <w:divsChild>
        <w:div w:id="1883321476">
          <w:marLeft w:val="0"/>
          <w:marRight w:val="0"/>
          <w:marTop w:val="0"/>
          <w:marBottom w:val="30"/>
          <w:divBdr>
            <w:top w:val="none" w:sz="0" w:space="0" w:color="auto"/>
            <w:left w:val="none" w:sz="0" w:space="0" w:color="auto"/>
            <w:bottom w:val="none" w:sz="0" w:space="0" w:color="auto"/>
            <w:right w:val="none" w:sz="0" w:space="0" w:color="auto"/>
          </w:divBdr>
          <w:divsChild>
            <w:div w:id="677272992">
              <w:marLeft w:val="0"/>
              <w:marRight w:val="0"/>
              <w:marTop w:val="0"/>
              <w:marBottom w:val="0"/>
              <w:divBdr>
                <w:top w:val="none" w:sz="0" w:space="0" w:color="auto"/>
                <w:left w:val="none" w:sz="0" w:space="0" w:color="auto"/>
                <w:bottom w:val="none" w:sz="0" w:space="0" w:color="auto"/>
                <w:right w:val="none" w:sz="0" w:space="0" w:color="auto"/>
              </w:divBdr>
            </w:div>
          </w:divsChild>
        </w:div>
        <w:div w:id="939339903">
          <w:marLeft w:val="0"/>
          <w:marRight w:val="0"/>
          <w:marTop w:val="0"/>
          <w:marBottom w:val="0"/>
          <w:divBdr>
            <w:top w:val="none" w:sz="0" w:space="0" w:color="auto"/>
            <w:left w:val="none" w:sz="0" w:space="0" w:color="auto"/>
            <w:bottom w:val="none" w:sz="0" w:space="0" w:color="auto"/>
            <w:right w:val="none" w:sz="0" w:space="0" w:color="auto"/>
          </w:divBdr>
        </w:div>
      </w:divsChild>
    </w:div>
    <w:div w:id="176190757">
      <w:bodyDiv w:val="1"/>
      <w:marLeft w:val="0"/>
      <w:marRight w:val="0"/>
      <w:marTop w:val="0"/>
      <w:marBottom w:val="0"/>
      <w:divBdr>
        <w:top w:val="none" w:sz="0" w:space="0" w:color="auto"/>
        <w:left w:val="none" w:sz="0" w:space="0" w:color="auto"/>
        <w:bottom w:val="none" w:sz="0" w:space="0" w:color="auto"/>
        <w:right w:val="none" w:sz="0" w:space="0" w:color="auto"/>
      </w:divBdr>
      <w:divsChild>
        <w:div w:id="1991127974">
          <w:marLeft w:val="0"/>
          <w:marRight w:val="0"/>
          <w:marTop w:val="0"/>
          <w:marBottom w:val="30"/>
          <w:divBdr>
            <w:top w:val="none" w:sz="0" w:space="0" w:color="auto"/>
            <w:left w:val="none" w:sz="0" w:space="0" w:color="auto"/>
            <w:bottom w:val="none" w:sz="0" w:space="0" w:color="auto"/>
            <w:right w:val="none" w:sz="0" w:space="0" w:color="auto"/>
          </w:divBdr>
          <w:divsChild>
            <w:div w:id="1543980277">
              <w:marLeft w:val="0"/>
              <w:marRight w:val="0"/>
              <w:marTop w:val="0"/>
              <w:marBottom w:val="0"/>
              <w:divBdr>
                <w:top w:val="none" w:sz="0" w:space="0" w:color="auto"/>
                <w:left w:val="none" w:sz="0" w:space="0" w:color="auto"/>
                <w:bottom w:val="none" w:sz="0" w:space="0" w:color="auto"/>
                <w:right w:val="none" w:sz="0" w:space="0" w:color="auto"/>
              </w:divBdr>
            </w:div>
          </w:divsChild>
        </w:div>
        <w:div w:id="1934967676">
          <w:marLeft w:val="0"/>
          <w:marRight w:val="0"/>
          <w:marTop w:val="0"/>
          <w:marBottom w:val="0"/>
          <w:divBdr>
            <w:top w:val="none" w:sz="0" w:space="0" w:color="auto"/>
            <w:left w:val="none" w:sz="0" w:space="0" w:color="auto"/>
            <w:bottom w:val="none" w:sz="0" w:space="0" w:color="auto"/>
            <w:right w:val="none" w:sz="0" w:space="0" w:color="auto"/>
          </w:divBdr>
        </w:div>
      </w:divsChild>
    </w:div>
    <w:div w:id="301348419">
      <w:bodyDiv w:val="1"/>
      <w:marLeft w:val="0"/>
      <w:marRight w:val="0"/>
      <w:marTop w:val="0"/>
      <w:marBottom w:val="0"/>
      <w:divBdr>
        <w:top w:val="none" w:sz="0" w:space="0" w:color="auto"/>
        <w:left w:val="none" w:sz="0" w:space="0" w:color="auto"/>
        <w:bottom w:val="none" w:sz="0" w:space="0" w:color="auto"/>
        <w:right w:val="none" w:sz="0" w:space="0" w:color="auto"/>
      </w:divBdr>
      <w:divsChild>
        <w:div w:id="246036973">
          <w:marLeft w:val="0"/>
          <w:marRight w:val="0"/>
          <w:marTop w:val="0"/>
          <w:marBottom w:val="30"/>
          <w:divBdr>
            <w:top w:val="none" w:sz="0" w:space="0" w:color="auto"/>
            <w:left w:val="none" w:sz="0" w:space="0" w:color="auto"/>
            <w:bottom w:val="none" w:sz="0" w:space="0" w:color="auto"/>
            <w:right w:val="none" w:sz="0" w:space="0" w:color="auto"/>
          </w:divBdr>
          <w:divsChild>
            <w:div w:id="1953171587">
              <w:marLeft w:val="0"/>
              <w:marRight w:val="0"/>
              <w:marTop w:val="0"/>
              <w:marBottom w:val="0"/>
              <w:divBdr>
                <w:top w:val="none" w:sz="0" w:space="0" w:color="auto"/>
                <w:left w:val="none" w:sz="0" w:space="0" w:color="auto"/>
                <w:bottom w:val="none" w:sz="0" w:space="0" w:color="auto"/>
                <w:right w:val="none" w:sz="0" w:space="0" w:color="auto"/>
              </w:divBdr>
            </w:div>
          </w:divsChild>
        </w:div>
        <w:div w:id="1175152991">
          <w:marLeft w:val="0"/>
          <w:marRight w:val="0"/>
          <w:marTop w:val="0"/>
          <w:marBottom w:val="0"/>
          <w:divBdr>
            <w:top w:val="none" w:sz="0" w:space="0" w:color="auto"/>
            <w:left w:val="none" w:sz="0" w:space="0" w:color="auto"/>
            <w:bottom w:val="none" w:sz="0" w:space="0" w:color="auto"/>
            <w:right w:val="none" w:sz="0" w:space="0" w:color="auto"/>
          </w:divBdr>
        </w:div>
      </w:divsChild>
    </w:div>
    <w:div w:id="602999713">
      <w:bodyDiv w:val="1"/>
      <w:marLeft w:val="0"/>
      <w:marRight w:val="0"/>
      <w:marTop w:val="0"/>
      <w:marBottom w:val="0"/>
      <w:divBdr>
        <w:top w:val="none" w:sz="0" w:space="0" w:color="auto"/>
        <w:left w:val="none" w:sz="0" w:space="0" w:color="auto"/>
        <w:bottom w:val="none" w:sz="0" w:space="0" w:color="auto"/>
        <w:right w:val="none" w:sz="0" w:space="0" w:color="auto"/>
      </w:divBdr>
      <w:divsChild>
        <w:div w:id="785348074">
          <w:marLeft w:val="0"/>
          <w:marRight w:val="0"/>
          <w:marTop w:val="0"/>
          <w:marBottom w:val="0"/>
          <w:divBdr>
            <w:top w:val="none" w:sz="0" w:space="0" w:color="auto"/>
            <w:left w:val="none" w:sz="0" w:space="0" w:color="auto"/>
            <w:bottom w:val="none" w:sz="0" w:space="0" w:color="auto"/>
            <w:right w:val="none" w:sz="0" w:space="0" w:color="auto"/>
          </w:divBdr>
        </w:div>
      </w:divsChild>
    </w:div>
    <w:div w:id="699823768">
      <w:bodyDiv w:val="1"/>
      <w:marLeft w:val="0"/>
      <w:marRight w:val="0"/>
      <w:marTop w:val="0"/>
      <w:marBottom w:val="0"/>
      <w:divBdr>
        <w:top w:val="none" w:sz="0" w:space="0" w:color="auto"/>
        <w:left w:val="none" w:sz="0" w:space="0" w:color="auto"/>
        <w:bottom w:val="none" w:sz="0" w:space="0" w:color="auto"/>
        <w:right w:val="none" w:sz="0" w:space="0" w:color="auto"/>
      </w:divBdr>
      <w:divsChild>
        <w:div w:id="856768117">
          <w:marLeft w:val="0"/>
          <w:marRight w:val="0"/>
          <w:marTop w:val="0"/>
          <w:marBottom w:val="30"/>
          <w:divBdr>
            <w:top w:val="none" w:sz="0" w:space="0" w:color="auto"/>
            <w:left w:val="none" w:sz="0" w:space="0" w:color="auto"/>
            <w:bottom w:val="none" w:sz="0" w:space="0" w:color="auto"/>
            <w:right w:val="none" w:sz="0" w:space="0" w:color="auto"/>
          </w:divBdr>
          <w:divsChild>
            <w:div w:id="1504857682">
              <w:marLeft w:val="0"/>
              <w:marRight w:val="0"/>
              <w:marTop w:val="0"/>
              <w:marBottom w:val="0"/>
              <w:divBdr>
                <w:top w:val="none" w:sz="0" w:space="0" w:color="auto"/>
                <w:left w:val="none" w:sz="0" w:space="0" w:color="auto"/>
                <w:bottom w:val="none" w:sz="0" w:space="0" w:color="auto"/>
                <w:right w:val="none" w:sz="0" w:space="0" w:color="auto"/>
              </w:divBdr>
            </w:div>
          </w:divsChild>
        </w:div>
        <w:div w:id="448353637">
          <w:marLeft w:val="0"/>
          <w:marRight w:val="0"/>
          <w:marTop w:val="0"/>
          <w:marBottom w:val="0"/>
          <w:divBdr>
            <w:top w:val="none" w:sz="0" w:space="0" w:color="auto"/>
            <w:left w:val="none" w:sz="0" w:space="0" w:color="auto"/>
            <w:bottom w:val="none" w:sz="0" w:space="0" w:color="auto"/>
            <w:right w:val="none" w:sz="0" w:space="0" w:color="auto"/>
          </w:divBdr>
        </w:div>
      </w:divsChild>
    </w:div>
    <w:div w:id="719868914">
      <w:bodyDiv w:val="1"/>
      <w:marLeft w:val="0"/>
      <w:marRight w:val="0"/>
      <w:marTop w:val="0"/>
      <w:marBottom w:val="0"/>
      <w:divBdr>
        <w:top w:val="none" w:sz="0" w:space="0" w:color="auto"/>
        <w:left w:val="none" w:sz="0" w:space="0" w:color="auto"/>
        <w:bottom w:val="none" w:sz="0" w:space="0" w:color="auto"/>
        <w:right w:val="none" w:sz="0" w:space="0" w:color="auto"/>
      </w:divBdr>
      <w:divsChild>
        <w:div w:id="1250115668">
          <w:marLeft w:val="0"/>
          <w:marRight w:val="0"/>
          <w:marTop w:val="0"/>
          <w:marBottom w:val="30"/>
          <w:divBdr>
            <w:top w:val="none" w:sz="0" w:space="0" w:color="auto"/>
            <w:left w:val="none" w:sz="0" w:space="0" w:color="auto"/>
            <w:bottom w:val="none" w:sz="0" w:space="0" w:color="auto"/>
            <w:right w:val="none" w:sz="0" w:space="0" w:color="auto"/>
          </w:divBdr>
          <w:divsChild>
            <w:div w:id="498279729">
              <w:marLeft w:val="0"/>
              <w:marRight w:val="0"/>
              <w:marTop w:val="0"/>
              <w:marBottom w:val="0"/>
              <w:divBdr>
                <w:top w:val="none" w:sz="0" w:space="0" w:color="auto"/>
                <w:left w:val="none" w:sz="0" w:space="0" w:color="auto"/>
                <w:bottom w:val="none" w:sz="0" w:space="0" w:color="auto"/>
                <w:right w:val="none" w:sz="0" w:space="0" w:color="auto"/>
              </w:divBdr>
            </w:div>
          </w:divsChild>
        </w:div>
        <w:div w:id="1746877015">
          <w:marLeft w:val="0"/>
          <w:marRight w:val="0"/>
          <w:marTop w:val="0"/>
          <w:marBottom w:val="0"/>
          <w:divBdr>
            <w:top w:val="none" w:sz="0" w:space="0" w:color="auto"/>
            <w:left w:val="none" w:sz="0" w:space="0" w:color="auto"/>
            <w:bottom w:val="none" w:sz="0" w:space="0" w:color="auto"/>
            <w:right w:val="none" w:sz="0" w:space="0" w:color="auto"/>
          </w:divBdr>
        </w:div>
      </w:divsChild>
    </w:div>
    <w:div w:id="749885363">
      <w:bodyDiv w:val="1"/>
      <w:marLeft w:val="0"/>
      <w:marRight w:val="0"/>
      <w:marTop w:val="0"/>
      <w:marBottom w:val="0"/>
      <w:divBdr>
        <w:top w:val="none" w:sz="0" w:space="0" w:color="auto"/>
        <w:left w:val="none" w:sz="0" w:space="0" w:color="auto"/>
        <w:bottom w:val="none" w:sz="0" w:space="0" w:color="auto"/>
        <w:right w:val="none" w:sz="0" w:space="0" w:color="auto"/>
      </w:divBdr>
      <w:divsChild>
        <w:div w:id="1451968736">
          <w:marLeft w:val="0"/>
          <w:marRight w:val="0"/>
          <w:marTop w:val="0"/>
          <w:marBottom w:val="30"/>
          <w:divBdr>
            <w:top w:val="none" w:sz="0" w:space="0" w:color="auto"/>
            <w:left w:val="none" w:sz="0" w:space="0" w:color="auto"/>
            <w:bottom w:val="none" w:sz="0" w:space="0" w:color="auto"/>
            <w:right w:val="none" w:sz="0" w:space="0" w:color="auto"/>
          </w:divBdr>
          <w:divsChild>
            <w:div w:id="1781023958">
              <w:marLeft w:val="0"/>
              <w:marRight w:val="0"/>
              <w:marTop w:val="0"/>
              <w:marBottom w:val="0"/>
              <w:divBdr>
                <w:top w:val="none" w:sz="0" w:space="0" w:color="auto"/>
                <w:left w:val="none" w:sz="0" w:space="0" w:color="auto"/>
                <w:bottom w:val="none" w:sz="0" w:space="0" w:color="auto"/>
                <w:right w:val="none" w:sz="0" w:space="0" w:color="auto"/>
              </w:divBdr>
            </w:div>
          </w:divsChild>
        </w:div>
        <w:div w:id="1670599353">
          <w:marLeft w:val="0"/>
          <w:marRight w:val="0"/>
          <w:marTop w:val="0"/>
          <w:marBottom w:val="0"/>
          <w:divBdr>
            <w:top w:val="none" w:sz="0" w:space="0" w:color="auto"/>
            <w:left w:val="none" w:sz="0" w:space="0" w:color="auto"/>
            <w:bottom w:val="none" w:sz="0" w:space="0" w:color="auto"/>
            <w:right w:val="none" w:sz="0" w:space="0" w:color="auto"/>
          </w:divBdr>
        </w:div>
      </w:divsChild>
    </w:div>
    <w:div w:id="1020085420">
      <w:bodyDiv w:val="1"/>
      <w:marLeft w:val="0"/>
      <w:marRight w:val="0"/>
      <w:marTop w:val="0"/>
      <w:marBottom w:val="0"/>
      <w:divBdr>
        <w:top w:val="none" w:sz="0" w:space="0" w:color="auto"/>
        <w:left w:val="none" w:sz="0" w:space="0" w:color="auto"/>
        <w:bottom w:val="none" w:sz="0" w:space="0" w:color="auto"/>
        <w:right w:val="none" w:sz="0" w:space="0" w:color="auto"/>
      </w:divBdr>
    </w:div>
    <w:div w:id="1128859445">
      <w:bodyDiv w:val="1"/>
      <w:marLeft w:val="0"/>
      <w:marRight w:val="0"/>
      <w:marTop w:val="0"/>
      <w:marBottom w:val="0"/>
      <w:divBdr>
        <w:top w:val="none" w:sz="0" w:space="0" w:color="auto"/>
        <w:left w:val="none" w:sz="0" w:space="0" w:color="auto"/>
        <w:bottom w:val="none" w:sz="0" w:space="0" w:color="auto"/>
        <w:right w:val="none" w:sz="0" w:space="0" w:color="auto"/>
      </w:divBdr>
      <w:divsChild>
        <w:div w:id="2023584142">
          <w:marLeft w:val="0"/>
          <w:marRight w:val="0"/>
          <w:marTop w:val="0"/>
          <w:marBottom w:val="30"/>
          <w:divBdr>
            <w:top w:val="none" w:sz="0" w:space="0" w:color="auto"/>
            <w:left w:val="none" w:sz="0" w:space="0" w:color="auto"/>
            <w:bottom w:val="none" w:sz="0" w:space="0" w:color="auto"/>
            <w:right w:val="none" w:sz="0" w:space="0" w:color="auto"/>
          </w:divBdr>
          <w:divsChild>
            <w:div w:id="653025743">
              <w:marLeft w:val="0"/>
              <w:marRight w:val="0"/>
              <w:marTop w:val="0"/>
              <w:marBottom w:val="0"/>
              <w:divBdr>
                <w:top w:val="none" w:sz="0" w:space="0" w:color="auto"/>
                <w:left w:val="none" w:sz="0" w:space="0" w:color="auto"/>
                <w:bottom w:val="none" w:sz="0" w:space="0" w:color="auto"/>
                <w:right w:val="none" w:sz="0" w:space="0" w:color="auto"/>
              </w:divBdr>
            </w:div>
          </w:divsChild>
        </w:div>
        <w:div w:id="140583920">
          <w:marLeft w:val="0"/>
          <w:marRight w:val="0"/>
          <w:marTop w:val="0"/>
          <w:marBottom w:val="0"/>
          <w:divBdr>
            <w:top w:val="none" w:sz="0" w:space="0" w:color="auto"/>
            <w:left w:val="none" w:sz="0" w:space="0" w:color="auto"/>
            <w:bottom w:val="none" w:sz="0" w:space="0" w:color="auto"/>
            <w:right w:val="none" w:sz="0" w:space="0" w:color="auto"/>
          </w:divBdr>
        </w:div>
      </w:divsChild>
    </w:div>
    <w:div w:id="1391611702">
      <w:bodyDiv w:val="1"/>
      <w:marLeft w:val="0"/>
      <w:marRight w:val="0"/>
      <w:marTop w:val="0"/>
      <w:marBottom w:val="0"/>
      <w:divBdr>
        <w:top w:val="none" w:sz="0" w:space="0" w:color="auto"/>
        <w:left w:val="none" w:sz="0" w:space="0" w:color="auto"/>
        <w:bottom w:val="none" w:sz="0" w:space="0" w:color="auto"/>
        <w:right w:val="none" w:sz="0" w:space="0" w:color="auto"/>
      </w:divBdr>
    </w:div>
    <w:div w:id="1433160695">
      <w:bodyDiv w:val="1"/>
      <w:marLeft w:val="0"/>
      <w:marRight w:val="0"/>
      <w:marTop w:val="0"/>
      <w:marBottom w:val="0"/>
      <w:divBdr>
        <w:top w:val="none" w:sz="0" w:space="0" w:color="auto"/>
        <w:left w:val="none" w:sz="0" w:space="0" w:color="auto"/>
        <w:bottom w:val="none" w:sz="0" w:space="0" w:color="auto"/>
        <w:right w:val="none" w:sz="0" w:space="0" w:color="auto"/>
      </w:divBdr>
    </w:div>
    <w:div w:id="1561283414">
      <w:bodyDiv w:val="1"/>
      <w:marLeft w:val="0"/>
      <w:marRight w:val="0"/>
      <w:marTop w:val="0"/>
      <w:marBottom w:val="0"/>
      <w:divBdr>
        <w:top w:val="none" w:sz="0" w:space="0" w:color="auto"/>
        <w:left w:val="none" w:sz="0" w:space="0" w:color="auto"/>
        <w:bottom w:val="none" w:sz="0" w:space="0" w:color="auto"/>
        <w:right w:val="none" w:sz="0" w:space="0" w:color="auto"/>
      </w:divBdr>
      <w:divsChild>
        <w:div w:id="268241669">
          <w:marLeft w:val="0"/>
          <w:marRight w:val="0"/>
          <w:marTop w:val="0"/>
          <w:marBottom w:val="30"/>
          <w:divBdr>
            <w:top w:val="none" w:sz="0" w:space="0" w:color="auto"/>
            <w:left w:val="none" w:sz="0" w:space="0" w:color="auto"/>
            <w:bottom w:val="none" w:sz="0" w:space="0" w:color="auto"/>
            <w:right w:val="none" w:sz="0" w:space="0" w:color="auto"/>
          </w:divBdr>
          <w:divsChild>
            <w:div w:id="2051100868">
              <w:marLeft w:val="0"/>
              <w:marRight w:val="0"/>
              <w:marTop w:val="0"/>
              <w:marBottom w:val="0"/>
              <w:divBdr>
                <w:top w:val="none" w:sz="0" w:space="0" w:color="auto"/>
                <w:left w:val="none" w:sz="0" w:space="0" w:color="auto"/>
                <w:bottom w:val="none" w:sz="0" w:space="0" w:color="auto"/>
                <w:right w:val="none" w:sz="0" w:space="0" w:color="auto"/>
              </w:divBdr>
            </w:div>
          </w:divsChild>
        </w:div>
        <w:div w:id="1504007380">
          <w:marLeft w:val="0"/>
          <w:marRight w:val="0"/>
          <w:marTop w:val="0"/>
          <w:marBottom w:val="0"/>
          <w:divBdr>
            <w:top w:val="none" w:sz="0" w:space="0" w:color="auto"/>
            <w:left w:val="none" w:sz="0" w:space="0" w:color="auto"/>
            <w:bottom w:val="none" w:sz="0" w:space="0" w:color="auto"/>
            <w:right w:val="none" w:sz="0" w:space="0" w:color="auto"/>
          </w:divBdr>
        </w:div>
      </w:divsChild>
    </w:div>
    <w:div w:id="1653370800">
      <w:bodyDiv w:val="1"/>
      <w:marLeft w:val="0"/>
      <w:marRight w:val="0"/>
      <w:marTop w:val="0"/>
      <w:marBottom w:val="0"/>
      <w:divBdr>
        <w:top w:val="none" w:sz="0" w:space="0" w:color="auto"/>
        <w:left w:val="none" w:sz="0" w:space="0" w:color="auto"/>
        <w:bottom w:val="none" w:sz="0" w:space="0" w:color="auto"/>
        <w:right w:val="none" w:sz="0" w:space="0" w:color="auto"/>
      </w:divBdr>
      <w:divsChild>
        <w:div w:id="106657991">
          <w:marLeft w:val="0"/>
          <w:marRight w:val="0"/>
          <w:marTop w:val="0"/>
          <w:marBottom w:val="30"/>
          <w:divBdr>
            <w:top w:val="none" w:sz="0" w:space="0" w:color="auto"/>
            <w:left w:val="none" w:sz="0" w:space="0" w:color="auto"/>
            <w:bottom w:val="none" w:sz="0" w:space="0" w:color="auto"/>
            <w:right w:val="none" w:sz="0" w:space="0" w:color="auto"/>
          </w:divBdr>
          <w:divsChild>
            <w:div w:id="616638824">
              <w:marLeft w:val="0"/>
              <w:marRight w:val="0"/>
              <w:marTop w:val="0"/>
              <w:marBottom w:val="0"/>
              <w:divBdr>
                <w:top w:val="none" w:sz="0" w:space="0" w:color="auto"/>
                <w:left w:val="none" w:sz="0" w:space="0" w:color="auto"/>
                <w:bottom w:val="none" w:sz="0" w:space="0" w:color="auto"/>
                <w:right w:val="none" w:sz="0" w:space="0" w:color="auto"/>
              </w:divBdr>
            </w:div>
          </w:divsChild>
        </w:div>
        <w:div w:id="129135483">
          <w:marLeft w:val="0"/>
          <w:marRight w:val="0"/>
          <w:marTop w:val="0"/>
          <w:marBottom w:val="0"/>
          <w:divBdr>
            <w:top w:val="none" w:sz="0" w:space="0" w:color="auto"/>
            <w:left w:val="none" w:sz="0" w:space="0" w:color="auto"/>
            <w:bottom w:val="none" w:sz="0" w:space="0" w:color="auto"/>
            <w:right w:val="none" w:sz="0" w:space="0" w:color="auto"/>
          </w:divBdr>
        </w:div>
      </w:divsChild>
    </w:div>
    <w:div w:id="1701398614">
      <w:bodyDiv w:val="1"/>
      <w:marLeft w:val="0"/>
      <w:marRight w:val="0"/>
      <w:marTop w:val="0"/>
      <w:marBottom w:val="0"/>
      <w:divBdr>
        <w:top w:val="none" w:sz="0" w:space="0" w:color="auto"/>
        <w:left w:val="none" w:sz="0" w:space="0" w:color="auto"/>
        <w:bottom w:val="none" w:sz="0" w:space="0" w:color="auto"/>
        <w:right w:val="none" w:sz="0" w:space="0" w:color="auto"/>
      </w:divBdr>
    </w:div>
    <w:div w:id="1925452301">
      <w:bodyDiv w:val="1"/>
      <w:marLeft w:val="0"/>
      <w:marRight w:val="0"/>
      <w:marTop w:val="0"/>
      <w:marBottom w:val="0"/>
      <w:divBdr>
        <w:top w:val="none" w:sz="0" w:space="0" w:color="auto"/>
        <w:left w:val="none" w:sz="0" w:space="0" w:color="auto"/>
        <w:bottom w:val="none" w:sz="0" w:space="0" w:color="auto"/>
        <w:right w:val="none" w:sz="0" w:space="0" w:color="auto"/>
      </w:divBdr>
      <w:divsChild>
        <w:div w:id="437259664">
          <w:marLeft w:val="0"/>
          <w:marRight w:val="0"/>
          <w:marTop w:val="0"/>
          <w:marBottom w:val="0"/>
          <w:divBdr>
            <w:top w:val="none" w:sz="0" w:space="0" w:color="auto"/>
            <w:left w:val="none" w:sz="0" w:space="0" w:color="auto"/>
            <w:bottom w:val="none" w:sz="0" w:space="0" w:color="auto"/>
            <w:right w:val="none" w:sz="0" w:space="0" w:color="auto"/>
          </w:divBdr>
          <w:divsChild>
            <w:div w:id="106394692">
              <w:marLeft w:val="0"/>
              <w:marRight w:val="0"/>
              <w:marTop w:val="0"/>
              <w:marBottom w:val="0"/>
              <w:divBdr>
                <w:top w:val="none" w:sz="0" w:space="0" w:color="auto"/>
                <w:left w:val="none" w:sz="0" w:space="0" w:color="auto"/>
                <w:bottom w:val="none" w:sz="0" w:space="0" w:color="auto"/>
                <w:right w:val="none" w:sz="0" w:space="0" w:color="auto"/>
              </w:divBdr>
            </w:div>
            <w:div w:id="574751271">
              <w:marLeft w:val="0"/>
              <w:marRight w:val="0"/>
              <w:marTop w:val="0"/>
              <w:marBottom w:val="0"/>
              <w:divBdr>
                <w:top w:val="none" w:sz="0" w:space="0" w:color="auto"/>
                <w:left w:val="none" w:sz="0" w:space="0" w:color="auto"/>
                <w:bottom w:val="none" w:sz="0" w:space="0" w:color="auto"/>
                <w:right w:val="none" w:sz="0" w:space="0" w:color="auto"/>
              </w:divBdr>
              <w:divsChild>
                <w:div w:id="18504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jOEmxh23PaQ" TargetMode="External"/><Relationship Id="rId2" Type="http://schemas.openxmlformats.org/officeDocument/2006/relationships/hyperlink" Target="https://www.youtube.com/watch?v=ChfFg3_-qTM" TargetMode="External"/><Relationship Id="rId1" Type="http://schemas.openxmlformats.org/officeDocument/2006/relationships/hyperlink" Target="mailto:fhermes20@gmail.com" TargetMode="External"/><Relationship Id="rId6" Type="http://schemas.openxmlformats.org/officeDocument/2006/relationships/hyperlink" Target="https://www.youtube.com/watch?v=ChfFg3_-qTM" TargetMode="External"/><Relationship Id="rId5" Type="http://schemas.openxmlformats.org/officeDocument/2006/relationships/hyperlink" Target="https://www.youtube.com/watch?v=y4PltlkVN6Y" TargetMode="External"/><Relationship Id="rId4" Type="http://schemas.openxmlformats.org/officeDocument/2006/relationships/hyperlink" Target="https://www.youtube.com/watch?v=T6CuaOV1sTQ"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02BF-EDA3-4EAD-B3C2-BA06BFB9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4378</Words>
  <Characters>23646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dc:creator>
  <cp:lastModifiedBy>Hermes</cp:lastModifiedBy>
  <cp:revision>2</cp:revision>
  <dcterms:created xsi:type="dcterms:W3CDTF">2019-05-04T23:59:00Z</dcterms:created>
  <dcterms:modified xsi:type="dcterms:W3CDTF">2019-05-04T23:59:00Z</dcterms:modified>
</cp:coreProperties>
</file>