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8A" w:rsidRDefault="00DA25FD" w:rsidP="003607DA">
      <w:pPr>
        <w:spacing w:line="360" w:lineRule="auto"/>
        <w:ind w:left="426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945EB">
        <w:rPr>
          <w:rFonts w:cstheme="minorHAnsi"/>
          <w:b/>
          <w:sz w:val="24"/>
          <w:szCs w:val="24"/>
        </w:rPr>
        <w:t>DX em VHF (FM e TV): Desafios modernos para um hobby de várias décadas</w:t>
      </w:r>
    </w:p>
    <w:p w:rsidR="000F7093" w:rsidRPr="00DE1E1C" w:rsidRDefault="000F7093" w:rsidP="000F7093">
      <w:pPr>
        <w:spacing w:line="36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George S. Martins</w:t>
      </w:r>
      <w:r w:rsidRPr="000F7093">
        <w:rPr>
          <w:rFonts w:cstheme="minorHAnsi"/>
          <w:b/>
          <w:sz w:val="24"/>
          <w:szCs w:val="24"/>
          <w:vertAlign w:val="superscript"/>
        </w:rPr>
        <w:t>1</w:t>
      </w:r>
      <w:r w:rsidR="00DE1E1C">
        <w:rPr>
          <w:rFonts w:cstheme="minorHAnsi"/>
          <w:b/>
          <w:sz w:val="24"/>
          <w:szCs w:val="24"/>
        </w:rPr>
        <w:t xml:space="preserve"> </w:t>
      </w:r>
    </w:p>
    <w:p w:rsidR="009215F4" w:rsidRPr="00250D25" w:rsidRDefault="00D51523" w:rsidP="002E028A">
      <w:pPr>
        <w:spacing w:line="360" w:lineRule="auto"/>
        <w:ind w:right="142" w:firstLine="709"/>
        <w:rPr>
          <w:rFonts w:cstheme="minorHAnsi"/>
          <w:sz w:val="24"/>
          <w:szCs w:val="24"/>
        </w:rPr>
      </w:pPr>
      <w:r w:rsidRPr="00281DF6">
        <w:rPr>
          <w:rFonts w:cstheme="minorHAnsi"/>
          <w:sz w:val="24"/>
          <w:szCs w:val="24"/>
        </w:rPr>
        <w:t xml:space="preserve">A história do DX é tão antiga quanto </w:t>
      </w:r>
      <w:proofErr w:type="gramStart"/>
      <w:r w:rsidRPr="00281DF6">
        <w:rPr>
          <w:rFonts w:cstheme="minorHAnsi"/>
          <w:sz w:val="24"/>
          <w:szCs w:val="24"/>
        </w:rPr>
        <w:t>a</w:t>
      </w:r>
      <w:proofErr w:type="gramEnd"/>
      <w:r w:rsidRPr="00281DF6">
        <w:rPr>
          <w:rFonts w:cstheme="minorHAnsi"/>
          <w:sz w:val="24"/>
          <w:szCs w:val="24"/>
        </w:rPr>
        <w:t xml:space="preserve"> invenção do rádio e da TV</w:t>
      </w:r>
      <w:r w:rsidR="00426CDD" w:rsidRPr="00281DF6">
        <w:rPr>
          <w:rFonts w:cstheme="minorHAnsi"/>
          <w:sz w:val="24"/>
          <w:szCs w:val="24"/>
        </w:rPr>
        <w:t xml:space="preserve">. </w:t>
      </w:r>
      <w:r w:rsidR="00E9013A" w:rsidRPr="00281DF6">
        <w:rPr>
          <w:rFonts w:cstheme="minorHAnsi"/>
          <w:sz w:val="24"/>
          <w:szCs w:val="24"/>
        </w:rPr>
        <w:t xml:space="preserve">Captar </w:t>
      </w:r>
      <w:r w:rsidR="00426CDD" w:rsidRPr="00281DF6">
        <w:rPr>
          <w:rFonts w:cstheme="minorHAnsi"/>
          <w:sz w:val="24"/>
          <w:szCs w:val="24"/>
        </w:rPr>
        <w:t xml:space="preserve">sinais além das fronteiras </w:t>
      </w:r>
      <w:r w:rsidR="0093407F" w:rsidRPr="00281DF6">
        <w:rPr>
          <w:rFonts w:cstheme="minorHAnsi"/>
          <w:sz w:val="24"/>
          <w:szCs w:val="24"/>
        </w:rPr>
        <w:t>dos transmissores</w:t>
      </w:r>
      <w:r w:rsidR="00E83F37" w:rsidRPr="00281DF6">
        <w:rPr>
          <w:rFonts w:cstheme="minorHAnsi"/>
          <w:sz w:val="24"/>
          <w:szCs w:val="24"/>
        </w:rPr>
        <w:t xml:space="preserve"> </w:t>
      </w:r>
      <w:r w:rsidR="00E9013A" w:rsidRPr="00281DF6">
        <w:rPr>
          <w:rFonts w:cstheme="minorHAnsi"/>
          <w:sz w:val="24"/>
          <w:szCs w:val="24"/>
        </w:rPr>
        <w:t>por</w:t>
      </w:r>
      <w:r w:rsidR="00426CDD" w:rsidRPr="00281DF6">
        <w:rPr>
          <w:rFonts w:cstheme="minorHAnsi"/>
          <w:sz w:val="24"/>
          <w:szCs w:val="24"/>
        </w:rPr>
        <w:t xml:space="preserve"> centenas e/ou milhares de km</w:t>
      </w:r>
      <w:r w:rsidR="0093407F" w:rsidRPr="00281DF6">
        <w:rPr>
          <w:rFonts w:cstheme="minorHAnsi"/>
          <w:sz w:val="24"/>
          <w:szCs w:val="24"/>
        </w:rPr>
        <w:t xml:space="preserve"> de distância.</w:t>
      </w:r>
      <w:r w:rsidR="00250D25" w:rsidRPr="00281DF6">
        <w:rPr>
          <w:rFonts w:cstheme="minorHAnsi"/>
          <w:sz w:val="24"/>
          <w:szCs w:val="24"/>
        </w:rPr>
        <w:t xml:space="preserve"> </w:t>
      </w:r>
      <w:r w:rsidR="00E9013A" w:rsidRPr="00281DF6">
        <w:rPr>
          <w:rFonts w:cstheme="minorHAnsi"/>
          <w:sz w:val="24"/>
          <w:szCs w:val="24"/>
        </w:rPr>
        <w:t>Inicialmente</w:t>
      </w:r>
      <w:r w:rsidR="00A51926" w:rsidRPr="00281DF6">
        <w:rPr>
          <w:rFonts w:cstheme="minorHAnsi"/>
          <w:sz w:val="24"/>
          <w:szCs w:val="24"/>
        </w:rPr>
        <w:t>,</w:t>
      </w:r>
      <w:r w:rsidR="00E9013A" w:rsidRPr="00281DF6">
        <w:rPr>
          <w:rFonts w:cstheme="minorHAnsi"/>
          <w:sz w:val="24"/>
          <w:szCs w:val="24"/>
        </w:rPr>
        <w:t xml:space="preserve"> surgido das </w:t>
      </w:r>
      <w:r w:rsidR="0093407F" w:rsidRPr="00281DF6">
        <w:rPr>
          <w:rFonts w:cstheme="minorHAnsi"/>
          <w:sz w:val="24"/>
          <w:szCs w:val="24"/>
        </w:rPr>
        <w:t xml:space="preserve">captações </w:t>
      </w:r>
      <w:r w:rsidR="00E9013A" w:rsidRPr="00281DF6">
        <w:rPr>
          <w:rFonts w:cstheme="minorHAnsi"/>
          <w:sz w:val="24"/>
          <w:szCs w:val="24"/>
        </w:rPr>
        <w:t xml:space="preserve">em AM e depois em SW e </w:t>
      </w:r>
      <w:r w:rsidR="0093407F" w:rsidRPr="00281DF6">
        <w:rPr>
          <w:rFonts w:cstheme="minorHAnsi"/>
          <w:sz w:val="24"/>
          <w:szCs w:val="24"/>
        </w:rPr>
        <w:t xml:space="preserve">com </w:t>
      </w:r>
      <w:r w:rsidR="00E9013A" w:rsidRPr="00281DF6">
        <w:rPr>
          <w:rFonts w:cstheme="minorHAnsi"/>
          <w:sz w:val="24"/>
          <w:szCs w:val="24"/>
        </w:rPr>
        <w:t xml:space="preserve">apenas simples receptores </w:t>
      </w:r>
      <w:r w:rsidR="0093407F" w:rsidRPr="00281DF6">
        <w:rPr>
          <w:rFonts w:cstheme="minorHAnsi"/>
          <w:sz w:val="24"/>
          <w:szCs w:val="24"/>
        </w:rPr>
        <w:t>e</w:t>
      </w:r>
      <w:r w:rsidR="00E9013A" w:rsidRPr="00281DF6">
        <w:rPr>
          <w:rFonts w:cstheme="minorHAnsi"/>
          <w:sz w:val="24"/>
          <w:szCs w:val="24"/>
        </w:rPr>
        <w:t xml:space="preserve"> antenas interna e telescópica </w:t>
      </w:r>
      <w:r w:rsidR="00A51926" w:rsidRPr="00281DF6">
        <w:rPr>
          <w:rFonts w:cstheme="minorHAnsi"/>
          <w:sz w:val="24"/>
          <w:szCs w:val="24"/>
        </w:rPr>
        <w:t>forneciam</w:t>
      </w:r>
      <w:r w:rsidR="00E9013A" w:rsidRPr="00281DF6">
        <w:rPr>
          <w:rFonts w:cstheme="minorHAnsi"/>
          <w:sz w:val="24"/>
          <w:szCs w:val="24"/>
        </w:rPr>
        <w:t xml:space="preserve"> ótimas escutas</w:t>
      </w:r>
      <w:r w:rsidR="00A51926" w:rsidRPr="00281DF6">
        <w:rPr>
          <w:rFonts w:cstheme="minorHAnsi"/>
          <w:sz w:val="24"/>
          <w:szCs w:val="24"/>
        </w:rPr>
        <w:t>,</w:t>
      </w:r>
      <w:r w:rsidR="00E9013A" w:rsidRPr="00281DF6">
        <w:rPr>
          <w:rFonts w:cstheme="minorHAnsi"/>
          <w:sz w:val="24"/>
          <w:szCs w:val="24"/>
        </w:rPr>
        <w:t xml:space="preserve"> principalmente noturnas madrugada</w:t>
      </w:r>
      <w:r w:rsidR="0093407F" w:rsidRPr="00281DF6">
        <w:rPr>
          <w:rFonts w:cstheme="minorHAnsi"/>
          <w:sz w:val="24"/>
          <w:szCs w:val="24"/>
        </w:rPr>
        <w:t xml:space="preserve"> adentro</w:t>
      </w:r>
      <w:r w:rsidR="00E9013A" w:rsidRPr="00281DF6">
        <w:rPr>
          <w:rFonts w:cstheme="minorHAnsi"/>
          <w:sz w:val="24"/>
          <w:szCs w:val="24"/>
        </w:rPr>
        <w:t xml:space="preserve">. Os sinais de rádio nessas faixas são refletidos nas altas camadas da atmosfera, mais precisamente na </w:t>
      </w:r>
      <w:r w:rsidR="00E9013A" w:rsidRPr="002E028A">
        <w:rPr>
          <w:rFonts w:cstheme="minorHAnsi"/>
          <w:sz w:val="24"/>
          <w:szCs w:val="24"/>
        </w:rPr>
        <w:t>ionosfera</w:t>
      </w:r>
      <w:r w:rsidR="002E028A" w:rsidRPr="002E028A">
        <w:rPr>
          <w:rFonts w:cstheme="minorHAnsi"/>
          <w:sz w:val="24"/>
          <w:szCs w:val="24"/>
          <w:vertAlign w:val="superscript"/>
        </w:rPr>
        <w:t>2</w:t>
      </w:r>
      <w:r w:rsidR="00A51926" w:rsidRPr="00281DF6">
        <w:rPr>
          <w:rFonts w:cstheme="minorHAnsi"/>
          <w:sz w:val="24"/>
          <w:szCs w:val="24"/>
        </w:rPr>
        <w:t>,</w:t>
      </w:r>
      <w:r w:rsidR="00E9013A" w:rsidRPr="00281DF6">
        <w:rPr>
          <w:rFonts w:cstheme="minorHAnsi"/>
          <w:sz w:val="24"/>
          <w:szCs w:val="24"/>
        </w:rPr>
        <w:t xml:space="preserve"> a centenas de km de altitude. O termo </w:t>
      </w:r>
      <w:r w:rsidR="00E9013A" w:rsidRPr="002E028A">
        <w:rPr>
          <w:rFonts w:cstheme="minorHAnsi"/>
          <w:sz w:val="24"/>
          <w:szCs w:val="24"/>
        </w:rPr>
        <w:t>DX,</w:t>
      </w:r>
      <w:r w:rsidR="00E9013A" w:rsidRPr="00281DF6">
        <w:rPr>
          <w:rFonts w:cstheme="minorHAnsi"/>
          <w:sz w:val="24"/>
          <w:szCs w:val="24"/>
        </w:rPr>
        <w:t xml:space="preserve"> portanto, vem da escuta de sinais distantes, </w:t>
      </w:r>
      <w:proofErr w:type="gramStart"/>
      <w:r w:rsidR="00E9013A" w:rsidRPr="00063E10">
        <w:rPr>
          <w:rFonts w:cstheme="minorHAnsi"/>
          <w:sz w:val="24"/>
          <w:szCs w:val="24"/>
        </w:rPr>
        <w:t xml:space="preserve">principalmente </w:t>
      </w:r>
      <w:r w:rsidR="00250D25" w:rsidRPr="00063E10">
        <w:rPr>
          <w:rFonts w:cstheme="minorHAnsi"/>
          <w:sz w:val="24"/>
          <w:szCs w:val="24"/>
        </w:rPr>
        <w:t xml:space="preserve">oriundo </w:t>
      </w:r>
      <w:r w:rsidR="00E9013A" w:rsidRPr="00063E10">
        <w:rPr>
          <w:rFonts w:cstheme="minorHAnsi"/>
          <w:sz w:val="24"/>
          <w:szCs w:val="24"/>
        </w:rPr>
        <w:t>da telegrafia</w:t>
      </w:r>
      <w:r w:rsidR="00250D25" w:rsidRPr="00063E10">
        <w:rPr>
          <w:rFonts w:cstheme="minorHAnsi"/>
          <w:sz w:val="24"/>
          <w:szCs w:val="24"/>
        </w:rPr>
        <w:t>,</w:t>
      </w:r>
      <w:r w:rsidR="00E9013A" w:rsidRPr="00063E10">
        <w:rPr>
          <w:rFonts w:cstheme="minorHAnsi"/>
          <w:sz w:val="24"/>
          <w:szCs w:val="24"/>
        </w:rPr>
        <w:t xml:space="preserve"> usada por radioamadores</w:t>
      </w:r>
      <w:r w:rsidR="00250D25" w:rsidRPr="00063E10">
        <w:rPr>
          <w:rFonts w:cstheme="minorHAnsi"/>
          <w:sz w:val="24"/>
          <w:szCs w:val="24"/>
        </w:rPr>
        <w:t>,</w:t>
      </w:r>
      <w:r w:rsidR="00E9013A" w:rsidRPr="00063E10">
        <w:rPr>
          <w:rFonts w:cstheme="minorHAnsi"/>
          <w:sz w:val="24"/>
          <w:szCs w:val="24"/>
        </w:rPr>
        <w:t xml:space="preserve"> na distante década de 20 do século passado</w:t>
      </w:r>
      <w:proofErr w:type="gramEnd"/>
      <w:r w:rsidR="00E9013A" w:rsidRPr="00063E10">
        <w:rPr>
          <w:rFonts w:cstheme="minorHAnsi"/>
          <w:sz w:val="24"/>
          <w:szCs w:val="24"/>
          <w:u w:val="single"/>
        </w:rPr>
        <w:t>.</w:t>
      </w:r>
      <w:r w:rsidR="00A51926" w:rsidRPr="00281DF6">
        <w:rPr>
          <w:rFonts w:cstheme="minorHAnsi"/>
          <w:sz w:val="24"/>
          <w:szCs w:val="24"/>
        </w:rPr>
        <w:t xml:space="preserve"> </w:t>
      </w:r>
      <w:r w:rsidR="00250D25" w:rsidRPr="00281DF6">
        <w:rPr>
          <w:rFonts w:cstheme="minorHAnsi"/>
          <w:sz w:val="24"/>
          <w:szCs w:val="24"/>
        </w:rPr>
        <w:t>O</w:t>
      </w:r>
      <w:r w:rsidR="00A51926" w:rsidRPr="00281DF6">
        <w:rPr>
          <w:rFonts w:cstheme="minorHAnsi"/>
          <w:sz w:val="24"/>
          <w:szCs w:val="24"/>
        </w:rPr>
        <w:t xml:space="preserve">s contatos distantes </w:t>
      </w:r>
      <w:r w:rsidR="00250D25" w:rsidRPr="00281DF6">
        <w:rPr>
          <w:rFonts w:cstheme="minorHAnsi"/>
          <w:sz w:val="24"/>
          <w:szCs w:val="24"/>
        </w:rPr>
        <w:t xml:space="preserve">passaram </w:t>
      </w:r>
      <w:r w:rsidR="00A51926" w:rsidRPr="00281DF6">
        <w:rPr>
          <w:rFonts w:cstheme="minorHAnsi"/>
          <w:sz w:val="24"/>
          <w:szCs w:val="24"/>
        </w:rPr>
        <w:t>inicialmente</w:t>
      </w:r>
      <w:r w:rsidR="00A72A0F" w:rsidRPr="00281DF6">
        <w:rPr>
          <w:rFonts w:cstheme="minorHAnsi"/>
          <w:sz w:val="24"/>
          <w:szCs w:val="24"/>
        </w:rPr>
        <w:t xml:space="preserve"> </w:t>
      </w:r>
      <w:r w:rsidR="00250D25" w:rsidRPr="00281DF6">
        <w:rPr>
          <w:rFonts w:cstheme="minorHAnsi"/>
          <w:sz w:val="24"/>
          <w:szCs w:val="24"/>
        </w:rPr>
        <w:t xml:space="preserve">a ser </w:t>
      </w:r>
      <w:r w:rsidR="00A51926" w:rsidRPr="00281DF6">
        <w:rPr>
          <w:rFonts w:cstheme="minorHAnsi"/>
          <w:sz w:val="24"/>
          <w:szCs w:val="24"/>
        </w:rPr>
        <w:t xml:space="preserve">confirmados através de cartões apropriados chamados de cartões </w:t>
      </w:r>
      <w:r w:rsidR="00A51926" w:rsidRPr="00063E10">
        <w:rPr>
          <w:rFonts w:cstheme="minorHAnsi"/>
          <w:sz w:val="24"/>
          <w:szCs w:val="24"/>
        </w:rPr>
        <w:t>QSL.</w:t>
      </w:r>
      <w:r w:rsidR="00A51926" w:rsidRPr="00281DF6">
        <w:rPr>
          <w:rFonts w:cstheme="minorHAnsi"/>
          <w:sz w:val="24"/>
          <w:szCs w:val="24"/>
        </w:rPr>
        <w:t xml:space="preserve"> </w:t>
      </w:r>
      <w:r w:rsidR="00637A18" w:rsidRPr="00281DF6">
        <w:rPr>
          <w:rFonts w:cstheme="minorHAnsi"/>
          <w:sz w:val="24"/>
          <w:szCs w:val="24"/>
        </w:rPr>
        <w:t xml:space="preserve">Emissoras de rádio </w:t>
      </w:r>
      <w:r w:rsidR="00250D25" w:rsidRPr="00281DF6">
        <w:rPr>
          <w:rFonts w:cstheme="minorHAnsi"/>
          <w:sz w:val="24"/>
          <w:szCs w:val="24"/>
        </w:rPr>
        <w:t xml:space="preserve">comerciais </w:t>
      </w:r>
      <w:r w:rsidR="00637A18" w:rsidRPr="00281DF6">
        <w:rPr>
          <w:rFonts w:cstheme="minorHAnsi"/>
          <w:sz w:val="24"/>
          <w:szCs w:val="24"/>
        </w:rPr>
        <w:t>também confirmavam</w:t>
      </w:r>
      <w:r w:rsidR="0093407F" w:rsidRPr="00281DF6">
        <w:rPr>
          <w:rFonts w:cstheme="minorHAnsi"/>
          <w:sz w:val="24"/>
          <w:szCs w:val="24"/>
        </w:rPr>
        <w:t xml:space="preserve"> (e ainda confirmam)</w:t>
      </w:r>
      <w:r w:rsidR="00637A18" w:rsidRPr="00281DF6">
        <w:rPr>
          <w:rFonts w:cstheme="minorHAnsi"/>
          <w:sz w:val="24"/>
          <w:szCs w:val="24"/>
        </w:rPr>
        <w:t xml:space="preserve"> escutas feitas através de cartões apropriados confeccionados pelas mesmas.</w:t>
      </w:r>
      <w:r w:rsidR="000F7093">
        <w:rPr>
          <w:rFonts w:cstheme="minorHAnsi"/>
          <w:sz w:val="24"/>
          <w:szCs w:val="24"/>
        </w:rPr>
        <w:t xml:space="preserve"> </w:t>
      </w:r>
      <w:r w:rsidR="009215F4" w:rsidRPr="00250D25">
        <w:rPr>
          <w:rFonts w:cstheme="minorHAnsi"/>
          <w:sz w:val="24"/>
          <w:szCs w:val="24"/>
        </w:rPr>
        <w:t xml:space="preserve">A partir </w:t>
      </w:r>
      <w:r w:rsidR="008B4515" w:rsidRPr="00250D25">
        <w:rPr>
          <w:rFonts w:cstheme="minorHAnsi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1940, a"/>
        </w:smartTagPr>
        <w:r w:rsidR="008B4515" w:rsidRPr="00250D25">
          <w:rPr>
            <w:rFonts w:cstheme="minorHAnsi"/>
            <w:sz w:val="24"/>
            <w:szCs w:val="24"/>
          </w:rPr>
          <w:t>1940</w:t>
        </w:r>
        <w:r w:rsidR="00866C18" w:rsidRPr="00250D25">
          <w:rPr>
            <w:rFonts w:cstheme="minorHAnsi"/>
            <w:sz w:val="24"/>
            <w:szCs w:val="24"/>
          </w:rPr>
          <w:t xml:space="preserve">, </w:t>
        </w:r>
        <w:r w:rsidR="009215F4" w:rsidRPr="00250D25">
          <w:rPr>
            <w:rFonts w:cstheme="minorHAnsi"/>
            <w:sz w:val="24"/>
            <w:szCs w:val="24"/>
          </w:rPr>
          <w:t>a</w:t>
        </w:r>
      </w:smartTag>
      <w:r w:rsidR="009215F4" w:rsidRPr="00250D25">
        <w:rPr>
          <w:rFonts w:cstheme="minorHAnsi"/>
          <w:sz w:val="24"/>
          <w:szCs w:val="24"/>
        </w:rPr>
        <w:t xml:space="preserve"> faixa dedicada à TV e FM era r</w:t>
      </w:r>
      <w:r w:rsidR="002E028A">
        <w:rPr>
          <w:rFonts w:cstheme="minorHAnsi"/>
          <w:sz w:val="24"/>
          <w:szCs w:val="24"/>
        </w:rPr>
        <w:t>eservada a frequ</w:t>
      </w:r>
      <w:r w:rsidR="009215F4" w:rsidRPr="00250D25">
        <w:rPr>
          <w:rFonts w:cstheme="minorHAnsi"/>
          <w:sz w:val="24"/>
          <w:szCs w:val="24"/>
        </w:rPr>
        <w:t xml:space="preserve">ências mais </w:t>
      </w:r>
      <w:r w:rsidR="009215F4" w:rsidRPr="002E028A">
        <w:rPr>
          <w:rFonts w:cstheme="minorHAnsi"/>
          <w:sz w:val="24"/>
          <w:szCs w:val="24"/>
        </w:rPr>
        <w:t xml:space="preserve">baixas </w:t>
      </w:r>
      <w:r w:rsidR="008B4515" w:rsidRPr="002E028A">
        <w:rPr>
          <w:rFonts w:cstheme="minorHAnsi"/>
          <w:sz w:val="24"/>
          <w:szCs w:val="24"/>
        </w:rPr>
        <w:t>(42-50mhz)</w:t>
      </w:r>
      <w:r w:rsidR="009215F4" w:rsidRPr="002E028A">
        <w:rPr>
          <w:rFonts w:cstheme="minorHAnsi"/>
          <w:sz w:val="24"/>
          <w:szCs w:val="24"/>
        </w:rPr>
        <w:t>,</w:t>
      </w:r>
      <w:r w:rsidR="009215F4" w:rsidRPr="00250D25">
        <w:rPr>
          <w:rFonts w:cstheme="minorHAnsi"/>
          <w:sz w:val="24"/>
          <w:szCs w:val="24"/>
        </w:rPr>
        <w:t xml:space="preserve"> o que permitia um comportamento de reflexão bastante semelhante ao AM e SW citados anteriormente, fazendo com que transmissões de programações de um país </w:t>
      </w:r>
      <w:r w:rsidR="00250D25" w:rsidRPr="00250D25">
        <w:rPr>
          <w:rFonts w:cstheme="minorHAnsi"/>
          <w:sz w:val="24"/>
          <w:szCs w:val="24"/>
        </w:rPr>
        <w:t>atingissem fronteiras ultramarinas,</w:t>
      </w:r>
      <w:r w:rsidR="009215F4" w:rsidRPr="00250D25">
        <w:rPr>
          <w:rFonts w:cstheme="minorHAnsi"/>
          <w:sz w:val="24"/>
          <w:szCs w:val="24"/>
        </w:rPr>
        <w:t xml:space="preserve"> até </w:t>
      </w:r>
      <w:r w:rsidR="00250D25" w:rsidRPr="00250D25">
        <w:rPr>
          <w:rFonts w:cstheme="minorHAnsi"/>
          <w:sz w:val="24"/>
          <w:szCs w:val="24"/>
        </w:rPr>
        <w:t xml:space="preserve">chegando </w:t>
      </w:r>
      <w:r w:rsidR="009215F4" w:rsidRPr="00250D25">
        <w:rPr>
          <w:rFonts w:cstheme="minorHAnsi"/>
          <w:sz w:val="24"/>
          <w:szCs w:val="24"/>
        </w:rPr>
        <w:t>a atrapalhar as recepções locais de outros</w:t>
      </w:r>
      <w:r w:rsidR="00250D25" w:rsidRPr="00250D25">
        <w:rPr>
          <w:rFonts w:cstheme="minorHAnsi"/>
          <w:sz w:val="24"/>
          <w:szCs w:val="24"/>
        </w:rPr>
        <w:t xml:space="preserve"> países</w:t>
      </w:r>
      <w:r w:rsidR="009215F4" w:rsidRPr="00250D25">
        <w:rPr>
          <w:rFonts w:cstheme="minorHAnsi"/>
          <w:sz w:val="24"/>
          <w:szCs w:val="24"/>
        </w:rPr>
        <w:t xml:space="preserve">, </w:t>
      </w:r>
      <w:r w:rsidR="00250D25" w:rsidRPr="00250D25">
        <w:rPr>
          <w:rFonts w:cstheme="minorHAnsi"/>
          <w:sz w:val="24"/>
          <w:szCs w:val="24"/>
        </w:rPr>
        <w:t>levando à</w:t>
      </w:r>
      <w:r w:rsidR="009215F4" w:rsidRPr="00250D25">
        <w:rPr>
          <w:rFonts w:cstheme="minorHAnsi"/>
          <w:sz w:val="24"/>
          <w:szCs w:val="24"/>
        </w:rPr>
        <w:t xml:space="preserve"> modificação das </w:t>
      </w:r>
      <w:r w:rsidR="009215F4" w:rsidRPr="002E028A">
        <w:rPr>
          <w:rFonts w:cstheme="minorHAnsi"/>
          <w:sz w:val="24"/>
          <w:szCs w:val="24"/>
        </w:rPr>
        <w:t xml:space="preserve">alocações </w:t>
      </w:r>
      <w:r w:rsidR="009215F4" w:rsidRPr="00250D25">
        <w:rPr>
          <w:rFonts w:cstheme="minorHAnsi"/>
          <w:sz w:val="24"/>
          <w:szCs w:val="24"/>
        </w:rPr>
        <w:t>como forma de evitar</w:t>
      </w:r>
      <w:r w:rsidR="00250D25" w:rsidRPr="00250D25">
        <w:rPr>
          <w:rFonts w:cstheme="minorHAnsi"/>
          <w:sz w:val="24"/>
          <w:szCs w:val="24"/>
        </w:rPr>
        <w:t xml:space="preserve"> essas</w:t>
      </w:r>
      <w:r w:rsidR="009215F4" w:rsidRPr="00250D25">
        <w:rPr>
          <w:rFonts w:cstheme="minorHAnsi"/>
          <w:sz w:val="24"/>
          <w:szCs w:val="24"/>
        </w:rPr>
        <w:t xml:space="preserve"> interferências.</w:t>
      </w:r>
      <w:r w:rsidR="00015130" w:rsidRPr="00250D25">
        <w:rPr>
          <w:rFonts w:cstheme="minorHAnsi"/>
          <w:sz w:val="24"/>
          <w:szCs w:val="24"/>
        </w:rPr>
        <w:t xml:space="preserve"> Com a </w:t>
      </w:r>
      <w:r w:rsidR="008B4515" w:rsidRPr="00250D25">
        <w:rPr>
          <w:rFonts w:cstheme="minorHAnsi"/>
          <w:sz w:val="24"/>
          <w:szCs w:val="24"/>
        </w:rPr>
        <w:t>realocação de</w:t>
      </w:r>
      <w:r w:rsidR="00015130" w:rsidRPr="00250D25">
        <w:rPr>
          <w:rFonts w:cstheme="minorHAnsi"/>
          <w:sz w:val="24"/>
          <w:szCs w:val="24"/>
        </w:rPr>
        <w:t xml:space="preserve"> freq</w:t>
      </w:r>
      <w:r w:rsidR="003607DA">
        <w:rPr>
          <w:rFonts w:cstheme="minorHAnsi"/>
          <w:sz w:val="24"/>
          <w:szCs w:val="24"/>
        </w:rPr>
        <w:t>u</w:t>
      </w:r>
      <w:r w:rsidR="00015130" w:rsidRPr="00250D25">
        <w:rPr>
          <w:rFonts w:cstheme="minorHAnsi"/>
          <w:sz w:val="24"/>
          <w:szCs w:val="24"/>
        </w:rPr>
        <w:t>ências</w:t>
      </w:r>
      <w:r w:rsidR="008B4515" w:rsidRPr="00250D25">
        <w:rPr>
          <w:rFonts w:cstheme="minorHAnsi"/>
          <w:sz w:val="24"/>
          <w:szCs w:val="24"/>
        </w:rPr>
        <w:t xml:space="preserve"> a partir de 1945</w:t>
      </w:r>
      <w:r w:rsidR="00015130" w:rsidRPr="00250D25">
        <w:rPr>
          <w:rFonts w:cstheme="minorHAnsi"/>
          <w:sz w:val="24"/>
          <w:szCs w:val="24"/>
        </w:rPr>
        <w:t>,</w:t>
      </w:r>
      <w:r w:rsidR="008B4515" w:rsidRPr="00250D25">
        <w:rPr>
          <w:rFonts w:cstheme="minorHAnsi"/>
          <w:sz w:val="24"/>
          <w:szCs w:val="24"/>
        </w:rPr>
        <w:t xml:space="preserve"> 88-108</w:t>
      </w:r>
      <w:r w:rsidR="00A72A0F" w:rsidRPr="00250D25">
        <w:rPr>
          <w:rFonts w:cstheme="minorHAnsi"/>
          <w:sz w:val="24"/>
          <w:szCs w:val="24"/>
        </w:rPr>
        <w:t xml:space="preserve"> </w:t>
      </w:r>
      <w:r w:rsidR="003607DA" w:rsidRPr="00250D25">
        <w:rPr>
          <w:rFonts w:cstheme="minorHAnsi"/>
          <w:sz w:val="24"/>
          <w:szCs w:val="24"/>
        </w:rPr>
        <w:t>MHz</w:t>
      </w:r>
      <w:r w:rsidR="008B4515" w:rsidRPr="00250D25">
        <w:rPr>
          <w:rFonts w:cstheme="minorHAnsi"/>
          <w:sz w:val="24"/>
          <w:szCs w:val="24"/>
        </w:rPr>
        <w:t xml:space="preserve"> no caso de FM</w:t>
      </w:r>
      <w:r w:rsidR="0093407F" w:rsidRPr="00250D25">
        <w:rPr>
          <w:rFonts w:cstheme="minorHAnsi"/>
          <w:sz w:val="24"/>
          <w:szCs w:val="24"/>
        </w:rPr>
        <w:t>,</w:t>
      </w:r>
      <w:r w:rsidR="00015130" w:rsidRPr="00250D25">
        <w:rPr>
          <w:rFonts w:cstheme="minorHAnsi"/>
          <w:sz w:val="24"/>
          <w:szCs w:val="24"/>
        </w:rPr>
        <w:t xml:space="preserve"> a abrangência dos sinais ficaria restrita a um raio que não ultrapassasse muito seus limites</w:t>
      </w:r>
      <w:r w:rsidR="008B4515" w:rsidRPr="00250D25">
        <w:rPr>
          <w:rFonts w:cstheme="minorHAnsi"/>
          <w:sz w:val="24"/>
          <w:szCs w:val="24"/>
        </w:rPr>
        <w:t xml:space="preserve"> regionais</w:t>
      </w:r>
      <w:r w:rsidR="00015130" w:rsidRPr="00250D25">
        <w:rPr>
          <w:rFonts w:cstheme="minorHAnsi"/>
          <w:sz w:val="24"/>
          <w:szCs w:val="24"/>
        </w:rPr>
        <w:t>.</w:t>
      </w:r>
      <w:r w:rsidR="00126080" w:rsidRPr="00250D25">
        <w:rPr>
          <w:rFonts w:cstheme="minorHAnsi"/>
          <w:sz w:val="24"/>
          <w:szCs w:val="24"/>
        </w:rPr>
        <w:t xml:space="preserve"> </w:t>
      </w:r>
      <w:r w:rsidR="00A72A0F" w:rsidRPr="00250D25">
        <w:rPr>
          <w:rFonts w:cstheme="minorHAnsi"/>
          <w:sz w:val="24"/>
          <w:szCs w:val="24"/>
        </w:rPr>
        <w:t xml:space="preserve">Entretanto, mesmo assim, descobriu-se que alguns fenômenos naturais relacionados ao comportamento </w:t>
      </w:r>
      <w:r w:rsidR="00A72A0F" w:rsidRPr="002E028A">
        <w:rPr>
          <w:rFonts w:cstheme="minorHAnsi"/>
          <w:sz w:val="24"/>
          <w:szCs w:val="24"/>
        </w:rPr>
        <w:t>da ionosfera</w:t>
      </w:r>
      <w:r w:rsidR="00A72A0F" w:rsidRPr="00250D25">
        <w:rPr>
          <w:rFonts w:cstheme="minorHAnsi"/>
          <w:sz w:val="24"/>
          <w:szCs w:val="24"/>
        </w:rPr>
        <w:t xml:space="preserve"> e de ordem </w:t>
      </w:r>
      <w:r w:rsidR="00A72A0F" w:rsidRPr="002E028A">
        <w:rPr>
          <w:rFonts w:cstheme="minorHAnsi"/>
          <w:sz w:val="24"/>
          <w:szCs w:val="24"/>
        </w:rPr>
        <w:t xml:space="preserve">meteorológica </w:t>
      </w:r>
      <w:r w:rsidR="00250D25" w:rsidRPr="002E028A">
        <w:rPr>
          <w:rFonts w:cstheme="minorHAnsi"/>
          <w:sz w:val="24"/>
          <w:szCs w:val="24"/>
        </w:rPr>
        <w:t>a</w:t>
      </w:r>
      <w:r w:rsidR="00250D25" w:rsidRPr="00250D25">
        <w:rPr>
          <w:rFonts w:cstheme="minorHAnsi"/>
          <w:sz w:val="24"/>
          <w:szCs w:val="24"/>
        </w:rPr>
        <w:t xml:space="preserve">inda </w:t>
      </w:r>
      <w:r w:rsidR="00A72A0F" w:rsidRPr="00250D25">
        <w:rPr>
          <w:rFonts w:cstheme="minorHAnsi"/>
          <w:sz w:val="24"/>
          <w:szCs w:val="24"/>
        </w:rPr>
        <w:t xml:space="preserve">agiam no sentido de prolongar de modo substancial as distâncias percorridas pelos sinais de TV e FM, como as fortes ionizações </w:t>
      </w:r>
      <w:r w:rsidR="00250D25" w:rsidRPr="00250D25">
        <w:rPr>
          <w:rFonts w:cstheme="minorHAnsi"/>
          <w:sz w:val="24"/>
          <w:szCs w:val="24"/>
        </w:rPr>
        <w:t xml:space="preserve">das camadas E e F </w:t>
      </w:r>
      <w:r w:rsidR="00A72A0F" w:rsidRPr="00250D25">
        <w:rPr>
          <w:rFonts w:cstheme="minorHAnsi"/>
          <w:sz w:val="24"/>
          <w:szCs w:val="24"/>
        </w:rPr>
        <w:t xml:space="preserve">da ionosfera e a formação de </w:t>
      </w:r>
      <w:r w:rsidR="00A72A0F" w:rsidRPr="002E028A">
        <w:rPr>
          <w:rFonts w:cstheme="minorHAnsi"/>
          <w:sz w:val="24"/>
          <w:szCs w:val="24"/>
        </w:rPr>
        <w:t>ductos troposféricos</w:t>
      </w:r>
      <w:r w:rsidR="002E028A" w:rsidRPr="002E028A">
        <w:rPr>
          <w:rFonts w:cstheme="minorHAnsi"/>
          <w:b/>
          <w:sz w:val="24"/>
          <w:szCs w:val="24"/>
          <w:vertAlign w:val="superscript"/>
        </w:rPr>
        <w:t>3</w:t>
      </w:r>
      <w:r w:rsidR="00250D25" w:rsidRPr="00250D25">
        <w:rPr>
          <w:rFonts w:cstheme="minorHAnsi"/>
          <w:b/>
          <w:sz w:val="24"/>
          <w:szCs w:val="24"/>
        </w:rPr>
        <w:t>,</w:t>
      </w:r>
      <w:r w:rsidR="00A72A0F" w:rsidRPr="00250D25">
        <w:rPr>
          <w:rFonts w:cstheme="minorHAnsi"/>
          <w:sz w:val="24"/>
          <w:szCs w:val="24"/>
        </w:rPr>
        <w:t xml:space="preserve"> com camadas de ar com características de temperatura e umidade</w:t>
      </w:r>
      <w:r w:rsidR="00250D25" w:rsidRPr="00250D25">
        <w:rPr>
          <w:rFonts w:cstheme="minorHAnsi"/>
          <w:sz w:val="24"/>
          <w:szCs w:val="24"/>
        </w:rPr>
        <w:t xml:space="preserve"> específica,</w:t>
      </w:r>
      <w:r w:rsidR="00A72A0F" w:rsidRPr="00250D25">
        <w:rPr>
          <w:rFonts w:cstheme="minorHAnsi"/>
          <w:sz w:val="24"/>
          <w:szCs w:val="24"/>
        </w:rPr>
        <w:t xml:space="preserve"> levando seus sinais a milhares de km dos </w:t>
      </w:r>
      <w:r w:rsidR="00A72A0F" w:rsidRPr="00250D25">
        <w:rPr>
          <w:rFonts w:cstheme="minorHAnsi"/>
          <w:sz w:val="24"/>
          <w:szCs w:val="24"/>
        </w:rPr>
        <w:lastRenderedPageBreak/>
        <w:t xml:space="preserve">transmissores, essa descoberta deu um novo impulso ao </w:t>
      </w:r>
      <w:r w:rsidR="00A72A0F" w:rsidRPr="002E028A">
        <w:rPr>
          <w:rFonts w:cstheme="minorHAnsi"/>
          <w:sz w:val="24"/>
          <w:szCs w:val="24"/>
        </w:rPr>
        <w:t xml:space="preserve">hobby do DX </w:t>
      </w:r>
      <w:r w:rsidR="00A72A0F" w:rsidRPr="00250D25">
        <w:rPr>
          <w:rFonts w:cstheme="minorHAnsi"/>
          <w:sz w:val="24"/>
          <w:szCs w:val="24"/>
        </w:rPr>
        <w:t>nessas faixas.</w:t>
      </w:r>
      <w:r w:rsidR="00EF6492" w:rsidRPr="00250D25">
        <w:rPr>
          <w:rFonts w:cstheme="minorHAnsi"/>
          <w:sz w:val="24"/>
          <w:szCs w:val="24"/>
        </w:rPr>
        <w:t xml:space="preserve"> </w:t>
      </w:r>
      <w:r w:rsidR="00250D25" w:rsidRPr="00250D25">
        <w:rPr>
          <w:rFonts w:cstheme="minorHAnsi"/>
          <w:sz w:val="24"/>
          <w:szCs w:val="24"/>
        </w:rPr>
        <w:t>O</w:t>
      </w:r>
      <w:r w:rsidR="00EF6492" w:rsidRPr="00250D25">
        <w:rPr>
          <w:rFonts w:cstheme="minorHAnsi"/>
          <w:sz w:val="24"/>
          <w:szCs w:val="24"/>
        </w:rPr>
        <w:t xml:space="preserve"> uso de sistemas de antenas de maior ganho e aparelhos receptores</w:t>
      </w:r>
      <w:r w:rsidR="002604A7" w:rsidRPr="00250D25">
        <w:rPr>
          <w:rFonts w:cstheme="minorHAnsi"/>
          <w:sz w:val="24"/>
          <w:szCs w:val="24"/>
        </w:rPr>
        <w:t xml:space="preserve"> e amplificadores</w:t>
      </w:r>
      <w:r w:rsidR="00EF6492" w:rsidRPr="00250D25">
        <w:rPr>
          <w:rFonts w:cstheme="minorHAnsi"/>
          <w:sz w:val="24"/>
          <w:szCs w:val="24"/>
        </w:rPr>
        <w:t xml:space="preserve"> ganhou reforço e o hobby ganhou um</w:t>
      </w:r>
      <w:r w:rsidR="00084C9F" w:rsidRPr="00250D25">
        <w:rPr>
          <w:rFonts w:cstheme="minorHAnsi"/>
          <w:sz w:val="24"/>
          <w:szCs w:val="24"/>
        </w:rPr>
        <w:t xml:space="preserve">a </w:t>
      </w:r>
      <w:r w:rsidR="0093407F" w:rsidRPr="00250D25">
        <w:rPr>
          <w:rFonts w:cstheme="minorHAnsi"/>
          <w:sz w:val="24"/>
          <w:szCs w:val="24"/>
        </w:rPr>
        <w:t xml:space="preserve">maior </w:t>
      </w:r>
      <w:r w:rsidR="00084C9F" w:rsidRPr="00250D25">
        <w:rPr>
          <w:rFonts w:cstheme="minorHAnsi"/>
          <w:sz w:val="24"/>
          <w:szCs w:val="24"/>
        </w:rPr>
        <w:t xml:space="preserve">atividade </w:t>
      </w:r>
      <w:r w:rsidR="0093407F" w:rsidRPr="00250D25">
        <w:rPr>
          <w:rFonts w:cstheme="minorHAnsi"/>
          <w:sz w:val="24"/>
          <w:szCs w:val="24"/>
        </w:rPr>
        <w:t>além de</w:t>
      </w:r>
      <w:r w:rsidR="00084C9F" w:rsidRPr="00250D25">
        <w:rPr>
          <w:rFonts w:cstheme="minorHAnsi"/>
          <w:sz w:val="24"/>
          <w:szCs w:val="24"/>
        </w:rPr>
        <w:t xml:space="preserve"> um</w:t>
      </w:r>
      <w:r w:rsidR="00EF6492" w:rsidRPr="00250D25">
        <w:rPr>
          <w:rFonts w:cstheme="minorHAnsi"/>
          <w:sz w:val="24"/>
          <w:szCs w:val="24"/>
        </w:rPr>
        <w:t xml:space="preserve"> custo adicional.</w:t>
      </w:r>
      <w:r w:rsidR="00EB46A2" w:rsidRPr="00250D25">
        <w:rPr>
          <w:rFonts w:cstheme="minorHAnsi"/>
          <w:sz w:val="24"/>
          <w:szCs w:val="24"/>
        </w:rPr>
        <w:t xml:space="preserve"> </w:t>
      </w:r>
      <w:r w:rsidR="00A72A0F" w:rsidRPr="00250D25">
        <w:rPr>
          <w:rFonts w:cstheme="minorHAnsi"/>
          <w:sz w:val="24"/>
          <w:szCs w:val="24"/>
        </w:rPr>
        <w:t>O aparecimento de Dxistas em FM e TV cresceu p</w:t>
      </w:r>
      <w:r w:rsidR="00250D25">
        <w:rPr>
          <w:rFonts w:cstheme="minorHAnsi"/>
          <w:sz w:val="24"/>
          <w:szCs w:val="24"/>
        </w:rPr>
        <w:t xml:space="preserve">rincipalmente nos anos 60 e 70. </w:t>
      </w:r>
      <w:r w:rsidR="00C2111A">
        <w:rPr>
          <w:rFonts w:cstheme="minorHAnsi"/>
          <w:sz w:val="24"/>
          <w:szCs w:val="24"/>
        </w:rPr>
        <w:t>Nos anos 80, continua</w:t>
      </w:r>
      <w:proofErr w:type="gramStart"/>
      <w:r w:rsidR="00C2111A">
        <w:rPr>
          <w:rFonts w:cstheme="minorHAnsi"/>
          <w:sz w:val="24"/>
          <w:szCs w:val="24"/>
        </w:rPr>
        <w:t xml:space="preserve">  </w:t>
      </w:r>
      <w:proofErr w:type="gramEnd"/>
      <w:r w:rsidR="00C2111A">
        <w:rPr>
          <w:rFonts w:cstheme="minorHAnsi"/>
          <w:sz w:val="24"/>
          <w:szCs w:val="24"/>
        </w:rPr>
        <w:t>o interesse com c</w:t>
      </w:r>
      <w:r w:rsidR="00A72A0F" w:rsidRPr="00250D25">
        <w:rPr>
          <w:rFonts w:cstheme="minorHAnsi"/>
          <w:sz w:val="24"/>
          <w:szCs w:val="24"/>
        </w:rPr>
        <w:t>olunas dedicadas ao DX em revistas</w:t>
      </w:r>
      <w:r w:rsidR="00250D25">
        <w:rPr>
          <w:rFonts w:cstheme="minorHAnsi"/>
          <w:sz w:val="24"/>
          <w:szCs w:val="24"/>
        </w:rPr>
        <w:t xml:space="preserve"> especializadas</w:t>
      </w:r>
      <w:r w:rsidR="00C2111A">
        <w:rPr>
          <w:rFonts w:cstheme="minorHAnsi"/>
          <w:sz w:val="24"/>
          <w:szCs w:val="24"/>
        </w:rPr>
        <w:t>, c</w:t>
      </w:r>
      <w:r w:rsidR="00A72A0F" w:rsidRPr="00250D25">
        <w:rPr>
          <w:rFonts w:cstheme="minorHAnsi"/>
          <w:sz w:val="24"/>
          <w:szCs w:val="24"/>
        </w:rPr>
        <w:t xml:space="preserve">omo a revista </w:t>
      </w:r>
      <w:r w:rsidR="00A72A0F" w:rsidRPr="002E028A">
        <w:rPr>
          <w:rFonts w:cstheme="minorHAnsi"/>
          <w:sz w:val="24"/>
          <w:szCs w:val="24"/>
        </w:rPr>
        <w:t>britânica “</w:t>
      </w:r>
      <w:proofErr w:type="spellStart"/>
      <w:r w:rsidR="00217C37" w:rsidRPr="00063E10">
        <w:fldChar w:fldCharType="begin"/>
      </w:r>
      <w:r w:rsidR="00217C37" w:rsidRPr="00063E10">
        <w:rPr>
          <w:sz w:val="24"/>
          <w:szCs w:val="24"/>
        </w:rPr>
        <w:instrText xml:space="preserve"> HYPERLINK "https://en.wikipedia.org/wiki/Practical_Television" </w:instrText>
      </w:r>
      <w:r w:rsidR="00217C37" w:rsidRPr="00063E10">
        <w:fldChar w:fldCharType="separate"/>
      </w:r>
      <w:r w:rsidR="00A72A0F" w:rsidRPr="00063E10">
        <w:rPr>
          <w:rStyle w:val="Hyperlink"/>
          <w:rFonts w:cstheme="minorHAnsi"/>
          <w:iCs/>
          <w:color w:val="auto"/>
          <w:sz w:val="24"/>
          <w:szCs w:val="24"/>
          <w:shd w:val="clear" w:color="auto" w:fill="FFFFFF"/>
        </w:rPr>
        <w:t>Practical</w:t>
      </w:r>
      <w:proofErr w:type="spellEnd"/>
      <w:r w:rsidR="00A72A0F" w:rsidRPr="00063E10">
        <w:rPr>
          <w:rStyle w:val="Hyperlink"/>
          <w:rFonts w:cstheme="minorHAnsi"/>
          <w:i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72A0F" w:rsidRPr="00063E10">
        <w:rPr>
          <w:rStyle w:val="Hyperlink"/>
          <w:rFonts w:cstheme="minorHAnsi"/>
          <w:iCs/>
          <w:color w:val="auto"/>
          <w:sz w:val="24"/>
          <w:szCs w:val="24"/>
          <w:shd w:val="clear" w:color="auto" w:fill="FFFFFF"/>
        </w:rPr>
        <w:t>Television</w:t>
      </w:r>
      <w:proofErr w:type="spellEnd"/>
      <w:r w:rsidR="00217C37" w:rsidRPr="00063E10">
        <w:rPr>
          <w:rStyle w:val="Hyperlink"/>
          <w:rFonts w:cstheme="minorHAnsi"/>
          <w:iCs/>
          <w:color w:val="auto"/>
          <w:sz w:val="24"/>
          <w:szCs w:val="24"/>
          <w:shd w:val="clear" w:color="auto" w:fill="FFFFFF"/>
        </w:rPr>
        <w:fldChar w:fldCharType="end"/>
      </w:r>
      <w:r w:rsidR="00A72A0F" w:rsidRPr="00063E10">
        <w:rPr>
          <w:rFonts w:cstheme="minorHAnsi"/>
          <w:sz w:val="24"/>
          <w:szCs w:val="24"/>
        </w:rPr>
        <w:t xml:space="preserve"> </w:t>
      </w:r>
      <w:r w:rsidR="00A72A0F" w:rsidRPr="002E028A">
        <w:rPr>
          <w:rFonts w:cstheme="minorHAnsi"/>
          <w:sz w:val="24"/>
          <w:szCs w:val="24"/>
        </w:rPr>
        <w:t>“,</w:t>
      </w:r>
      <w:r w:rsidR="00A72A0F" w:rsidRPr="00250D25">
        <w:rPr>
          <w:rFonts w:cstheme="minorHAnsi"/>
          <w:iCs/>
          <w:color w:val="222222"/>
          <w:sz w:val="24"/>
          <w:szCs w:val="24"/>
          <w:shd w:val="clear" w:color="auto" w:fill="FFFFFF"/>
        </w:rPr>
        <w:t xml:space="preserve"> </w:t>
      </w:r>
      <w:r w:rsidR="00A72A0F" w:rsidRPr="002E028A">
        <w:rPr>
          <w:rFonts w:cstheme="minorHAnsi"/>
          <w:sz w:val="24"/>
          <w:szCs w:val="24"/>
        </w:rPr>
        <w:t>edições de livros e bibliografia</w:t>
      </w:r>
      <w:r w:rsidR="00250D25" w:rsidRPr="002E028A">
        <w:rPr>
          <w:rFonts w:cstheme="minorHAnsi"/>
          <w:sz w:val="24"/>
          <w:szCs w:val="24"/>
        </w:rPr>
        <w:t>s. Alguns exemplos podem ser citados</w:t>
      </w:r>
      <w:r w:rsidR="00A72A0F" w:rsidRPr="002E028A">
        <w:rPr>
          <w:rFonts w:cstheme="minorHAnsi"/>
          <w:sz w:val="24"/>
          <w:szCs w:val="24"/>
        </w:rPr>
        <w:t>: “</w:t>
      </w:r>
      <w:r w:rsidR="00A72A0F" w:rsidRPr="002E028A">
        <w:rPr>
          <w:rFonts w:cstheme="minorHAnsi"/>
          <w:iCs/>
          <w:color w:val="222222"/>
          <w:sz w:val="24"/>
          <w:szCs w:val="24"/>
          <w:shd w:val="clear" w:color="auto" w:fill="FFFFFF"/>
        </w:rPr>
        <w:t>Long Distance Television Reception (TV-DX) for the  Enthusiast”</w:t>
      </w:r>
      <w:r w:rsidR="00A72A0F" w:rsidRPr="002E028A">
        <w:rPr>
          <w:rFonts w:cstheme="minorHAnsi"/>
          <w:color w:val="222222"/>
          <w:sz w:val="24"/>
          <w:szCs w:val="24"/>
          <w:shd w:val="clear" w:color="auto" w:fill="FFFFFF"/>
        </w:rPr>
        <w:t> de 1981</w:t>
      </w:r>
      <w:r w:rsidR="00A72A0F" w:rsidRPr="002E028A">
        <w:rPr>
          <w:rFonts w:cstheme="minorHAnsi"/>
          <w:iCs/>
          <w:color w:val="222222"/>
          <w:sz w:val="24"/>
          <w:szCs w:val="24"/>
          <w:shd w:val="clear" w:color="auto" w:fill="FFFFFF"/>
        </w:rPr>
        <w:t xml:space="preserve"> e TV DXer's Handbook</w:t>
      </w:r>
      <w:r w:rsidR="00A72A0F" w:rsidRPr="002E028A">
        <w:rPr>
          <w:rFonts w:cstheme="minorHAnsi"/>
          <w:color w:val="222222"/>
          <w:sz w:val="24"/>
          <w:szCs w:val="24"/>
          <w:shd w:val="clear" w:color="auto" w:fill="FFFFFF"/>
        </w:rPr>
        <w:t> de 1986</w:t>
      </w:r>
      <w:r w:rsidR="00A72A0F" w:rsidRPr="002E028A">
        <w:rPr>
          <w:rFonts w:cstheme="minorHAnsi"/>
          <w:sz w:val="24"/>
          <w:szCs w:val="24"/>
        </w:rPr>
        <w:t>. No Brasil, nos anos 80, Algumas edições</w:t>
      </w:r>
      <w:r w:rsidR="00A72A0F" w:rsidRPr="00250D25">
        <w:rPr>
          <w:rFonts w:cstheme="minorHAnsi"/>
          <w:sz w:val="24"/>
          <w:szCs w:val="24"/>
        </w:rPr>
        <w:t xml:space="preserve"> de revistas especializadas no tema sobre DX em VHF ganharam destaque principalmente em artigos de radioamadores como </w:t>
      </w:r>
      <w:r w:rsidR="00BE7A92">
        <w:rPr>
          <w:rFonts w:cstheme="minorHAnsi"/>
          <w:sz w:val="24"/>
          <w:szCs w:val="24"/>
        </w:rPr>
        <w:t xml:space="preserve">a </w:t>
      </w:r>
      <w:r w:rsidR="00BE7A92" w:rsidRPr="002E028A">
        <w:rPr>
          <w:rFonts w:cstheme="minorHAnsi"/>
          <w:sz w:val="24"/>
          <w:szCs w:val="24"/>
        </w:rPr>
        <w:t>R</w:t>
      </w:r>
      <w:r w:rsidR="00250D25" w:rsidRPr="002E028A">
        <w:rPr>
          <w:rFonts w:cstheme="minorHAnsi"/>
          <w:sz w:val="24"/>
          <w:szCs w:val="24"/>
        </w:rPr>
        <w:t>evista Eletrônica Popular (E</w:t>
      </w:r>
      <w:r w:rsidR="00A72A0F" w:rsidRPr="002E028A">
        <w:rPr>
          <w:rFonts w:cstheme="minorHAnsi"/>
          <w:sz w:val="24"/>
          <w:szCs w:val="24"/>
        </w:rPr>
        <w:t>P</w:t>
      </w:r>
      <w:r w:rsidR="00250D25" w:rsidRPr="002E028A">
        <w:rPr>
          <w:rFonts w:cstheme="minorHAnsi"/>
          <w:sz w:val="24"/>
          <w:szCs w:val="24"/>
        </w:rPr>
        <w:t>)</w:t>
      </w:r>
      <w:r w:rsidR="00A72A0F" w:rsidRPr="002E028A">
        <w:rPr>
          <w:rFonts w:cstheme="minorHAnsi"/>
          <w:sz w:val="24"/>
          <w:szCs w:val="24"/>
        </w:rPr>
        <w:t xml:space="preserve"> com colunas dedicadas ao estudo da propagação </w:t>
      </w:r>
      <w:r w:rsidR="00250D25" w:rsidRPr="002E028A">
        <w:rPr>
          <w:rFonts w:cstheme="minorHAnsi"/>
          <w:sz w:val="24"/>
          <w:szCs w:val="24"/>
        </w:rPr>
        <w:t xml:space="preserve">, </w:t>
      </w:r>
      <w:r w:rsidR="00A72A0F" w:rsidRPr="002E028A">
        <w:rPr>
          <w:rFonts w:cstheme="minorHAnsi"/>
          <w:sz w:val="24"/>
          <w:szCs w:val="24"/>
        </w:rPr>
        <w:t xml:space="preserve">Saber eletrônica </w:t>
      </w:r>
      <w:r w:rsidR="00C2111A" w:rsidRPr="002E028A">
        <w:rPr>
          <w:rFonts w:cstheme="minorHAnsi"/>
          <w:sz w:val="24"/>
          <w:szCs w:val="24"/>
        </w:rPr>
        <w:t>a partir do ano de</w:t>
      </w:r>
      <w:r w:rsidR="00250D25" w:rsidRPr="002E028A">
        <w:rPr>
          <w:rFonts w:cstheme="minorHAnsi"/>
          <w:sz w:val="24"/>
          <w:szCs w:val="24"/>
        </w:rPr>
        <w:t xml:space="preserve"> </w:t>
      </w:r>
      <w:r w:rsidR="00A72A0F" w:rsidRPr="002E028A">
        <w:rPr>
          <w:rFonts w:cstheme="minorHAnsi"/>
          <w:sz w:val="24"/>
          <w:szCs w:val="24"/>
        </w:rPr>
        <w:t>1976</w:t>
      </w:r>
      <w:r w:rsidR="00C2111A" w:rsidRPr="002E028A">
        <w:rPr>
          <w:rFonts w:cstheme="minorHAnsi"/>
          <w:sz w:val="24"/>
          <w:szCs w:val="24"/>
        </w:rPr>
        <w:t>, Por aqui, ainda era “chick” ouvir FM a centenas de km</w:t>
      </w:r>
      <w:r w:rsidR="00FC2395" w:rsidRPr="002E028A">
        <w:rPr>
          <w:rFonts w:cstheme="minorHAnsi"/>
          <w:sz w:val="24"/>
          <w:szCs w:val="24"/>
        </w:rPr>
        <w:t>, aproveitando</w:t>
      </w:r>
      <w:r w:rsidR="00FC2395">
        <w:rPr>
          <w:rFonts w:cstheme="minorHAnsi"/>
          <w:sz w:val="24"/>
          <w:szCs w:val="24"/>
        </w:rPr>
        <w:t xml:space="preserve"> inclusive, as próprias antenas de TV, que devido à proximidade com a faixa de FM serviam perfeitamente como </w:t>
      </w:r>
      <w:r w:rsidR="00BE7A92">
        <w:rPr>
          <w:rFonts w:cstheme="minorHAnsi"/>
          <w:sz w:val="24"/>
          <w:szCs w:val="24"/>
        </w:rPr>
        <w:t>instrumento</w:t>
      </w:r>
      <w:r w:rsidR="00FC2395">
        <w:rPr>
          <w:rFonts w:cstheme="minorHAnsi"/>
          <w:sz w:val="24"/>
          <w:szCs w:val="24"/>
        </w:rPr>
        <w:t xml:space="preserve"> essencial. C</w:t>
      </w:r>
      <w:r w:rsidR="00C2111A">
        <w:rPr>
          <w:rFonts w:cstheme="minorHAnsi"/>
          <w:sz w:val="24"/>
          <w:szCs w:val="24"/>
        </w:rPr>
        <w:t xml:space="preserve">om programações variadas </w:t>
      </w:r>
      <w:r w:rsidR="00FC2395">
        <w:rPr>
          <w:rFonts w:cstheme="minorHAnsi"/>
          <w:sz w:val="24"/>
          <w:szCs w:val="24"/>
        </w:rPr>
        <w:t>e músicas recém lançadas na</w:t>
      </w:r>
      <w:r w:rsidR="00BE7A92">
        <w:rPr>
          <w:rFonts w:cstheme="minorHAnsi"/>
          <w:sz w:val="24"/>
          <w:szCs w:val="24"/>
        </w:rPr>
        <w:t>s</w:t>
      </w:r>
      <w:r w:rsidR="00FC2395">
        <w:rPr>
          <w:rFonts w:cstheme="minorHAnsi"/>
          <w:sz w:val="24"/>
          <w:szCs w:val="24"/>
        </w:rPr>
        <w:t xml:space="preserve"> paradas pops nacionais e internacionais,</w:t>
      </w:r>
      <w:r w:rsidR="00C2111A">
        <w:rPr>
          <w:rFonts w:cstheme="minorHAnsi"/>
          <w:sz w:val="24"/>
          <w:szCs w:val="24"/>
        </w:rPr>
        <w:t xml:space="preserve"> além da ótima qualidade de som estéreo desse tipo de modulação.</w:t>
      </w:r>
    </w:p>
    <w:p w:rsidR="002E028A" w:rsidRDefault="003A4327" w:rsidP="00E9013A">
      <w:pPr>
        <w:spacing w:line="36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Eis qu</w:t>
      </w:r>
      <w:r w:rsidR="008B6B1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entramos na era dos anos 2000 e com ela, mudanças radicais chegaram e a</w:t>
      </w:r>
      <w:r w:rsidR="0069565F" w:rsidRPr="00625F12">
        <w:rPr>
          <w:rFonts w:cstheme="minorHAnsi"/>
          <w:sz w:val="24"/>
          <w:szCs w:val="24"/>
        </w:rPr>
        <w:t xml:space="preserve">tualmente, a atividade Dxista passa por </w:t>
      </w:r>
      <w:r>
        <w:rPr>
          <w:rFonts w:cstheme="minorHAnsi"/>
          <w:sz w:val="24"/>
          <w:szCs w:val="24"/>
        </w:rPr>
        <w:t>uma situação no mínimo inspiradora de análise</w:t>
      </w:r>
      <w:r w:rsidR="00BE7A9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tendo em vista a continuação </w:t>
      </w:r>
      <w:r w:rsidR="008B6B11">
        <w:rPr>
          <w:rFonts w:cstheme="minorHAnsi"/>
          <w:sz w:val="24"/>
          <w:szCs w:val="24"/>
        </w:rPr>
        <w:t>e manutenção do duradouro</w:t>
      </w:r>
      <w:r>
        <w:rPr>
          <w:rFonts w:cstheme="minorHAnsi"/>
          <w:sz w:val="24"/>
          <w:szCs w:val="24"/>
        </w:rPr>
        <w:t xml:space="preserve"> hobby.</w:t>
      </w:r>
    </w:p>
    <w:p w:rsidR="006C5AE0" w:rsidRDefault="008B6B11" w:rsidP="00E9013A">
      <w:pPr>
        <w:spacing w:line="36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69565F" w:rsidRPr="00625F12">
        <w:rPr>
          <w:rFonts w:cstheme="minorHAnsi"/>
          <w:sz w:val="24"/>
          <w:szCs w:val="24"/>
        </w:rPr>
        <w:t xml:space="preserve"> implantação da tecnologia digital em TV e finalizaç</w:t>
      </w:r>
      <w:r>
        <w:rPr>
          <w:rFonts w:cstheme="minorHAnsi"/>
          <w:sz w:val="24"/>
          <w:szCs w:val="24"/>
        </w:rPr>
        <w:t>ão das transmissões analógicas nos c</w:t>
      </w:r>
      <w:r w:rsidR="0069565F" w:rsidRPr="00625F1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nais baixos de VHF</w:t>
      </w:r>
      <w:r w:rsidR="00BE7A92">
        <w:rPr>
          <w:rFonts w:cstheme="minorHAnsi"/>
          <w:sz w:val="24"/>
          <w:szCs w:val="24"/>
        </w:rPr>
        <w:t xml:space="preserve"> que já é uma realidade</w:t>
      </w:r>
      <w:r>
        <w:rPr>
          <w:rFonts w:cstheme="minorHAnsi"/>
          <w:sz w:val="24"/>
          <w:szCs w:val="24"/>
        </w:rPr>
        <w:t>, a</w:t>
      </w:r>
      <w:r w:rsidR="0069565F" w:rsidRPr="00625F12">
        <w:rPr>
          <w:rFonts w:cstheme="minorHAnsi"/>
          <w:sz w:val="24"/>
          <w:szCs w:val="24"/>
        </w:rPr>
        <w:t xml:space="preserve"> faixa de FM experimentando um adensamento de emissoras, principalmente provindas do AM que está em migração atualmente em diversas partes do mundo</w:t>
      </w:r>
      <w:r w:rsidR="00312AC1">
        <w:rPr>
          <w:rFonts w:cstheme="minorHAnsi"/>
          <w:sz w:val="24"/>
          <w:szCs w:val="24"/>
        </w:rPr>
        <w:t>, inclusive o Brasil</w:t>
      </w:r>
      <w:r w:rsidR="0069565F" w:rsidRPr="00625F12">
        <w:rPr>
          <w:rFonts w:cstheme="minorHAnsi"/>
          <w:sz w:val="24"/>
          <w:szCs w:val="24"/>
        </w:rPr>
        <w:t xml:space="preserve">. </w:t>
      </w:r>
      <w:r w:rsidR="00143FC6" w:rsidRPr="00625F12">
        <w:rPr>
          <w:rFonts w:cstheme="minorHAnsi"/>
          <w:sz w:val="24"/>
          <w:szCs w:val="24"/>
        </w:rPr>
        <w:t>Na era da Internet</w:t>
      </w:r>
      <w:r w:rsidR="008500E5">
        <w:rPr>
          <w:rFonts w:cstheme="minorHAnsi"/>
          <w:sz w:val="24"/>
          <w:szCs w:val="24"/>
        </w:rPr>
        <w:t>,</w:t>
      </w:r>
      <w:r w:rsidR="00143FC6" w:rsidRPr="00625F12">
        <w:rPr>
          <w:rFonts w:cstheme="minorHAnsi"/>
          <w:sz w:val="24"/>
          <w:szCs w:val="24"/>
        </w:rPr>
        <w:t xml:space="preserve"> algumas </w:t>
      </w:r>
      <w:r w:rsidR="0069565F" w:rsidRPr="00625F12">
        <w:rPr>
          <w:rFonts w:cstheme="minorHAnsi"/>
          <w:sz w:val="24"/>
          <w:szCs w:val="24"/>
        </w:rPr>
        <w:t>mud</w:t>
      </w:r>
      <w:r w:rsidR="00143FC6" w:rsidRPr="00625F12">
        <w:rPr>
          <w:rFonts w:cstheme="minorHAnsi"/>
          <w:sz w:val="24"/>
          <w:szCs w:val="24"/>
        </w:rPr>
        <w:t xml:space="preserve">anças ocorreram </w:t>
      </w:r>
      <w:r w:rsidR="00BE7A92">
        <w:rPr>
          <w:rFonts w:cstheme="minorHAnsi"/>
          <w:sz w:val="24"/>
          <w:szCs w:val="24"/>
        </w:rPr>
        <w:t>como o sistema de</w:t>
      </w:r>
      <w:r w:rsidR="0069565F" w:rsidRPr="00625F12">
        <w:rPr>
          <w:rFonts w:cstheme="minorHAnsi"/>
          <w:sz w:val="24"/>
          <w:szCs w:val="24"/>
        </w:rPr>
        <w:t xml:space="preserve"> </w:t>
      </w:r>
      <w:r w:rsidR="00BE7A92">
        <w:rPr>
          <w:rFonts w:cstheme="minorHAnsi"/>
          <w:sz w:val="24"/>
          <w:szCs w:val="24"/>
        </w:rPr>
        <w:t>“</w:t>
      </w:r>
      <w:r w:rsidR="0069565F" w:rsidRPr="00625F12">
        <w:rPr>
          <w:rFonts w:cstheme="minorHAnsi"/>
          <w:sz w:val="24"/>
          <w:szCs w:val="24"/>
        </w:rPr>
        <w:t>transmissão</w:t>
      </w:r>
      <w:r w:rsidR="00BE7A92">
        <w:rPr>
          <w:rFonts w:cstheme="minorHAnsi"/>
          <w:sz w:val="24"/>
          <w:szCs w:val="24"/>
        </w:rPr>
        <w:t>”</w:t>
      </w:r>
      <w:r w:rsidR="0069565F" w:rsidRPr="00625F12">
        <w:rPr>
          <w:rFonts w:cstheme="minorHAnsi"/>
          <w:sz w:val="24"/>
          <w:szCs w:val="24"/>
        </w:rPr>
        <w:t xml:space="preserve"> </w:t>
      </w:r>
      <w:r w:rsidR="00BE7A92">
        <w:rPr>
          <w:rFonts w:cstheme="minorHAnsi"/>
          <w:sz w:val="24"/>
          <w:szCs w:val="24"/>
        </w:rPr>
        <w:t>como</w:t>
      </w:r>
      <w:r w:rsidR="0069565F" w:rsidRPr="00625F12">
        <w:rPr>
          <w:rFonts w:cstheme="minorHAnsi"/>
          <w:sz w:val="24"/>
          <w:szCs w:val="24"/>
        </w:rPr>
        <w:t xml:space="preserve"> áudios de emissoras</w:t>
      </w:r>
      <w:r w:rsidR="00810D3B" w:rsidRPr="00625F12">
        <w:rPr>
          <w:rFonts w:cstheme="minorHAnsi"/>
          <w:sz w:val="24"/>
          <w:szCs w:val="24"/>
        </w:rPr>
        <w:t xml:space="preserve"> “on line”</w:t>
      </w:r>
      <w:r w:rsidR="00AD4403" w:rsidRPr="00625F12">
        <w:rPr>
          <w:rFonts w:cstheme="minorHAnsi"/>
          <w:sz w:val="24"/>
          <w:szCs w:val="24"/>
        </w:rPr>
        <w:t xml:space="preserve"> (streaming)</w:t>
      </w:r>
      <w:r w:rsidR="0069565F" w:rsidRPr="00625F12">
        <w:rPr>
          <w:rFonts w:cstheme="minorHAnsi"/>
          <w:sz w:val="24"/>
          <w:szCs w:val="24"/>
        </w:rPr>
        <w:t xml:space="preserve"> </w:t>
      </w:r>
      <w:r w:rsidR="00BE7A92">
        <w:rPr>
          <w:rFonts w:cstheme="minorHAnsi"/>
          <w:sz w:val="24"/>
          <w:szCs w:val="24"/>
        </w:rPr>
        <w:t>através da</w:t>
      </w:r>
      <w:r w:rsidR="0069565F" w:rsidRPr="00625F12">
        <w:rPr>
          <w:rFonts w:cstheme="minorHAnsi"/>
          <w:sz w:val="24"/>
          <w:szCs w:val="24"/>
        </w:rPr>
        <w:t xml:space="preserve"> rede mundial de computadores</w:t>
      </w:r>
      <w:r w:rsidR="00F074A8" w:rsidRPr="00625F12">
        <w:rPr>
          <w:rFonts w:cstheme="minorHAnsi"/>
          <w:sz w:val="24"/>
          <w:szCs w:val="24"/>
        </w:rPr>
        <w:t xml:space="preserve">, </w:t>
      </w:r>
      <w:r w:rsidR="00BE7A92">
        <w:rPr>
          <w:rFonts w:cstheme="minorHAnsi"/>
          <w:sz w:val="24"/>
          <w:szCs w:val="24"/>
        </w:rPr>
        <w:t xml:space="preserve">onde as </w:t>
      </w:r>
      <w:r w:rsidR="00F074A8" w:rsidRPr="00625F12">
        <w:rPr>
          <w:rFonts w:cstheme="minorHAnsi"/>
          <w:sz w:val="24"/>
          <w:szCs w:val="24"/>
        </w:rPr>
        <w:t>emissoras percorre</w:t>
      </w:r>
      <w:r w:rsidR="00BE7A92">
        <w:rPr>
          <w:rFonts w:cstheme="minorHAnsi"/>
          <w:sz w:val="24"/>
          <w:szCs w:val="24"/>
        </w:rPr>
        <w:t>m</w:t>
      </w:r>
      <w:r w:rsidR="00F074A8" w:rsidRPr="00625F12">
        <w:rPr>
          <w:rFonts w:cstheme="minorHAnsi"/>
          <w:sz w:val="24"/>
          <w:szCs w:val="24"/>
        </w:rPr>
        <w:t xml:space="preserve"> o mundo</w:t>
      </w:r>
      <w:r w:rsidR="00281DF6">
        <w:rPr>
          <w:rFonts w:cstheme="minorHAnsi"/>
          <w:sz w:val="24"/>
          <w:szCs w:val="24"/>
        </w:rPr>
        <w:t xml:space="preserve"> todo</w:t>
      </w:r>
      <w:r w:rsidR="00BE7A92">
        <w:rPr>
          <w:rFonts w:cstheme="minorHAnsi"/>
          <w:sz w:val="24"/>
          <w:szCs w:val="24"/>
        </w:rPr>
        <w:t xml:space="preserve">. Paralelamente a isso, </w:t>
      </w:r>
      <w:proofErr w:type="gramStart"/>
      <w:r w:rsidR="00281DF6">
        <w:rPr>
          <w:rFonts w:cstheme="minorHAnsi"/>
          <w:sz w:val="24"/>
          <w:szCs w:val="24"/>
        </w:rPr>
        <w:t>u</w:t>
      </w:r>
      <w:r w:rsidR="006243C2" w:rsidRPr="00625F12">
        <w:rPr>
          <w:rFonts w:cstheme="minorHAnsi"/>
          <w:sz w:val="24"/>
          <w:szCs w:val="24"/>
        </w:rPr>
        <w:t xml:space="preserve">m </w:t>
      </w:r>
      <w:r w:rsidR="00BE7A92">
        <w:rPr>
          <w:rFonts w:cstheme="minorHAnsi"/>
          <w:sz w:val="24"/>
          <w:szCs w:val="24"/>
        </w:rPr>
        <w:t>certo</w:t>
      </w:r>
      <w:proofErr w:type="gramEnd"/>
      <w:r w:rsidR="00BE7A92">
        <w:rPr>
          <w:rFonts w:cstheme="minorHAnsi"/>
          <w:sz w:val="24"/>
          <w:szCs w:val="24"/>
        </w:rPr>
        <w:t xml:space="preserve"> </w:t>
      </w:r>
      <w:r w:rsidR="006243C2" w:rsidRPr="00625F12">
        <w:rPr>
          <w:rFonts w:cstheme="minorHAnsi"/>
          <w:sz w:val="24"/>
          <w:szCs w:val="24"/>
        </w:rPr>
        <w:t xml:space="preserve">esvaziamento das </w:t>
      </w:r>
      <w:r w:rsidR="006243C2" w:rsidRPr="00B66624">
        <w:rPr>
          <w:rFonts w:cstheme="minorHAnsi"/>
          <w:sz w:val="24"/>
          <w:szCs w:val="24"/>
        </w:rPr>
        <w:t>ondas curtas</w:t>
      </w:r>
      <w:r w:rsidR="00281DF6">
        <w:rPr>
          <w:rFonts w:cstheme="minorHAnsi"/>
          <w:sz w:val="24"/>
          <w:szCs w:val="24"/>
        </w:rPr>
        <w:t xml:space="preserve"> há alguns anos</w:t>
      </w:r>
      <w:r w:rsidR="003607DA">
        <w:rPr>
          <w:rFonts w:cstheme="minorHAnsi"/>
          <w:sz w:val="24"/>
          <w:szCs w:val="24"/>
        </w:rPr>
        <w:t xml:space="preserve"> já vem ocorrendo</w:t>
      </w:r>
      <w:r w:rsidR="00BE7A92" w:rsidRPr="00B66624">
        <w:rPr>
          <w:rFonts w:cstheme="minorHAnsi"/>
          <w:sz w:val="24"/>
          <w:szCs w:val="24"/>
        </w:rPr>
        <w:t xml:space="preserve">, com extinção de tradicionais </w:t>
      </w:r>
      <w:r w:rsidR="00BE7A92" w:rsidRPr="00B66624">
        <w:rPr>
          <w:rFonts w:cstheme="minorHAnsi"/>
          <w:sz w:val="24"/>
          <w:szCs w:val="24"/>
        </w:rPr>
        <w:lastRenderedPageBreak/>
        <w:t>emissoras internacionais</w:t>
      </w:r>
      <w:r w:rsidR="003607DA" w:rsidRPr="00B66624">
        <w:rPr>
          <w:rFonts w:cstheme="minorHAnsi"/>
          <w:sz w:val="24"/>
          <w:szCs w:val="24"/>
        </w:rPr>
        <w:t xml:space="preserve"> </w:t>
      </w:r>
      <w:r w:rsidR="006243C2" w:rsidRPr="00B66624">
        <w:rPr>
          <w:rFonts w:cstheme="minorHAnsi"/>
          <w:sz w:val="24"/>
          <w:szCs w:val="24"/>
        </w:rPr>
        <w:t xml:space="preserve">e do AM </w:t>
      </w:r>
      <w:r w:rsidR="00BE7A92" w:rsidRPr="00B66624">
        <w:rPr>
          <w:rFonts w:cstheme="minorHAnsi"/>
          <w:sz w:val="24"/>
          <w:szCs w:val="24"/>
        </w:rPr>
        <w:t>em função da dita migração para FM</w:t>
      </w:r>
      <w:r w:rsidR="006243C2" w:rsidRPr="00B66624">
        <w:rPr>
          <w:rFonts w:cstheme="minorHAnsi"/>
          <w:sz w:val="24"/>
          <w:szCs w:val="24"/>
        </w:rPr>
        <w:t>.</w:t>
      </w:r>
      <w:r w:rsidR="00AD4403" w:rsidRPr="00B66624">
        <w:rPr>
          <w:rFonts w:cstheme="minorHAnsi"/>
          <w:sz w:val="24"/>
          <w:szCs w:val="24"/>
        </w:rPr>
        <w:t xml:space="preserve"> </w:t>
      </w:r>
      <w:r w:rsidR="008C7DD6" w:rsidRPr="00B66624">
        <w:rPr>
          <w:rFonts w:cstheme="minorHAnsi"/>
          <w:sz w:val="24"/>
          <w:szCs w:val="24"/>
        </w:rPr>
        <w:t>I</w:t>
      </w:r>
      <w:r w:rsidR="00AD4403" w:rsidRPr="00B66624">
        <w:rPr>
          <w:rFonts w:cstheme="minorHAnsi"/>
          <w:sz w:val="24"/>
          <w:szCs w:val="24"/>
        </w:rPr>
        <w:t>nternet via rádio</w:t>
      </w:r>
      <w:r w:rsidR="00A72A0F" w:rsidRPr="00B66624">
        <w:rPr>
          <w:rFonts w:cstheme="minorHAnsi"/>
          <w:sz w:val="24"/>
          <w:szCs w:val="24"/>
        </w:rPr>
        <w:t xml:space="preserve"> </w:t>
      </w:r>
      <w:r w:rsidR="00AD4403" w:rsidRPr="00B66624">
        <w:rPr>
          <w:rFonts w:cstheme="minorHAnsi"/>
          <w:sz w:val="24"/>
          <w:szCs w:val="24"/>
        </w:rPr>
        <w:t xml:space="preserve">(wireless) se espalharam em uma alta velocidade </w:t>
      </w:r>
      <w:r w:rsidR="008C7DD6" w:rsidRPr="00B66624">
        <w:rPr>
          <w:rFonts w:cstheme="minorHAnsi"/>
          <w:sz w:val="24"/>
          <w:szCs w:val="24"/>
        </w:rPr>
        <w:t>nas residências passando a ser</w:t>
      </w:r>
      <w:r w:rsidR="003607DA" w:rsidRPr="00B66624">
        <w:rPr>
          <w:rFonts w:cstheme="minorHAnsi"/>
          <w:sz w:val="24"/>
          <w:szCs w:val="24"/>
        </w:rPr>
        <w:t xml:space="preserve"> </w:t>
      </w:r>
      <w:r w:rsidR="008C7DD6" w:rsidRPr="00B66624">
        <w:rPr>
          <w:rFonts w:cstheme="minorHAnsi"/>
          <w:sz w:val="24"/>
          <w:szCs w:val="24"/>
        </w:rPr>
        <w:t xml:space="preserve">um </w:t>
      </w:r>
      <w:proofErr w:type="spellStart"/>
      <w:r w:rsidR="008C7DD6" w:rsidRPr="00B66624">
        <w:rPr>
          <w:rFonts w:cstheme="minorHAnsi"/>
          <w:sz w:val="24"/>
          <w:szCs w:val="24"/>
        </w:rPr>
        <w:t>ítem</w:t>
      </w:r>
      <w:proofErr w:type="spellEnd"/>
      <w:r w:rsidR="008C7DD6" w:rsidRPr="00B66624">
        <w:rPr>
          <w:rFonts w:cstheme="minorHAnsi"/>
          <w:sz w:val="24"/>
          <w:szCs w:val="24"/>
        </w:rPr>
        <w:t xml:space="preserve"> quase imprescindível hoje em dia</w:t>
      </w:r>
      <w:r w:rsidR="00063E10">
        <w:rPr>
          <w:rFonts w:cstheme="minorHAnsi"/>
          <w:sz w:val="24"/>
          <w:szCs w:val="24"/>
        </w:rPr>
        <w:t>.</w:t>
      </w:r>
      <w:r w:rsidR="00810D3B" w:rsidRPr="00B66624">
        <w:rPr>
          <w:rFonts w:cstheme="minorHAnsi"/>
          <w:sz w:val="24"/>
          <w:szCs w:val="24"/>
        </w:rPr>
        <w:t xml:space="preserve"> As</w:t>
      </w:r>
      <w:r w:rsidR="00AD4403" w:rsidRPr="00B66624">
        <w:rPr>
          <w:rFonts w:cstheme="minorHAnsi"/>
          <w:sz w:val="24"/>
          <w:szCs w:val="24"/>
        </w:rPr>
        <w:t xml:space="preserve"> tecnologias digitais em TV, com funcionalidades </w:t>
      </w:r>
      <w:r w:rsidR="00B66624" w:rsidRPr="00B66624">
        <w:rPr>
          <w:rFonts w:cstheme="minorHAnsi"/>
          <w:sz w:val="24"/>
          <w:szCs w:val="24"/>
        </w:rPr>
        <w:t>como</w:t>
      </w:r>
      <w:r w:rsidR="00AD4403" w:rsidRPr="00B66624">
        <w:rPr>
          <w:rFonts w:cstheme="minorHAnsi"/>
          <w:sz w:val="24"/>
          <w:szCs w:val="24"/>
        </w:rPr>
        <w:t xml:space="preserve"> scan automático </w:t>
      </w:r>
      <w:r w:rsidR="00B66624" w:rsidRPr="00B66624">
        <w:rPr>
          <w:rFonts w:cstheme="minorHAnsi"/>
          <w:sz w:val="24"/>
          <w:szCs w:val="24"/>
        </w:rPr>
        <w:t>com pouca</w:t>
      </w:r>
      <w:r w:rsidR="00AD4403" w:rsidRPr="00B66624">
        <w:rPr>
          <w:rFonts w:cstheme="minorHAnsi"/>
          <w:sz w:val="24"/>
          <w:szCs w:val="24"/>
        </w:rPr>
        <w:t xml:space="preserve"> detecção de sinais fracos ou oscilantes</w:t>
      </w:r>
      <w:r w:rsidR="00281DF6">
        <w:rPr>
          <w:rFonts w:cstheme="minorHAnsi"/>
          <w:sz w:val="24"/>
          <w:szCs w:val="24"/>
        </w:rPr>
        <w:t>. Tudo isso</w:t>
      </w:r>
      <w:r w:rsidR="00B66624">
        <w:rPr>
          <w:rFonts w:cstheme="minorHAnsi"/>
          <w:sz w:val="24"/>
          <w:szCs w:val="24"/>
        </w:rPr>
        <w:t xml:space="preserve"> faz com que o</w:t>
      </w:r>
      <w:r w:rsidR="00810D3B" w:rsidRPr="00B66624">
        <w:rPr>
          <w:rFonts w:cstheme="minorHAnsi"/>
          <w:sz w:val="24"/>
          <w:szCs w:val="24"/>
        </w:rPr>
        <w:t xml:space="preserve"> DX em VHF hoje te</w:t>
      </w:r>
      <w:r w:rsidR="00B66624">
        <w:rPr>
          <w:rFonts w:cstheme="minorHAnsi"/>
          <w:sz w:val="24"/>
          <w:szCs w:val="24"/>
        </w:rPr>
        <w:t xml:space="preserve">nha </w:t>
      </w:r>
      <w:r w:rsidR="00810D3B" w:rsidRPr="00B66624">
        <w:rPr>
          <w:rFonts w:cstheme="minorHAnsi"/>
          <w:sz w:val="24"/>
          <w:szCs w:val="24"/>
        </w:rPr>
        <w:t xml:space="preserve">se tornado um hobby cada vez mais </w:t>
      </w:r>
      <w:r w:rsidR="00B66624">
        <w:rPr>
          <w:rFonts w:cstheme="minorHAnsi"/>
          <w:sz w:val="24"/>
          <w:szCs w:val="24"/>
        </w:rPr>
        <w:t>difícil,</w:t>
      </w:r>
      <w:r w:rsidR="00012A0F">
        <w:rPr>
          <w:rFonts w:cstheme="minorHAnsi"/>
          <w:sz w:val="24"/>
          <w:szCs w:val="24"/>
        </w:rPr>
        <w:t xml:space="preserve"> é bem verdade que a internet também passou a integrar mais dxistas mundialmente, mas </w:t>
      </w:r>
      <w:r w:rsidR="00B66624">
        <w:rPr>
          <w:rFonts w:cstheme="minorHAnsi"/>
          <w:sz w:val="24"/>
          <w:szCs w:val="24"/>
        </w:rPr>
        <w:t xml:space="preserve">com desafios que </w:t>
      </w:r>
      <w:r w:rsidR="00012A0F">
        <w:rPr>
          <w:rFonts w:cstheme="minorHAnsi"/>
          <w:sz w:val="24"/>
          <w:szCs w:val="24"/>
        </w:rPr>
        <w:t>colocaram</w:t>
      </w:r>
      <w:r w:rsidR="00B66624">
        <w:rPr>
          <w:rFonts w:cstheme="minorHAnsi"/>
          <w:sz w:val="24"/>
          <w:szCs w:val="24"/>
        </w:rPr>
        <w:t xml:space="preserve"> em cheque e contra a parede</w:t>
      </w:r>
      <w:r w:rsidR="00012A0F">
        <w:rPr>
          <w:rFonts w:cstheme="minorHAnsi"/>
          <w:sz w:val="24"/>
          <w:szCs w:val="24"/>
        </w:rPr>
        <w:t xml:space="preserve"> a atividade</w:t>
      </w:r>
      <w:r w:rsidR="00B66624">
        <w:rPr>
          <w:rFonts w:cstheme="minorHAnsi"/>
          <w:sz w:val="24"/>
          <w:szCs w:val="24"/>
        </w:rPr>
        <w:t>.</w:t>
      </w:r>
      <w:r w:rsidR="00484B93">
        <w:rPr>
          <w:rFonts w:cstheme="minorHAnsi"/>
          <w:sz w:val="24"/>
          <w:szCs w:val="24"/>
        </w:rPr>
        <w:t xml:space="preserve"> Algumas questões são relacionadas</w:t>
      </w:r>
      <w:r w:rsidR="006C5AE0">
        <w:rPr>
          <w:rFonts w:cstheme="minorHAnsi"/>
          <w:sz w:val="24"/>
          <w:szCs w:val="24"/>
        </w:rPr>
        <w:t xml:space="preserve"> como</w:t>
      </w:r>
      <w:r w:rsidR="00484B93">
        <w:rPr>
          <w:rFonts w:cstheme="minorHAnsi"/>
          <w:sz w:val="24"/>
          <w:szCs w:val="24"/>
        </w:rPr>
        <w:t>:</w:t>
      </w:r>
      <w:r w:rsidR="00B66624">
        <w:rPr>
          <w:rFonts w:cstheme="minorHAnsi"/>
          <w:sz w:val="24"/>
          <w:szCs w:val="24"/>
        </w:rPr>
        <w:t xml:space="preserve"> Iremos nós Dxistas sobreviver a essa “modernidade”, tendo que procurar meios de adaptação, procurando novas formas e possibilidades de DX em outras faixas como UHF</w:t>
      </w:r>
      <w:r w:rsidR="00063E10">
        <w:rPr>
          <w:rFonts w:cstheme="minorHAnsi"/>
          <w:sz w:val="24"/>
          <w:szCs w:val="24"/>
        </w:rPr>
        <w:t>,</w:t>
      </w:r>
      <w:r w:rsidR="00B66624">
        <w:rPr>
          <w:rFonts w:cstheme="minorHAnsi"/>
          <w:sz w:val="24"/>
          <w:szCs w:val="24"/>
        </w:rPr>
        <w:t xml:space="preserve"> por exemplo? A faixa estendida do FM descendo até 76 MHz com a saída da TV analógica, poderá ser um novo “nicho” de DX no futuro, uma vez que a possibilidade de reflexão nas camadas ionosféricas é maior</w:t>
      </w:r>
      <w:r w:rsidR="006C5AE0">
        <w:rPr>
          <w:rFonts w:cstheme="minorHAnsi"/>
          <w:sz w:val="24"/>
          <w:szCs w:val="24"/>
        </w:rPr>
        <w:t xml:space="preserve"> e e</w:t>
      </w:r>
      <w:r w:rsidR="00B66624">
        <w:rPr>
          <w:rFonts w:cstheme="minorHAnsi"/>
          <w:sz w:val="24"/>
          <w:szCs w:val="24"/>
        </w:rPr>
        <w:t xml:space="preserve">ssa </w:t>
      </w:r>
      <w:r w:rsidR="006C5AE0">
        <w:rPr>
          <w:rFonts w:cstheme="minorHAnsi"/>
          <w:sz w:val="24"/>
          <w:szCs w:val="24"/>
        </w:rPr>
        <w:t>“</w:t>
      </w:r>
      <w:r w:rsidR="00B66624">
        <w:rPr>
          <w:rFonts w:cstheme="minorHAnsi"/>
          <w:sz w:val="24"/>
          <w:szCs w:val="24"/>
        </w:rPr>
        <w:t>sub-faixa</w:t>
      </w:r>
      <w:r w:rsidR="006C5AE0">
        <w:rPr>
          <w:rFonts w:cstheme="minorHAnsi"/>
          <w:sz w:val="24"/>
          <w:szCs w:val="24"/>
        </w:rPr>
        <w:t>”</w:t>
      </w:r>
      <w:r w:rsidR="00B66624">
        <w:rPr>
          <w:rFonts w:cstheme="minorHAnsi"/>
          <w:sz w:val="24"/>
          <w:szCs w:val="24"/>
        </w:rPr>
        <w:t xml:space="preserve"> ficará menos congestionada em tese? </w:t>
      </w:r>
      <w:r w:rsidR="00236ACC">
        <w:rPr>
          <w:rFonts w:cstheme="minorHAnsi"/>
          <w:sz w:val="24"/>
          <w:szCs w:val="24"/>
        </w:rPr>
        <w:t xml:space="preserve">As emissoras tradicionais </w:t>
      </w:r>
      <w:r w:rsidR="00484B93">
        <w:rPr>
          <w:rFonts w:cstheme="minorHAnsi"/>
          <w:sz w:val="24"/>
          <w:szCs w:val="24"/>
        </w:rPr>
        <w:t>captadas à distância</w:t>
      </w:r>
      <w:r w:rsidR="00236ACC">
        <w:rPr>
          <w:rFonts w:cstheme="minorHAnsi"/>
          <w:sz w:val="24"/>
          <w:szCs w:val="24"/>
        </w:rPr>
        <w:t xml:space="preserve"> deixarão de ser </w:t>
      </w:r>
      <w:r w:rsidR="00484B93">
        <w:rPr>
          <w:rFonts w:cstheme="minorHAnsi"/>
          <w:sz w:val="24"/>
          <w:szCs w:val="24"/>
        </w:rPr>
        <w:t>ouvidas</w:t>
      </w:r>
      <w:r w:rsidR="00236ACC">
        <w:rPr>
          <w:rFonts w:cstheme="minorHAnsi"/>
          <w:sz w:val="24"/>
          <w:szCs w:val="24"/>
        </w:rPr>
        <w:t xml:space="preserve"> em função do número maior de emissoras locais na faixa tradicional? </w:t>
      </w:r>
      <w:r w:rsidR="00FA7F53">
        <w:rPr>
          <w:rFonts w:cstheme="minorHAnsi"/>
          <w:sz w:val="24"/>
          <w:szCs w:val="24"/>
        </w:rPr>
        <w:t xml:space="preserve">E se o rádio digital também aparecer, como será? </w:t>
      </w:r>
      <w:r w:rsidR="00281DF6">
        <w:rPr>
          <w:rFonts w:cstheme="minorHAnsi"/>
          <w:sz w:val="24"/>
          <w:szCs w:val="24"/>
        </w:rPr>
        <w:t>E uma das perguntas principais no caso de FM: Quem irá ter interesse de escutar emissoras via rádio quando praticamente todas poderão ser ouvidas</w:t>
      </w:r>
      <w:r w:rsidR="00063E10">
        <w:rPr>
          <w:rFonts w:cstheme="minorHAnsi"/>
          <w:sz w:val="24"/>
          <w:szCs w:val="24"/>
        </w:rPr>
        <w:t xml:space="preserve"> via interne</w:t>
      </w:r>
      <w:r w:rsidR="00E116BE">
        <w:rPr>
          <w:rFonts w:cstheme="minorHAnsi"/>
          <w:sz w:val="24"/>
          <w:szCs w:val="24"/>
        </w:rPr>
        <w:t>t</w:t>
      </w:r>
      <w:r w:rsidR="00063E10">
        <w:rPr>
          <w:rFonts w:cstheme="minorHAnsi"/>
          <w:sz w:val="24"/>
          <w:szCs w:val="24"/>
        </w:rPr>
        <w:t xml:space="preserve"> (</w:t>
      </w:r>
      <w:r w:rsidR="00E116BE">
        <w:rPr>
          <w:rFonts w:cstheme="minorHAnsi"/>
          <w:sz w:val="24"/>
          <w:szCs w:val="24"/>
        </w:rPr>
        <w:t>streaming</w:t>
      </w:r>
      <w:r w:rsidR="00FA7F53">
        <w:rPr>
          <w:rFonts w:cstheme="minorHAnsi"/>
          <w:sz w:val="24"/>
          <w:szCs w:val="24"/>
        </w:rPr>
        <w:t>)</w:t>
      </w:r>
      <w:r w:rsidR="00281DF6">
        <w:rPr>
          <w:rFonts w:cstheme="minorHAnsi"/>
          <w:sz w:val="24"/>
          <w:szCs w:val="24"/>
        </w:rPr>
        <w:t xml:space="preserve"> ou via satélite</w:t>
      </w:r>
      <w:r w:rsidR="00FA7F53">
        <w:rPr>
          <w:rFonts w:cstheme="minorHAnsi"/>
          <w:sz w:val="24"/>
          <w:szCs w:val="24"/>
        </w:rPr>
        <w:t xml:space="preserve"> em casa</w:t>
      </w:r>
      <w:r w:rsidR="00281DF6">
        <w:rPr>
          <w:rFonts w:cstheme="minorHAnsi"/>
          <w:sz w:val="24"/>
          <w:szCs w:val="24"/>
        </w:rPr>
        <w:t xml:space="preserve">? </w:t>
      </w:r>
    </w:p>
    <w:p w:rsidR="00C374DB" w:rsidRDefault="006C5AE0" w:rsidP="000F7093">
      <w:pPr>
        <w:spacing w:line="36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Essas e outras q</w:t>
      </w:r>
      <w:r w:rsidR="00281DF6">
        <w:rPr>
          <w:rFonts w:cstheme="minorHAnsi"/>
          <w:sz w:val="24"/>
          <w:szCs w:val="24"/>
        </w:rPr>
        <w:t xml:space="preserve">uestões </w:t>
      </w:r>
      <w:r>
        <w:rPr>
          <w:rFonts w:cstheme="minorHAnsi"/>
          <w:sz w:val="24"/>
          <w:szCs w:val="24"/>
        </w:rPr>
        <w:t>carecem de discussão, análise e talvez da criatividade</w:t>
      </w:r>
      <w:r w:rsidR="00E116BE">
        <w:rPr>
          <w:rFonts w:cstheme="minorHAnsi"/>
          <w:sz w:val="24"/>
          <w:szCs w:val="24"/>
        </w:rPr>
        <w:t xml:space="preserve"> de nós </w:t>
      </w:r>
      <w:proofErr w:type="spellStart"/>
      <w:r w:rsidR="00E116BE">
        <w:rPr>
          <w:rFonts w:cstheme="minorHAnsi"/>
          <w:sz w:val="24"/>
          <w:szCs w:val="24"/>
        </w:rPr>
        <w:t>dxistas</w:t>
      </w:r>
      <w:proofErr w:type="spellEnd"/>
      <w:r>
        <w:rPr>
          <w:rFonts w:cstheme="minorHAnsi"/>
          <w:sz w:val="24"/>
          <w:szCs w:val="24"/>
        </w:rPr>
        <w:t xml:space="preserve"> para que o hobby do DX em FM e TV ainda possa continuar entre os descendentes desse encantador e apaixonante passatempo.</w:t>
      </w:r>
    </w:p>
    <w:p w:rsidR="00DE1E1C" w:rsidRDefault="00DE1E1C" w:rsidP="000F7093">
      <w:pPr>
        <w:spacing w:line="360" w:lineRule="auto"/>
        <w:ind w:firstLine="709"/>
        <w:rPr>
          <w:rFonts w:cstheme="minorHAnsi"/>
          <w:sz w:val="24"/>
          <w:szCs w:val="24"/>
        </w:rPr>
      </w:pPr>
    </w:p>
    <w:p w:rsidR="00DE1E1C" w:rsidRDefault="00DE1E1C" w:rsidP="000F7093">
      <w:pPr>
        <w:spacing w:line="360" w:lineRule="auto"/>
        <w:ind w:firstLine="709"/>
        <w:rPr>
          <w:rFonts w:cstheme="minorHAnsi"/>
          <w:sz w:val="24"/>
          <w:szCs w:val="24"/>
        </w:rPr>
      </w:pPr>
    </w:p>
    <w:p w:rsidR="00DE1E1C" w:rsidRPr="00DE1E1C" w:rsidRDefault="00DE1E1C" w:rsidP="00DE1E1C">
      <w:pPr>
        <w:ind w:firstLine="709"/>
        <w:jc w:val="right"/>
        <w:rPr>
          <w:rFonts w:cstheme="minorHAnsi"/>
        </w:rPr>
      </w:pPr>
      <w:r>
        <w:rPr>
          <w:rFonts w:cstheme="minorHAnsi"/>
        </w:rPr>
        <w:t xml:space="preserve">E-mail: </w:t>
      </w:r>
      <w:r w:rsidRPr="00DE1E1C">
        <w:rPr>
          <w:rFonts w:cstheme="minorHAnsi"/>
        </w:rPr>
        <w:t>georgesampaio@yahoo.com.br</w:t>
      </w:r>
    </w:p>
    <w:p w:rsidR="00DE1E1C" w:rsidRPr="00DE1E1C" w:rsidRDefault="00DE1E1C" w:rsidP="00DE1E1C">
      <w:pPr>
        <w:ind w:firstLine="709"/>
        <w:jc w:val="right"/>
      </w:pPr>
      <w:r w:rsidRPr="00DE1E1C">
        <w:t xml:space="preserve">Sobral, </w:t>
      </w:r>
      <w:proofErr w:type="spellStart"/>
      <w:proofErr w:type="gramStart"/>
      <w:r w:rsidRPr="00DE1E1C">
        <w:t>Ce</w:t>
      </w:r>
      <w:proofErr w:type="spellEnd"/>
      <w:proofErr w:type="gramEnd"/>
      <w:r w:rsidRPr="00DE1E1C">
        <w:t xml:space="preserve"> – Fevereiro de 2019</w:t>
      </w:r>
    </w:p>
    <w:p w:rsidR="000F7093" w:rsidRDefault="000F7093" w:rsidP="000F7093">
      <w:pPr>
        <w:spacing w:line="360" w:lineRule="auto"/>
        <w:ind w:left="426"/>
        <w:rPr>
          <w:rFonts w:cstheme="minorHAnsi"/>
          <w:b/>
          <w:sz w:val="24"/>
          <w:szCs w:val="24"/>
        </w:rPr>
      </w:pPr>
    </w:p>
    <w:p w:rsidR="00C374DB" w:rsidRPr="000F7093" w:rsidRDefault="006C5AE0" w:rsidP="000F7093">
      <w:pPr>
        <w:spacing w:line="360" w:lineRule="auto"/>
        <w:ind w:left="426"/>
        <w:rPr>
          <w:rFonts w:cstheme="minorHAnsi"/>
          <w:b/>
          <w:sz w:val="24"/>
          <w:szCs w:val="24"/>
        </w:rPr>
      </w:pPr>
      <w:r w:rsidRPr="000F7093">
        <w:rPr>
          <w:rFonts w:cstheme="minorHAnsi"/>
          <w:b/>
          <w:sz w:val="24"/>
          <w:szCs w:val="24"/>
        </w:rPr>
        <w:lastRenderedPageBreak/>
        <w:t>ALGUMAS REFERÊNCIAS</w:t>
      </w:r>
    </w:p>
    <w:p w:rsidR="00C374DB" w:rsidRPr="000F7093" w:rsidRDefault="00C374DB" w:rsidP="000F7093">
      <w:pPr>
        <w:pStyle w:val="Ttulo1"/>
        <w:spacing w:before="300" w:beforeAutospacing="0" w:after="300" w:afterAutospacing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0F7093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>The Hobbyists Obsessed With Picking Up TV Signals From Thousands of Miles Away.</w:t>
      </w:r>
      <w:r w:rsidRPr="000F709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hyperlink r:id="rId9" w:history="1">
        <w:r w:rsidRPr="000F7093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https://motherboard.vice.com/en_us/article/kb77zz/the-hobbyists-obsessed-with-picking-up-tv-signals-from-thousands-of-miles-away. Acesso. Fev.2019</w:t>
        </w:r>
      </w:hyperlink>
    </w:p>
    <w:p w:rsidR="006350B8" w:rsidRPr="000F7093" w:rsidRDefault="00C374DB" w:rsidP="000F7093">
      <w:pPr>
        <w:pStyle w:val="Ttulo1"/>
        <w:spacing w:before="300" w:beforeAutospacing="0" w:after="300" w:afterAutospacing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0F7093">
        <w:rPr>
          <w:rFonts w:asciiTheme="minorHAnsi" w:hAnsiTheme="minorHAnsi" w:cstheme="minorHAnsi"/>
          <w:sz w:val="24"/>
          <w:szCs w:val="24"/>
        </w:rPr>
        <w:t xml:space="preserve">TV and FM DX. </w:t>
      </w:r>
      <w:hyperlink r:id="rId10" w:history="1">
        <w:r w:rsidR="006350B8" w:rsidRPr="000F7093">
          <w:rPr>
            <w:rStyle w:val="Hyperlink"/>
            <w:rFonts w:asciiTheme="minorHAnsi" w:hAnsiTheme="minorHAnsi" w:cstheme="minorHAnsi"/>
            <w:b w:val="0"/>
            <w:color w:val="auto"/>
            <w:sz w:val="24"/>
            <w:szCs w:val="24"/>
            <w:u w:val="none"/>
          </w:rPr>
          <w:t>https://en.wikipedia.org/wiki/TV_and_FM_DX</w:t>
        </w:r>
      </w:hyperlink>
      <w:r w:rsidR="000F7093" w:rsidRPr="000F7093">
        <w:rPr>
          <w:rStyle w:val="Hyperlink"/>
          <w:rFonts w:asciiTheme="minorHAnsi" w:hAnsiTheme="minorHAnsi" w:cstheme="minorHAnsi"/>
          <w:b w:val="0"/>
          <w:color w:val="auto"/>
          <w:sz w:val="24"/>
          <w:szCs w:val="24"/>
          <w:u w:val="none"/>
        </w:rPr>
        <w:t>. Acesso fev.2019</w:t>
      </w:r>
    </w:p>
    <w:p w:rsidR="00C374DB" w:rsidRPr="000F7093" w:rsidRDefault="006C5AE0" w:rsidP="000F7093">
      <w:pPr>
        <w:pStyle w:val="Ttulo1"/>
        <w:spacing w:before="300" w:beforeAutospacing="0" w:after="300" w:afterAutospacing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0F7093">
        <w:rPr>
          <w:rFonts w:asciiTheme="minorHAnsi" w:hAnsiTheme="minorHAnsi" w:cstheme="minorHAnsi"/>
          <w:sz w:val="24"/>
          <w:szCs w:val="24"/>
        </w:rPr>
        <w:t>P</w:t>
      </w:r>
      <w:r w:rsidR="006350B8" w:rsidRPr="000F7093">
        <w:rPr>
          <w:rFonts w:asciiTheme="minorHAnsi" w:hAnsiTheme="minorHAnsi" w:cstheme="minorHAnsi"/>
          <w:sz w:val="24"/>
          <w:szCs w:val="24"/>
        </w:rPr>
        <w:t>rimeira-saber-eletronica-</w:t>
      </w:r>
      <w:proofErr w:type="gramStart"/>
      <w:r w:rsidR="006350B8" w:rsidRPr="000F7093">
        <w:rPr>
          <w:rFonts w:asciiTheme="minorHAnsi" w:hAnsiTheme="minorHAnsi" w:cstheme="minorHAnsi"/>
          <w:sz w:val="24"/>
          <w:szCs w:val="24"/>
        </w:rPr>
        <w:t>hist049.</w:t>
      </w:r>
      <w:proofErr w:type="gramEnd"/>
      <w:r w:rsidR="006350B8" w:rsidRPr="000F7093">
        <w:rPr>
          <w:rFonts w:asciiTheme="minorHAnsi" w:hAnsiTheme="minorHAnsi" w:cstheme="minorHAnsi"/>
          <w:sz w:val="24"/>
          <w:szCs w:val="24"/>
        </w:rPr>
        <w:t>PrimeiraSabereletrônica.</w:t>
      </w:r>
      <w:r w:rsidRPr="000F709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F7093">
        <w:rPr>
          <w:rFonts w:asciiTheme="minorHAnsi" w:hAnsiTheme="minorHAnsi" w:cstheme="minorHAnsi"/>
          <w:b w:val="0"/>
          <w:sz w:val="24"/>
          <w:szCs w:val="24"/>
        </w:rPr>
        <w:t>http://www.newtoncbraga.com.br/index.</w:t>
      </w:r>
      <w:proofErr w:type="gramEnd"/>
      <w:r w:rsidRPr="000F7093">
        <w:rPr>
          <w:rFonts w:asciiTheme="minorHAnsi" w:hAnsiTheme="minorHAnsi" w:cstheme="minorHAnsi"/>
          <w:b w:val="0"/>
          <w:sz w:val="24"/>
          <w:szCs w:val="24"/>
        </w:rPr>
        <w:t>php/historia/11914-</w:t>
      </w:r>
    </w:p>
    <w:p w:rsidR="00C374DB" w:rsidRPr="000F7093" w:rsidRDefault="000F7093" w:rsidP="000F7093">
      <w:pPr>
        <w:ind w:left="397"/>
        <w:rPr>
          <w:sz w:val="24"/>
          <w:szCs w:val="24"/>
        </w:rPr>
      </w:pPr>
      <w:proofErr w:type="gramStart"/>
      <w:r w:rsidRPr="000F7093">
        <w:rPr>
          <w:rFonts w:cstheme="minorHAnsi"/>
          <w:b/>
          <w:sz w:val="24"/>
          <w:szCs w:val="24"/>
        </w:rPr>
        <w:t>Antena</w:t>
      </w:r>
      <w:r w:rsidRPr="000F7093">
        <w:rPr>
          <w:rFonts w:cstheme="minorHAnsi"/>
          <w:sz w:val="24"/>
          <w:szCs w:val="24"/>
        </w:rPr>
        <w:t>.</w:t>
      </w:r>
      <w:proofErr w:type="gramEnd"/>
      <w:r w:rsidRPr="000F7093">
        <w:rPr>
          <w:rFonts w:cstheme="minorHAnsi"/>
          <w:sz w:val="24"/>
          <w:szCs w:val="24"/>
        </w:rPr>
        <w:t>Ediçõestécnicas.</w:t>
      </w:r>
      <w:r w:rsidR="006C5AE0" w:rsidRPr="000F7093">
        <w:rPr>
          <w:rFonts w:cstheme="minorHAnsi"/>
          <w:sz w:val="24"/>
          <w:szCs w:val="24"/>
        </w:rPr>
        <w:t>http://www.anep.com.br/index.php?Escolha=27&amp;Noticia=</w:t>
      </w:r>
      <w:proofErr w:type="gramStart"/>
      <w:r w:rsidR="006C5AE0" w:rsidRPr="000F7093">
        <w:rPr>
          <w:rFonts w:cstheme="minorHAnsi"/>
          <w:sz w:val="24"/>
          <w:szCs w:val="24"/>
        </w:rPr>
        <w:t>N00004</w:t>
      </w:r>
      <w:r w:rsidRPr="000F7093">
        <w:rPr>
          <w:rFonts w:cstheme="minorHAnsi"/>
          <w:sz w:val="24"/>
          <w:szCs w:val="24"/>
        </w:rPr>
        <w:t>.</w:t>
      </w:r>
      <w:proofErr w:type="gramEnd"/>
      <w:r w:rsidRPr="000F7093">
        <w:rPr>
          <w:rFonts w:cstheme="minorHAnsi"/>
          <w:sz w:val="24"/>
          <w:szCs w:val="24"/>
        </w:rPr>
        <w:t>Acesso fev.2019.</w:t>
      </w:r>
    </w:p>
    <w:sectPr w:rsidR="00C374DB" w:rsidRPr="000F7093" w:rsidSect="00012A0F">
      <w:footerReference w:type="first" r:id="rId11"/>
      <w:pgSz w:w="11906" w:h="16838"/>
      <w:pgMar w:top="1417" w:right="1558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F2" w:rsidRDefault="00600FF2" w:rsidP="006945EB">
      <w:pPr>
        <w:spacing w:before="0" w:after="0"/>
      </w:pPr>
      <w:r>
        <w:separator/>
      </w:r>
    </w:p>
  </w:endnote>
  <w:endnote w:type="continuationSeparator" w:id="0">
    <w:p w:rsidR="00600FF2" w:rsidRDefault="00600FF2" w:rsidP="006945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8A" w:rsidRPr="002E028A" w:rsidRDefault="002E028A" w:rsidP="002E028A">
    <w:pPr>
      <w:pStyle w:val="Rodap"/>
      <w:ind w:left="426" w:right="142"/>
      <w:rPr>
        <w:sz w:val="20"/>
        <w:szCs w:val="20"/>
      </w:rPr>
    </w:pPr>
    <w:r w:rsidRPr="002E028A">
      <w:rPr>
        <w:sz w:val="20"/>
        <w:szCs w:val="20"/>
      </w:rPr>
      <w:t>1</w:t>
    </w:r>
    <w:r w:rsidR="00063E10">
      <w:rPr>
        <w:sz w:val="20"/>
        <w:szCs w:val="20"/>
      </w:rPr>
      <w:t>.</w:t>
    </w:r>
    <w:r w:rsidRPr="002E028A">
      <w:rPr>
        <w:sz w:val="20"/>
        <w:szCs w:val="20"/>
      </w:rPr>
      <w:t xml:space="preserve"> Radioamador e </w:t>
    </w:r>
    <w:proofErr w:type="spellStart"/>
    <w:r w:rsidRPr="002E028A">
      <w:rPr>
        <w:sz w:val="20"/>
        <w:szCs w:val="20"/>
      </w:rPr>
      <w:t>Radioescuta</w:t>
    </w:r>
    <w:proofErr w:type="spellEnd"/>
    <w:r w:rsidRPr="002E028A">
      <w:rPr>
        <w:sz w:val="20"/>
        <w:szCs w:val="20"/>
      </w:rPr>
      <w:t>, com dedicação em DX nas faixas de TV e FM, desde a década de 1980.</w:t>
    </w:r>
    <w:r>
      <w:rPr>
        <w:sz w:val="20"/>
        <w:szCs w:val="20"/>
      </w:rPr>
      <w:t xml:space="preserve"> </w:t>
    </w:r>
    <w:r w:rsidRPr="002E028A">
      <w:rPr>
        <w:sz w:val="20"/>
        <w:szCs w:val="20"/>
      </w:rPr>
      <w:t>2</w:t>
    </w:r>
    <w:r w:rsidR="00063E10">
      <w:rPr>
        <w:sz w:val="20"/>
        <w:szCs w:val="20"/>
      </w:rPr>
      <w:t>.</w:t>
    </w:r>
    <w:r w:rsidRPr="002E028A">
      <w:rPr>
        <w:sz w:val="20"/>
        <w:szCs w:val="20"/>
      </w:rPr>
      <w:t xml:space="preserve"> Camada elétrica situada a partir de 50km de altitude até 250km aproximadamente, responsável por refletir ondas de rádio de algumas frequências de volta à terra.</w:t>
    </w:r>
    <w:r>
      <w:rPr>
        <w:sz w:val="20"/>
        <w:szCs w:val="20"/>
      </w:rPr>
      <w:t xml:space="preserve"> 3. Região</w:t>
    </w:r>
    <w:r w:rsidRPr="002E028A">
      <w:rPr>
        <w:sz w:val="20"/>
        <w:szCs w:val="20"/>
      </w:rPr>
      <w:t xml:space="preserve"> da troposfera, camada de ar de até 12 km de altitude, que, em condições especiais de temperatura, umidade e pressão</w:t>
    </w:r>
    <w:r>
      <w:rPr>
        <w:sz w:val="20"/>
        <w:szCs w:val="20"/>
      </w:rPr>
      <w:t>,</w:t>
    </w:r>
    <w:r w:rsidRPr="002E028A">
      <w:rPr>
        <w:sz w:val="20"/>
        <w:szCs w:val="20"/>
      </w:rPr>
      <w:t xml:space="preserve"> podem conduzir sinais de VHF até milhares de km além dos transmissores</w:t>
    </w:r>
    <w:r>
      <w:rPr>
        <w:sz w:val="20"/>
        <w:szCs w:val="20"/>
      </w:rPr>
      <w:t>.</w:t>
    </w:r>
  </w:p>
  <w:p w:rsidR="002E028A" w:rsidRDefault="002E028A">
    <w:pPr>
      <w:pStyle w:val="Rodap"/>
    </w:pPr>
  </w:p>
  <w:p w:rsidR="002E028A" w:rsidRDefault="002E02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F2" w:rsidRDefault="00600FF2" w:rsidP="006945EB">
      <w:pPr>
        <w:spacing w:before="0" w:after="0"/>
      </w:pPr>
      <w:r>
        <w:separator/>
      </w:r>
    </w:p>
  </w:footnote>
  <w:footnote w:type="continuationSeparator" w:id="0">
    <w:p w:rsidR="00600FF2" w:rsidRDefault="00600FF2" w:rsidP="006945E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5369C"/>
    <w:multiLevelType w:val="hybridMultilevel"/>
    <w:tmpl w:val="22D6C134"/>
    <w:lvl w:ilvl="0" w:tplc="4ED2208C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FD"/>
    <w:rsid w:val="00012A0F"/>
    <w:rsid w:val="00015130"/>
    <w:rsid w:val="00063E10"/>
    <w:rsid w:val="00084C9F"/>
    <w:rsid w:val="000F7093"/>
    <w:rsid w:val="00126080"/>
    <w:rsid w:val="00143FC6"/>
    <w:rsid w:val="00217C37"/>
    <w:rsid w:val="00236ACC"/>
    <w:rsid w:val="00250D25"/>
    <w:rsid w:val="002604A7"/>
    <w:rsid w:val="00281DF6"/>
    <w:rsid w:val="002E028A"/>
    <w:rsid w:val="00312AC1"/>
    <w:rsid w:val="003607DA"/>
    <w:rsid w:val="003A4327"/>
    <w:rsid w:val="00426CDD"/>
    <w:rsid w:val="00484B93"/>
    <w:rsid w:val="005109DB"/>
    <w:rsid w:val="00600FF2"/>
    <w:rsid w:val="006045EC"/>
    <w:rsid w:val="006243C2"/>
    <w:rsid w:val="00625F12"/>
    <w:rsid w:val="006350B8"/>
    <w:rsid w:val="00637A18"/>
    <w:rsid w:val="006945EB"/>
    <w:rsid w:val="0069565F"/>
    <w:rsid w:val="006A232B"/>
    <w:rsid w:val="006C5AE0"/>
    <w:rsid w:val="00723F2C"/>
    <w:rsid w:val="00771D9B"/>
    <w:rsid w:val="00810D3B"/>
    <w:rsid w:val="00816E64"/>
    <w:rsid w:val="008500E5"/>
    <w:rsid w:val="00866C18"/>
    <w:rsid w:val="008B4515"/>
    <w:rsid w:val="008B6B11"/>
    <w:rsid w:val="008C7DD6"/>
    <w:rsid w:val="0091203D"/>
    <w:rsid w:val="009215F4"/>
    <w:rsid w:val="0093407F"/>
    <w:rsid w:val="00A51926"/>
    <w:rsid w:val="00A72A0F"/>
    <w:rsid w:val="00AD4403"/>
    <w:rsid w:val="00B66624"/>
    <w:rsid w:val="00BE7A92"/>
    <w:rsid w:val="00C2111A"/>
    <w:rsid w:val="00C374DB"/>
    <w:rsid w:val="00C64A97"/>
    <w:rsid w:val="00D51523"/>
    <w:rsid w:val="00DA1556"/>
    <w:rsid w:val="00DA25FD"/>
    <w:rsid w:val="00DE1E1C"/>
    <w:rsid w:val="00E116BE"/>
    <w:rsid w:val="00E83F37"/>
    <w:rsid w:val="00E9013A"/>
    <w:rsid w:val="00EB46A2"/>
    <w:rsid w:val="00EC097A"/>
    <w:rsid w:val="00EF6492"/>
    <w:rsid w:val="00F074A8"/>
    <w:rsid w:val="00FA7F53"/>
    <w:rsid w:val="00FC2395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425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B8A"/>
  </w:style>
  <w:style w:type="paragraph" w:styleId="Ttulo1">
    <w:name w:val="heading 1"/>
    <w:basedOn w:val="Normal"/>
    <w:link w:val="Ttulo1Char"/>
    <w:uiPriority w:val="9"/>
    <w:qFormat/>
    <w:rsid w:val="00C374DB"/>
    <w:pPr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945E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945E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6945EB"/>
  </w:style>
  <w:style w:type="paragraph" w:styleId="Rodap">
    <w:name w:val="footer"/>
    <w:basedOn w:val="Normal"/>
    <w:link w:val="RodapChar"/>
    <w:uiPriority w:val="99"/>
    <w:unhideWhenUsed/>
    <w:rsid w:val="006945E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6945EB"/>
  </w:style>
  <w:style w:type="character" w:customStyle="1" w:styleId="Ttulo1Char">
    <w:name w:val="Título 1 Char"/>
    <w:basedOn w:val="Fontepargpadro"/>
    <w:link w:val="Ttulo1"/>
    <w:uiPriority w:val="9"/>
    <w:rsid w:val="00C374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2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425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B8A"/>
  </w:style>
  <w:style w:type="paragraph" w:styleId="Ttulo1">
    <w:name w:val="heading 1"/>
    <w:basedOn w:val="Normal"/>
    <w:link w:val="Ttulo1Char"/>
    <w:uiPriority w:val="9"/>
    <w:qFormat/>
    <w:rsid w:val="00C374DB"/>
    <w:pPr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945E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945E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6945EB"/>
  </w:style>
  <w:style w:type="paragraph" w:styleId="Rodap">
    <w:name w:val="footer"/>
    <w:basedOn w:val="Normal"/>
    <w:link w:val="RodapChar"/>
    <w:uiPriority w:val="99"/>
    <w:unhideWhenUsed/>
    <w:rsid w:val="006945E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6945EB"/>
  </w:style>
  <w:style w:type="character" w:customStyle="1" w:styleId="Ttulo1Char">
    <w:name w:val="Título 1 Char"/>
    <w:basedOn w:val="Fontepargpadro"/>
    <w:link w:val="Ttulo1"/>
    <w:uiPriority w:val="9"/>
    <w:rsid w:val="00C374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2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n.wikipedia.org/wiki/TV_and_FM_D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therboard.vice.com/en_us/article/kb77zz/the-hobbyists-obsessed-with-picking-up-tv-signals-from-thousands-of-miles-away.%20Acesso.%20Fev.201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A646-F87E-456B-A89B-848794DE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user</cp:lastModifiedBy>
  <cp:revision>2</cp:revision>
  <dcterms:created xsi:type="dcterms:W3CDTF">2019-04-14T13:41:00Z</dcterms:created>
  <dcterms:modified xsi:type="dcterms:W3CDTF">2019-04-14T13:41:00Z</dcterms:modified>
</cp:coreProperties>
</file>