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hidráulicos são muito importantes em processos industriais, sendo utilizados para o controle, a geração e transmissão de energia por meio de líquidos pressurizados, o que proporciona características como alta precisão e força, controle de velocidade e do sentido de deslocamento.</w:t>
      </w:r>
    </w:p>
    <w:p w:rsidR="00000000" w:rsidDel="00000000" w:rsidP="00000000" w:rsidRDefault="00000000" w:rsidRPr="00000000" w14:paraId="00000002">
      <w:pPr>
        <w:pStyle w:val="Heading2"/>
        <w:rPr>
          <w:b w:val="1"/>
        </w:rPr>
      </w:pPr>
      <w:bookmarkStart w:colFirst="0" w:colLast="0" w:name="_7h5u4afoh3y4" w:id="0"/>
      <w:bookmarkEnd w:id="0"/>
      <w:r w:rsidDel="00000000" w:rsidR="00000000" w:rsidRPr="00000000">
        <w:rPr>
          <w:b w:val="1"/>
          <w:rtl w:val="0"/>
        </w:rPr>
        <w:t xml:space="preserve">Componentes dos sistemas hidráulicos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Pistão móvel conectado ao eixo de saída em um cilindro fechado;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Tanque de armazenamento;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Filtros hidráulico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Bomba elétrica;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Regulador de pressão;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Válvula de controle;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Tubulação de circuito fechado estanque.</w:t>
      </w:r>
    </w:p>
    <w:p w:rsidR="00000000" w:rsidDel="00000000" w:rsidP="00000000" w:rsidRDefault="00000000" w:rsidRPr="00000000" w14:paraId="0000000B">
      <w:pPr>
        <w:pStyle w:val="Heading2"/>
        <w:rPr>
          <w:b w:val="1"/>
        </w:rPr>
      </w:pPr>
      <w:bookmarkStart w:colFirst="0" w:colLast="0" w:name="_y7r7mn5nsg0h" w:id="1"/>
      <w:bookmarkEnd w:id="1"/>
      <w:r w:rsidDel="00000000" w:rsidR="00000000" w:rsidRPr="00000000">
        <w:rPr>
          <w:b w:val="1"/>
          <w:rtl w:val="0"/>
        </w:rPr>
        <w:t xml:space="preserve">Aplicações de sistemas hidráulicos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sistemas hidráulicos são usados ​​principalmente para o controle preciso de forças maiores e as aplicações podem ser classificadas em cinco categorias: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rz42qwanb0wi" w:id="2"/>
      <w:bookmarkEnd w:id="2"/>
      <w:r w:rsidDel="00000000" w:rsidR="00000000" w:rsidRPr="00000000">
        <w:rPr>
          <w:b w:val="1"/>
          <w:rtl w:val="0"/>
        </w:rPr>
        <w:t xml:space="preserve">Industrial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Máquinas de processamento de plástico, fabricação de aço e aplicações de extração de metal primário, linhas de produção automatizadas, indústrias de máquinas-ferramenta, indústrias de papel, carregadeiras, esmagamentos, máquinas têxteis, sistemas robóticos, etc.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8bin4t618nzg" w:id="3"/>
      <w:bookmarkEnd w:id="3"/>
      <w:r w:rsidDel="00000000" w:rsidR="00000000" w:rsidRPr="00000000">
        <w:rPr>
          <w:b w:val="1"/>
          <w:rtl w:val="0"/>
        </w:rPr>
        <w:t xml:space="preserve">Hidráulica móvel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Tratores, sistema de irrigação, equipamento de terraplenagem, equipamento de manuseio de material, veículos comerciais, equipamentos para perfuração de túneis, equipamentos ferroviários, máquinas para construção e construção e equipamentos de perfuração, etc.</w:t>
      </w:r>
    </w:p>
    <w:p w:rsidR="00000000" w:rsidDel="00000000" w:rsidP="00000000" w:rsidRDefault="00000000" w:rsidRPr="00000000" w14:paraId="00000015">
      <w:pPr>
        <w:pStyle w:val="Heading2"/>
        <w:rPr>
          <w:b w:val="1"/>
        </w:rPr>
      </w:pPr>
      <w:bookmarkStart w:colFirst="0" w:colLast="0" w:name="_udmuennnzn7z" w:id="4"/>
      <w:bookmarkEnd w:id="4"/>
      <w:r w:rsidDel="00000000" w:rsidR="00000000" w:rsidRPr="00000000">
        <w:rPr>
          <w:b w:val="1"/>
          <w:rtl w:val="0"/>
        </w:rPr>
        <w:t xml:space="preserve">Equipamentos aeroespaciais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Existem equipamentos e sistemas usados ​​para controle de leme, trem de pouso, freios, controle de vôo e transmissão, etc., que são usados ​​em aviões, foguetes e naves espaciais.</w:t>
      </w:r>
    </w:p>
    <w:p w:rsidR="00000000" w:rsidDel="00000000" w:rsidP="00000000" w:rsidRDefault="00000000" w:rsidRPr="00000000" w14:paraId="00000018">
      <w:pPr>
        <w:pStyle w:val="Heading2"/>
        <w:rPr>
          <w:b w:val="1"/>
        </w:rPr>
      </w:pPr>
      <w:bookmarkStart w:colFirst="0" w:colLast="0" w:name="_k1p473yp618e" w:id="5"/>
      <w:bookmarkEnd w:id="5"/>
      <w:r w:rsidDel="00000000" w:rsidR="00000000" w:rsidRPr="00000000">
        <w:rPr>
          <w:b w:val="1"/>
          <w:rtl w:val="0"/>
        </w:rPr>
        <w:t xml:space="preserve">Automóveis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usado nos sistemas como freios, amortecedores, sistema de direção, protetor de vento, elevador e limpeza etc.</w:t>
      </w:r>
    </w:p>
    <w:p w:rsidR="00000000" w:rsidDel="00000000" w:rsidP="00000000" w:rsidRDefault="00000000" w:rsidRPr="00000000" w14:paraId="0000001B">
      <w:pPr>
        <w:pStyle w:val="Heading2"/>
        <w:rPr>
          <w:b w:val="1"/>
        </w:rPr>
      </w:pPr>
      <w:bookmarkStart w:colFirst="0" w:colLast="0" w:name="_2bo1vpt5vwlj" w:id="6"/>
      <w:bookmarkEnd w:id="6"/>
      <w:r w:rsidDel="00000000" w:rsidR="00000000" w:rsidRPr="00000000">
        <w:rPr>
          <w:b w:val="1"/>
          <w:rtl w:val="0"/>
        </w:rPr>
        <w:t xml:space="preserve">Aplicações marítimas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Abrange principalmente embarcações oceânicas e barcos de pesca.</w:t>
      </w:r>
    </w:p>
    <w:p w:rsidR="00000000" w:rsidDel="00000000" w:rsidP="00000000" w:rsidRDefault="00000000" w:rsidRPr="00000000" w14:paraId="0000001E">
      <w:pPr>
        <w:pStyle w:val="Heading2"/>
        <w:rPr>
          <w:b w:val="1"/>
        </w:rPr>
      </w:pPr>
      <w:bookmarkStart w:colFirst="0" w:colLast="0" w:name="_jo4uxhg1l1g9" w:id="7"/>
      <w:bookmarkEnd w:id="7"/>
      <w:r w:rsidDel="00000000" w:rsidR="00000000" w:rsidRPr="00000000">
        <w:rPr>
          <w:b w:val="1"/>
          <w:rtl w:val="0"/>
        </w:rPr>
        <w:t xml:space="preserve">Vantagens e desvantagens dos sistemas hidráulicos</w:t>
      </w:r>
    </w:p>
    <w:p w:rsidR="00000000" w:rsidDel="00000000" w:rsidP="00000000" w:rsidRDefault="00000000" w:rsidRPr="00000000" w14:paraId="0000001F">
      <w:pPr>
        <w:pStyle w:val="Heading3"/>
        <w:rPr>
          <w:b w:val="1"/>
          <w:color w:val="000000"/>
        </w:rPr>
      </w:pPr>
      <w:bookmarkStart w:colFirst="0" w:colLast="0" w:name="_6x9ru8gs5adh" w:id="8"/>
      <w:bookmarkEnd w:id="8"/>
      <w:r w:rsidDel="00000000" w:rsidR="00000000" w:rsidRPr="00000000">
        <w:rPr>
          <w:b w:val="1"/>
          <w:color w:val="000000"/>
          <w:rtl w:val="0"/>
        </w:rPr>
        <w:t xml:space="preserve">Vantagens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Fornece saída de potência consistente, que é difícil em sistemas de acionamento pneumáticos ou mecânicos;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sistema hidráulico usa fluido incompressível que resulta em maior eficiência;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sistemas hidráulicos empregam fluido incompressível de alta densidade. A possibilidade de vazamento é menor em um sistema hidráulico em comparação com um sistema pneumático. O custo de manutenção é menor;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Estes sistemas funcionam bem em condições ambientais quentes.</w:t>
      </w:r>
    </w:p>
    <w:p w:rsidR="00000000" w:rsidDel="00000000" w:rsidP="00000000" w:rsidRDefault="00000000" w:rsidRPr="00000000" w14:paraId="00000028">
      <w:pPr>
        <w:pStyle w:val="Heading3"/>
        <w:rPr>
          <w:b w:val="1"/>
          <w:color w:val="000000"/>
        </w:rPr>
      </w:pPr>
      <w:bookmarkStart w:colFirst="0" w:colLast="0" w:name="_yh7nt1hcxvtm" w:id="9"/>
      <w:bookmarkEnd w:id="9"/>
      <w:r w:rsidDel="00000000" w:rsidR="00000000" w:rsidRPr="00000000">
        <w:rPr>
          <w:b w:val="1"/>
          <w:color w:val="000000"/>
          <w:rtl w:val="0"/>
        </w:rPr>
        <w:t xml:space="preserve">Desvantagens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peso estrutural e o tamanho do sistema é maior, o que o torna inadequado para os instrumentos menores;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pequenas impurezas no fluido hidráulico podem danificar permanentemente o sistema completo, portanto, deve-se ter cuidado e um filtro adequado deve ser instalado;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material do tanque de armazenamento, tubulação, cilindro e pistão pode ser corroído com o fluido hidráulico. Portanto, é preciso ter cuidado ao selecionar materiais e fluido hidráulico;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vazamento de fluido hidráulico também é uma questão crítica e um método de prevenção adequado e selos devem ser adotados;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fluidos hidráulicos, se não forem descartados adequadamente, podem ser prejudiciais ao meio ambiente.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ydac.com.br/linha-de-produtos/filt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