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EB" w:rsidRDefault="00C241EB" w:rsidP="00C241EB">
      <w:pPr>
        <w:spacing w:line="240" w:lineRule="auto"/>
        <w:jc w:val="center"/>
        <w:outlineLvl w:val="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1577975</wp:posOffset>
            </wp:positionH>
            <wp:positionV relativeFrom="paragraph">
              <wp:posOffset>-772160</wp:posOffset>
            </wp:positionV>
            <wp:extent cx="1870710" cy="818515"/>
            <wp:effectExtent l="1905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0710" cy="818515"/>
                    </a:xfrm>
                    <a:prstGeom prst="rect">
                      <a:avLst/>
                    </a:prstGeom>
                    <a:noFill/>
                    <a:ln>
                      <a:noFill/>
                    </a:ln>
                  </pic:spPr>
                </pic:pic>
              </a:graphicData>
            </a:graphic>
          </wp:anchor>
        </w:drawing>
      </w:r>
    </w:p>
    <w:p w:rsidR="00C241EB" w:rsidRPr="00C53DE2" w:rsidRDefault="00C241EB" w:rsidP="00C241EB">
      <w:pPr>
        <w:spacing w:line="240" w:lineRule="auto"/>
        <w:jc w:val="center"/>
        <w:outlineLvl w:val="0"/>
        <w:rPr>
          <w:rFonts w:ascii="Times New Roman" w:hAnsi="Times New Roman" w:cs="Times New Roman"/>
          <w:b/>
          <w:sz w:val="24"/>
          <w:szCs w:val="24"/>
        </w:rPr>
      </w:pPr>
      <w:r w:rsidRPr="00C53DE2">
        <w:rPr>
          <w:rFonts w:ascii="Times New Roman" w:hAnsi="Times New Roman" w:cs="Times New Roman"/>
          <w:b/>
          <w:sz w:val="24"/>
          <w:szCs w:val="24"/>
        </w:rPr>
        <w:t>A PARADA CARDIORESPIRATÓRIAE A</w:t>
      </w:r>
      <w:r>
        <w:rPr>
          <w:rFonts w:ascii="Times New Roman" w:hAnsi="Times New Roman" w:cs="Times New Roman"/>
          <w:b/>
          <w:sz w:val="24"/>
          <w:szCs w:val="24"/>
        </w:rPr>
        <w:t xml:space="preserve">S </w:t>
      </w:r>
      <w:r w:rsidRPr="00C53DE2">
        <w:rPr>
          <w:rFonts w:ascii="Times New Roman" w:hAnsi="Times New Roman" w:cs="Times New Roman"/>
          <w:b/>
          <w:sz w:val="24"/>
          <w:szCs w:val="24"/>
        </w:rPr>
        <w:t>POSSIBILIDADES DE ATUAÇÃO DA ENFERMAGEM</w:t>
      </w:r>
    </w:p>
    <w:p w:rsidR="00C241EB" w:rsidRPr="00C65488" w:rsidRDefault="00C241EB" w:rsidP="00C241EB">
      <w:pPr>
        <w:spacing w:after="0" w:line="360" w:lineRule="auto"/>
        <w:jc w:val="center"/>
        <w:rPr>
          <w:rFonts w:ascii="Times New Roman" w:hAnsi="Times New Roman" w:cs="Times New Roman"/>
          <w:sz w:val="24"/>
          <w:szCs w:val="24"/>
        </w:rPr>
      </w:pPr>
      <w:r w:rsidRPr="00C65488">
        <w:rPr>
          <w:rFonts w:ascii="Times New Roman" w:hAnsi="Times New Roman" w:cs="Times New Roman"/>
          <w:sz w:val="24"/>
          <w:szCs w:val="24"/>
        </w:rPr>
        <w:t>João Batista de Carvalho Cerqueira</w:t>
      </w:r>
      <w:r>
        <w:rPr>
          <w:rStyle w:val="Refdenotaderodap"/>
          <w:rFonts w:ascii="Times New Roman" w:hAnsi="Times New Roman" w:cs="Times New Roman"/>
          <w:sz w:val="24"/>
          <w:szCs w:val="24"/>
        </w:rPr>
        <w:footnoteReference w:id="2"/>
      </w:r>
    </w:p>
    <w:p w:rsidR="00C241EB" w:rsidRPr="00E07E51" w:rsidRDefault="00C241EB" w:rsidP="00C241EB">
      <w:pPr>
        <w:pStyle w:val="Corpodetexto3"/>
        <w:jc w:val="center"/>
        <w:rPr>
          <w:rFonts w:ascii="Times New Roman" w:hAnsi="Times New Roman"/>
          <w:sz w:val="24"/>
        </w:rPr>
      </w:pPr>
      <w:r>
        <w:rPr>
          <w:rFonts w:ascii="Times New Roman" w:hAnsi="Times New Roman"/>
          <w:sz w:val="24"/>
        </w:rPr>
        <w:t xml:space="preserve"> Carina Martins da Silva Marinho</w:t>
      </w:r>
      <w:r>
        <w:rPr>
          <w:rStyle w:val="Refdenotaderodap"/>
          <w:rFonts w:ascii="Times New Roman" w:hAnsi="Times New Roman"/>
          <w:sz w:val="24"/>
        </w:rPr>
        <w:footnoteReference w:id="3"/>
      </w:r>
    </w:p>
    <w:p w:rsidR="00C241EB" w:rsidRPr="00C65488" w:rsidRDefault="00C241EB" w:rsidP="00C241EB">
      <w:pPr>
        <w:spacing w:after="0" w:line="360" w:lineRule="auto"/>
        <w:jc w:val="center"/>
        <w:rPr>
          <w:rFonts w:ascii="Times New Roman" w:hAnsi="Times New Roman" w:cs="Times New Roman"/>
          <w:sz w:val="24"/>
          <w:szCs w:val="24"/>
        </w:rPr>
      </w:pPr>
    </w:p>
    <w:p w:rsidR="00C241EB" w:rsidRDefault="00C241EB" w:rsidP="00C241EB">
      <w:pPr>
        <w:spacing w:after="0" w:line="360" w:lineRule="auto"/>
        <w:jc w:val="center"/>
        <w:rPr>
          <w:rFonts w:ascii="Times New Roman" w:hAnsi="Times New Roman" w:cs="Times New Roman"/>
          <w:b/>
          <w:sz w:val="24"/>
          <w:szCs w:val="24"/>
        </w:rPr>
      </w:pPr>
      <w:r w:rsidRPr="00C65488">
        <w:rPr>
          <w:rFonts w:ascii="Times New Roman" w:hAnsi="Times New Roman" w:cs="Times New Roman"/>
          <w:b/>
          <w:sz w:val="24"/>
          <w:szCs w:val="24"/>
        </w:rPr>
        <w:t>RESUMO</w:t>
      </w:r>
    </w:p>
    <w:p w:rsidR="00C241EB" w:rsidRDefault="00C241EB" w:rsidP="00C241EB">
      <w:pPr>
        <w:spacing w:after="0" w:line="360" w:lineRule="auto"/>
        <w:jc w:val="center"/>
        <w:rPr>
          <w:rFonts w:ascii="Times New Roman" w:hAnsi="Times New Roman" w:cs="Times New Roman"/>
          <w:b/>
          <w:sz w:val="24"/>
          <w:szCs w:val="24"/>
        </w:rPr>
      </w:pPr>
    </w:p>
    <w:p w:rsidR="00C241EB" w:rsidRPr="00C65488" w:rsidRDefault="00C241EB" w:rsidP="00C241EB">
      <w:pPr>
        <w:spacing w:after="0" w:line="360" w:lineRule="auto"/>
        <w:jc w:val="center"/>
        <w:rPr>
          <w:rFonts w:ascii="Times New Roman" w:hAnsi="Times New Roman" w:cs="Times New Roman"/>
          <w:b/>
          <w:sz w:val="24"/>
          <w:szCs w:val="24"/>
        </w:rPr>
      </w:pPr>
    </w:p>
    <w:p w:rsidR="00C241EB" w:rsidRDefault="00C241EB" w:rsidP="00C241EB">
      <w:pPr>
        <w:spacing w:line="240" w:lineRule="auto"/>
        <w:jc w:val="both"/>
        <w:rPr>
          <w:rFonts w:ascii="Times New Roman" w:hAnsi="Times New Roman" w:cs="Times New Roman"/>
          <w:sz w:val="24"/>
          <w:szCs w:val="24"/>
        </w:rPr>
      </w:pPr>
      <w:r w:rsidRPr="003A66C4">
        <w:rPr>
          <w:rFonts w:ascii="Times New Roman" w:hAnsi="Times New Roman" w:cs="Times New Roman"/>
          <w:sz w:val="24"/>
          <w:szCs w:val="24"/>
        </w:rPr>
        <w:t>A parada cardior</w:t>
      </w:r>
      <w:r w:rsidR="00385F8C">
        <w:rPr>
          <w:rFonts w:ascii="Times New Roman" w:hAnsi="Times New Roman" w:cs="Times New Roman"/>
          <w:sz w:val="24"/>
          <w:szCs w:val="24"/>
        </w:rPr>
        <w:t>r</w:t>
      </w:r>
      <w:r w:rsidRPr="003A66C4">
        <w:rPr>
          <w:rFonts w:ascii="Times New Roman" w:hAnsi="Times New Roman" w:cs="Times New Roman"/>
          <w:sz w:val="24"/>
          <w:szCs w:val="24"/>
        </w:rPr>
        <w:t xml:space="preserve">espiratória é a ausência </w:t>
      </w:r>
      <w:r>
        <w:rPr>
          <w:rFonts w:ascii="Times New Roman" w:hAnsi="Times New Roman" w:cs="Times New Roman"/>
          <w:sz w:val="24"/>
          <w:szCs w:val="24"/>
        </w:rPr>
        <w:t>de atividade mecânica cardíaca,</w:t>
      </w:r>
      <w:r w:rsidRPr="003A66C4">
        <w:rPr>
          <w:rFonts w:ascii="Times New Roman" w:hAnsi="Times New Roman" w:cs="Times New Roman"/>
          <w:sz w:val="24"/>
          <w:szCs w:val="24"/>
        </w:rPr>
        <w:t xml:space="preserve"> da respiração</w:t>
      </w:r>
      <w:r>
        <w:rPr>
          <w:rFonts w:ascii="Times New Roman" w:hAnsi="Times New Roman" w:cs="Times New Roman"/>
          <w:sz w:val="24"/>
          <w:szCs w:val="24"/>
        </w:rPr>
        <w:t xml:space="preserve"> e do pulso</w:t>
      </w:r>
      <w:r w:rsidRPr="003A66C4">
        <w:rPr>
          <w:rFonts w:ascii="Times New Roman" w:hAnsi="Times New Roman" w:cs="Times New Roman"/>
          <w:sz w:val="24"/>
          <w:szCs w:val="24"/>
        </w:rPr>
        <w:t xml:space="preserve">. As </w:t>
      </w:r>
      <w:r w:rsidR="00385F8C" w:rsidRPr="003A66C4">
        <w:rPr>
          <w:rFonts w:ascii="Times New Roman" w:hAnsi="Times New Roman" w:cs="Times New Roman"/>
          <w:sz w:val="24"/>
          <w:szCs w:val="24"/>
        </w:rPr>
        <w:t>conseqüência</w:t>
      </w:r>
      <w:r w:rsidR="00385F8C">
        <w:rPr>
          <w:rFonts w:ascii="Times New Roman" w:hAnsi="Times New Roman" w:cs="Times New Roman"/>
          <w:sz w:val="24"/>
          <w:szCs w:val="24"/>
        </w:rPr>
        <w:t>s</w:t>
      </w:r>
      <w:r>
        <w:rPr>
          <w:rFonts w:ascii="Times New Roman" w:hAnsi="Times New Roman" w:cs="Times New Roman"/>
          <w:sz w:val="24"/>
          <w:szCs w:val="24"/>
        </w:rPr>
        <w:t>f</w:t>
      </w:r>
      <w:r w:rsidRPr="003A66C4">
        <w:rPr>
          <w:rFonts w:ascii="Times New Roman" w:hAnsi="Times New Roman" w:cs="Times New Roman"/>
          <w:sz w:val="24"/>
          <w:szCs w:val="24"/>
        </w:rPr>
        <w:t xml:space="preserve">isiológicas </w:t>
      </w:r>
      <w:r>
        <w:rPr>
          <w:rFonts w:ascii="Times New Roman" w:hAnsi="Times New Roman" w:cs="Times New Roman"/>
          <w:sz w:val="24"/>
          <w:szCs w:val="24"/>
        </w:rPr>
        <w:t xml:space="preserve">são </w:t>
      </w:r>
      <w:r w:rsidRPr="003A66C4">
        <w:rPr>
          <w:rFonts w:ascii="Times New Roman" w:hAnsi="Times New Roman" w:cs="Times New Roman"/>
          <w:sz w:val="24"/>
          <w:szCs w:val="24"/>
        </w:rPr>
        <w:t>causada</w:t>
      </w:r>
      <w:r>
        <w:rPr>
          <w:rFonts w:ascii="Times New Roman" w:hAnsi="Times New Roman" w:cs="Times New Roman"/>
          <w:sz w:val="24"/>
          <w:szCs w:val="24"/>
        </w:rPr>
        <w:t>s</w:t>
      </w:r>
      <w:r w:rsidRPr="003A66C4">
        <w:rPr>
          <w:rFonts w:ascii="Times New Roman" w:hAnsi="Times New Roman" w:cs="Times New Roman"/>
          <w:sz w:val="24"/>
          <w:szCs w:val="24"/>
        </w:rPr>
        <w:t xml:space="preserve"> pela instabilidade elétrica do miocárdio, dos fatores agudos ou transitórios que atuam sobre a propagação do impulso elétrico, sobre os radicais livres, as arritmias de reperfusão e as anormalidades estruturais cardíacas, que podem interferir na homeostase do sistema excito-condutor e culminar em arritmias malignas com </w:t>
      </w:r>
      <w:r>
        <w:rPr>
          <w:rFonts w:ascii="Times New Roman" w:hAnsi="Times New Roman" w:cs="Times New Roman"/>
          <w:sz w:val="24"/>
          <w:szCs w:val="24"/>
        </w:rPr>
        <w:t>fibrilação ventricular</w:t>
      </w:r>
      <w:r w:rsidRPr="003A66C4">
        <w:rPr>
          <w:rFonts w:ascii="Times New Roman" w:hAnsi="Times New Roman" w:cs="Times New Roman"/>
          <w:sz w:val="24"/>
          <w:szCs w:val="24"/>
        </w:rPr>
        <w:t xml:space="preserve">, </w:t>
      </w:r>
      <w:r>
        <w:rPr>
          <w:rFonts w:ascii="Times New Roman" w:hAnsi="Times New Roman" w:cs="Times New Roman"/>
          <w:sz w:val="24"/>
          <w:szCs w:val="24"/>
        </w:rPr>
        <w:t>taquicardia ventricular</w:t>
      </w:r>
      <w:r w:rsidRPr="003A66C4">
        <w:rPr>
          <w:rFonts w:ascii="Times New Roman" w:hAnsi="Times New Roman" w:cs="Times New Roman"/>
          <w:sz w:val="24"/>
          <w:szCs w:val="24"/>
        </w:rPr>
        <w:t xml:space="preserve">, assistolia e </w:t>
      </w:r>
      <w:r>
        <w:rPr>
          <w:rFonts w:ascii="Times New Roman" w:hAnsi="Times New Roman" w:cs="Times New Roman"/>
          <w:sz w:val="24"/>
          <w:szCs w:val="24"/>
        </w:rPr>
        <w:t>atividade elétrica sem pulso</w:t>
      </w:r>
      <w:r w:rsidRPr="003A66C4">
        <w:rPr>
          <w:rFonts w:ascii="Times New Roman" w:hAnsi="Times New Roman" w:cs="Times New Roman"/>
          <w:sz w:val="24"/>
          <w:szCs w:val="24"/>
        </w:rPr>
        <w:t xml:space="preserve">, </w:t>
      </w:r>
      <w:r>
        <w:rPr>
          <w:rFonts w:ascii="Times New Roman" w:hAnsi="Times New Roman" w:cs="Times New Roman"/>
          <w:sz w:val="24"/>
          <w:szCs w:val="24"/>
        </w:rPr>
        <w:t>à</w:t>
      </w:r>
      <w:r w:rsidRPr="003A66C4">
        <w:rPr>
          <w:rFonts w:ascii="Times New Roman" w:hAnsi="Times New Roman" w:cs="Times New Roman"/>
          <w:sz w:val="24"/>
          <w:szCs w:val="24"/>
        </w:rPr>
        <w:t xml:space="preserve">s quais caracterizam os ritmos de PCR, podendo ser reversíveis ou levar à morte súbita cardíaca. </w:t>
      </w:r>
      <w:r>
        <w:rPr>
          <w:rFonts w:ascii="Times New Roman" w:hAnsi="Times New Roman" w:cs="Times New Roman"/>
          <w:sz w:val="24"/>
          <w:szCs w:val="24"/>
        </w:rPr>
        <w:t xml:space="preserve">Esta pesquisa do tipo bibliográfica, de caráter qualitativo, foi feito através das bases de dados </w:t>
      </w:r>
      <w:r w:rsidR="00385F8C">
        <w:rPr>
          <w:rFonts w:ascii="Times New Roman" w:hAnsi="Times New Roman" w:cs="Times New Roman"/>
          <w:sz w:val="24"/>
          <w:szCs w:val="24"/>
        </w:rPr>
        <w:t xml:space="preserve">Bireme, Mediline, </w:t>
      </w:r>
      <w:r>
        <w:rPr>
          <w:rFonts w:ascii="Times New Roman" w:hAnsi="Times New Roman" w:cs="Times New Roman"/>
          <w:sz w:val="24"/>
          <w:szCs w:val="24"/>
        </w:rPr>
        <w:t xml:space="preserve">Lilacs e Scielo, manuais e livros. Para a busca, utilizou-se as seguintes palavras-chave: </w:t>
      </w:r>
      <w:r w:rsidRPr="00C65488">
        <w:rPr>
          <w:rFonts w:ascii="Times New Roman" w:hAnsi="Times New Roman" w:cs="Times New Roman"/>
          <w:sz w:val="24"/>
          <w:szCs w:val="24"/>
        </w:rPr>
        <w:t>Enfermagem em emergência. O papel do profissional de Enfermagem e Ressuscitação cardiopulmonar.  Cuidados de enfermagem. Diagnósticos de enfermagem.</w:t>
      </w:r>
      <w:r>
        <w:rPr>
          <w:rFonts w:ascii="Times New Roman" w:hAnsi="Times New Roman" w:cs="Times New Roman"/>
          <w:sz w:val="24"/>
          <w:szCs w:val="24"/>
        </w:rPr>
        <w:t xml:space="preserve"> Tem-se como resultado que o</w:t>
      </w:r>
      <w:r w:rsidRPr="003A66C4">
        <w:rPr>
          <w:rFonts w:ascii="Times New Roman" w:hAnsi="Times New Roman" w:cs="Times New Roman"/>
          <w:sz w:val="24"/>
          <w:szCs w:val="24"/>
        </w:rPr>
        <w:t xml:space="preserve"> tratamento inicia-se com</w:t>
      </w:r>
      <w:r>
        <w:rPr>
          <w:rFonts w:ascii="Times New Roman" w:hAnsi="Times New Roman" w:cs="Times New Roman"/>
          <w:sz w:val="24"/>
          <w:szCs w:val="24"/>
        </w:rPr>
        <w:t xml:space="preserve"> a avaliação primária e secundária, a qual constitui</w:t>
      </w:r>
      <w:r w:rsidRPr="003A66C4">
        <w:rPr>
          <w:rFonts w:ascii="Times New Roman" w:hAnsi="Times New Roman" w:cs="Times New Roman"/>
          <w:sz w:val="24"/>
          <w:szCs w:val="24"/>
        </w:rPr>
        <w:t xml:space="preserve"> um conjunto d</w:t>
      </w:r>
      <w:r>
        <w:rPr>
          <w:rFonts w:ascii="Times New Roman" w:hAnsi="Times New Roman" w:cs="Times New Roman"/>
          <w:sz w:val="24"/>
          <w:szCs w:val="24"/>
        </w:rPr>
        <w:t>e manobras sequenciais conhecidas</w:t>
      </w:r>
      <w:r w:rsidRPr="003A66C4">
        <w:rPr>
          <w:rFonts w:ascii="Times New Roman" w:hAnsi="Times New Roman" w:cs="Times New Roman"/>
          <w:sz w:val="24"/>
          <w:szCs w:val="24"/>
        </w:rPr>
        <w:t xml:space="preserve"> como reanimação cardiopulmonar</w:t>
      </w:r>
      <w:r>
        <w:rPr>
          <w:rFonts w:ascii="Times New Roman" w:hAnsi="Times New Roman" w:cs="Times New Roman"/>
          <w:sz w:val="24"/>
          <w:szCs w:val="24"/>
        </w:rPr>
        <w:t xml:space="preserve"> (RCP</w:t>
      </w:r>
      <w:r w:rsidRPr="003A66C4">
        <w:rPr>
          <w:rFonts w:ascii="Times New Roman" w:hAnsi="Times New Roman" w:cs="Times New Roman"/>
          <w:sz w:val="24"/>
          <w:szCs w:val="24"/>
        </w:rPr>
        <w:t>),</w:t>
      </w:r>
      <w:r>
        <w:rPr>
          <w:rFonts w:ascii="Times New Roman" w:hAnsi="Times New Roman" w:cs="Times New Roman"/>
          <w:sz w:val="24"/>
          <w:szCs w:val="24"/>
        </w:rPr>
        <w:t xml:space="preserve"> com o uso de desfibrilador</w:t>
      </w:r>
      <w:r w:rsidRPr="003A66C4">
        <w:rPr>
          <w:rFonts w:ascii="Times New Roman" w:hAnsi="Times New Roman" w:cs="Times New Roman"/>
          <w:sz w:val="24"/>
          <w:szCs w:val="24"/>
        </w:rPr>
        <w:t xml:space="preserve"> e drogas</w:t>
      </w:r>
      <w:r>
        <w:rPr>
          <w:rFonts w:ascii="Times New Roman" w:hAnsi="Times New Roman" w:cs="Times New Roman"/>
          <w:sz w:val="24"/>
          <w:szCs w:val="24"/>
        </w:rPr>
        <w:t xml:space="preserve">, dentre outras condutas. Estas </w:t>
      </w:r>
      <w:r w:rsidRPr="003A66C4">
        <w:rPr>
          <w:rFonts w:ascii="Times New Roman" w:hAnsi="Times New Roman" w:cs="Times New Roman"/>
          <w:sz w:val="24"/>
          <w:szCs w:val="24"/>
        </w:rPr>
        <w:t>deve</w:t>
      </w:r>
      <w:r>
        <w:rPr>
          <w:rFonts w:ascii="Times New Roman" w:hAnsi="Times New Roman" w:cs="Times New Roman"/>
          <w:sz w:val="24"/>
          <w:szCs w:val="24"/>
        </w:rPr>
        <w:t>m</w:t>
      </w:r>
      <w:r w:rsidRPr="003A66C4">
        <w:rPr>
          <w:rFonts w:ascii="Times New Roman" w:hAnsi="Times New Roman" w:cs="Times New Roman"/>
          <w:sz w:val="24"/>
          <w:szCs w:val="24"/>
        </w:rPr>
        <w:t xml:space="preserve"> ser iniciada</w:t>
      </w:r>
      <w:r>
        <w:rPr>
          <w:rFonts w:ascii="Times New Roman" w:hAnsi="Times New Roman" w:cs="Times New Roman"/>
          <w:sz w:val="24"/>
          <w:szCs w:val="24"/>
        </w:rPr>
        <w:t>s</w:t>
      </w:r>
      <w:r w:rsidRPr="003A66C4">
        <w:rPr>
          <w:rFonts w:ascii="Times New Roman" w:hAnsi="Times New Roman" w:cs="Times New Roman"/>
          <w:sz w:val="24"/>
          <w:szCs w:val="24"/>
        </w:rPr>
        <w:t xml:space="preserve"> o mais rápido possíve</w:t>
      </w:r>
      <w:r>
        <w:rPr>
          <w:rFonts w:ascii="Times New Roman" w:hAnsi="Times New Roman" w:cs="Times New Roman"/>
          <w:sz w:val="24"/>
          <w:szCs w:val="24"/>
        </w:rPr>
        <w:t>l pela equipe multidisciplinar</w:t>
      </w:r>
      <w:r w:rsidRPr="003A66C4">
        <w:rPr>
          <w:rFonts w:ascii="Times New Roman" w:hAnsi="Times New Roman" w:cs="Times New Roman"/>
          <w:sz w:val="24"/>
          <w:szCs w:val="24"/>
        </w:rPr>
        <w:t xml:space="preserve">, com o objetivo temporário de manter artificialmente a circulação de sangue arterial ao cérebro e outros órgãos vitais, até o retorno da </w:t>
      </w:r>
      <w:r>
        <w:rPr>
          <w:rFonts w:ascii="Times New Roman" w:hAnsi="Times New Roman" w:cs="Times New Roman"/>
          <w:sz w:val="24"/>
          <w:szCs w:val="24"/>
        </w:rPr>
        <w:t xml:space="preserve">circulação espontânea. </w:t>
      </w:r>
      <w:r w:rsidRPr="003A66C4">
        <w:rPr>
          <w:rFonts w:ascii="Times New Roman" w:hAnsi="Times New Roman" w:cs="Times New Roman"/>
          <w:sz w:val="24"/>
          <w:szCs w:val="24"/>
        </w:rPr>
        <w:t>As possibilidades de assistência de enferm</w:t>
      </w:r>
      <w:r>
        <w:rPr>
          <w:rFonts w:ascii="Times New Roman" w:hAnsi="Times New Roman" w:cs="Times New Roman"/>
          <w:sz w:val="24"/>
          <w:szCs w:val="24"/>
        </w:rPr>
        <w:t>agem nesses casos diz respeito à</w:t>
      </w:r>
      <w:r w:rsidRPr="003A66C4">
        <w:rPr>
          <w:rFonts w:ascii="Times New Roman" w:hAnsi="Times New Roman" w:cs="Times New Roman"/>
          <w:sz w:val="24"/>
          <w:szCs w:val="24"/>
        </w:rPr>
        <w:t xml:space="preserve"> necessidade de que os profissionais sejam competentes, desenvolvam conhecimento na área, com habilidade motora e atitude para julgamentos e tomadas de decisões rápidas. A</w:t>
      </w:r>
      <w:r>
        <w:rPr>
          <w:rFonts w:ascii="Times New Roman" w:hAnsi="Times New Roman" w:cs="Times New Roman"/>
          <w:sz w:val="24"/>
          <w:szCs w:val="24"/>
        </w:rPr>
        <w:t>ssim, conlcui-se que a</w:t>
      </w:r>
      <w:r w:rsidRPr="003A66C4">
        <w:rPr>
          <w:rFonts w:ascii="Times New Roman" w:hAnsi="Times New Roman" w:cs="Times New Roman"/>
          <w:sz w:val="24"/>
          <w:szCs w:val="24"/>
        </w:rPr>
        <w:t xml:space="preserve"> partir disto desenrola-se uma seqüência de etapas que constituem o processo assistencial</w:t>
      </w:r>
      <w:r>
        <w:rPr>
          <w:rFonts w:ascii="Times New Roman" w:hAnsi="Times New Roman" w:cs="Times New Roman"/>
          <w:sz w:val="24"/>
          <w:szCs w:val="24"/>
        </w:rPr>
        <w:t>, sendo isto fundamentada na legislação brasileira e na sistematização de assistência de enfermagem.</w:t>
      </w:r>
    </w:p>
    <w:p w:rsidR="00C241EB" w:rsidRPr="003A66C4" w:rsidRDefault="00C241EB" w:rsidP="00C241EB">
      <w:pPr>
        <w:spacing w:line="240" w:lineRule="auto"/>
        <w:ind w:firstLine="709"/>
        <w:jc w:val="both"/>
        <w:outlineLvl w:val="0"/>
        <w:rPr>
          <w:rFonts w:ascii="Times New Roman" w:hAnsi="Times New Roman" w:cs="Times New Roman"/>
          <w:sz w:val="24"/>
          <w:szCs w:val="24"/>
        </w:rPr>
      </w:pPr>
    </w:p>
    <w:p w:rsidR="00C241EB" w:rsidRDefault="00C241EB" w:rsidP="00C241EB">
      <w:pPr>
        <w:jc w:val="both"/>
        <w:rPr>
          <w:rFonts w:ascii="Times New Roman" w:hAnsi="Times New Roman" w:cs="Times New Roman"/>
          <w:sz w:val="24"/>
          <w:szCs w:val="24"/>
        </w:rPr>
      </w:pPr>
      <w:r>
        <w:rPr>
          <w:rFonts w:ascii="Times New Roman" w:hAnsi="Times New Roman" w:cs="Times New Roman"/>
          <w:b/>
          <w:sz w:val="24"/>
          <w:szCs w:val="24"/>
        </w:rPr>
        <w:t>Palavras-Chave:</w:t>
      </w:r>
      <w:r w:rsidRPr="00C65488">
        <w:rPr>
          <w:rFonts w:ascii="Times New Roman" w:hAnsi="Times New Roman" w:cs="Times New Roman"/>
          <w:sz w:val="24"/>
          <w:szCs w:val="24"/>
        </w:rPr>
        <w:t>Enfermagem em emergência. O papel do profissional de Enfermagem e Ressuscitação cardiopulmonar.  Cuidados de enfermagem. Diagnósticos de enfermagem.</w:t>
      </w:r>
    </w:p>
    <w:p w:rsidR="00F062B3" w:rsidRDefault="00F062B3" w:rsidP="00C65488">
      <w:pPr>
        <w:jc w:val="both"/>
        <w:rPr>
          <w:rFonts w:ascii="Times New Roman" w:hAnsi="Times New Roman" w:cs="Times New Roman"/>
          <w:sz w:val="24"/>
          <w:szCs w:val="24"/>
        </w:rPr>
      </w:pPr>
    </w:p>
    <w:p w:rsidR="00F062B3" w:rsidRDefault="00F062B3" w:rsidP="00C65488">
      <w:pPr>
        <w:jc w:val="both"/>
        <w:rPr>
          <w:rFonts w:ascii="Times New Roman" w:hAnsi="Times New Roman" w:cs="Times New Roman"/>
          <w:sz w:val="24"/>
          <w:szCs w:val="24"/>
        </w:rPr>
      </w:pPr>
    </w:p>
    <w:p w:rsidR="003B5B44" w:rsidRDefault="003B5B44" w:rsidP="00C65488">
      <w:pPr>
        <w:jc w:val="both"/>
        <w:rPr>
          <w:rFonts w:ascii="Times New Roman" w:hAnsi="Times New Roman" w:cs="Times New Roman"/>
          <w:sz w:val="24"/>
          <w:szCs w:val="24"/>
        </w:rPr>
      </w:pPr>
    </w:p>
    <w:p w:rsidR="00390284" w:rsidRPr="005355F0" w:rsidRDefault="00390284" w:rsidP="00C65488">
      <w:pPr>
        <w:jc w:val="both"/>
        <w:rPr>
          <w:rFonts w:ascii="Times New Roman" w:hAnsi="Times New Roman" w:cs="Times New Roman"/>
          <w:sz w:val="24"/>
          <w:szCs w:val="24"/>
        </w:rPr>
      </w:pPr>
    </w:p>
    <w:p w:rsidR="007F5A12" w:rsidRDefault="005A1D21" w:rsidP="004019E1">
      <w:pPr>
        <w:spacing w:after="0" w:line="360" w:lineRule="auto"/>
        <w:rPr>
          <w:rFonts w:ascii="Times New Roman" w:hAnsi="Times New Roman" w:cs="Times New Roman"/>
          <w:b/>
          <w:sz w:val="24"/>
          <w:szCs w:val="24"/>
        </w:rPr>
      </w:pPr>
      <w:r w:rsidRPr="00C65488">
        <w:rPr>
          <w:rFonts w:ascii="Times New Roman" w:hAnsi="Times New Roman" w:cs="Times New Roman"/>
          <w:b/>
          <w:sz w:val="24"/>
          <w:szCs w:val="24"/>
        </w:rPr>
        <w:lastRenderedPageBreak/>
        <w:t>1 INTRODUÇÃO</w:t>
      </w:r>
    </w:p>
    <w:p w:rsidR="008568B7" w:rsidRPr="00C65488" w:rsidRDefault="008568B7" w:rsidP="004019E1">
      <w:pPr>
        <w:spacing w:after="0" w:line="360" w:lineRule="auto"/>
        <w:rPr>
          <w:rFonts w:ascii="Times New Roman" w:hAnsi="Times New Roman" w:cs="Times New Roman"/>
          <w:b/>
          <w:sz w:val="24"/>
          <w:szCs w:val="24"/>
        </w:rPr>
      </w:pPr>
    </w:p>
    <w:p w:rsidR="00EA55D3" w:rsidRDefault="00EA55D3" w:rsidP="00F75AF2">
      <w:pPr>
        <w:spacing w:after="0" w:line="360" w:lineRule="auto"/>
        <w:ind w:firstLine="708"/>
        <w:jc w:val="both"/>
        <w:rPr>
          <w:rFonts w:ascii="Times New Roman" w:hAnsi="Times New Roman" w:cs="Times New Roman"/>
          <w:sz w:val="24"/>
          <w:szCs w:val="24"/>
        </w:rPr>
      </w:pPr>
      <w:r w:rsidRPr="00C65488">
        <w:rPr>
          <w:rFonts w:ascii="Times New Roman" w:hAnsi="Times New Roman" w:cs="Times New Roman"/>
          <w:bCs/>
          <w:sz w:val="24"/>
          <w:szCs w:val="24"/>
        </w:rPr>
        <w:t>A p</w:t>
      </w:r>
      <w:r w:rsidR="00F75AF2">
        <w:rPr>
          <w:rFonts w:ascii="Times New Roman" w:hAnsi="Times New Roman" w:cs="Times New Roman"/>
          <w:bCs/>
          <w:sz w:val="24"/>
          <w:szCs w:val="24"/>
        </w:rPr>
        <w:t xml:space="preserve">aradacardiorespiratória (PCR) </w:t>
      </w:r>
      <w:r w:rsidRPr="00C65488">
        <w:rPr>
          <w:rFonts w:ascii="Times New Roman" w:hAnsi="Times New Roman" w:cs="Times New Roman"/>
          <w:sz w:val="24"/>
          <w:szCs w:val="24"/>
        </w:rPr>
        <w:t xml:space="preserve">pode ser </w:t>
      </w:r>
      <w:r w:rsidRPr="00C65488">
        <w:rPr>
          <w:rFonts w:ascii="Times New Roman" w:hAnsi="Times New Roman" w:cs="Times New Roman"/>
          <w:bCs/>
          <w:sz w:val="24"/>
          <w:szCs w:val="24"/>
        </w:rPr>
        <w:t>definida</w:t>
      </w:r>
      <w:r w:rsidRPr="00C65488">
        <w:rPr>
          <w:rFonts w:ascii="Times New Roman" w:hAnsi="Times New Roman" w:cs="Times New Roman"/>
          <w:sz w:val="24"/>
          <w:szCs w:val="24"/>
        </w:rPr>
        <w:t xml:space="preserve"> como ausência dos movimentos respiratórios e dos batimentos cardíacos, resultando em inadequado aporte de san</w:t>
      </w:r>
      <w:r w:rsidR="00F75AF2">
        <w:rPr>
          <w:rFonts w:ascii="Times New Roman" w:hAnsi="Times New Roman" w:cs="Times New Roman"/>
          <w:sz w:val="24"/>
          <w:szCs w:val="24"/>
        </w:rPr>
        <w:t>gue oxigenado aos órgãos vitais</w:t>
      </w:r>
      <w:r w:rsidRPr="00C65488">
        <w:rPr>
          <w:rFonts w:ascii="Times New Roman" w:hAnsi="Times New Roman" w:cs="Times New Roman"/>
          <w:sz w:val="24"/>
          <w:szCs w:val="24"/>
        </w:rPr>
        <w:t>.</w:t>
      </w:r>
      <w:r w:rsidR="00F75AF2">
        <w:rPr>
          <w:rFonts w:ascii="Times New Roman" w:hAnsi="Times New Roman" w:cs="Times New Roman"/>
          <w:sz w:val="24"/>
          <w:szCs w:val="24"/>
        </w:rPr>
        <w:tab/>
        <w:t>N</w:t>
      </w:r>
      <w:r w:rsidRPr="00C65488">
        <w:rPr>
          <w:rFonts w:ascii="Times New Roman" w:hAnsi="Times New Roman" w:cs="Times New Roman"/>
          <w:sz w:val="24"/>
          <w:szCs w:val="24"/>
        </w:rPr>
        <w:t xml:space="preserve">o Brasil, em </w:t>
      </w:r>
      <w:r w:rsidRPr="00C65488">
        <w:rPr>
          <w:rFonts w:ascii="Times New Roman" w:hAnsi="Times New Roman" w:cs="Times New Roman"/>
          <w:bCs/>
          <w:sz w:val="24"/>
          <w:szCs w:val="24"/>
        </w:rPr>
        <w:t>2005, aproximadamente 250.000 pessoas foram a óbito</w:t>
      </w:r>
      <w:r w:rsidRPr="00C65488">
        <w:rPr>
          <w:rFonts w:ascii="Times New Roman" w:hAnsi="Times New Roman" w:cs="Times New Roman"/>
          <w:sz w:val="24"/>
          <w:szCs w:val="24"/>
        </w:rPr>
        <w:t>devido à PCR decorrente de complicações de doenças cardíacas. Segundo estudos, essa será a principal causa de morte e</w:t>
      </w:r>
      <w:r w:rsidR="00F75AF2">
        <w:rPr>
          <w:rFonts w:ascii="Times New Roman" w:hAnsi="Times New Roman" w:cs="Times New Roman"/>
          <w:sz w:val="24"/>
          <w:szCs w:val="24"/>
        </w:rPr>
        <w:t xml:space="preserve"> incapacitação no país até 2012(GOMES, 2008;CALIL,</w:t>
      </w:r>
      <w:r w:rsidR="00263031">
        <w:rPr>
          <w:rFonts w:ascii="Times New Roman" w:hAnsi="Times New Roman" w:cs="Times New Roman"/>
          <w:sz w:val="24"/>
          <w:szCs w:val="24"/>
        </w:rPr>
        <w:t>PARANHOS</w:t>
      </w:r>
      <w:r w:rsidR="003922B0">
        <w:rPr>
          <w:rFonts w:ascii="Times New Roman" w:hAnsi="Times New Roman" w:cs="Times New Roman"/>
          <w:sz w:val="24"/>
          <w:szCs w:val="24"/>
        </w:rPr>
        <w:t xml:space="preserve">, </w:t>
      </w:r>
      <w:r w:rsidR="00F75AF2" w:rsidRPr="00C65488">
        <w:rPr>
          <w:rFonts w:ascii="Times New Roman" w:hAnsi="Times New Roman" w:cs="Times New Roman"/>
          <w:sz w:val="24"/>
          <w:szCs w:val="24"/>
        </w:rPr>
        <w:t>2007)</w:t>
      </w:r>
      <w:r w:rsidR="00F75AF2">
        <w:rPr>
          <w:rFonts w:ascii="Times New Roman" w:hAnsi="Times New Roman" w:cs="Times New Roman"/>
          <w:sz w:val="24"/>
          <w:szCs w:val="24"/>
        </w:rPr>
        <w:t>.</w:t>
      </w:r>
    </w:p>
    <w:p w:rsidR="00307CED" w:rsidRDefault="00307CED" w:rsidP="00307CED">
      <w:pPr>
        <w:spacing w:after="0" w:line="360" w:lineRule="auto"/>
        <w:ind w:firstLine="708"/>
        <w:jc w:val="both"/>
        <w:rPr>
          <w:rFonts w:ascii="Times New Roman" w:hAnsi="Times New Roman" w:cs="Times New Roman"/>
          <w:sz w:val="24"/>
          <w:szCs w:val="24"/>
        </w:rPr>
      </w:pPr>
      <w:r w:rsidRPr="00C65488">
        <w:rPr>
          <w:rFonts w:ascii="Times New Roman" w:hAnsi="Times New Roman" w:cs="Times New Roman"/>
          <w:sz w:val="24"/>
          <w:szCs w:val="24"/>
        </w:rPr>
        <w:t>Quilici</w:t>
      </w:r>
      <w:r w:rsidR="003922B0">
        <w:rPr>
          <w:rFonts w:ascii="Times New Roman" w:hAnsi="Times New Roman" w:cs="Times New Roman"/>
          <w:sz w:val="24"/>
          <w:szCs w:val="24"/>
        </w:rPr>
        <w:t xml:space="preserve">et al </w:t>
      </w:r>
      <w:r w:rsidRPr="00C65488">
        <w:rPr>
          <w:rFonts w:ascii="Times New Roman" w:hAnsi="Times New Roman" w:cs="Times New Roman"/>
          <w:sz w:val="24"/>
          <w:szCs w:val="24"/>
        </w:rPr>
        <w:t xml:space="preserve">(2009), </w:t>
      </w:r>
      <w:r>
        <w:rPr>
          <w:rFonts w:ascii="Times New Roman" w:hAnsi="Times New Roman" w:cs="Times New Roman"/>
          <w:sz w:val="24"/>
          <w:szCs w:val="24"/>
        </w:rPr>
        <w:t xml:space="preserve">afirma que </w:t>
      </w:r>
      <w:r>
        <w:rPr>
          <w:rFonts w:ascii="Times New Roman" w:hAnsi="Times New Roman" w:cs="Times New Roman"/>
          <w:bCs/>
          <w:sz w:val="24"/>
          <w:szCs w:val="24"/>
        </w:rPr>
        <w:t xml:space="preserve">fisiopatologicamente </w:t>
      </w:r>
      <w:r w:rsidR="00703906">
        <w:rPr>
          <w:rFonts w:ascii="Times New Roman" w:hAnsi="Times New Roman" w:cs="Times New Roman"/>
          <w:bCs/>
          <w:sz w:val="24"/>
          <w:szCs w:val="24"/>
        </w:rPr>
        <w:t xml:space="preserve">a PCR </w:t>
      </w:r>
      <w:r>
        <w:rPr>
          <w:rFonts w:ascii="Times New Roman" w:hAnsi="Times New Roman" w:cs="Times New Roman"/>
          <w:bCs/>
          <w:sz w:val="24"/>
          <w:szCs w:val="24"/>
        </w:rPr>
        <w:t>ocorre</w:t>
      </w:r>
      <w:r>
        <w:rPr>
          <w:rFonts w:ascii="Times New Roman" w:hAnsi="Times New Roman" w:cs="Times New Roman"/>
          <w:sz w:val="24"/>
          <w:szCs w:val="24"/>
        </w:rPr>
        <w:t xml:space="preserve"> pela:</w:t>
      </w:r>
      <w:r w:rsidRPr="00C65488">
        <w:rPr>
          <w:rFonts w:ascii="Times New Roman" w:hAnsi="Times New Roman" w:cs="Times New Roman"/>
          <w:sz w:val="24"/>
          <w:szCs w:val="24"/>
        </w:rPr>
        <w:t xml:space="preserve"> instabilidade elétrica do miocárdio, </w:t>
      </w:r>
      <w:r>
        <w:rPr>
          <w:rFonts w:ascii="Times New Roman" w:hAnsi="Times New Roman" w:cs="Times New Roman"/>
          <w:sz w:val="24"/>
          <w:szCs w:val="24"/>
        </w:rPr>
        <w:t>pel</w:t>
      </w:r>
      <w:r w:rsidRPr="00C65488">
        <w:rPr>
          <w:rFonts w:ascii="Times New Roman" w:hAnsi="Times New Roman" w:cs="Times New Roman"/>
          <w:sz w:val="24"/>
          <w:szCs w:val="24"/>
        </w:rPr>
        <w:t xml:space="preserve">os radicais livres, </w:t>
      </w:r>
      <w:r>
        <w:rPr>
          <w:rFonts w:ascii="Times New Roman" w:hAnsi="Times New Roman" w:cs="Times New Roman"/>
          <w:sz w:val="24"/>
          <w:szCs w:val="24"/>
        </w:rPr>
        <w:t>pel</w:t>
      </w:r>
      <w:r w:rsidRPr="00C65488">
        <w:rPr>
          <w:rFonts w:ascii="Times New Roman" w:hAnsi="Times New Roman" w:cs="Times New Roman"/>
          <w:sz w:val="24"/>
          <w:szCs w:val="24"/>
        </w:rPr>
        <w:t xml:space="preserve">as arritmias de reperfusão e </w:t>
      </w:r>
      <w:r>
        <w:rPr>
          <w:rFonts w:ascii="Times New Roman" w:hAnsi="Times New Roman" w:cs="Times New Roman"/>
          <w:sz w:val="24"/>
          <w:szCs w:val="24"/>
        </w:rPr>
        <w:t>pel</w:t>
      </w:r>
      <w:r w:rsidRPr="00C65488">
        <w:rPr>
          <w:rFonts w:ascii="Times New Roman" w:hAnsi="Times New Roman" w:cs="Times New Roman"/>
          <w:sz w:val="24"/>
          <w:szCs w:val="24"/>
        </w:rPr>
        <w:t xml:space="preserve">as anormalidades estruturais cardíacas, </w:t>
      </w:r>
      <w:r>
        <w:rPr>
          <w:rFonts w:ascii="Times New Roman" w:hAnsi="Times New Roman" w:cs="Times New Roman"/>
          <w:sz w:val="24"/>
          <w:szCs w:val="24"/>
        </w:rPr>
        <w:t xml:space="preserve">que </w:t>
      </w:r>
      <w:r w:rsidRPr="00C65488">
        <w:rPr>
          <w:rFonts w:ascii="Times New Roman" w:hAnsi="Times New Roman" w:cs="Times New Roman"/>
          <w:sz w:val="24"/>
          <w:szCs w:val="24"/>
        </w:rPr>
        <w:t>podem interferir na homeostase do sistema excito-condutor e culminar em arritmias malignas com FV, TV, assistolia e AESP, as quais caracterizam os ritmos de PCR, podendo ser reversíveis ou levar à morte, sendo estas alterações fisiológicas em todos os órgãos reflexo da depleção de oxigênio e nutrientes com o acúmulo de produtos metabólicos finais.</w:t>
      </w:r>
    </w:p>
    <w:p w:rsidR="00307CED" w:rsidRDefault="00307CED" w:rsidP="00307CED">
      <w:pPr>
        <w:spacing w:after="0" w:line="360" w:lineRule="auto"/>
        <w:ind w:firstLine="708"/>
        <w:jc w:val="both"/>
        <w:rPr>
          <w:rFonts w:ascii="Times New Roman" w:hAnsi="Times New Roman" w:cs="Times New Roman"/>
          <w:sz w:val="24"/>
          <w:szCs w:val="24"/>
        </w:rPr>
      </w:pPr>
      <w:r w:rsidRPr="00C65488">
        <w:rPr>
          <w:rFonts w:ascii="Times New Roman" w:hAnsi="Times New Roman" w:cs="Times New Roman"/>
          <w:sz w:val="24"/>
          <w:szCs w:val="24"/>
        </w:rPr>
        <w:t xml:space="preserve">No parecer de Aerhlet (2007), as </w:t>
      </w:r>
      <w:r w:rsidRPr="00C65488">
        <w:rPr>
          <w:rFonts w:ascii="Times New Roman" w:hAnsi="Times New Roman" w:cs="Times New Roman"/>
          <w:bCs/>
          <w:sz w:val="24"/>
          <w:szCs w:val="24"/>
        </w:rPr>
        <w:t>causas</w:t>
      </w:r>
      <w:r w:rsidRPr="00C65488">
        <w:rPr>
          <w:rFonts w:ascii="Times New Roman" w:hAnsi="Times New Roman" w:cs="Times New Roman"/>
          <w:sz w:val="24"/>
          <w:szCs w:val="24"/>
        </w:rPr>
        <w:t xml:space="preserve"> de parada cardiorespiratória são variadas, podendo ser resultantes de doenças cardiovasculares, traumas, eletrocussã</w:t>
      </w:r>
      <w:r>
        <w:rPr>
          <w:rFonts w:ascii="Times New Roman" w:hAnsi="Times New Roman" w:cs="Times New Roman"/>
          <w:sz w:val="24"/>
          <w:szCs w:val="24"/>
        </w:rPr>
        <w:t>o</w:t>
      </w:r>
      <w:r w:rsidRPr="00C65488">
        <w:rPr>
          <w:rFonts w:ascii="Times New Roman" w:hAnsi="Times New Roman" w:cs="Times New Roman"/>
          <w:sz w:val="24"/>
          <w:szCs w:val="24"/>
        </w:rPr>
        <w:t xml:space="preserve">,intoxicações, transtornos metabólicos, obstrução das vias aéreas por corpos estranhos, afogamento, asfixia mecânica por constrição do pescoço, intoxicação,overdose de drogas, soterramento, eletrocussão, traumatismos, acidentes vascular encefálico, </w:t>
      </w:r>
      <w:r w:rsidR="00F75AF2">
        <w:rPr>
          <w:rFonts w:ascii="Times New Roman" w:hAnsi="Times New Roman" w:cs="Times New Roman"/>
          <w:sz w:val="24"/>
          <w:szCs w:val="24"/>
        </w:rPr>
        <w:t xml:space="preserve">gravidez, </w:t>
      </w:r>
      <w:r w:rsidRPr="00C65488">
        <w:rPr>
          <w:rFonts w:ascii="Times New Roman" w:hAnsi="Times New Roman" w:cs="Times New Roman"/>
          <w:sz w:val="24"/>
          <w:szCs w:val="24"/>
        </w:rPr>
        <w:t>etc.</w:t>
      </w:r>
    </w:p>
    <w:p w:rsidR="00EA55D3" w:rsidRPr="00C65488" w:rsidRDefault="003F0E2B" w:rsidP="003F0E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307CED" w:rsidRPr="00C65488">
        <w:rPr>
          <w:rFonts w:ascii="Times New Roman" w:hAnsi="Times New Roman" w:cs="Times New Roman"/>
          <w:sz w:val="24"/>
          <w:szCs w:val="24"/>
        </w:rPr>
        <w:t xml:space="preserve">s </w:t>
      </w:r>
      <w:r w:rsidR="00703906">
        <w:rPr>
          <w:rFonts w:ascii="Times New Roman" w:hAnsi="Times New Roman" w:cs="Times New Roman"/>
          <w:bCs/>
          <w:sz w:val="24"/>
          <w:szCs w:val="24"/>
        </w:rPr>
        <w:t>sinais e sintomas</w:t>
      </w:r>
      <w:r w:rsidR="00F75AF2">
        <w:rPr>
          <w:rFonts w:ascii="Times New Roman" w:hAnsi="Times New Roman" w:cs="Times New Roman"/>
          <w:bCs/>
          <w:sz w:val="24"/>
          <w:szCs w:val="24"/>
        </w:rPr>
        <w:t xml:space="preserve"> de PCR </w:t>
      </w:r>
      <w:r w:rsidR="00307CED" w:rsidRPr="00C65488">
        <w:rPr>
          <w:rFonts w:ascii="Times New Roman" w:hAnsi="Times New Roman" w:cs="Times New Roman"/>
          <w:sz w:val="24"/>
          <w:szCs w:val="24"/>
        </w:rPr>
        <w:t>caracterizam-se inicialmente por dor torácica, palpitações, dispneia e cansaço aos mínimos es</w:t>
      </w:r>
      <w:r w:rsidR="00307CED">
        <w:rPr>
          <w:rFonts w:ascii="Times New Roman" w:hAnsi="Times New Roman" w:cs="Times New Roman"/>
          <w:sz w:val="24"/>
          <w:szCs w:val="24"/>
        </w:rPr>
        <w:t>forços, hipotensão, visão turva, seguida da cessação da: respiração, contração cardíaca, pulso e</w:t>
      </w:r>
      <w:r w:rsidR="00307CED" w:rsidRPr="00C65488">
        <w:rPr>
          <w:rFonts w:ascii="Times New Roman" w:hAnsi="Times New Roman" w:cs="Times New Roman"/>
          <w:sz w:val="24"/>
          <w:szCs w:val="24"/>
        </w:rPr>
        <w:t xml:space="preserve"> consciência</w:t>
      </w:r>
      <w:r w:rsidR="00307CED">
        <w:rPr>
          <w:rFonts w:ascii="Times New Roman" w:hAnsi="Times New Roman" w:cs="Times New Roman"/>
          <w:sz w:val="24"/>
          <w:szCs w:val="24"/>
        </w:rPr>
        <w:t>, consequentemente inconsciência, cianose</w:t>
      </w:r>
      <w:r w:rsidR="00307CED" w:rsidRPr="00C65488">
        <w:rPr>
          <w:rFonts w:ascii="Times New Roman" w:hAnsi="Times New Roman" w:cs="Times New Roman"/>
          <w:sz w:val="24"/>
          <w:szCs w:val="24"/>
        </w:rPr>
        <w:t xml:space="preserve"> e</w:t>
      </w:r>
      <w:r w:rsidR="00307CED">
        <w:rPr>
          <w:rFonts w:ascii="Times New Roman" w:hAnsi="Times New Roman" w:cs="Times New Roman"/>
          <w:sz w:val="24"/>
          <w:szCs w:val="24"/>
        </w:rPr>
        <w:t xml:space="preserve"> m</w:t>
      </w:r>
      <w:r w:rsidR="00307CED" w:rsidRPr="00C65488">
        <w:rPr>
          <w:rFonts w:ascii="Times New Roman" w:hAnsi="Times New Roman" w:cs="Times New Roman"/>
          <w:sz w:val="24"/>
          <w:szCs w:val="24"/>
        </w:rPr>
        <w:t>idríase.</w:t>
      </w:r>
      <w:r w:rsidR="00F75AF2">
        <w:rPr>
          <w:rFonts w:ascii="Times New Roman" w:hAnsi="Times New Roman" w:cs="Times New Roman"/>
          <w:sz w:val="24"/>
          <w:szCs w:val="24"/>
        </w:rPr>
        <w:tab/>
        <w:t>Existindo</w:t>
      </w:r>
      <w:r w:rsidR="00EA55D3" w:rsidRPr="00C65488">
        <w:rPr>
          <w:rFonts w:ascii="Times New Roman" w:hAnsi="Times New Roman" w:cs="Times New Roman"/>
          <w:sz w:val="24"/>
          <w:szCs w:val="24"/>
        </w:rPr>
        <w:t xml:space="preserve"> cinco </w:t>
      </w:r>
      <w:r w:rsidR="00EA55D3" w:rsidRPr="00C65488">
        <w:rPr>
          <w:rFonts w:ascii="Times New Roman" w:hAnsi="Times New Roman" w:cs="Times New Roman"/>
          <w:bCs/>
          <w:sz w:val="24"/>
          <w:szCs w:val="24"/>
        </w:rPr>
        <w:t>tipos</w:t>
      </w:r>
      <w:r w:rsidR="00AC7283">
        <w:rPr>
          <w:rFonts w:ascii="Times New Roman" w:hAnsi="Times New Roman" w:cs="Times New Roman"/>
          <w:bCs/>
          <w:sz w:val="24"/>
          <w:szCs w:val="24"/>
        </w:rPr>
        <w:t xml:space="preserve"> de PCR</w:t>
      </w:r>
      <w:r w:rsidR="00F75AF2">
        <w:rPr>
          <w:rFonts w:ascii="Times New Roman" w:hAnsi="Times New Roman" w:cs="Times New Roman"/>
          <w:sz w:val="24"/>
          <w:szCs w:val="24"/>
        </w:rPr>
        <w:t>, sendo eles</w:t>
      </w:r>
      <w:r w:rsidR="00EA55D3" w:rsidRPr="00C65488">
        <w:rPr>
          <w:rFonts w:ascii="Times New Roman" w:hAnsi="Times New Roman" w:cs="Times New Roman"/>
          <w:sz w:val="24"/>
          <w:szCs w:val="24"/>
        </w:rPr>
        <w:t xml:space="preserve">: 1-assistolia, 2-fibrilação ventricular (FV) e 3-dissociação eletromecânica, 4-taquicardia ventricular (TV) e 5-Atividade elétrica sem pulso (AESP) . </w:t>
      </w:r>
      <w:r>
        <w:rPr>
          <w:rFonts w:ascii="Times New Roman" w:hAnsi="Times New Roman" w:cs="Times New Roman"/>
          <w:sz w:val="24"/>
          <w:szCs w:val="24"/>
        </w:rPr>
        <w:t xml:space="preserve">Sendo </w:t>
      </w:r>
      <w:r w:rsidR="00EA55D3" w:rsidRPr="00C65488">
        <w:rPr>
          <w:rFonts w:ascii="Times New Roman" w:hAnsi="Times New Roman" w:cs="Times New Roman"/>
          <w:sz w:val="24"/>
          <w:szCs w:val="24"/>
        </w:rPr>
        <w:t xml:space="preserve">as </w:t>
      </w:r>
      <w:r w:rsidR="00EA55D3" w:rsidRPr="00C65488">
        <w:rPr>
          <w:rFonts w:ascii="Times New Roman" w:hAnsi="Times New Roman" w:cs="Times New Roman"/>
          <w:bCs/>
          <w:sz w:val="24"/>
          <w:szCs w:val="24"/>
        </w:rPr>
        <w:t>complicações</w:t>
      </w:r>
      <w:r w:rsidR="00AC7283">
        <w:rPr>
          <w:rFonts w:ascii="Times New Roman" w:hAnsi="Times New Roman" w:cs="Times New Roman"/>
          <w:bCs/>
          <w:sz w:val="24"/>
          <w:szCs w:val="24"/>
        </w:rPr>
        <w:t xml:space="preserve"> da RCP</w:t>
      </w:r>
      <w:r w:rsidR="00B75CDD">
        <w:rPr>
          <w:rFonts w:ascii="Times New Roman" w:hAnsi="Times New Roman" w:cs="Times New Roman"/>
          <w:sz w:val="24"/>
          <w:szCs w:val="24"/>
        </w:rPr>
        <w:t xml:space="preserve">: fraturasde costela eesterno, </w:t>
      </w:r>
      <w:r w:rsidR="00EA55D3" w:rsidRPr="00C65488">
        <w:rPr>
          <w:rFonts w:ascii="Times New Roman" w:hAnsi="Times New Roman" w:cs="Times New Roman"/>
          <w:sz w:val="24"/>
          <w:szCs w:val="24"/>
        </w:rPr>
        <w:t xml:space="preserve">separação </w:t>
      </w:r>
      <w:r w:rsidR="00B75CDD">
        <w:rPr>
          <w:rFonts w:ascii="Times New Roman" w:hAnsi="Times New Roman" w:cs="Times New Roman"/>
          <w:sz w:val="24"/>
          <w:szCs w:val="24"/>
        </w:rPr>
        <w:t>condrocostal</w:t>
      </w:r>
      <w:r w:rsidR="00EA55D3" w:rsidRPr="00C65488">
        <w:rPr>
          <w:rFonts w:ascii="Times New Roman" w:hAnsi="Times New Roman" w:cs="Times New Roman"/>
          <w:sz w:val="24"/>
          <w:szCs w:val="24"/>
        </w:rPr>
        <w:t xml:space="preserve">, pneumotórax, hemotórax, contusão pulmonar, laceração de fígado e embolia gordurosa por fratura de esterno, pacientes com próteses valvares pode lacerar o miocárdio,hemopericárdio, hemotórax, ruptura de miocárdio, ruptura de válvula aórtica, ruptura de baço, </w:t>
      </w:r>
      <w:r w:rsidR="004C4199">
        <w:rPr>
          <w:rFonts w:ascii="Times New Roman" w:hAnsi="Times New Roman" w:cs="Times New Roman"/>
          <w:sz w:val="24"/>
          <w:szCs w:val="24"/>
        </w:rPr>
        <w:t xml:space="preserve">dano miocárdico e as queimaduras, traumas graves, quebra de dentes, laceração de lábios e língua; laceração e perfuração da mucosa traqueal faríngea e lesar cordas vocais, lesão da coluna cervical, vômitos, laringoespasmo, </w:t>
      </w:r>
      <w:r w:rsidR="00EA55D3" w:rsidRPr="00C65488">
        <w:rPr>
          <w:rFonts w:ascii="Times New Roman" w:hAnsi="Times New Roman" w:cs="Times New Roman"/>
          <w:sz w:val="24"/>
          <w:szCs w:val="24"/>
        </w:rPr>
        <w:t>etc.</w:t>
      </w:r>
      <w:r>
        <w:rPr>
          <w:rFonts w:ascii="Times New Roman" w:hAnsi="Times New Roman" w:cs="Times New Roman"/>
          <w:sz w:val="24"/>
          <w:szCs w:val="24"/>
        </w:rPr>
        <w:t xml:space="preserve"> (</w:t>
      </w:r>
      <w:r w:rsidR="00F05A14">
        <w:rPr>
          <w:rFonts w:ascii="Times New Roman" w:hAnsi="Times New Roman" w:cs="Times New Roman"/>
          <w:sz w:val="24"/>
          <w:szCs w:val="24"/>
        </w:rPr>
        <w:t xml:space="preserve">JUNIOR, </w:t>
      </w:r>
      <w:r w:rsidR="00F05A14" w:rsidRPr="00C65488">
        <w:rPr>
          <w:rFonts w:ascii="Times New Roman" w:hAnsi="Times New Roman" w:cs="Times New Roman"/>
          <w:sz w:val="24"/>
          <w:szCs w:val="24"/>
        </w:rPr>
        <w:t>1990</w:t>
      </w:r>
      <w:r w:rsidR="00F05A14">
        <w:rPr>
          <w:rFonts w:ascii="Times New Roman" w:hAnsi="Times New Roman" w:cs="Times New Roman"/>
          <w:sz w:val="24"/>
          <w:szCs w:val="24"/>
        </w:rPr>
        <w:t>; QUILICI</w:t>
      </w:r>
      <w:r w:rsidR="003922B0">
        <w:rPr>
          <w:rFonts w:ascii="Times New Roman" w:hAnsi="Times New Roman" w:cs="Times New Roman"/>
          <w:sz w:val="24"/>
          <w:szCs w:val="24"/>
        </w:rPr>
        <w:t>et al</w:t>
      </w:r>
      <w:r w:rsidR="00F05A14">
        <w:rPr>
          <w:rFonts w:ascii="Times New Roman" w:hAnsi="Times New Roman" w:cs="Times New Roman"/>
          <w:sz w:val="24"/>
          <w:szCs w:val="24"/>
        </w:rPr>
        <w:t>, 2009</w:t>
      </w:r>
      <w:r w:rsidRPr="00C65488">
        <w:rPr>
          <w:rFonts w:ascii="Times New Roman" w:hAnsi="Times New Roman" w:cs="Times New Roman"/>
          <w:sz w:val="24"/>
          <w:szCs w:val="24"/>
        </w:rPr>
        <w:t>)</w:t>
      </w:r>
      <w:r>
        <w:rPr>
          <w:rFonts w:ascii="Times New Roman" w:hAnsi="Times New Roman" w:cs="Times New Roman"/>
          <w:sz w:val="24"/>
          <w:szCs w:val="24"/>
        </w:rPr>
        <w:t>.</w:t>
      </w:r>
    </w:p>
    <w:p w:rsidR="00EA55D3" w:rsidRPr="00C65488" w:rsidRDefault="00EA55D3" w:rsidP="00F75AF2">
      <w:pPr>
        <w:spacing w:after="0" w:line="360" w:lineRule="auto"/>
        <w:ind w:firstLine="708"/>
        <w:jc w:val="both"/>
        <w:rPr>
          <w:rFonts w:ascii="Times New Roman" w:hAnsi="Times New Roman" w:cs="Times New Roman"/>
          <w:sz w:val="24"/>
          <w:szCs w:val="24"/>
        </w:rPr>
      </w:pPr>
      <w:r w:rsidRPr="00C65488">
        <w:rPr>
          <w:rFonts w:ascii="Times New Roman" w:hAnsi="Times New Roman" w:cs="Times New Roman"/>
          <w:sz w:val="24"/>
          <w:szCs w:val="24"/>
        </w:rPr>
        <w:lastRenderedPageBreak/>
        <w:t xml:space="preserve">Para o </w:t>
      </w:r>
      <w:r w:rsidRPr="00C65488">
        <w:rPr>
          <w:rFonts w:ascii="Times New Roman" w:hAnsi="Times New Roman" w:cs="Times New Roman"/>
          <w:bCs/>
          <w:sz w:val="24"/>
          <w:szCs w:val="24"/>
        </w:rPr>
        <w:t>atendimento</w:t>
      </w:r>
      <w:r w:rsidRPr="00C65488">
        <w:rPr>
          <w:rFonts w:ascii="Times New Roman" w:hAnsi="Times New Roman" w:cs="Times New Roman"/>
          <w:sz w:val="24"/>
          <w:szCs w:val="24"/>
        </w:rPr>
        <w:t xml:space="preserve"> da vítima em PCR, é necessária a sistematização da ressuscitação, seguindo as diretrizes da American Heart Association (AHA) sobre </w:t>
      </w:r>
      <w:r w:rsidR="00AC7283">
        <w:rPr>
          <w:rFonts w:ascii="Times New Roman" w:hAnsi="Times New Roman" w:cs="Times New Roman"/>
          <w:sz w:val="24"/>
          <w:szCs w:val="24"/>
        </w:rPr>
        <w:t>reanimação cardiopulmonar (</w:t>
      </w:r>
      <w:r w:rsidRPr="00C65488">
        <w:rPr>
          <w:rFonts w:ascii="Times New Roman" w:hAnsi="Times New Roman" w:cs="Times New Roman"/>
          <w:sz w:val="24"/>
          <w:szCs w:val="24"/>
        </w:rPr>
        <w:t>RCP</w:t>
      </w:r>
      <w:r w:rsidR="00AC7283">
        <w:rPr>
          <w:rFonts w:ascii="Times New Roman" w:hAnsi="Times New Roman" w:cs="Times New Roman"/>
          <w:sz w:val="24"/>
          <w:szCs w:val="24"/>
        </w:rPr>
        <w:t>)</w:t>
      </w:r>
      <w:r w:rsidRPr="00C65488">
        <w:rPr>
          <w:rFonts w:ascii="Times New Roman" w:hAnsi="Times New Roman" w:cs="Times New Roman"/>
          <w:sz w:val="24"/>
          <w:szCs w:val="24"/>
        </w:rPr>
        <w:t>, divididas em avaliação primária e avaliação secundária.</w:t>
      </w:r>
      <w:r w:rsidR="00F75AF2">
        <w:rPr>
          <w:rFonts w:ascii="Times New Roman" w:hAnsi="Times New Roman" w:cs="Times New Roman"/>
          <w:sz w:val="24"/>
          <w:szCs w:val="24"/>
        </w:rPr>
        <w:tab/>
      </w:r>
      <w:r w:rsidR="00AC7283">
        <w:rPr>
          <w:rFonts w:ascii="Times New Roman" w:hAnsi="Times New Roman" w:cs="Times New Roman"/>
          <w:sz w:val="24"/>
          <w:szCs w:val="24"/>
        </w:rPr>
        <w:t xml:space="preserve">Sendo a conduta: </w:t>
      </w:r>
      <w:r w:rsidR="00F75AF2">
        <w:rPr>
          <w:rFonts w:ascii="Times New Roman" w:hAnsi="Times New Roman" w:cs="Times New Roman"/>
          <w:sz w:val="24"/>
          <w:szCs w:val="24"/>
        </w:rPr>
        <w:t>a</w:t>
      </w:r>
      <w:r w:rsidRPr="00C65488">
        <w:rPr>
          <w:rFonts w:ascii="Times New Roman" w:hAnsi="Times New Roman" w:cs="Times New Roman"/>
          <w:sz w:val="24"/>
          <w:szCs w:val="24"/>
        </w:rPr>
        <w:t xml:space="preserve">tivar cadeia de sobrevida; </w:t>
      </w:r>
      <w:r w:rsidR="00F75AF2">
        <w:rPr>
          <w:rFonts w:ascii="Times New Roman" w:hAnsi="Times New Roman" w:cs="Times New Roman"/>
          <w:sz w:val="24"/>
          <w:szCs w:val="24"/>
        </w:rPr>
        <w:t>serviço médico de emergência (</w:t>
      </w:r>
      <w:r w:rsidRPr="00C65488">
        <w:rPr>
          <w:rFonts w:ascii="Times New Roman" w:hAnsi="Times New Roman" w:cs="Times New Roman"/>
          <w:sz w:val="24"/>
          <w:szCs w:val="24"/>
        </w:rPr>
        <w:t>SME</w:t>
      </w:r>
      <w:r w:rsidR="00F75AF2">
        <w:rPr>
          <w:rFonts w:ascii="Times New Roman" w:hAnsi="Times New Roman" w:cs="Times New Roman"/>
          <w:sz w:val="24"/>
          <w:szCs w:val="24"/>
        </w:rPr>
        <w:t>) solicitando</w:t>
      </w:r>
      <w:r w:rsidR="00AC7283">
        <w:rPr>
          <w:rFonts w:ascii="Times New Roman" w:hAnsi="Times New Roman" w:cs="Times New Roman"/>
          <w:sz w:val="24"/>
          <w:szCs w:val="24"/>
        </w:rPr>
        <w:t xml:space="preserve"> material; avaliar</w:t>
      </w:r>
      <w:r w:rsidRPr="00C65488">
        <w:rPr>
          <w:rFonts w:ascii="Times New Roman" w:hAnsi="Times New Roman" w:cs="Times New Roman"/>
          <w:sz w:val="24"/>
          <w:szCs w:val="24"/>
        </w:rPr>
        <w:t xml:space="preserve">responsividade; </w:t>
      </w:r>
      <w:r w:rsidR="00F75AF2">
        <w:rPr>
          <w:rFonts w:ascii="Times New Roman" w:hAnsi="Times New Roman" w:cs="Times New Roman"/>
          <w:sz w:val="24"/>
          <w:szCs w:val="24"/>
        </w:rPr>
        <w:t>Ver, ouvir e sentir (</w:t>
      </w:r>
      <w:r w:rsidRPr="00C65488">
        <w:rPr>
          <w:rFonts w:ascii="Times New Roman" w:hAnsi="Times New Roman" w:cs="Times New Roman"/>
          <w:sz w:val="24"/>
          <w:szCs w:val="24"/>
        </w:rPr>
        <w:t>VOS</w:t>
      </w:r>
      <w:r w:rsidR="00F75AF2">
        <w:rPr>
          <w:rFonts w:ascii="Times New Roman" w:hAnsi="Times New Roman" w:cs="Times New Roman"/>
          <w:sz w:val="24"/>
          <w:szCs w:val="24"/>
        </w:rPr>
        <w:t>)</w:t>
      </w:r>
      <w:r w:rsidR="00AC7283">
        <w:rPr>
          <w:rFonts w:ascii="Times New Roman" w:hAnsi="Times New Roman" w:cs="Times New Roman"/>
          <w:sz w:val="24"/>
          <w:szCs w:val="24"/>
        </w:rPr>
        <w:t>, excluída conforme AHA 2010</w:t>
      </w:r>
      <w:r w:rsidRPr="00C65488">
        <w:rPr>
          <w:rFonts w:ascii="Times New Roman" w:hAnsi="Times New Roman" w:cs="Times New Roman"/>
          <w:sz w:val="24"/>
          <w:szCs w:val="24"/>
        </w:rPr>
        <w:t xml:space="preserve">. Manobras de CHIN-LIFT; MACINTOSH; JOW-TROUST; HEIMLICH; NIELSEN (cruz vermelha); </w:t>
      </w:r>
      <w:r w:rsidR="00AC7283">
        <w:rPr>
          <w:rFonts w:ascii="Times New Roman" w:hAnsi="Times New Roman" w:cs="Times New Roman"/>
          <w:sz w:val="24"/>
          <w:szCs w:val="24"/>
        </w:rPr>
        <w:t>Em caso de parada respiratório realizar r</w:t>
      </w:r>
      <w:r w:rsidRPr="00C65488">
        <w:rPr>
          <w:rFonts w:ascii="Times New Roman" w:hAnsi="Times New Roman" w:cs="Times New Roman"/>
          <w:sz w:val="24"/>
          <w:szCs w:val="24"/>
        </w:rPr>
        <w:t>espiração com 10 ou 12 ventilações</w:t>
      </w:r>
      <w:r w:rsidR="00AC7283">
        <w:rPr>
          <w:rFonts w:ascii="Times New Roman" w:hAnsi="Times New Roman" w:cs="Times New Roman"/>
          <w:sz w:val="24"/>
          <w:szCs w:val="24"/>
        </w:rPr>
        <w:t xml:space="preserve"> por minuto</w:t>
      </w:r>
      <w:r w:rsidRPr="00C65488">
        <w:rPr>
          <w:rFonts w:ascii="Times New Roman" w:hAnsi="Times New Roman" w:cs="Times New Roman"/>
          <w:sz w:val="24"/>
          <w:szCs w:val="24"/>
        </w:rPr>
        <w:t xml:space="preserve">; </w:t>
      </w:r>
      <w:r w:rsidR="00AC7283">
        <w:rPr>
          <w:rFonts w:ascii="Times New Roman" w:hAnsi="Times New Roman" w:cs="Times New Roman"/>
          <w:sz w:val="24"/>
          <w:szCs w:val="24"/>
        </w:rPr>
        <w:t xml:space="preserve">em caso PCR iniciar </w:t>
      </w:r>
      <w:r w:rsidRPr="00C65488">
        <w:rPr>
          <w:rFonts w:ascii="Times New Roman" w:hAnsi="Times New Roman" w:cs="Times New Roman"/>
          <w:sz w:val="24"/>
          <w:szCs w:val="24"/>
        </w:rPr>
        <w:t>RCP com 2 ventilações para 100 compressões por minuto; ou 2 ventilações para 30 compressões (5 ciclos)</w:t>
      </w:r>
      <w:r w:rsidR="00F75AF2">
        <w:rPr>
          <w:rFonts w:ascii="Times New Roman" w:hAnsi="Times New Roman" w:cs="Times New Roman"/>
          <w:sz w:val="24"/>
          <w:szCs w:val="24"/>
        </w:rPr>
        <w:t>, sendo qu</w:t>
      </w:r>
      <w:r w:rsidR="00AC7283">
        <w:rPr>
          <w:rFonts w:ascii="Times New Roman" w:hAnsi="Times New Roman" w:cs="Times New Roman"/>
          <w:sz w:val="24"/>
          <w:szCs w:val="24"/>
        </w:rPr>
        <w:t>e atualmente as diretrizes da AHA 2010</w:t>
      </w:r>
      <w:r w:rsidR="00F75AF2">
        <w:rPr>
          <w:rFonts w:ascii="Times New Roman" w:hAnsi="Times New Roman" w:cs="Times New Roman"/>
          <w:sz w:val="24"/>
          <w:szCs w:val="24"/>
        </w:rPr>
        <w:t xml:space="preserve"> recomenda começar primeiramente as massagens cardíacas com 30 </w:t>
      </w:r>
      <w:r w:rsidR="00E607DF">
        <w:rPr>
          <w:rFonts w:ascii="Times New Roman" w:hAnsi="Times New Roman" w:cs="Times New Roman"/>
          <w:sz w:val="24"/>
          <w:szCs w:val="24"/>
        </w:rPr>
        <w:t xml:space="preserve">compressões </w:t>
      </w:r>
      <w:r w:rsidR="00F75AF2">
        <w:rPr>
          <w:rFonts w:ascii="Times New Roman" w:hAnsi="Times New Roman" w:cs="Times New Roman"/>
          <w:sz w:val="24"/>
          <w:szCs w:val="24"/>
        </w:rPr>
        <w:t>seguidas de 2 ventilação artificial</w:t>
      </w:r>
      <w:r w:rsidR="00E607DF">
        <w:rPr>
          <w:rFonts w:ascii="Times New Roman" w:hAnsi="Times New Roman" w:cs="Times New Roman"/>
          <w:sz w:val="24"/>
          <w:szCs w:val="24"/>
        </w:rPr>
        <w:t xml:space="preserve">; nas medidas de primeiros socorros deve-se iniciar o ABCD da </w:t>
      </w:r>
      <w:r w:rsidR="001C59D3">
        <w:rPr>
          <w:rFonts w:ascii="Times New Roman" w:hAnsi="Times New Roman" w:cs="Times New Roman"/>
          <w:sz w:val="24"/>
          <w:szCs w:val="24"/>
        </w:rPr>
        <w:t>reanimação cardiopulmonar (</w:t>
      </w:r>
      <w:r w:rsidR="00E607DF">
        <w:rPr>
          <w:rFonts w:ascii="Times New Roman" w:hAnsi="Times New Roman" w:cs="Times New Roman"/>
          <w:sz w:val="24"/>
          <w:szCs w:val="24"/>
        </w:rPr>
        <w:t>RCP</w:t>
      </w:r>
      <w:r w:rsidR="001C59D3">
        <w:rPr>
          <w:rFonts w:ascii="Times New Roman" w:hAnsi="Times New Roman" w:cs="Times New Roman"/>
          <w:sz w:val="24"/>
          <w:szCs w:val="24"/>
        </w:rPr>
        <w:t>)</w:t>
      </w:r>
      <w:r w:rsidR="00E607DF">
        <w:rPr>
          <w:rFonts w:ascii="Times New Roman" w:hAnsi="Times New Roman" w:cs="Times New Roman"/>
          <w:sz w:val="24"/>
          <w:szCs w:val="24"/>
        </w:rPr>
        <w:t>: A = Airway, abrir vias aéreas; B = Breathing, respiração; C = Circulation, circulação; e D = Desfibrilação usar desfibrilador (DEA)</w:t>
      </w:r>
      <w:r w:rsidR="00AC7283">
        <w:rPr>
          <w:rFonts w:ascii="Times New Roman" w:hAnsi="Times New Roman" w:cs="Times New Roman"/>
          <w:sz w:val="24"/>
          <w:szCs w:val="24"/>
        </w:rPr>
        <w:t>, porém, conforme AHA 2010 foi alterada para C-A-B</w:t>
      </w:r>
      <w:r w:rsidR="00F75AF2">
        <w:rPr>
          <w:rFonts w:ascii="Times New Roman" w:hAnsi="Times New Roman" w:cs="Times New Roman"/>
          <w:sz w:val="24"/>
          <w:szCs w:val="24"/>
        </w:rPr>
        <w:t>(CALIL,</w:t>
      </w:r>
      <w:r w:rsidR="003922B0">
        <w:rPr>
          <w:rFonts w:ascii="Times New Roman" w:hAnsi="Times New Roman" w:cs="Times New Roman"/>
          <w:sz w:val="24"/>
          <w:szCs w:val="24"/>
        </w:rPr>
        <w:t xml:space="preserve"> PARANHOS,</w:t>
      </w:r>
      <w:r w:rsidR="00F75AF2" w:rsidRPr="00C65488">
        <w:rPr>
          <w:rFonts w:ascii="Times New Roman" w:hAnsi="Times New Roman" w:cs="Times New Roman"/>
          <w:sz w:val="24"/>
          <w:szCs w:val="24"/>
        </w:rPr>
        <w:t>2007</w:t>
      </w:r>
      <w:r w:rsidR="00F75AF2">
        <w:rPr>
          <w:rFonts w:ascii="Times New Roman" w:hAnsi="Times New Roman" w:cs="Times New Roman"/>
          <w:sz w:val="24"/>
          <w:szCs w:val="24"/>
        </w:rPr>
        <w:t xml:space="preserve">; GOMES, 2008; </w:t>
      </w:r>
      <w:r w:rsidR="00F05A14">
        <w:rPr>
          <w:rFonts w:ascii="Times New Roman" w:hAnsi="Times New Roman" w:cs="Times New Roman"/>
          <w:sz w:val="24"/>
          <w:szCs w:val="24"/>
        </w:rPr>
        <w:t>ALVES-GALVÃO</w:t>
      </w:r>
      <w:r w:rsidR="00F75AF2">
        <w:rPr>
          <w:rFonts w:ascii="Times New Roman" w:hAnsi="Times New Roman" w:cs="Times New Roman"/>
          <w:sz w:val="24"/>
          <w:szCs w:val="24"/>
        </w:rPr>
        <w:t>, 2007</w:t>
      </w:r>
      <w:r w:rsidR="00E607DF">
        <w:rPr>
          <w:rFonts w:ascii="Times New Roman" w:hAnsi="Times New Roman" w:cs="Times New Roman"/>
          <w:sz w:val="24"/>
          <w:szCs w:val="24"/>
        </w:rPr>
        <w:t xml:space="preserve">; TIMERMAN, </w:t>
      </w:r>
      <w:r w:rsidR="003922B0">
        <w:rPr>
          <w:rFonts w:ascii="Times New Roman" w:hAnsi="Times New Roman" w:cs="Times New Roman"/>
          <w:sz w:val="24"/>
          <w:szCs w:val="24"/>
        </w:rPr>
        <w:t xml:space="preserve">GONZALEZ, QUILICI, </w:t>
      </w:r>
      <w:r w:rsidR="00E607DF" w:rsidRPr="00C65488">
        <w:rPr>
          <w:rFonts w:ascii="Times New Roman" w:hAnsi="Times New Roman" w:cs="Times New Roman"/>
          <w:sz w:val="24"/>
          <w:szCs w:val="24"/>
        </w:rPr>
        <w:t>2010)</w:t>
      </w:r>
      <w:r w:rsidR="00E607DF">
        <w:rPr>
          <w:rFonts w:ascii="Times New Roman" w:hAnsi="Times New Roman" w:cs="Times New Roman"/>
          <w:sz w:val="24"/>
          <w:szCs w:val="24"/>
        </w:rPr>
        <w:t>.</w:t>
      </w:r>
    </w:p>
    <w:p w:rsidR="00EA55D3" w:rsidRDefault="003F0E2B" w:rsidP="003F0E2B">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A</w:t>
      </w:r>
      <w:r w:rsidR="00DF3A57" w:rsidRPr="00C65488">
        <w:rPr>
          <w:rFonts w:ascii="Times New Roman" w:hAnsi="Times New Roman" w:cs="Times New Roman"/>
          <w:bCs/>
          <w:sz w:val="24"/>
          <w:szCs w:val="24"/>
        </w:rPr>
        <w:t xml:space="preserve">s </w:t>
      </w:r>
      <w:r w:rsidR="00EA55D3" w:rsidRPr="00C65488">
        <w:rPr>
          <w:rFonts w:ascii="Times New Roman" w:hAnsi="Times New Roman" w:cs="Times New Roman"/>
          <w:bCs/>
          <w:sz w:val="24"/>
          <w:szCs w:val="24"/>
        </w:rPr>
        <w:t xml:space="preserve">Possibilidades de atuação da enfermagem frente ao paciente que apresentou </w:t>
      </w:r>
      <w:r w:rsidR="00DF3A57" w:rsidRPr="00C65488">
        <w:rPr>
          <w:rFonts w:ascii="Times New Roman" w:hAnsi="Times New Roman" w:cs="Times New Roman"/>
          <w:bCs/>
          <w:sz w:val="24"/>
          <w:szCs w:val="24"/>
        </w:rPr>
        <w:t>parada cardioresp</w:t>
      </w:r>
      <w:r w:rsidR="00006D79">
        <w:rPr>
          <w:rFonts w:ascii="Times New Roman" w:hAnsi="Times New Roman" w:cs="Times New Roman"/>
          <w:bCs/>
          <w:sz w:val="24"/>
          <w:szCs w:val="24"/>
        </w:rPr>
        <w:t>iratória (PCR), se dá através de um processo assistencial de enfermagem</w:t>
      </w:r>
      <w:r>
        <w:rPr>
          <w:rFonts w:ascii="Times New Roman" w:hAnsi="Times New Roman" w:cs="Times New Roman"/>
          <w:bCs/>
          <w:sz w:val="24"/>
          <w:szCs w:val="24"/>
        </w:rPr>
        <w:t xml:space="preserve">, desta forma, </w:t>
      </w:r>
      <w:r w:rsidR="00C65488" w:rsidRPr="004019E1">
        <w:rPr>
          <w:rFonts w:ascii="Times New Roman" w:hAnsi="Times New Roman" w:cs="Times New Roman"/>
          <w:sz w:val="24"/>
          <w:szCs w:val="24"/>
        </w:rPr>
        <w:t xml:space="preserve">a enfermagem, assim como a maioria das profissões, desempenha as suas atividades respaldada em uma lei específica, portanto, citarei a mais importante delas, que é a </w:t>
      </w:r>
      <w:r w:rsidR="001C59D3">
        <w:rPr>
          <w:rFonts w:ascii="Times New Roman" w:hAnsi="Times New Roman" w:cs="Times New Roman"/>
          <w:sz w:val="24"/>
          <w:szCs w:val="24"/>
        </w:rPr>
        <w:t>Lei 7498 / 86:</w:t>
      </w:r>
      <w:r w:rsidR="00C65488" w:rsidRPr="004019E1">
        <w:rPr>
          <w:rFonts w:ascii="Times New Roman" w:hAnsi="Times New Roman" w:cs="Times New Roman"/>
          <w:sz w:val="24"/>
          <w:szCs w:val="24"/>
        </w:rPr>
        <w:t xml:space="preserve">que </w:t>
      </w:r>
      <w:r w:rsidR="00EA55D3" w:rsidRPr="004019E1">
        <w:rPr>
          <w:rFonts w:ascii="Times New Roman" w:hAnsi="Times New Roman" w:cs="Times New Roman"/>
          <w:sz w:val="24"/>
          <w:szCs w:val="24"/>
        </w:rPr>
        <w:t>Regulamenta o  exercício profissional de enfermagem; e que a de 25/6/1996; regulamenta como incumbência privativa do enfermeiro os cuidados diretos de enfermagem a pacientes graves com risco de morte que exijam maior complexidade técnica, conhecimentos científicos adequados e capacid</w:t>
      </w:r>
      <w:r>
        <w:rPr>
          <w:rFonts w:ascii="Times New Roman" w:hAnsi="Times New Roman" w:cs="Times New Roman"/>
          <w:sz w:val="24"/>
          <w:szCs w:val="24"/>
        </w:rPr>
        <w:t xml:space="preserve">ade de tomar decisões imediatas (FIGUEIREDO, </w:t>
      </w:r>
      <w:r w:rsidRPr="004019E1">
        <w:rPr>
          <w:rFonts w:ascii="Times New Roman" w:hAnsi="Times New Roman" w:cs="Times New Roman"/>
          <w:sz w:val="24"/>
          <w:szCs w:val="24"/>
        </w:rPr>
        <w:t>2008</w:t>
      </w:r>
      <w:r>
        <w:rPr>
          <w:rFonts w:ascii="Times New Roman" w:hAnsi="Times New Roman" w:cs="Times New Roman"/>
          <w:sz w:val="24"/>
          <w:szCs w:val="24"/>
        </w:rPr>
        <w:t xml:space="preserve">; </w:t>
      </w:r>
      <w:r>
        <w:rPr>
          <w:rFonts w:ascii="Times New Roman" w:hAnsi="Times New Roman" w:cs="Times New Roman"/>
          <w:bCs/>
          <w:sz w:val="24"/>
          <w:szCs w:val="24"/>
        </w:rPr>
        <w:t>CALIL,</w:t>
      </w:r>
      <w:r w:rsidR="003922B0">
        <w:rPr>
          <w:rFonts w:ascii="Times New Roman" w:hAnsi="Times New Roman" w:cs="Times New Roman"/>
          <w:bCs/>
          <w:sz w:val="24"/>
          <w:szCs w:val="24"/>
        </w:rPr>
        <w:t xml:space="preserve"> PARANHOS,</w:t>
      </w:r>
      <w:r>
        <w:rPr>
          <w:rFonts w:ascii="Times New Roman" w:hAnsi="Times New Roman" w:cs="Times New Roman"/>
          <w:bCs/>
          <w:sz w:val="24"/>
          <w:szCs w:val="24"/>
        </w:rPr>
        <w:t xml:space="preserve"> 2007</w:t>
      </w:r>
      <w:r w:rsidRPr="004019E1">
        <w:rPr>
          <w:rFonts w:ascii="Times New Roman" w:hAnsi="Times New Roman" w:cs="Times New Roman"/>
          <w:sz w:val="24"/>
          <w:szCs w:val="24"/>
        </w:rPr>
        <w:t>)</w:t>
      </w:r>
      <w:r>
        <w:rPr>
          <w:rFonts w:ascii="Times New Roman" w:hAnsi="Times New Roman" w:cs="Times New Roman"/>
          <w:sz w:val="24"/>
          <w:szCs w:val="24"/>
        </w:rPr>
        <w:t>.</w:t>
      </w:r>
    </w:p>
    <w:p w:rsidR="00E37F30" w:rsidRPr="00E37F30" w:rsidRDefault="00E37F30" w:rsidP="003922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Através da</w:t>
      </w:r>
      <w:r w:rsidRPr="00163975">
        <w:rPr>
          <w:rFonts w:ascii="Times New Roman" w:hAnsi="Times New Roman" w:cs="Times New Roman"/>
          <w:bCs/>
          <w:sz w:val="24"/>
          <w:szCs w:val="24"/>
        </w:rPr>
        <w:t xml:space="preserve">Sistematização da </w:t>
      </w:r>
      <w:r>
        <w:rPr>
          <w:rFonts w:ascii="Times New Roman" w:hAnsi="Times New Roman" w:cs="Times New Roman"/>
          <w:bCs/>
          <w:sz w:val="24"/>
          <w:szCs w:val="24"/>
        </w:rPr>
        <w:t>assistência de Enfermagem (SAE)</w:t>
      </w:r>
      <w:r w:rsidRPr="00C65488">
        <w:rPr>
          <w:rFonts w:ascii="Times New Roman" w:hAnsi="Times New Roman" w:cs="Times New Roman"/>
          <w:sz w:val="24"/>
          <w:szCs w:val="24"/>
        </w:rPr>
        <w:t>, Re</w:t>
      </w:r>
      <w:r>
        <w:rPr>
          <w:rFonts w:ascii="Times New Roman" w:hAnsi="Times New Roman" w:cs="Times New Roman"/>
          <w:sz w:val="24"/>
          <w:szCs w:val="24"/>
        </w:rPr>
        <w:t xml:space="preserve">solução Cofen n.: 272/ 2002, foiincubido a </w:t>
      </w:r>
      <w:r w:rsidRPr="00C65488">
        <w:rPr>
          <w:rFonts w:ascii="Times New Roman" w:hAnsi="Times New Roman" w:cs="Times New Roman"/>
          <w:sz w:val="24"/>
          <w:szCs w:val="24"/>
        </w:rPr>
        <w:t>implantação, o planejamento, a organização, a execução e a aval</w:t>
      </w:r>
      <w:r>
        <w:rPr>
          <w:rFonts w:ascii="Times New Roman" w:hAnsi="Times New Roman" w:cs="Times New Roman"/>
          <w:sz w:val="24"/>
          <w:szCs w:val="24"/>
        </w:rPr>
        <w:t>iação do processo de enfermagem;</w:t>
      </w:r>
      <w:r w:rsidRPr="00C65488">
        <w:rPr>
          <w:rFonts w:ascii="Times New Roman" w:hAnsi="Times New Roman" w:cs="Times New Roman"/>
          <w:sz w:val="24"/>
          <w:szCs w:val="24"/>
        </w:rPr>
        <w:t xml:space="preserve"> compreende</w:t>
      </w:r>
      <w:r>
        <w:rPr>
          <w:rFonts w:ascii="Times New Roman" w:hAnsi="Times New Roman" w:cs="Times New Roman"/>
          <w:sz w:val="24"/>
          <w:szCs w:val="24"/>
        </w:rPr>
        <w:t>ndo</w:t>
      </w:r>
      <w:r w:rsidRPr="00C65488">
        <w:rPr>
          <w:rFonts w:ascii="Times New Roman" w:hAnsi="Times New Roman" w:cs="Times New Roman"/>
          <w:sz w:val="24"/>
          <w:szCs w:val="24"/>
        </w:rPr>
        <w:t xml:space="preserve"> as seguintes etapas: consulta de enfermagem; histórico; exame físico; diagnóstico de enfermagem; prescrição de enfermagem e evolução de enfermagem, que deverão ser registradas formal</w:t>
      </w:r>
      <w:r w:rsidR="003922B0">
        <w:rPr>
          <w:rFonts w:ascii="Times New Roman" w:hAnsi="Times New Roman" w:cs="Times New Roman"/>
          <w:sz w:val="24"/>
          <w:szCs w:val="24"/>
        </w:rPr>
        <w:t>mente no prontuário do paciente (</w:t>
      </w:r>
      <w:r w:rsidR="003922B0">
        <w:rPr>
          <w:rFonts w:ascii="Times New Roman" w:hAnsi="Times New Roman" w:cs="Times New Roman"/>
          <w:bCs/>
          <w:sz w:val="24"/>
          <w:szCs w:val="24"/>
        </w:rPr>
        <w:t>CALIL, PARANHOS, 2007</w:t>
      </w:r>
      <w:r w:rsidR="003922B0" w:rsidRPr="004019E1">
        <w:rPr>
          <w:rFonts w:ascii="Times New Roman" w:hAnsi="Times New Roman" w:cs="Times New Roman"/>
          <w:sz w:val="24"/>
          <w:szCs w:val="24"/>
        </w:rPr>
        <w:t>)</w:t>
      </w:r>
      <w:r w:rsidR="003922B0">
        <w:rPr>
          <w:rFonts w:ascii="Times New Roman" w:hAnsi="Times New Roman" w:cs="Times New Roman"/>
          <w:sz w:val="24"/>
          <w:szCs w:val="24"/>
        </w:rPr>
        <w:t>.</w:t>
      </w:r>
    </w:p>
    <w:p w:rsidR="00EA55D3" w:rsidRPr="00C65488" w:rsidRDefault="00EA55D3" w:rsidP="004019E1">
      <w:pPr>
        <w:spacing w:after="0" w:line="360" w:lineRule="auto"/>
        <w:jc w:val="both"/>
        <w:rPr>
          <w:rFonts w:ascii="Times New Roman" w:hAnsi="Times New Roman" w:cs="Times New Roman"/>
          <w:sz w:val="24"/>
          <w:szCs w:val="24"/>
        </w:rPr>
      </w:pPr>
      <w:r w:rsidRPr="00C65488">
        <w:rPr>
          <w:rFonts w:ascii="Times New Roman" w:hAnsi="Times New Roman" w:cs="Times New Roman"/>
          <w:sz w:val="24"/>
          <w:szCs w:val="24"/>
        </w:rPr>
        <w:tab/>
      </w:r>
      <w:r w:rsidR="00C65488" w:rsidRPr="00C65488">
        <w:rPr>
          <w:rFonts w:ascii="Times New Roman" w:hAnsi="Times New Roman" w:cs="Times New Roman"/>
          <w:bCs/>
          <w:sz w:val="24"/>
          <w:szCs w:val="24"/>
        </w:rPr>
        <w:t>Prosseguindo</w:t>
      </w:r>
      <w:r w:rsidR="00C65488">
        <w:rPr>
          <w:rFonts w:ascii="Times New Roman" w:hAnsi="Times New Roman" w:cs="Times New Roman"/>
          <w:sz w:val="24"/>
          <w:szCs w:val="24"/>
        </w:rPr>
        <w:t>, d</w:t>
      </w:r>
      <w:r w:rsidRPr="00C65488">
        <w:rPr>
          <w:rFonts w:ascii="Times New Roman" w:hAnsi="Times New Roman" w:cs="Times New Roman"/>
          <w:sz w:val="24"/>
          <w:szCs w:val="24"/>
        </w:rPr>
        <w:t>esta forma Cintra</w:t>
      </w:r>
      <w:r w:rsidR="003922B0">
        <w:rPr>
          <w:rFonts w:ascii="Times New Roman" w:hAnsi="Times New Roman" w:cs="Times New Roman"/>
          <w:sz w:val="24"/>
          <w:szCs w:val="24"/>
        </w:rPr>
        <w:t>et al</w:t>
      </w:r>
      <w:r w:rsidRPr="00C65488">
        <w:rPr>
          <w:rFonts w:ascii="Times New Roman" w:hAnsi="Times New Roman" w:cs="Times New Roman"/>
          <w:sz w:val="24"/>
          <w:szCs w:val="24"/>
        </w:rPr>
        <w:t xml:space="preserve"> (2005), recomenda</w:t>
      </w:r>
      <w:r w:rsidR="00C65488">
        <w:rPr>
          <w:rFonts w:ascii="Times New Roman" w:hAnsi="Times New Roman" w:cs="Times New Roman"/>
          <w:sz w:val="24"/>
          <w:szCs w:val="24"/>
        </w:rPr>
        <w:t xml:space="preserve"> treinamento de pessoal através da reciclagemd</w:t>
      </w:r>
      <w:r w:rsidRPr="00C65488">
        <w:rPr>
          <w:rFonts w:ascii="Times New Roman" w:hAnsi="Times New Roman" w:cs="Times New Roman"/>
          <w:sz w:val="24"/>
          <w:szCs w:val="24"/>
        </w:rPr>
        <w:t>a equipe na execução das manobras do suporte básico de vida (SBV), em ter conhecimento do conteúdo no carro de emergência que deve ser revisado no início de cada plantão e completado após</w:t>
      </w:r>
      <w:r w:rsidR="001C59D3">
        <w:rPr>
          <w:rFonts w:ascii="Times New Roman" w:hAnsi="Times New Roman" w:cs="Times New Roman"/>
          <w:sz w:val="24"/>
          <w:szCs w:val="24"/>
        </w:rPr>
        <w:t xml:space="preserve"> cada</w:t>
      </w:r>
      <w:r w:rsidRPr="00C65488">
        <w:rPr>
          <w:rFonts w:ascii="Times New Roman" w:hAnsi="Times New Roman" w:cs="Times New Roman"/>
          <w:sz w:val="24"/>
          <w:szCs w:val="24"/>
        </w:rPr>
        <w:t xml:space="preserve"> uso, e manuseio do equipamento</w:t>
      </w:r>
      <w:r w:rsidR="00C65488">
        <w:rPr>
          <w:rFonts w:ascii="Times New Roman" w:hAnsi="Times New Roman" w:cs="Times New Roman"/>
          <w:sz w:val="24"/>
          <w:szCs w:val="24"/>
        </w:rPr>
        <w:t>, etc</w:t>
      </w:r>
      <w:r w:rsidRPr="00C65488">
        <w:rPr>
          <w:rFonts w:ascii="Times New Roman" w:hAnsi="Times New Roman" w:cs="Times New Roman"/>
          <w:sz w:val="24"/>
          <w:szCs w:val="24"/>
        </w:rPr>
        <w:t>.</w:t>
      </w:r>
    </w:p>
    <w:p w:rsidR="00EA55D3" w:rsidRDefault="00EA55D3" w:rsidP="004019E1">
      <w:pPr>
        <w:spacing w:after="0" w:line="360" w:lineRule="auto"/>
        <w:jc w:val="both"/>
        <w:rPr>
          <w:rFonts w:ascii="Times New Roman" w:hAnsi="Times New Roman" w:cs="Times New Roman"/>
          <w:sz w:val="24"/>
          <w:szCs w:val="24"/>
        </w:rPr>
      </w:pPr>
      <w:r w:rsidRPr="00C65488">
        <w:rPr>
          <w:rFonts w:ascii="Times New Roman" w:hAnsi="Times New Roman" w:cs="Times New Roman"/>
          <w:sz w:val="24"/>
          <w:szCs w:val="24"/>
        </w:rPr>
        <w:lastRenderedPageBreak/>
        <w:tab/>
        <w:t>No parecer de Calil</w:t>
      </w:r>
      <w:r w:rsidR="003922B0">
        <w:rPr>
          <w:rFonts w:ascii="Times New Roman" w:hAnsi="Times New Roman" w:cs="Times New Roman"/>
          <w:sz w:val="24"/>
          <w:szCs w:val="24"/>
        </w:rPr>
        <w:t xml:space="preserve">e Paranhos </w:t>
      </w:r>
      <w:r w:rsidRPr="00C65488">
        <w:rPr>
          <w:rFonts w:ascii="Times New Roman" w:hAnsi="Times New Roman" w:cs="Times New Roman"/>
          <w:sz w:val="24"/>
          <w:szCs w:val="24"/>
        </w:rPr>
        <w:t>(2007), em todas as etapas, avaliação e diagnóstico, planejamento da assistência, tratamento e alta ou transferência, a equipe mult</w:t>
      </w:r>
      <w:r w:rsidR="003922B0">
        <w:rPr>
          <w:rFonts w:ascii="Times New Roman" w:hAnsi="Times New Roman" w:cs="Times New Roman"/>
          <w:sz w:val="24"/>
          <w:szCs w:val="24"/>
        </w:rPr>
        <w:t>iprofissional estará envolvida.</w:t>
      </w:r>
      <w:r w:rsidR="003922B0">
        <w:rPr>
          <w:rFonts w:ascii="Times New Roman" w:hAnsi="Times New Roman" w:cs="Times New Roman"/>
          <w:sz w:val="24"/>
          <w:szCs w:val="24"/>
        </w:rPr>
        <w:tab/>
      </w:r>
      <w:r w:rsidR="00FE60D7">
        <w:rPr>
          <w:rFonts w:ascii="Times New Roman" w:hAnsi="Times New Roman" w:cs="Times New Roman"/>
          <w:sz w:val="24"/>
          <w:szCs w:val="24"/>
        </w:rPr>
        <w:t xml:space="preserve">A </w:t>
      </w:r>
      <w:r w:rsidR="00FE60D7">
        <w:rPr>
          <w:rFonts w:ascii="Times New Roman" w:hAnsi="Times New Roman" w:cs="Times New Roman"/>
          <w:bCs/>
          <w:sz w:val="24"/>
          <w:szCs w:val="24"/>
        </w:rPr>
        <w:t>a</w:t>
      </w:r>
      <w:r w:rsidR="00FE60D7" w:rsidRPr="00C65488">
        <w:rPr>
          <w:rFonts w:ascii="Times New Roman" w:hAnsi="Times New Roman" w:cs="Times New Roman"/>
          <w:bCs/>
          <w:sz w:val="24"/>
          <w:szCs w:val="24"/>
        </w:rPr>
        <w:t>valiação do processo assistencial</w:t>
      </w:r>
      <w:r w:rsidR="00FE60D7" w:rsidRPr="00CD7402">
        <w:rPr>
          <w:rFonts w:ascii="Times New Roman" w:hAnsi="Times New Roman" w:cs="Times New Roman"/>
          <w:bCs/>
          <w:sz w:val="24"/>
          <w:szCs w:val="24"/>
        </w:rPr>
        <w:t>de avaliação e planejamento</w:t>
      </w:r>
      <w:r w:rsidR="00FE60D7" w:rsidRPr="00C65488">
        <w:rPr>
          <w:rFonts w:ascii="Times New Roman" w:hAnsi="Times New Roman" w:cs="Times New Roman"/>
          <w:bCs/>
          <w:sz w:val="24"/>
          <w:szCs w:val="24"/>
        </w:rPr>
        <w:t xml:space="preserve"> deve seguir</w:t>
      </w:r>
      <w:r w:rsidRPr="00C65488">
        <w:rPr>
          <w:rFonts w:ascii="Times New Roman" w:hAnsi="Times New Roman" w:cs="Times New Roman"/>
          <w:sz w:val="24"/>
          <w:szCs w:val="24"/>
        </w:rPr>
        <w:t xml:space="preserve"> um padrão definido conhecido por todos, documentado em prontuário de forma que as informações da equipe sejam complementares e claras e este método requer a existência de bons registros, e </w:t>
      </w:r>
      <w:r w:rsidR="001C59D3">
        <w:rPr>
          <w:rFonts w:ascii="Times New Roman" w:hAnsi="Times New Roman" w:cs="Times New Roman"/>
          <w:sz w:val="24"/>
          <w:szCs w:val="24"/>
        </w:rPr>
        <w:t xml:space="preserve">enfermeiros </w:t>
      </w:r>
      <w:r w:rsidRPr="00C65488">
        <w:rPr>
          <w:rFonts w:ascii="Times New Roman" w:hAnsi="Times New Roman" w:cs="Times New Roman"/>
          <w:sz w:val="24"/>
          <w:szCs w:val="24"/>
        </w:rPr>
        <w:t xml:space="preserve">capacitados </w:t>
      </w:r>
      <w:r w:rsidR="001C59D3">
        <w:rPr>
          <w:rFonts w:ascii="Times New Roman" w:hAnsi="Times New Roman" w:cs="Times New Roman"/>
          <w:sz w:val="24"/>
          <w:szCs w:val="24"/>
        </w:rPr>
        <w:t xml:space="preserve">através da educação continuada </w:t>
      </w:r>
      <w:r w:rsidRPr="00C65488">
        <w:rPr>
          <w:rFonts w:ascii="Times New Roman" w:hAnsi="Times New Roman" w:cs="Times New Roman"/>
          <w:sz w:val="24"/>
          <w:szCs w:val="24"/>
        </w:rPr>
        <w:t>para a aplicação dos mesmos.</w:t>
      </w:r>
      <w:r w:rsidR="001C59D3">
        <w:rPr>
          <w:rFonts w:ascii="Times New Roman" w:hAnsi="Times New Roman" w:cs="Times New Roman"/>
          <w:sz w:val="24"/>
          <w:szCs w:val="24"/>
        </w:rPr>
        <w:t xml:space="preserve">Utilizando-se </w:t>
      </w:r>
      <w:r w:rsidR="00FE60D7">
        <w:rPr>
          <w:rFonts w:ascii="Times New Roman" w:hAnsi="Times New Roman" w:cs="Times New Roman"/>
          <w:sz w:val="24"/>
          <w:szCs w:val="24"/>
        </w:rPr>
        <w:t>de</w:t>
      </w:r>
      <w:r w:rsidR="00C65488">
        <w:rPr>
          <w:rFonts w:ascii="Times New Roman" w:hAnsi="Times New Roman" w:cs="Times New Roman"/>
          <w:sz w:val="24"/>
          <w:szCs w:val="24"/>
        </w:rPr>
        <w:t xml:space="preserve"> formulário, </w:t>
      </w:r>
      <w:r w:rsidRPr="00C65488">
        <w:rPr>
          <w:rFonts w:ascii="Times New Roman" w:hAnsi="Times New Roman" w:cs="Times New Roman"/>
          <w:sz w:val="24"/>
          <w:szCs w:val="24"/>
        </w:rPr>
        <w:t>aqueles do tipo “CHECK LIST” porindica</w:t>
      </w:r>
      <w:r w:rsidR="00CD7402">
        <w:rPr>
          <w:rFonts w:ascii="Times New Roman" w:hAnsi="Times New Roman" w:cs="Times New Roman"/>
          <w:sz w:val="24"/>
          <w:szCs w:val="24"/>
        </w:rPr>
        <w:t xml:space="preserve">rem o percurso a ser seguido o qual </w:t>
      </w:r>
      <w:r w:rsidRPr="00C65488">
        <w:rPr>
          <w:rFonts w:ascii="Times New Roman" w:hAnsi="Times New Roman" w:cs="Times New Roman"/>
          <w:sz w:val="24"/>
          <w:szCs w:val="24"/>
        </w:rPr>
        <w:t xml:space="preserve">facilita o trabalho em equipe. </w:t>
      </w:r>
      <w:r w:rsidR="00EF5F55">
        <w:rPr>
          <w:rFonts w:ascii="Times New Roman" w:hAnsi="Times New Roman" w:cs="Times New Roman"/>
          <w:sz w:val="24"/>
          <w:szCs w:val="24"/>
        </w:rPr>
        <w:t>E através d</w:t>
      </w:r>
      <w:r w:rsidRPr="00C65488">
        <w:rPr>
          <w:rFonts w:ascii="Times New Roman" w:hAnsi="Times New Roman" w:cs="Times New Roman"/>
          <w:sz w:val="24"/>
          <w:szCs w:val="24"/>
        </w:rPr>
        <w:t xml:space="preserve">o uso </w:t>
      </w:r>
      <w:r w:rsidR="00CD7402">
        <w:rPr>
          <w:rFonts w:ascii="Times New Roman" w:hAnsi="Times New Roman" w:cs="Times New Roman"/>
          <w:sz w:val="24"/>
          <w:szCs w:val="24"/>
        </w:rPr>
        <w:t xml:space="preserve">de </w:t>
      </w:r>
      <w:r w:rsidR="00CD7402" w:rsidRPr="00CD7402">
        <w:rPr>
          <w:rFonts w:ascii="Times New Roman" w:hAnsi="Times New Roman" w:cs="Times New Roman"/>
          <w:bCs/>
          <w:sz w:val="24"/>
          <w:szCs w:val="24"/>
        </w:rPr>
        <w:t>Protocolos</w:t>
      </w:r>
      <w:r w:rsidR="00CD7402">
        <w:rPr>
          <w:rFonts w:ascii="Times New Roman" w:hAnsi="Times New Roman" w:cs="Times New Roman"/>
          <w:sz w:val="24"/>
          <w:szCs w:val="24"/>
        </w:rPr>
        <w:t xml:space="preserve">, </w:t>
      </w:r>
      <w:r w:rsidR="00EF5F55">
        <w:rPr>
          <w:rFonts w:ascii="Times New Roman" w:hAnsi="Times New Roman" w:cs="Times New Roman"/>
          <w:sz w:val="24"/>
          <w:szCs w:val="24"/>
        </w:rPr>
        <w:t xml:space="preserve">que </w:t>
      </w:r>
      <w:r w:rsidRPr="00C65488">
        <w:rPr>
          <w:rFonts w:ascii="Times New Roman" w:hAnsi="Times New Roman" w:cs="Times New Roman"/>
          <w:sz w:val="24"/>
          <w:szCs w:val="24"/>
        </w:rPr>
        <w:t xml:space="preserve">permite </w:t>
      </w:r>
      <w:r w:rsidR="00CD7402">
        <w:rPr>
          <w:rFonts w:ascii="Times New Roman" w:hAnsi="Times New Roman" w:cs="Times New Roman"/>
          <w:sz w:val="24"/>
          <w:szCs w:val="24"/>
        </w:rPr>
        <w:t>o planejamento eas condutas de avaliação em um percurso céfalo-caudal</w:t>
      </w:r>
      <w:r w:rsidRPr="00C65488">
        <w:rPr>
          <w:rFonts w:ascii="Times New Roman" w:hAnsi="Times New Roman" w:cs="Times New Roman"/>
          <w:sz w:val="24"/>
          <w:szCs w:val="24"/>
        </w:rPr>
        <w:t>.</w:t>
      </w:r>
    </w:p>
    <w:p w:rsidR="00FE60D7" w:rsidRPr="00C65488" w:rsidRDefault="00FE60D7" w:rsidP="00B3532D">
      <w:pPr>
        <w:spacing w:after="0" w:line="360" w:lineRule="auto"/>
        <w:ind w:firstLine="708"/>
        <w:jc w:val="both"/>
        <w:rPr>
          <w:rFonts w:ascii="Times New Roman" w:hAnsi="Times New Roman" w:cs="Times New Roman"/>
          <w:sz w:val="24"/>
          <w:szCs w:val="24"/>
        </w:rPr>
      </w:pPr>
      <w:r w:rsidRPr="00C65488">
        <w:rPr>
          <w:rFonts w:ascii="Times New Roman" w:hAnsi="Times New Roman" w:cs="Times New Roman"/>
          <w:sz w:val="24"/>
          <w:szCs w:val="24"/>
        </w:rPr>
        <w:t>Em acordo com Lynn (2012)</w:t>
      </w:r>
      <w:r>
        <w:rPr>
          <w:rFonts w:ascii="Times New Roman" w:hAnsi="Times New Roman" w:cs="Times New Roman"/>
          <w:sz w:val="24"/>
          <w:szCs w:val="24"/>
        </w:rPr>
        <w:t xml:space="preserve">, </w:t>
      </w:r>
      <w:r w:rsidR="00EF5F55">
        <w:rPr>
          <w:rFonts w:ascii="Times New Roman" w:hAnsi="Times New Roman" w:cs="Times New Roman"/>
          <w:sz w:val="24"/>
          <w:szCs w:val="24"/>
        </w:rPr>
        <w:t xml:space="preserve">na </w:t>
      </w:r>
      <w:r w:rsidR="00EF5F55">
        <w:rPr>
          <w:rFonts w:ascii="Times New Roman" w:hAnsi="Times New Roman" w:cs="Times New Roman"/>
          <w:bCs/>
          <w:sz w:val="24"/>
          <w:szCs w:val="24"/>
        </w:rPr>
        <w:t>d</w:t>
      </w:r>
      <w:r w:rsidR="00EF5F55" w:rsidRPr="00C65488">
        <w:rPr>
          <w:rFonts w:ascii="Times New Roman" w:hAnsi="Times New Roman" w:cs="Times New Roman"/>
          <w:bCs/>
          <w:sz w:val="24"/>
          <w:szCs w:val="24"/>
        </w:rPr>
        <w:t>ocumentação de enfermagem</w:t>
      </w:r>
      <w:r w:rsidR="00EF5F55">
        <w:rPr>
          <w:rFonts w:ascii="Times New Roman" w:hAnsi="Times New Roman" w:cs="Times New Roman"/>
          <w:bCs/>
          <w:sz w:val="24"/>
          <w:szCs w:val="24"/>
        </w:rPr>
        <w:t xml:space="preserve">, </w:t>
      </w:r>
      <w:r w:rsidR="00EF5F55">
        <w:rPr>
          <w:rFonts w:ascii="Times New Roman" w:hAnsi="Times New Roman" w:cs="Times New Roman"/>
          <w:sz w:val="24"/>
          <w:szCs w:val="24"/>
        </w:rPr>
        <w:t>deve-se r</w:t>
      </w:r>
      <w:r>
        <w:rPr>
          <w:rFonts w:ascii="Times New Roman" w:hAnsi="Times New Roman" w:cs="Times New Roman"/>
          <w:sz w:val="24"/>
          <w:szCs w:val="24"/>
        </w:rPr>
        <w:t>egistrar um resumo dos</w:t>
      </w:r>
      <w:r w:rsidR="00EF5F55" w:rsidRPr="00C65488">
        <w:rPr>
          <w:rFonts w:ascii="Times New Roman" w:hAnsi="Times New Roman" w:cs="Times New Roman"/>
          <w:sz w:val="24"/>
          <w:szCs w:val="24"/>
        </w:rPr>
        <w:t xml:space="preserve"> eventos</w:t>
      </w:r>
      <w:r>
        <w:rPr>
          <w:rFonts w:ascii="Times New Roman" w:hAnsi="Times New Roman" w:cs="Times New Roman"/>
          <w:sz w:val="24"/>
          <w:szCs w:val="24"/>
        </w:rPr>
        <w:t xml:space="preserve"> da PCR</w:t>
      </w:r>
      <w:r w:rsidR="00EF5F55" w:rsidRPr="00C65488">
        <w:rPr>
          <w:rFonts w:ascii="Times New Roman" w:hAnsi="Times New Roman" w:cs="Times New Roman"/>
          <w:sz w:val="24"/>
          <w:szCs w:val="24"/>
        </w:rPr>
        <w:t xml:space="preserve"> no prontuário médico do paciente.</w:t>
      </w:r>
      <w:r w:rsidR="003B5B44">
        <w:rPr>
          <w:rFonts w:ascii="Times New Roman" w:hAnsi="Times New Roman" w:cs="Times New Roman"/>
          <w:sz w:val="24"/>
          <w:szCs w:val="24"/>
        </w:rPr>
        <w:t>Deve</w:t>
      </w:r>
      <w:r>
        <w:rPr>
          <w:rFonts w:ascii="Times New Roman" w:hAnsi="Times New Roman" w:cs="Times New Roman"/>
          <w:sz w:val="24"/>
          <w:szCs w:val="24"/>
        </w:rPr>
        <w:t>ndo</w:t>
      </w:r>
      <w:r w:rsidR="003B5B44">
        <w:rPr>
          <w:rFonts w:ascii="Times New Roman" w:hAnsi="Times New Roman" w:cs="Times New Roman"/>
          <w:sz w:val="24"/>
          <w:szCs w:val="24"/>
        </w:rPr>
        <w:t>-se avaliar</w:t>
      </w:r>
      <w:r w:rsidR="00EA55D3" w:rsidRPr="00C65488">
        <w:rPr>
          <w:rFonts w:ascii="Times New Roman" w:hAnsi="Times New Roman" w:cs="Times New Roman"/>
          <w:sz w:val="24"/>
          <w:szCs w:val="24"/>
        </w:rPr>
        <w:t>nas Diretriz</w:t>
      </w:r>
      <w:r w:rsidR="003B5B44">
        <w:rPr>
          <w:rFonts w:ascii="Times New Roman" w:hAnsi="Times New Roman" w:cs="Times New Roman"/>
          <w:sz w:val="24"/>
          <w:szCs w:val="24"/>
        </w:rPr>
        <w:t>es de Avaliação de enfermagem</w:t>
      </w:r>
      <w:r w:rsidR="00EA55D3" w:rsidRPr="00C65488">
        <w:rPr>
          <w:rFonts w:ascii="Times New Roman" w:hAnsi="Times New Roman" w:cs="Times New Roman"/>
          <w:sz w:val="24"/>
          <w:szCs w:val="24"/>
        </w:rPr>
        <w:t xml:space="preserve">: </w:t>
      </w:r>
      <w:r>
        <w:rPr>
          <w:rFonts w:ascii="Times New Roman" w:hAnsi="Times New Roman" w:cs="Times New Roman"/>
          <w:sz w:val="24"/>
          <w:szCs w:val="24"/>
        </w:rPr>
        <w:t xml:space="preserve">os </w:t>
      </w:r>
      <w:r w:rsidR="00EA55D3" w:rsidRPr="00C65488">
        <w:rPr>
          <w:rFonts w:ascii="Times New Roman" w:hAnsi="Times New Roman" w:cs="Times New Roman"/>
          <w:sz w:val="24"/>
          <w:szCs w:val="24"/>
        </w:rPr>
        <w:t xml:space="preserve">parâmetros vitais, </w:t>
      </w:r>
      <w:r>
        <w:rPr>
          <w:rFonts w:ascii="Times New Roman" w:hAnsi="Times New Roman" w:cs="Times New Roman"/>
          <w:sz w:val="24"/>
          <w:szCs w:val="24"/>
        </w:rPr>
        <w:t xml:space="preserve">a </w:t>
      </w:r>
      <w:r w:rsidR="00EA55D3" w:rsidRPr="00C65488">
        <w:rPr>
          <w:rFonts w:ascii="Times New Roman" w:hAnsi="Times New Roman" w:cs="Times New Roman"/>
          <w:sz w:val="24"/>
          <w:szCs w:val="24"/>
        </w:rPr>
        <w:t xml:space="preserve">reatividade; </w:t>
      </w:r>
      <w:r>
        <w:rPr>
          <w:rFonts w:ascii="Times New Roman" w:hAnsi="Times New Roman" w:cs="Times New Roman"/>
          <w:sz w:val="24"/>
          <w:szCs w:val="24"/>
        </w:rPr>
        <w:t xml:space="preserve">as </w:t>
      </w:r>
      <w:r w:rsidR="00EA55D3" w:rsidRPr="00C65488">
        <w:rPr>
          <w:rFonts w:ascii="Times New Roman" w:hAnsi="Times New Roman" w:cs="Times New Roman"/>
          <w:sz w:val="24"/>
          <w:szCs w:val="24"/>
        </w:rPr>
        <w:t xml:space="preserve">vias aéreas; </w:t>
      </w:r>
      <w:r>
        <w:rPr>
          <w:rFonts w:ascii="Times New Roman" w:hAnsi="Times New Roman" w:cs="Times New Roman"/>
          <w:sz w:val="24"/>
          <w:szCs w:val="24"/>
        </w:rPr>
        <w:t xml:space="preserve">a </w:t>
      </w:r>
      <w:r w:rsidR="00EA55D3" w:rsidRPr="00C65488">
        <w:rPr>
          <w:rFonts w:ascii="Times New Roman" w:hAnsi="Times New Roman" w:cs="Times New Roman"/>
          <w:sz w:val="24"/>
          <w:szCs w:val="24"/>
        </w:rPr>
        <w:t xml:space="preserve">respirações; </w:t>
      </w:r>
      <w:r>
        <w:rPr>
          <w:rFonts w:ascii="Times New Roman" w:hAnsi="Times New Roman" w:cs="Times New Roman"/>
          <w:sz w:val="24"/>
          <w:szCs w:val="24"/>
        </w:rPr>
        <w:t xml:space="preserve">a </w:t>
      </w:r>
      <w:r w:rsidR="00EA55D3" w:rsidRPr="00C65488">
        <w:rPr>
          <w:rFonts w:ascii="Times New Roman" w:hAnsi="Times New Roman" w:cs="Times New Roman"/>
          <w:sz w:val="24"/>
          <w:szCs w:val="24"/>
        </w:rPr>
        <w:t xml:space="preserve">circulação e </w:t>
      </w:r>
      <w:r>
        <w:rPr>
          <w:rFonts w:ascii="Times New Roman" w:hAnsi="Times New Roman" w:cs="Times New Roman"/>
          <w:sz w:val="24"/>
          <w:szCs w:val="24"/>
        </w:rPr>
        <w:t>o pulso</w:t>
      </w:r>
      <w:r w:rsidR="00EA55D3" w:rsidRPr="00C65488">
        <w:rPr>
          <w:rFonts w:ascii="Times New Roman" w:hAnsi="Times New Roman" w:cs="Times New Roman"/>
          <w:sz w:val="24"/>
          <w:szCs w:val="24"/>
        </w:rPr>
        <w:t>.</w:t>
      </w:r>
      <w:r w:rsidR="00EF5F55">
        <w:rPr>
          <w:rFonts w:ascii="Times New Roman" w:hAnsi="Times New Roman" w:cs="Times New Roman"/>
          <w:sz w:val="24"/>
          <w:szCs w:val="24"/>
        </w:rPr>
        <w:t xml:space="preserve"> Tendo-se por diagnóstico de enfermagem</w:t>
      </w:r>
      <w:r w:rsidR="00EF5F55" w:rsidRPr="00C65488">
        <w:rPr>
          <w:rFonts w:ascii="Times New Roman" w:hAnsi="Times New Roman" w:cs="Times New Roman"/>
          <w:sz w:val="24"/>
          <w:szCs w:val="24"/>
        </w:rPr>
        <w:t>: Débito Cardíaco Diminuído; Desobstrução ineficaz de vias aéreas; Risco de perfusão tissular cerebral ineficaz; Risco de aspiração; Troca de Gases prejudicada; Risco de lesão; etc.</w:t>
      </w:r>
      <w:r>
        <w:rPr>
          <w:rFonts w:ascii="Times New Roman" w:hAnsi="Times New Roman" w:cs="Times New Roman"/>
          <w:sz w:val="24"/>
          <w:szCs w:val="24"/>
        </w:rPr>
        <w:t xml:space="preserve">E </w:t>
      </w:r>
      <w:r w:rsidR="003B5B44">
        <w:rPr>
          <w:rFonts w:ascii="Times New Roman" w:hAnsi="Times New Roman" w:cs="Times New Roman"/>
          <w:sz w:val="24"/>
          <w:szCs w:val="24"/>
        </w:rPr>
        <w:t xml:space="preserve">que a </w:t>
      </w:r>
      <w:r w:rsidR="003B5B44" w:rsidRPr="00163975">
        <w:rPr>
          <w:rFonts w:ascii="Times New Roman" w:hAnsi="Times New Roman" w:cs="Times New Roman"/>
          <w:bCs/>
          <w:sz w:val="24"/>
          <w:szCs w:val="24"/>
        </w:rPr>
        <w:t>Implementação de enfermagem</w:t>
      </w:r>
      <w:r w:rsidR="003B5B44" w:rsidRPr="00C65488">
        <w:rPr>
          <w:rFonts w:ascii="Times New Roman" w:hAnsi="Times New Roman" w:cs="Times New Roman"/>
          <w:sz w:val="24"/>
          <w:szCs w:val="24"/>
        </w:rPr>
        <w:t>corresponde as suas ações com as suas justificativas.</w:t>
      </w:r>
      <w:r>
        <w:rPr>
          <w:rFonts w:ascii="Times New Roman" w:hAnsi="Times New Roman" w:cs="Times New Roman"/>
          <w:sz w:val="24"/>
          <w:szCs w:val="24"/>
        </w:rPr>
        <w:t xml:space="preserve"> Na </w:t>
      </w:r>
      <w:r w:rsidRPr="00163975">
        <w:rPr>
          <w:rFonts w:ascii="Times New Roman" w:hAnsi="Times New Roman" w:cs="Times New Roman"/>
          <w:bCs/>
          <w:sz w:val="24"/>
          <w:szCs w:val="24"/>
        </w:rPr>
        <w:t>Identificação de resultados e planejamento</w:t>
      </w:r>
      <w:r>
        <w:rPr>
          <w:rFonts w:ascii="Times New Roman" w:hAnsi="Times New Roman" w:cs="Times New Roman"/>
          <w:bCs/>
          <w:sz w:val="24"/>
          <w:szCs w:val="24"/>
        </w:rPr>
        <w:t>,</w:t>
      </w:r>
      <w:r w:rsidRPr="00C65488">
        <w:rPr>
          <w:rFonts w:ascii="Times New Roman" w:hAnsi="Times New Roman" w:cs="Times New Roman"/>
          <w:sz w:val="24"/>
          <w:szCs w:val="24"/>
        </w:rPr>
        <w:t xml:space="preserve"> podem</w:t>
      </w:r>
      <w:r>
        <w:rPr>
          <w:rFonts w:ascii="Times New Roman" w:hAnsi="Times New Roman" w:cs="Times New Roman"/>
          <w:sz w:val="24"/>
          <w:szCs w:val="24"/>
        </w:rPr>
        <w:t>-se</w:t>
      </w:r>
      <w:r w:rsidRPr="00C65488">
        <w:rPr>
          <w:rFonts w:ascii="Times New Roman" w:hAnsi="Times New Roman" w:cs="Times New Roman"/>
          <w:sz w:val="24"/>
          <w:szCs w:val="24"/>
        </w:rPr>
        <w:t xml:space="preserve"> incluir: A RCP é realizada com eficácia e sem efeitos adversos para o paciente</w:t>
      </w:r>
      <w:r w:rsidR="00E37F30">
        <w:rPr>
          <w:rFonts w:ascii="Times New Roman" w:hAnsi="Times New Roman" w:cs="Times New Roman"/>
          <w:sz w:val="24"/>
          <w:szCs w:val="24"/>
        </w:rPr>
        <w:t xml:space="preserve"> ?</w:t>
      </w:r>
      <w:r w:rsidRPr="00C65488">
        <w:rPr>
          <w:rFonts w:ascii="Times New Roman" w:hAnsi="Times New Roman" w:cs="Times New Roman"/>
          <w:sz w:val="24"/>
          <w:szCs w:val="24"/>
        </w:rPr>
        <w:t xml:space="preserve">; O paciente </w:t>
      </w:r>
      <w:r w:rsidR="00E37F30">
        <w:rPr>
          <w:rFonts w:ascii="Times New Roman" w:hAnsi="Times New Roman" w:cs="Times New Roman"/>
          <w:sz w:val="24"/>
          <w:szCs w:val="24"/>
        </w:rPr>
        <w:t xml:space="preserve">se </w:t>
      </w:r>
      <w:r w:rsidRPr="00C65488">
        <w:rPr>
          <w:rFonts w:ascii="Times New Roman" w:hAnsi="Times New Roman" w:cs="Times New Roman"/>
          <w:sz w:val="24"/>
          <w:szCs w:val="24"/>
        </w:rPr>
        <w:t>recupera</w:t>
      </w:r>
      <w:r w:rsidR="00E37F30">
        <w:rPr>
          <w:rFonts w:ascii="Times New Roman" w:hAnsi="Times New Roman" w:cs="Times New Roman"/>
          <w:sz w:val="24"/>
          <w:szCs w:val="24"/>
        </w:rPr>
        <w:t xml:space="preserve"> ? ; Foi</w:t>
      </w:r>
      <w:r w:rsidRPr="00C65488">
        <w:rPr>
          <w:rFonts w:ascii="Times New Roman" w:hAnsi="Times New Roman" w:cs="Times New Roman"/>
          <w:sz w:val="24"/>
          <w:szCs w:val="24"/>
        </w:rPr>
        <w:t xml:space="preserve"> iniciado o apoio avançado cardíaco à vida</w:t>
      </w:r>
      <w:r w:rsidR="00E37F30">
        <w:rPr>
          <w:rFonts w:ascii="Times New Roman" w:hAnsi="Times New Roman" w:cs="Times New Roman"/>
          <w:sz w:val="24"/>
          <w:szCs w:val="24"/>
        </w:rPr>
        <w:t xml:space="preserve"> ?</w:t>
      </w:r>
      <w:r w:rsidRPr="00C65488">
        <w:rPr>
          <w:rFonts w:ascii="Times New Roman" w:hAnsi="Times New Roman" w:cs="Times New Roman"/>
          <w:sz w:val="24"/>
          <w:szCs w:val="24"/>
        </w:rPr>
        <w:t>.</w:t>
      </w:r>
    </w:p>
    <w:p w:rsidR="00EA55D3" w:rsidRPr="00C65488" w:rsidRDefault="00EA55D3" w:rsidP="004019E1">
      <w:pPr>
        <w:spacing w:after="0" w:line="360" w:lineRule="auto"/>
        <w:jc w:val="both"/>
        <w:rPr>
          <w:rFonts w:ascii="Times New Roman" w:hAnsi="Times New Roman" w:cs="Times New Roman"/>
          <w:sz w:val="24"/>
          <w:szCs w:val="24"/>
        </w:rPr>
      </w:pPr>
      <w:r w:rsidRPr="00C65488">
        <w:rPr>
          <w:rFonts w:ascii="Times New Roman" w:hAnsi="Times New Roman" w:cs="Times New Roman"/>
          <w:sz w:val="24"/>
          <w:szCs w:val="24"/>
        </w:rPr>
        <w:tab/>
        <w:t xml:space="preserve">Calil </w:t>
      </w:r>
      <w:r w:rsidR="003922B0">
        <w:rPr>
          <w:rFonts w:ascii="Times New Roman" w:hAnsi="Times New Roman" w:cs="Times New Roman"/>
          <w:sz w:val="24"/>
          <w:szCs w:val="24"/>
        </w:rPr>
        <w:t xml:space="preserve">e Paranhos </w:t>
      </w:r>
      <w:r w:rsidRPr="00C65488">
        <w:rPr>
          <w:rFonts w:ascii="Times New Roman" w:hAnsi="Times New Roman" w:cs="Times New Roman"/>
          <w:sz w:val="24"/>
          <w:szCs w:val="24"/>
        </w:rPr>
        <w:t>(2007) afirma</w:t>
      </w:r>
      <w:r w:rsidR="003922B0">
        <w:rPr>
          <w:rFonts w:ascii="Times New Roman" w:hAnsi="Times New Roman" w:cs="Times New Roman"/>
          <w:sz w:val="24"/>
          <w:szCs w:val="24"/>
        </w:rPr>
        <w:t>m</w:t>
      </w:r>
      <w:r w:rsidRPr="00C65488">
        <w:rPr>
          <w:rFonts w:ascii="Times New Roman" w:hAnsi="Times New Roman" w:cs="Times New Roman"/>
          <w:sz w:val="24"/>
          <w:szCs w:val="24"/>
        </w:rPr>
        <w:t xml:space="preserve"> que</w:t>
      </w:r>
      <w:r w:rsidR="00163975">
        <w:rPr>
          <w:rFonts w:ascii="Times New Roman" w:hAnsi="Times New Roman" w:cs="Times New Roman"/>
          <w:sz w:val="24"/>
          <w:szCs w:val="24"/>
        </w:rPr>
        <w:t xml:space="preserve"> o</w:t>
      </w:r>
      <w:r w:rsidR="00163975" w:rsidRPr="00163975">
        <w:rPr>
          <w:rFonts w:ascii="Times New Roman" w:hAnsi="Times New Roman" w:cs="Times New Roman"/>
          <w:bCs/>
          <w:sz w:val="24"/>
          <w:szCs w:val="24"/>
        </w:rPr>
        <w:t>Processo de Diagnóstico de enfermagem</w:t>
      </w:r>
      <w:r w:rsidR="00163975">
        <w:rPr>
          <w:rFonts w:ascii="Times New Roman" w:hAnsi="Times New Roman" w:cs="Times New Roman"/>
          <w:bCs/>
          <w:sz w:val="24"/>
          <w:szCs w:val="24"/>
        </w:rPr>
        <w:t xml:space="preserve">, deve </w:t>
      </w:r>
      <w:r w:rsidRPr="00C65488">
        <w:rPr>
          <w:rFonts w:ascii="Times New Roman" w:hAnsi="Times New Roman" w:cs="Times New Roman"/>
          <w:sz w:val="24"/>
          <w:szCs w:val="24"/>
        </w:rPr>
        <w:t>determina</w:t>
      </w:r>
      <w:r w:rsidR="00163975">
        <w:rPr>
          <w:rFonts w:ascii="Times New Roman" w:hAnsi="Times New Roman" w:cs="Times New Roman"/>
          <w:sz w:val="24"/>
          <w:szCs w:val="24"/>
        </w:rPr>
        <w:t>r</w:t>
      </w:r>
      <w:r w:rsidRPr="00C65488">
        <w:rPr>
          <w:rFonts w:ascii="Times New Roman" w:hAnsi="Times New Roman" w:cs="Times New Roman"/>
          <w:sz w:val="24"/>
          <w:szCs w:val="24"/>
        </w:rPr>
        <w:t xml:space="preserve"> as condições de saúde do paciente e avaliar os fatores que influenciam aquelas condições, conduzindo o enfermeiro ao julgamento e ao raciocínio clínico</w:t>
      </w:r>
      <w:r w:rsidR="00FE60D7">
        <w:rPr>
          <w:rFonts w:ascii="Times New Roman" w:hAnsi="Times New Roman" w:cs="Times New Roman"/>
          <w:sz w:val="24"/>
          <w:szCs w:val="24"/>
        </w:rPr>
        <w:t>, sendo este</w:t>
      </w:r>
      <w:r w:rsidRPr="00C65488">
        <w:rPr>
          <w:rFonts w:ascii="Times New Roman" w:hAnsi="Times New Roman" w:cs="Times New Roman"/>
          <w:sz w:val="24"/>
          <w:szCs w:val="24"/>
        </w:rPr>
        <w:t xml:space="preserve"> compreendido de quatro fases: coleta, interpretação e agrupamento das informações e denominação do agrupamento.</w:t>
      </w:r>
      <w:r w:rsidR="00FE60D7">
        <w:rPr>
          <w:rFonts w:ascii="Times New Roman" w:hAnsi="Times New Roman" w:cs="Times New Roman"/>
          <w:sz w:val="24"/>
          <w:szCs w:val="24"/>
        </w:rPr>
        <w:t xml:space="preserve"> Assim como determinar as </w:t>
      </w:r>
      <w:r w:rsidR="00FE60D7">
        <w:rPr>
          <w:rFonts w:ascii="Times New Roman" w:hAnsi="Times New Roman" w:cs="Times New Roman"/>
          <w:bCs/>
          <w:sz w:val="24"/>
          <w:szCs w:val="24"/>
        </w:rPr>
        <w:t>Intervenções de enfermagem,</w:t>
      </w:r>
      <w:r w:rsidR="00FE60D7">
        <w:rPr>
          <w:rFonts w:ascii="Times New Roman" w:hAnsi="Times New Roman" w:cs="Times New Roman"/>
          <w:sz w:val="24"/>
          <w:szCs w:val="24"/>
        </w:rPr>
        <w:t xml:space="preserve">que </w:t>
      </w:r>
      <w:r w:rsidR="00FE60D7" w:rsidRPr="00C65488">
        <w:rPr>
          <w:rFonts w:ascii="Times New Roman" w:hAnsi="Times New Roman" w:cs="Times New Roman"/>
          <w:sz w:val="24"/>
          <w:szCs w:val="24"/>
        </w:rPr>
        <w:t>são</w:t>
      </w:r>
      <w:r w:rsidR="00FE60D7">
        <w:rPr>
          <w:rFonts w:ascii="Times New Roman" w:hAnsi="Times New Roman" w:cs="Times New Roman"/>
          <w:sz w:val="24"/>
          <w:szCs w:val="24"/>
        </w:rPr>
        <w:t xml:space="preserve"> elas</w:t>
      </w:r>
      <w:r w:rsidR="00FE60D7" w:rsidRPr="00C65488">
        <w:rPr>
          <w:rFonts w:ascii="Times New Roman" w:hAnsi="Times New Roman" w:cs="Times New Roman"/>
          <w:sz w:val="24"/>
          <w:szCs w:val="24"/>
        </w:rPr>
        <w:t xml:space="preserve">: providenciar material para ressuscitação cardiopulmonar com desfibrilador prestar assistência ao médico e ser capaz de </w:t>
      </w:r>
      <w:r w:rsidR="00E37F30" w:rsidRPr="00C65488">
        <w:rPr>
          <w:rFonts w:ascii="Times New Roman" w:hAnsi="Times New Roman" w:cs="Times New Roman"/>
          <w:sz w:val="24"/>
          <w:szCs w:val="24"/>
        </w:rPr>
        <w:t>substituí-lo</w:t>
      </w:r>
      <w:r w:rsidR="00E37F30">
        <w:rPr>
          <w:rFonts w:ascii="Times New Roman" w:hAnsi="Times New Roman" w:cs="Times New Roman"/>
          <w:sz w:val="24"/>
          <w:szCs w:val="24"/>
        </w:rPr>
        <w:t>; coordenar orientando o desempenho e liderando</w:t>
      </w:r>
      <w:r w:rsidR="00FE60D7" w:rsidRPr="00C65488">
        <w:rPr>
          <w:rFonts w:ascii="Times New Roman" w:hAnsi="Times New Roman" w:cs="Times New Roman"/>
          <w:sz w:val="24"/>
          <w:szCs w:val="24"/>
        </w:rPr>
        <w:t xml:space="preserve"> a dinâmica da sua equ</w:t>
      </w:r>
      <w:r w:rsidR="00E37F30">
        <w:rPr>
          <w:rFonts w:ascii="Times New Roman" w:hAnsi="Times New Roman" w:cs="Times New Roman"/>
          <w:sz w:val="24"/>
          <w:szCs w:val="24"/>
        </w:rPr>
        <w:t>ipe, p</w:t>
      </w:r>
      <w:r w:rsidR="00FE60D7" w:rsidRPr="00C65488">
        <w:rPr>
          <w:rFonts w:ascii="Times New Roman" w:hAnsi="Times New Roman" w:cs="Times New Roman"/>
          <w:sz w:val="24"/>
          <w:szCs w:val="24"/>
        </w:rPr>
        <w:t>orém, é o médico quem lidera toda a terapêutica no atendimento à PCR.</w:t>
      </w:r>
    </w:p>
    <w:p w:rsidR="00EA55D3" w:rsidRPr="00C65488" w:rsidRDefault="00163975" w:rsidP="00E37F30">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Entre os </w:t>
      </w:r>
      <w:r w:rsidR="00D53630">
        <w:rPr>
          <w:rFonts w:ascii="Times New Roman" w:hAnsi="Times New Roman" w:cs="Times New Roman"/>
          <w:bCs/>
          <w:sz w:val="24"/>
          <w:szCs w:val="24"/>
        </w:rPr>
        <w:t>Diagnóstico da NANDA 2009-2011</w:t>
      </w:r>
      <w:r>
        <w:rPr>
          <w:rFonts w:ascii="Times New Roman" w:hAnsi="Times New Roman" w:cs="Times New Roman"/>
          <w:sz w:val="24"/>
          <w:szCs w:val="24"/>
        </w:rPr>
        <w:t>est</w:t>
      </w:r>
      <w:r w:rsidR="00EA55D3" w:rsidRPr="00C65488">
        <w:rPr>
          <w:rFonts w:ascii="Times New Roman" w:hAnsi="Times New Roman" w:cs="Times New Roman"/>
          <w:sz w:val="24"/>
          <w:szCs w:val="24"/>
        </w:rPr>
        <w:t>ão os seguintes: Débito cardíaco diminuído, Troca de gases prejudicada, Medo, etc</w:t>
      </w:r>
      <w:r w:rsidR="00D53630">
        <w:rPr>
          <w:rFonts w:ascii="Times New Roman" w:hAnsi="Times New Roman" w:cs="Times New Roman"/>
          <w:sz w:val="24"/>
          <w:szCs w:val="24"/>
        </w:rPr>
        <w:t xml:space="preserve"> (MACHADO, 2010)</w:t>
      </w:r>
      <w:r>
        <w:rPr>
          <w:rFonts w:ascii="Times New Roman" w:hAnsi="Times New Roman" w:cs="Times New Roman"/>
          <w:sz w:val="24"/>
          <w:szCs w:val="24"/>
        </w:rPr>
        <w:t>.</w:t>
      </w:r>
    </w:p>
    <w:p w:rsidR="00B3532D" w:rsidRDefault="00EA55D3" w:rsidP="00E37F30">
      <w:pPr>
        <w:spacing w:after="0" w:line="360" w:lineRule="auto"/>
        <w:ind w:firstLine="708"/>
        <w:jc w:val="both"/>
        <w:rPr>
          <w:rFonts w:ascii="Times New Roman" w:hAnsi="Times New Roman" w:cs="Times New Roman"/>
          <w:sz w:val="24"/>
          <w:szCs w:val="24"/>
        </w:rPr>
      </w:pPr>
      <w:r w:rsidRPr="00C65488">
        <w:rPr>
          <w:rFonts w:ascii="Times New Roman" w:hAnsi="Times New Roman" w:cs="Times New Roman"/>
          <w:sz w:val="24"/>
          <w:szCs w:val="24"/>
        </w:rPr>
        <w:t>Para Gomes (2008),</w:t>
      </w:r>
      <w:r w:rsidR="00163975">
        <w:rPr>
          <w:rFonts w:ascii="Times New Roman" w:hAnsi="Times New Roman" w:cs="Times New Roman"/>
          <w:sz w:val="24"/>
          <w:szCs w:val="24"/>
        </w:rPr>
        <w:t xml:space="preserve">a </w:t>
      </w:r>
      <w:r w:rsidR="00163975" w:rsidRPr="00163975">
        <w:rPr>
          <w:rFonts w:ascii="Times New Roman" w:hAnsi="Times New Roman" w:cs="Times New Roman"/>
          <w:bCs/>
          <w:sz w:val="24"/>
          <w:szCs w:val="24"/>
        </w:rPr>
        <w:t>Assistência de enfermagem na sala de atendimento de emergênc</w:t>
      </w:r>
      <w:r w:rsidR="00163975">
        <w:rPr>
          <w:rFonts w:ascii="Times New Roman" w:hAnsi="Times New Roman" w:cs="Times New Roman"/>
          <w:bCs/>
          <w:sz w:val="24"/>
          <w:szCs w:val="24"/>
        </w:rPr>
        <w:t>ia,</w:t>
      </w:r>
      <w:r w:rsidR="00FE60D7">
        <w:rPr>
          <w:rFonts w:ascii="Times New Roman" w:hAnsi="Times New Roman" w:cs="Times New Roman"/>
          <w:sz w:val="24"/>
          <w:szCs w:val="24"/>
        </w:rPr>
        <w:t xml:space="preserve"> constituem o</w:t>
      </w:r>
      <w:r w:rsidRPr="00C65488">
        <w:rPr>
          <w:rFonts w:ascii="Times New Roman" w:hAnsi="Times New Roman" w:cs="Times New Roman"/>
          <w:sz w:val="24"/>
          <w:szCs w:val="24"/>
        </w:rPr>
        <w:t xml:space="preserve">: Recebimento do paciente e, passagem para a mesa de exames; retirada de próteses, aspiração, ventilação com ambu e máscara; punção de veia em membros superiores, com instalação de soro glicosado a 5%, coleta de sangue para exames remoção de </w:t>
      </w:r>
      <w:r w:rsidRPr="00C65488">
        <w:rPr>
          <w:rFonts w:ascii="Times New Roman" w:hAnsi="Times New Roman" w:cs="Times New Roman"/>
          <w:sz w:val="24"/>
          <w:szCs w:val="24"/>
        </w:rPr>
        <w:lastRenderedPageBreak/>
        <w:t>roupas; oferta de material para intubação; preparo e administração de drogas; monitorização cardíaca; etc.</w:t>
      </w:r>
      <w:r w:rsidR="00FE60D7">
        <w:rPr>
          <w:rFonts w:ascii="Times New Roman" w:hAnsi="Times New Roman" w:cs="Times New Roman"/>
          <w:sz w:val="24"/>
          <w:szCs w:val="24"/>
        </w:rPr>
        <w:tab/>
        <w:t xml:space="preserve">E </w:t>
      </w:r>
      <w:r w:rsidR="00163975">
        <w:rPr>
          <w:rFonts w:ascii="Times New Roman" w:hAnsi="Times New Roman" w:cs="Times New Roman"/>
          <w:sz w:val="24"/>
          <w:szCs w:val="24"/>
        </w:rPr>
        <w:t xml:space="preserve">a </w:t>
      </w:r>
      <w:r w:rsidR="00163975" w:rsidRPr="00163975">
        <w:rPr>
          <w:rFonts w:ascii="Times New Roman" w:hAnsi="Times New Roman" w:cs="Times New Roman"/>
          <w:bCs/>
          <w:sz w:val="24"/>
          <w:szCs w:val="24"/>
        </w:rPr>
        <w:t xml:space="preserve">Assistência de enfermagem </w:t>
      </w:r>
      <w:r w:rsidR="00FE60D7">
        <w:rPr>
          <w:rFonts w:ascii="Times New Roman" w:hAnsi="Times New Roman" w:cs="Times New Roman"/>
          <w:bCs/>
          <w:sz w:val="24"/>
          <w:szCs w:val="24"/>
        </w:rPr>
        <w:t>na sala de repouso e observação,</w:t>
      </w:r>
      <w:r w:rsidRPr="00C65488">
        <w:rPr>
          <w:rFonts w:ascii="Times New Roman" w:hAnsi="Times New Roman" w:cs="Times New Roman"/>
          <w:sz w:val="24"/>
          <w:szCs w:val="24"/>
        </w:rPr>
        <w:t>são</w:t>
      </w:r>
      <w:r w:rsidR="00FE60D7">
        <w:rPr>
          <w:rFonts w:ascii="Times New Roman" w:hAnsi="Times New Roman" w:cs="Times New Roman"/>
          <w:sz w:val="24"/>
          <w:szCs w:val="24"/>
        </w:rPr>
        <w:t xml:space="preserve"> representados por</w:t>
      </w:r>
      <w:r w:rsidRPr="00C65488">
        <w:rPr>
          <w:rFonts w:ascii="Times New Roman" w:hAnsi="Times New Roman" w:cs="Times New Roman"/>
          <w:sz w:val="24"/>
          <w:szCs w:val="24"/>
        </w:rPr>
        <w:t xml:space="preserve">: recebimento do paciente com a transferência para o leito, checar tubos, conexões e instalar respirador e monitor cardíaco, checar e observar drogas e fluidos, bomba de infusão, controle de sinais vitais, plano de cuidados. </w:t>
      </w:r>
      <w:r w:rsidR="00216353">
        <w:rPr>
          <w:rFonts w:ascii="Times New Roman" w:hAnsi="Times New Roman" w:cs="Times New Roman"/>
          <w:sz w:val="24"/>
          <w:szCs w:val="24"/>
        </w:rPr>
        <w:t xml:space="preserve">Sendo </w:t>
      </w:r>
      <w:r w:rsidR="00163975">
        <w:rPr>
          <w:rFonts w:ascii="Times New Roman" w:hAnsi="Times New Roman" w:cs="Times New Roman"/>
          <w:sz w:val="24"/>
          <w:szCs w:val="24"/>
        </w:rPr>
        <w:t xml:space="preserve">os </w:t>
      </w:r>
      <w:r w:rsidR="00163975" w:rsidRPr="00163975">
        <w:rPr>
          <w:rFonts w:ascii="Times New Roman" w:hAnsi="Times New Roman" w:cs="Times New Roman"/>
          <w:bCs/>
          <w:sz w:val="24"/>
          <w:szCs w:val="24"/>
        </w:rPr>
        <w:t>Pontos important</w:t>
      </w:r>
      <w:r w:rsidR="00163975">
        <w:rPr>
          <w:rFonts w:ascii="Times New Roman" w:hAnsi="Times New Roman" w:cs="Times New Roman"/>
          <w:bCs/>
          <w:sz w:val="24"/>
          <w:szCs w:val="24"/>
        </w:rPr>
        <w:t>es na assistência de enfermagem,</w:t>
      </w:r>
      <w:r w:rsidRPr="00C65488">
        <w:rPr>
          <w:rFonts w:ascii="Times New Roman" w:hAnsi="Times New Roman" w:cs="Times New Roman"/>
          <w:sz w:val="24"/>
          <w:szCs w:val="24"/>
        </w:rPr>
        <w:t>são: ser vigilante no controle da atividade cardíaca, drogas, assistência ventilatória, eliminação urinária, equilíbrio ácido-básico, atenção aos efeitos indesejados; controle da temperatura; atenção ás necessidades emocionais do paciente e familiares.</w:t>
      </w:r>
    </w:p>
    <w:p w:rsidR="003C6A94" w:rsidRDefault="003C6A94" w:rsidP="003C6A9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Considerando a necessidade de capacitação dos profissionais para o atendimento de agravos emergenciais na Atenção Primária à Saúde, além da adequação dos ambientes para o atendimento, este trabalho buscou instrumentalizar a equipe de saúde desse nível assistencial para o atendimento de Parada Cardiorrespiratória (PCR).</w:t>
      </w:r>
      <w:r>
        <w:rPr>
          <w:rFonts w:ascii="Times New Roman" w:hAnsi="Times New Roman" w:cs="Times New Roman"/>
          <w:sz w:val="24"/>
          <w:szCs w:val="24"/>
        </w:rPr>
        <w:tab/>
        <w:t>Ressalta-se que, apesar da relevância da abordagem dessa temática na Atenção Primária à Saúde, observa-se escassez de publicações relativas ao tema na literatura cientí</w:t>
      </w:r>
      <w:r w:rsidR="003922B0">
        <w:rPr>
          <w:rFonts w:ascii="Times New Roman" w:hAnsi="Times New Roman" w:cs="Times New Roman"/>
          <w:sz w:val="24"/>
          <w:szCs w:val="24"/>
        </w:rPr>
        <w:t>fica (</w:t>
      </w:r>
      <w:r w:rsidR="009B4B64">
        <w:rPr>
          <w:rFonts w:ascii="Times New Roman" w:hAnsi="Times New Roman" w:cs="Times New Roman"/>
          <w:sz w:val="24"/>
          <w:szCs w:val="24"/>
        </w:rPr>
        <w:t xml:space="preserve">BARBOSA </w:t>
      </w:r>
      <w:r w:rsidR="003922B0">
        <w:rPr>
          <w:rFonts w:ascii="Times New Roman" w:hAnsi="Times New Roman" w:cs="Times New Roman"/>
          <w:sz w:val="24"/>
          <w:szCs w:val="24"/>
        </w:rPr>
        <w:t>et al, 2009</w:t>
      </w:r>
      <w:r>
        <w:rPr>
          <w:rFonts w:ascii="Times New Roman" w:hAnsi="Times New Roman" w:cs="Times New Roman"/>
          <w:sz w:val="24"/>
          <w:szCs w:val="24"/>
        </w:rPr>
        <w:t>).</w:t>
      </w:r>
    </w:p>
    <w:p w:rsidR="00285FB4" w:rsidRDefault="00285FB4" w:rsidP="003C6A9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estudo de Zaniniet al (2006), informa que a PCR,  não tem merecido a devida atenção por parte da equipe de saúde e apesar da grande importância do tema, não foram encontrados estudos publicados na literatura até 2005 nas bases de dados, Medline, Lilacs e Bireme que visam corrigir falhas ocorridas durante o procedimento de reanimação, assim como sobre treinamentos para os profissionais de Enfermagem</w:t>
      </w:r>
      <w:r w:rsidR="00841647">
        <w:rPr>
          <w:rFonts w:ascii="Times New Roman" w:hAnsi="Times New Roman" w:cs="Times New Roman"/>
          <w:sz w:val="24"/>
          <w:szCs w:val="24"/>
        </w:rPr>
        <w:t>. Finalizando, conclui que os resultados encontrados apontam para a necessidade de uma educação subsidiar, parcialmente, o treinamento em RCP.</w:t>
      </w:r>
    </w:p>
    <w:p w:rsidR="00DF3A57" w:rsidRPr="00C65488" w:rsidRDefault="003C6A94" w:rsidP="00B3532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Portanto, e</w:t>
      </w:r>
      <w:r w:rsidR="007F284B" w:rsidRPr="00C65488">
        <w:rPr>
          <w:rFonts w:ascii="Times New Roman" w:hAnsi="Times New Roman" w:cs="Times New Roman"/>
          <w:sz w:val="24"/>
          <w:szCs w:val="24"/>
        </w:rPr>
        <w:t>ste projeto justifica-se na possibilidade de unificar o conhecimento bibliográfic</w:t>
      </w:r>
      <w:r w:rsidR="00C87DC5">
        <w:rPr>
          <w:rFonts w:ascii="Times New Roman" w:hAnsi="Times New Roman" w:cs="Times New Roman"/>
          <w:sz w:val="24"/>
          <w:szCs w:val="24"/>
        </w:rPr>
        <w:t>o num texto monográfico, pois, tendo-se sido documentado os</w:t>
      </w:r>
      <w:r w:rsidR="007F284B">
        <w:rPr>
          <w:rFonts w:ascii="Times New Roman" w:hAnsi="Times New Roman" w:cs="Times New Roman"/>
          <w:sz w:val="24"/>
          <w:szCs w:val="24"/>
        </w:rPr>
        <w:t xml:space="preserve"> altos índices de </w:t>
      </w:r>
      <w:r w:rsidR="00E37F30">
        <w:rPr>
          <w:rFonts w:ascii="Times New Roman" w:hAnsi="Times New Roman" w:cs="Times New Roman"/>
          <w:sz w:val="24"/>
          <w:szCs w:val="24"/>
        </w:rPr>
        <w:t xml:space="preserve">óbitos </w:t>
      </w:r>
      <w:r w:rsidR="007F284B">
        <w:rPr>
          <w:rFonts w:ascii="Times New Roman" w:hAnsi="Times New Roman" w:cs="Times New Roman"/>
          <w:sz w:val="24"/>
          <w:szCs w:val="24"/>
        </w:rPr>
        <w:t>250.000</w:t>
      </w:r>
      <w:r w:rsidR="00C87DC5">
        <w:rPr>
          <w:rFonts w:ascii="Times New Roman" w:hAnsi="Times New Roman" w:cs="Times New Roman"/>
          <w:sz w:val="24"/>
          <w:szCs w:val="24"/>
        </w:rPr>
        <w:t xml:space="preserve"> em todo oBrasil </w:t>
      </w:r>
      <w:r w:rsidR="007F284B">
        <w:rPr>
          <w:rFonts w:ascii="Times New Roman" w:hAnsi="Times New Roman" w:cs="Times New Roman"/>
          <w:sz w:val="24"/>
          <w:szCs w:val="24"/>
        </w:rPr>
        <w:t>por parada cardiorespiratória (PCR)</w:t>
      </w:r>
      <w:r w:rsidR="00C87DC5">
        <w:rPr>
          <w:rFonts w:ascii="Times New Roman" w:hAnsi="Times New Roman" w:cs="Times New Roman"/>
          <w:sz w:val="24"/>
          <w:szCs w:val="24"/>
        </w:rPr>
        <w:t xml:space="preserve"> e segundo dados do DATASUS óbitos por doenças do aparelho circulatório em toda a Bahia chegando a 15.041, e em Salvador 5.158</w:t>
      </w:r>
      <w:r w:rsidR="007F284B">
        <w:rPr>
          <w:rFonts w:ascii="Times New Roman" w:hAnsi="Times New Roman" w:cs="Times New Roman"/>
          <w:sz w:val="24"/>
          <w:szCs w:val="24"/>
        </w:rPr>
        <w:t xml:space="preserve">, torna-se necessário instituir medidas de educação continuada </w:t>
      </w:r>
      <w:r w:rsidR="00E37F30">
        <w:rPr>
          <w:rFonts w:ascii="Times New Roman" w:hAnsi="Times New Roman" w:cs="Times New Roman"/>
          <w:sz w:val="24"/>
          <w:szCs w:val="24"/>
        </w:rPr>
        <w:t xml:space="preserve">a equipe de enfermagem </w:t>
      </w:r>
      <w:r w:rsidR="007F284B">
        <w:rPr>
          <w:rFonts w:ascii="Times New Roman" w:hAnsi="Times New Roman" w:cs="Times New Roman"/>
          <w:sz w:val="24"/>
          <w:szCs w:val="24"/>
        </w:rPr>
        <w:t>para estabelecer o conhecimento</w:t>
      </w:r>
      <w:r w:rsidR="00E37F30">
        <w:rPr>
          <w:rFonts w:ascii="Times New Roman" w:hAnsi="Times New Roman" w:cs="Times New Roman"/>
          <w:sz w:val="24"/>
          <w:szCs w:val="24"/>
        </w:rPr>
        <w:t xml:space="preserve"> científico necessário ao processo assistencial da Parada cardiorrespiratória (PCR)</w:t>
      </w:r>
      <w:r w:rsidR="007F284B">
        <w:rPr>
          <w:rFonts w:ascii="Times New Roman" w:hAnsi="Times New Roman" w:cs="Times New Roman"/>
          <w:sz w:val="24"/>
          <w:szCs w:val="24"/>
        </w:rPr>
        <w:t xml:space="preserve"> relativo a: Quais as possibilidades de atuação de enfermagem frente ao paciente que apresentou PCR</w:t>
      </w:r>
      <w:r w:rsidR="00D120C9">
        <w:rPr>
          <w:rFonts w:ascii="Times New Roman" w:hAnsi="Times New Roman" w:cs="Times New Roman"/>
          <w:sz w:val="24"/>
          <w:szCs w:val="24"/>
        </w:rPr>
        <w:t xml:space="preserve"> ?</w:t>
      </w:r>
      <w:r w:rsidR="007F284B">
        <w:rPr>
          <w:rFonts w:ascii="Times New Roman" w:hAnsi="Times New Roman" w:cs="Times New Roman"/>
          <w:sz w:val="24"/>
          <w:szCs w:val="24"/>
        </w:rPr>
        <w:t>.</w:t>
      </w:r>
      <w:r w:rsidR="00B3532D">
        <w:rPr>
          <w:rFonts w:ascii="Times New Roman" w:hAnsi="Times New Roman" w:cs="Times New Roman"/>
          <w:sz w:val="24"/>
          <w:szCs w:val="24"/>
        </w:rPr>
        <w:t>Expondo-se</w:t>
      </w:r>
      <w:r w:rsidR="00163975">
        <w:rPr>
          <w:rFonts w:ascii="Times New Roman" w:hAnsi="Times New Roman" w:cs="Times New Roman"/>
          <w:bCs/>
          <w:sz w:val="24"/>
          <w:szCs w:val="24"/>
        </w:rPr>
        <w:t xml:space="preserve"> por o</w:t>
      </w:r>
      <w:r w:rsidR="00DF3A57" w:rsidRPr="00163975">
        <w:rPr>
          <w:rFonts w:ascii="Times New Roman" w:hAnsi="Times New Roman" w:cs="Times New Roman"/>
          <w:bCs/>
          <w:sz w:val="24"/>
          <w:szCs w:val="24"/>
        </w:rPr>
        <w:t>bjetivo geral</w:t>
      </w:r>
      <w:r w:rsidR="00DF3A57" w:rsidRPr="00163975">
        <w:rPr>
          <w:rFonts w:ascii="Times New Roman" w:hAnsi="Times New Roman" w:cs="Times New Roman"/>
          <w:sz w:val="24"/>
          <w:szCs w:val="24"/>
        </w:rPr>
        <w:t>:</w:t>
      </w:r>
      <w:r w:rsidR="00DF3A57" w:rsidRPr="00C65488">
        <w:rPr>
          <w:rFonts w:ascii="Times New Roman" w:hAnsi="Times New Roman" w:cs="Times New Roman"/>
          <w:sz w:val="24"/>
          <w:szCs w:val="24"/>
        </w:rPr>
        <w:t xml:space="preserve"> Descrever as possibilidades de atuação da enfermagem frente ao paciente que apresentou PCR.   </w:t>
      </w:r>
    </w:p>
    <w:p w:rsidR="007F284B" w:rsidRDefault="007F284B" w:rsidP="004019E1">
      <w:pPr>
        <w:spacing w:after="0" w:line="360" w:lineRule="auto"/>
        <w:rPr>
          <w:rFonts w:ascii="Times New Roman" w:hAnsi="Times New Roman" w:cs="Times New Roman"/>
          <w:b/>
          <w:sz w:val="24"/>
          <w:szCs w:val="24"/>
        </w:rPr>
      </w:pPr>
    </w:p>
    <w:p w:rsidR="00D25FEE" w:rsidRDefault="00253A9A" w:rsidP="004019E1">
      <w:pPr>
        <w:spacing w:after="0" w:line="360" w:lineRule="auto"/>
        <w:rPr>
          <w:rFonts w:ascii="Times New Roman" w:hAnsi="Times New Roman" w:cs="Times New Roman"/>
          <w:b/>
          <w:sz w:val="24"/>
          <w:szCs w:val="24"/>
        </w:rPr>
      </w:pPr>
      <w:r w:rsidRPr="00C65488">
        <w:rPr>
          <w:rFonts w:ascii="Times New Roman" w:hAnsi="Times New Roman" w:cs="Times New Roman"/>
          <w:b/>
          <w:sz w:val="24"/>
          <w:szCs w:val="24"/>
        </w:rPr>
        <w:lastRenderedPageBreak/>
        <w:t>2</w:t>
      </w:r>
      <w:r w:rsidR="00E050C0" w:rsidRPr="00C65488">
        <w:rPr>
          <w:rFonts w:ascii="Times New Roman" w:hAnsi="Times New Roman" w:cs="Times New Roman"/>
          <w:b/>
          <w:sz w:val="24"/>
          <w:szCs w:val="24"/>
        </w:rPr>
        <w:t xml:space="preserve">METODOLOGIA </w:t>
      </w:r>
    </w:p>
    <w:p w:rsidR="008568B7" w:rsidRDefault="008568B7" w:rsidP="00CA4A42">
      <w:pPr>
        <w:spacing w:after="0" w:line="360" w:lineRule="auto"/>
        <w:jc w:val="both"/>
        <w:rPr>
          <w:rFonts w:ascii="Times New Roman" w:hAnsi="Times New Roman" w:cs="Times New Roman"/>
          <w:b/>
          <w:sz w:val="24"/>
          <w:szCs w:val="24"/>
        </w:rPr>
      </w:pPr>
    </w:p>
    <w:p w:rsidR="00691E6B" w:rsidRPr="00EF5120" w:rsidRDefault="005355F0" w:rsidP="00CA4A4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Este </w:t>
      </w:r>
      <w:r w:rsidR="00823207">
        <w:rPr>
          <w:rFonts w:ascii="Times New Roman" w:hAnsi="Times New Roman" w:cs="Times New Roman"/>
          <w:sz w:val="24"/>
          <w:szCs w:val="24"/>
        </w:rPr>
        <w:t xml:space="preserve">tipo de </w:t>
      </w:r>
      <w:r>
        <w:rPr>
          <w:rFonts w:ascii="Times New Roman" w:hAnsi="Times New Roman" w:cs="Times New Roman"/>
          <w:sz w:val="24"/>
          <w:szCs w:val="24"/>
        </w:rPr>
        <w:t xml:space="preserve">estudo exploratório </w:t>
      </w:r>
      <w:r w:rsidR="00823207">
        <w:rPr>
          <w:rFonts w:ascii="Times New Roman" w:hAnsi="Times New Roman" w:cs="Times New Roman"/>
          <w:sz w:val="24"/>
          <w:szCs w:val="24"/>
        </w:rPr>
        <w:t>foi iniciado através da leitura seletiva, analítica e sintópica, delimitado por procedimento reflexivo sistemático, controlado e crítico realizado mediante pesquisa bibliográfica estando fundamentado no conhecimento intelectual, no racionalismo e no empirismo, através de técnicas de raciocínio e dedução por análise racional, tendo por método dedutivo de Descartes e enumeradas pela evidência, análise, síntese e desdobramento, sendo a amostragem indeformada, com as técnicas de documentação indireta e nas fichas de resumo foram usadas palavras de cunho científico através da síntese e análise, firmada na lógica aplicada. Na base de dados foram utilizados livros, manuais, artigos publicados no período dos últimos dez anos, os critérios de inclusão são aqueles que tinham aproximação com a temática publicados na língua portuguesa, nós últimos vinte e três anos, os descr</w:t>
      </w:r>
      <w:r w:rsidR="00300E20">
        <w:rPr>
          <w:rFonts w:ascii="Times New Roman" w:hAnsi="Times New Roman" w:cs="Times New Roman"/>
          <w:sz w:val="24"/>
          <w:szCs w:val="24"/>
        </w:rPr>
        <w:t xml:space="preserve">itores foram pesquisados no site da: </w:t>
      </w:r>
      <w:r w:rsidR="00526694">
        <w:rPr>
          <w:rFonts w:ascii="Times New Roman" w:hAnsi="Times New Roman" w:cs="Times New Roman"/>
          <w:sz w:val="24"/>
          <w:szCs w:val="24"/>
        </w:rPr>
        <w:t xml:space="preserve">portal BVS, </w:t>
      </w:r>
      <w:r w:rsidR="00841647">
        <w:rPr>
          <w:rFonts w:ascii="Times New Roman" w:hAnsi="Times New Roman" w:cs="Times New Roman"/>
          <w:sz w:val="24"/>
          <w:szCs w:val="24"/>
        </w:rPr>
        <w:t>Medline, Bireme, Lilacs e Scielo</w:t>
      </w:r>
      <w:r w:rsidR="00823207">
        <w:rPr>
          <w:rFonts w:ascii="Times New Roman" w:hAnsi="Times New Roman" w:cs="Times New Roman"/>
          <w:sz w:val="24"/>
          <w:szCs w:val="24"/>
        </w:rPr>
        <w:t>. Na análise do trabalho foram usados idéias do c</w:t>
      </w:r>
      <w:r w:rsidR="00924051">
        <w:rPr>
          <w:rFonts w:ascii="Times New Roman" w:hAnsi="Times New Roman" w:cs="Times New Roman"/>
          <w:sz w:val="24"/>
          <w:szCs w:val="24"/>
        </w:rPr>
        <w:t>onteúdo do livro científico especí</w:t>
      </w:r>
      <w:r w:rsidR="00823207">
        <w:rPr>
          <w:rFonts w:ascii="Times New Roman" w:hAnsi="Times New Roman" w:cs="Times New Roman"/>
          <w:sz w:val="24"/>
          <w:szCs w:val="24"/>
        </w:rPr>
        <w:t>ficos para a área da saúde atravésde leitura mais profunda diante da complexidade de tal tema proposto no trabalho, tendo-se como palavras-chave evidenciada pela explicação relativa A parada cardiorrespiratória (PCR) e as possibilidades de atuaç</w:t>
      </w:r>
      <w:r w:rsidR="00CA4A42">
        <w:rPr>
          <w:rFonts w:ascii="Times New Roman" w:hAnsi="Times New Roman" w:cs="Times New Roman"/>
          <w:sz w:val="24"/>
          <w:szCs w:val="24"/>
        </w:rPr>
        <w:t xml:space="preserve">ão de enfermagem </w:t>
      </w:r>
      <w:r w:rsidR="00EF5120" w:rsidRPr="00EF5120">
        <w:rPr>
          <w:rFonts w:ascii="Times New Roman" w:hAnsi="Times New Roman" w:cs="Times New Roman"/>
          <w:sz w:val="24"/>
          <w:szCs w:val="24"/>
        </w:rPr>
        <w:t>(</w:t>
      </w:r>
      <w:r w:rsidR="00F05A14" w:rsidRPr="00EF5120">
        <w:rPr>
          <w:rFonts w:ascii="Times New Roman" w:hAnsi="Times New Roman" w:cs="Times New Roman"/>
          <w:sz w:val="24"/>
          <w:szCs w:val="24"/>
        </w:rPr>
        <w:t xml:space="preserve">ANDER-EGG, apud SANTOS, </w:t>
      </w:r>
      <w:r w:rsidR="00EF5120" w:rsidRPr="00EF5120">
        <w:rPr>
          <w:rFonts w:ascii="Times New Roman" w:hAnsi="Times New Roman" w:cs="Times New Roman"/>
          <w:sz w:val="24"/>
          <w:szCs w:val="24"/>
        </w:rPr>
        <w:t xml:space="preserve">2010 / FILHO, 1998 / </w:t>
      </w:r>
      <w:r w:rsidR="00F05A14" w:rsidRPr="00EF5120">
        <w:rPr>
          <w:rFonts w:ascii="Times New Roman" w:hAnsi="Times New Roman" w:cs="Times New Roman"/>
          <w:sz w:val="24"/>
          <w:szCs w:val="24"/>
        </w:rPr>
        <w:t>MICHALISZYN</w:t>
      </w:r>
      <w:r w:rsidR="00F05A14">
        <w:rPr>
          <w:rFonts w:ascii="Times New Roman" w:hAnsi="Times New Roman" w:cs="Times New Roman"/>
          <w:sz w:val="24"/>
          <w:szCs w:val="24"/>
        </w:rPr>
        <w:t>,</w:t>
      </w:r>
      <w:r w:rsidR="00EF5120" w:rsidRPr="00EF5120">
        <w:rPr>
          <w:rFonts w:ascii="Times New Roman" w:hAnsi="Times New Roman" w:cs="Times New Roman"/>
          <w:sz w:val="24"/>
          <w:szCs w:val="24"/>
        </w:rPr>
        <w:t>2009 / FILHO, 1998).</w:t>
      </w:r>
    </w:p>
    <w:p w:rsidR="00D120C9" w:rsidRPr="00C65488" w:rsidRDefault="00DF3A57" w:rsidP="004019E1">
      <w:pPr>
        <w:spacing w:after="0" w:line="360" w:lineRule="auto"/>
        <w:jc w:val="both"/>
        <w:rPr>
          <w:rFonts w:ascii="Times New Roman" w:hAnsi="Times New Roman" w:cs="Times New Roman"/>
          <w:sz w:val="24"/>
          <w:szCs w:val="24"/>
        </w:rPr>
      </w:pPr>
      <w:r w:rsidRPr="00C65488">
        <w:rPr>
          <w:rFonts w:ascii="Times New Roman" w:hAnsi="Times New Roman" w:cs="Times New Roman"/>
          <w:sz w:val="24"/>
          <w:szCs w:val="24"/>
        </w:rPr>
        <w:tab/>
      </w:r>
    </w:p>
    <w:p w:rsidR="00253A9A" w:rsidRDefault="00253A9A" w:rsidP="00253A9A">
      <w:pPr>
        <w:spacing w:after="0" w:line="360" w:lineRule="auto"/>
        <w:rPr>
          <w:rFonts w:ascii="Times New Roman" w:hAnsi="Times New Roman" w:cs="Times New Roman"/>
          <w:b/>
          <w:sz w:val="24"/>
          <w:szCs w:val="24"/>
        </w:rPr>
      </w:pPr>
      <w:r w:rsidRPr="00C65488">
        <w:rPr>
          <w:rFonts w:ascii="Times New Roman" w:hAnsi="Times New Roman" w:cs="Times New Roman"/>
          <w:b/>
          <w:sz w:val="24"/>
          <w:szCs w:val="24"/>
        </w:rPr>
        <w:t xml:space="preserve">3REVISÃO DE LITERATURA </w:t>
      </w:r>
    </w:p>
    <w:p w:rsidR="008568B7" w:rsidRDefault="008568B7" w:rsidP="00253A9A">
      <w:pPr>
        <w:spacing w:after="0" w:line="360" w:lineRule="auto"/>
        <w:rPr>
          <w:rFonts w:ascii="Times New Roman" w:hAnsi="Times New Roman" w:cs="Times New Roman"/>
          <w:b/>
          <w:sz w:val="24"/>
          <w:szCs w:val="24"/>
        </w:rPr>
      </w:pPr>
    </w:p>
    <w:p w:rsidR="00253A9A" w:rsidRPr="00C65488" w:rsidRDefault="00253A9A" w:rsidP="00E050C0">
      <w:pPr>
        <w:spacing w:after="0" w:line="360" w:lineRule="auto"/>
        <w:rPr>
          <w:rFonts w:ascii="Times New Roman" w:hAnsi="Times New Roman" w:cs="Times New Roman"/>
          <w:b/>
          <w:sz w:val="24"/>
          <w:szCs w:val="24"/>
        </w:rPr>
      </w:pPr>
      <w:r w:rsidRPr="00C65488">
        <w:rPr>
          <w:rFonts w:ascii="Times New Roman" w:hAnsi="Times New Roman" w:cs="Times New Roman"/>
          <w:b/>
          <w:sz w:val="24"/>
          <w:szCs w:val="24"/>
        </w:rPr>
        <w:t xml:space="preserve">3.1 </w:t>
      </w:r>
      <w:r w:rsidR="008401BB">
        <w:rPr>
          <w:rFonts w:ascii="Times New Roman" w:hAnsi="Times New Roman" w:cs="Times New Roman"/>
          <w:b/>
          <w:sz w:val="24"/>
          <w:szCs w:val="24"/>
        </w:rPr>
        <w:t>A parada cardiorrespiratória (PCR)</w:t>
      </w:r>
    </w:p>
    <w:p w:rsidR="008568B7" w:rsidRDefault="008568B7" w:rsidP="00412395">
      <w:pPr>
        <w:spacing w:after="0" w:line="360" w:lineRule="auto"/>
        <w:ind w:firstLine="708"/>
        <w:jc w:val="both"/>
        <w:rPr>
          <w:rFonts w:ascii="Times New Roman" w:hAnsi="Times New Roman" w:cs="Times New Roman"/>
          <w:sz w:val="24"/>
          <w:szCs w:val="24"/>
        </w:rPr>
      </w:pPr>
    </w:p>
    <w:p w:rsidR="007978ED" w:rsidRDefault="00412395" w:rsidP="004123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8D1404">
        <w:rPr>
          <w:rFonts w:ascii="Times New Roman" w:hAnsi="Times New Roman" w:cs="Times New Roman"/>
          <w:sz w:val="24"/>
          <w:szCs w:val="24"/>
        </w:rPr>
        <w:t xml:space="preserve"> parada cardio</w:t>
      </w:r>
      <w:r w:rsidR="008829E6">
        <w:rPr>
          <w:rFonts w:ascii="Times New Roman" w:hAnsi="Times New Roman" w:cs="Times New Roman"/>
          <w:sz w:val="24"/>
          <w:szCs w:val="24"/>
        </w:rPr>
        <w:t>respiratória</w:t>
      </w:r>
      <w:r w:rsidR="008D1404">
        <w:rPr>
          <w:rFonts w:ascii="Times New Roman" w:hAnsi="Times New Roman" w:cs="Times New Roman"/>
          <w:sz w:val="24"/>
          <w:szCs w:val="24"/>
        </w:rPr>
        <w:t xml:space="preserve"> (PCR) é a ausência de atividade mecânica cardíaca</w:t>
      </w:r>
      <w:r w:rsidR="008829E6">
        <w:rPr>
          <w:rFonts w:ascii="Times New Roman" w:hAnsi="Times New Roman" w:cs="Times New Roman"/>
          <w:sz w:val="24"/>
          <w:szCs w:val="24"/>
        </w:rPr>
        <w:t xml:space="preserve"> e respiratória</w:t>
      </w:r>
      <w:r w:rsidR="008D1404">
        <w:rPr>
          <w:rFonts w:ascii="Times New Roman" w:hAnsi="Times New Roman" w:cs="Times New Roman"/>
          <w:sz w:val="24"/>
          <w:szCs w:val="24"/>
        </w:rPr>
        <w:t xml:space="preserve">, confirmada pela ausência de pulso detectável, </w:t>
      </w:r>
      <w:r w:rsidR="008829E6">
        <w:rPr>
          <w:rFonts w:ascii="Times New Roman" w:hAnsi="Times New Roman" w:cs="Times New Roman"/>
          <w:sz w:val="24"/>
          <w:szCs w:val="24"/>
        </w:rPr>
        <w:t>responsividade e apnéia</w:t>
      </w:r>
      <w:r w:rsidR="008D1404">
        <w:rPr>
          <w:rFonts w:ascii="Times New Roman" w:hAnsi="Times New Roman" w:cs="Times New Roman"/>
          <w:sz w:val="24"/>
          <w:szCs w:val="24"/>
        </w:rPr>
        <w:t>.</w:t>
      </w:r>
      <w:r>
        <w:rPr>
          <w:rFonts w:ascii="Times New Roman" w:hAnsi="Times New Roman" w:cs="Times New Roman"/>
          <w:sz w:val="24"/>
          <w:szCs w:val="24"/>
        </w:rPr>
        <w:t xml:space="preserve"> Sendo </w:t>
      </w:r>
      <w:r w:rsidR="007978ED">
        <w:rPr>
          <w:rFonts w:ascii="Times New Roman" w:hAnsi="Times New Roman" w:cs="Times New Roman"/>
          <w:sz w:val="24"/>
          <w:szCs w:val="24"/>
        </w:rPr>
        <w:t>as alterações fisiológicas que ocorrem em todos os órgãos</w:t>
      </w:r>
      <w:r>
        <w:rPr>
          <w:rFonts w:ascii="Times New Roman" w:hAnsi="Times New Roman" w:cs="Times New Roman"/>
          <w:sz w:val="24"/>
          <w:szCs w:val="24"/>
        </w:rPr>
        <w:t>,</w:t>
      </w:r>
      <w:r w:rsidR="007978ED">
        <w:rPr>
          <w:rFonts w:ascii="Times New Roman" w:hAnsi="Times New Roman" w:cs="Times New Roman"/>
          <w:sz w:val="24"/>
          <w:szCs w:val="24"/>
        </w:rPr>
        <w:t xml:space="preserve"> reflexo da depleção de oxigênio e nutrientes com o acúmulo de produtos metabólicos finais.</w:t>
      </w:r>
      <w:r>
        <w:rPr>
          <w:rFonts w:ascii="Times New Roman" w:hAnsi="Times New Roman" w:cs="Times New Roman"/>
          <w:sz w:val="24"/>
          <w:szCs w:val="24"/>
        </w:rPr>
        <w:t xml:space="preserve"> (JUNIOR, 2009; AEHLERT, 2007)</w:t>
      </w:r>
    </w:p>
    <w:p w:rsidR="003E6F76" w:rsidRDefault="003E6F76" w:rsidP="004123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Brasil,cerca de 94372 crianças morreram entre 1996  e 2008 tendo como causa doenças do aparelho circulatório e respiratório em ambientes extra e intra hospitalares, e que de cada 100 pessoas, apenas duas sobrevivem ao episódio de PCR, e o fator limitante está na dificuldade de se garantir um acesso precoce à desfibrilação conforme preconizado pela American Heart Association (MORAIS et al 2005; CAMPOS et al, 2010).</w:t>
      </w:r>
    </w:p>
    <w:p w:rsidR="00841647" w:rsidRDefault="008D1404" w:rsidP="00FF43A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Fortes (2008) as causa de parada cardíaca são variadas, podendo ser resultante de doenças cardiovasculares, traumas, eletrocussão, intoxicações, transtornos </w:t>
      </w:r>
      <w:r>
        <w:rPr>
          <w:rFonts w:ascii="Times New Roman" w:hAnsi="Times New Roman" w:cs="Times New Roman"/>
          <w:sz w:val="24"/>
          <w:szCs w:val="24"/>
        </w:rPr>
        <w:lastRenderedPageBreak/>
        <w:t xml:space="preserve">metabólicos, dentre outras. As causas de parada respiratória pode ser resultado de obstrução das vias aéreas por corpo estranho (OVACE), afogamento, asfixia mecânica por constrição do pescoço, intoxicação, overdose de drogas, soterramento, eletrocussão, traumatismo, acidentes vasculares encefálico (AVC), </w:t>
      </w:r>
      <w:r w:rsidR="00D42289">
        <w:rPr>
          <w:rFonts w:ascii="Times New Roman" w:hAnsi="Times New Roman" w:cs="Times New Roman"/>
          <w:sz w:val="24"/>
          <w:szCs w:val="24"/>
        </w:rPr>
        <w:t xml:space="preserve">gravidez, </w:t>
      </w:r>
      <w:r>
        <w:rPr>
          <w:rFonts w:ascii="Times New Roman" w:hAnsi="Times New Roman" w:cs="Times New Roman"/>
          <w:sz w:val="24"/>
          <w:szCs w:val="24"/>
        </w:rPr>
        <w:t>etc.</w:t>
      </w:r>
    </w:p>
    <w:p w:rsidR="00BB50E3" w:rsidRDefault="00BB50E3" w:rsidP="00BB50E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mecanismo envolvidos no início da PCR estão relacionados com quatro fatores funcionais: isquemia transitória e reperfusão, fatores sistêmicos, metabólicos e hemodinâmicos, interações neuroquímicas e neurofisiológicas, e efeitos tóxicos, que podem interagir com qualquer das anormalidades estruturais levando a instabilidade regional da membrana e causando a FV ou TV. </w:t>
      </w:r>
      <w:r>
        <w:rPr>
          <w:rFonts w:ascii="Times New Roman" w:hAnsi="Times New Roman" w:cs="Times New Roman"/>
          <w:sz w:val="24"/>
          <w:szCs w:val="24"/>
        </w:rPr>
        <w:tab/>
        <w:t xml:space="preserve">O fracasso em obter rapidamente uma ventilação eficaz acarreta uma acidose e uma hipoxemia progressivas que culminam com uma disfunção cardiovascular, hipotensão e eventual colapso circulatório. </w:t>
      </w:r>
      <w:r>
        <w:rPr>
          <w:rFonts w:ascii="Times New Roman" w:hAnsi="Times New Roman" w:cs="Times New Roman"/>
          <w:sz w:val="24"/>
          <w:szCs w:val="24"/>
        </w:rPr>
        <w:tab/>
        <w:t xml:space="preserve">Inicialmente, a hipoxemia aumenta o impulso químico periférico da respiração e estimula a frequência cardíaca. No entanto, a hipoxemia profunda deprime a função neural e produz uma bradicardia refratária às influências simpáticas e parasimpaticolíticas. Nesse ponto, a função cardiovascular encontra-se gravemente perturbada, não somente por causa do mal funcionamento da musculatura lisa cardíaca e vascular em condições de hipóxia e de acidose como também porque o débito cardíaco é o produto do volume sistólico e da frequência cardíaca. O resultado desse processo é a parada cardiopulmonar (WOODS et al. 2005; MARINI, WHEELER, 1999). </w:t>
      </w:r>
    </w:p>
    <w:p w:rsidR="00BB50E3" w:rsidRDefault="00BB50E3" w:rsidP="00BB50E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Conforme o estudo de Silva e Holanda (2010), o atendimento a uma PCR, ainda constitui um desafio para qualquer equipe de saúde, pois para que esse seja efetivo são necessários o reconhecimento da mesma e o início das manobras de reanimação o mais cedo possível, com a finalidade de restabelecer os batimentos cardíacos, evitando lesão cerebral (BARRETO, VIEIRA, PINHEIRO, 2001).</w:t>
      </w:r>
    </w:p>
    <w:p w:rsidR="00DF5616" w:rsidRDefault="00DF5616" w:rsidP="001812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acordo com Quilici</w:t>
      </w:r>
      <w:r w:rsidR="00DE5A8B">
        <w:rPr>
          <w:rFonts w:ascii="Times New Roman" w:hAnsi="Times New Roman" w:cs="Times New Roman"/>
          <w:sz w:val="24"/>
          <w:szCs w:val="24"/>
        </w:rPr>
        <w:t xml:space="preserve">et al </w:t>
      </w:r>
      <w:r>
        <w:rPr>
          <w:rFonts w:ascii="Times New Roman" w:hAnsi="Times New Roman" w:cs="Times New Roman"/>
          <w:sz w:val="24"/>
          <w:szCs w:val="24"/>
        </w:rPr>
        <w:t>(2009) os sintomas caracterizam-se por dor torácica, palpitações, dispneia e cansaço aos mínimos esforços, hipotensão, visão turva, cessação dos batimentos cardíacos e respiratórios e ausência de pulso arterial.</w:t>
      </w:r>
      <w:r w:rsidR="00BB2900">
        <w:rPr>
          <w:rFonts w:ascii="Times New Roman" w:hAnsi="Times New Roman" w:cs="Times New Roman"/>
          <w:sz w:val="24"/>
          <w:szCs w:val="24"/>
        </w:rPr>
        <w:t xml:space="preserve"> São complicações a</w:t>
      </w:r>
      <w:r w:rsidR="00B75CDD">
        <w:rPr>
          <w:rFonts w:ascii="Times New Roman" w:hAnsi="Times New Roman" w:cs="Times New Roman"/>
          <w:sz w:val="24"/>
          <w:szCs w:val="24"/>
        </w:rPr>
        <w:t>pós uma PCR, a vítima pode apresentar quadros variáveis de choque de difícil manejo e cursar com insuficiência múltipla de órgãos, o que limita a resolução do quadro. A quebra da barreira intestinal leva a septicemia, uma complicação potencial pós-ressuscitação e com prognóstico reservado. Podem surgir sequelas neurológicas decorrentes do prejuízo da perfusão cerebral.</w:t>
      </w:r>
      <w:r w:rsidR="00F6497D">
        <w:rPr>
          <w:rFonts w:ascii="Times New Roman" w:hAnsi="Times New Roman" w:cs="Times New Roman"/>
          <w:sz w:val="24"/>
          <w:szCs w:val="24"/>
        </w:rPr>
        <w:t xml:space="preserve"> O c</w:t>
      </w:r>
      <w:r w:rsidR="004C4199">
        <w:rPr>
          <w:rFonts w:ascii="Times New Roman" w:hAnsi="Times New Roman" w:cs="Times New Roman"/>
          <w:sz w:val="24"/>
          <w:szCs w:val="24"/>
        </w:rPr>
        <w:t>oma</w:t>
      </w:r>
      <w:r w:rsidR="00F6497D">
        <w:rPr>
          <w:rFonts w:ascii="Times New Roman" w:hAnsi="Times New Roman" w:cs="Times New Roman"/>
          <w:sz w:val="24"/>
          <w:szCs w:val="24"/>
        </w:rPr>
        <w:t xml:space="preserve"> pós-PCR está presente em 46 % dos casos.</w:t>
      </w:r>
    </w:p>
    <w:p w:rsidR="00584281" w:rsidRDefault="00584281" w:rsidP="001812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seu estudo e em sua análise dos resultados evidenciou que os profissionais da amostra, e atuante, embora possuam conhecimentos científicos, não possuem a prática necessária para o enfrentamento de uma situação de PCR. Nesse contexto, destaca-se a </w:t>
      </w:r>
      <w:r>
        <w:rPr>
          <w:rFonts w:ascii="Times New Roman" w:hAnsi="Times New Roman" w:cs="Times New Roman"/>
          <w:sz w:val="24"/>
          <w:szCs w:val="24"/>
        </w:rPr>
        <w:lastRenderedPageBreak/>
        <w:t>importância de treinamentos e capacitações, uma vez que a educação continuada traz ao profissional de saúde e a sua equipe uma segurança maior no atendimento, com aprofundamento do seu conhecimento, o que propicia satisfação profissional e qualidade na assistência prestada (SILVA, HOLANDA, 2010)</w:t>
      </w:r>
    </w:p>
    <w:p w:rsidR="008B76C8" w:rsidRDefault="00584281" w:rsidP="008B76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w:t>
      </w:r>
      <w:r w:rsidR="008B76C8">
        <w:rPr>
          <w:rFonts w:ascii="Times New Roman" w:hAnsi="Times New Roman" w:cs="Times New Roman"/>
          <w:sz w:val="24"/>
          <w:szCs w:val="24"/>
        </w:rPr>
        <w:t>Martins</w:t>
      </w:r>
      <w:r w:rsidR="009B4B64">
        <w:rPr>
          <w:rFonts w:ascii="Times New Roman" w:hAnsi="Times New Roman" w:cs="Times New Roman"/>
          <w:sz w:val="24"/>
          <w:szCs w:val="24"/>
        </w:rPr>
        <w:t>et al</w:t>
      </w:r>
      <w:r w:rsidR="008B76C8">
        <w:rPr>
          <w:rFonts w:ascii="Times New Roman" w:hAnsi="Times New Roman" w:cs="Times New Roman"/>
          <w:sz w:val="24"/>
          <w:szCs w:val="24"/>
        </w:rPr>
        <w:t xml:space="preserve"> (2008)</w:t>
      </w:r>
      <w:r>
        <w:rPr>
          <w:rFonts w:ascii="Times New Roman" w:hAnsi="Times New Roman" w:cs="Times New Roman"/>
          <w:sz w:val="24"/>
          <w:szCs w:val="24"/>
        </w:rPr>
        <w:t>,</w:t>
      </w:r>
      <w:r w:rsidR="008B76C8">
        <w:rPr>
          <w:rFonts w:ascii="Times New Roman" w:hAnsi="Times New Roman" w:cs="Times New Roman"/>
          <w:sz w:val="24"/>
          <w:szCs w:val="24"/>
        </w:rPr>
        <w:t xml:space="preserve"> afirma que o atendimento da Parada Cardiorespiratória (PCR) pode ser dividido em duas etapas: a avaliação primária pelo qual é utilizada o suporte básico de vida (SBV)</w:t>
      </w:r>
      <w:r w:rsidR="0048574D">
        <w:rPr>
          <w:rFonts w:ascii="Times New Roman" w:hAnsi="Times New Roman" w:cs="Times New Roman"/>
          <w:sz w:val="24"/>
          <w:szCs w:val="24"/>
        </w:rPr>
        <w:t xml:space="preserve"> com o uso de desfibrilador </w:t>
      </w:r>
      <w:r w:rsidR="008B76C8">
        <w:rPr>
          <w:rFonts w:ascii="Times New Roman" w:hAnsi="Times New Roman" w:cs="Times New Roman"/>
          <w:sz w:val="24"/>
          <w:szCs w:val="24"/>
        </w:rPr>
        <w:t xml:space="preserve"> e a avaliação secundária pelo qual se utiliza os algoritmos de avançado suporte de vida (ALS) ou o Suporte avançado </w:t>
      </w:r>
      <w:r w:rsidR="0048574D">
        <w:rPr>
          <w:rFonts w:ascii="Times New Roman" w:hAnsi="Times New Roman" w:cs="Times New Roman"/>
          <w:sz w:val="24"/>
          <w:szCs w:val="24"/>
        </w:rPr>
        <w:t>de vida cardíaco(</w:t>
      </w:r>
      <w:r w:rsidR="008B76C8">
        <w:rPr>
          <w:rFonts w:ascii="Times New Roman" w:hAnsi="Times New Roman" w:cs="Times New Roman"/>
          <w:sz w:val="24"/>
          <w:szCs w:val="24"/>
        </w:rPr>
        <w:t>ACLS</w:t>
      </w:r>
      <w:r w:rsidR="0048574D">
        <w:rPr>
          <w:rFonts w:ascii="Times New Roman" w:hAnsi="Times New Roman" w:cs="Times New Roman"/>
          <w:sz w:val="24"/>
          <w:szCs w:val="24"/>
        </w:rPr>
        <w:t>) com o uso de desfibrilado e drogas farmacológicas</w:t>
      </w:r>
      <w:r w:rsidR="00D120C9">
        <w:rPr>
          <w:rFonts w:ascii="Times New Roman" w:hAnsi="Times New Roman" w:cs="Times New Roman"/>
          <w:sz w:val="24"/>
          <w:szCs w:val="24"/>
        </w:rPr>
        <w:t>, assim como aspiração, pré-oxigenação e intubação, dentre outros procedimentos.</w:t>
      </w:r>
    </w:p>
    <w:p w:rsidR="008B76C8" w:rsidRDefault="00B3532D" w:rsidP="00B353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8B76C8">
        <w:rPr>
          <w:rFonts w:ascii="Times New Roman" w:hAnsi="Times New Roman" w:cs="Times New Roman"/>
          <w:sz w:val="24"/>
          <w:szCs w:val="24"/>
        </w:rPr>
        <w:t>o</w:t>
      </w:r>
      <w:r w:rsidR="008E0435">
        <w:rPr>
          <w:rFonts w:ascii="Times New Roman" w:hAnsi="Times New Roman" w:cs="Times New Roman"/>
          <w:sz w:val="24"/>
          <w:szCs w:val="24"/>
        </w:rPr>
        <w:t xml:space="preserve"> Tratamento</w:t>
      </w:r>
      <w:r w:rsidR="008B76C8">
        <w:rPr>
          <w:rFonts w:ascii="Times New Roman" w:hAnsi="Times New Roman" w:cs="Times New Roman"/>
          <w:sz w:val="24"/>
          <w:szCs w:val="24"/>
        </w:rPr>
        <w:t>da Parada cardiorrespiratória (PCR) deve-se iniciar as medidas de primeiros socorros através do ABCD da reanimação cardiopulmonar (RCP), e que a abertura das vias áreas deve ser feita pelas técnicas de “head</w:t>
      </w:r>
      <w:r w:rsidR="00D42289">
        <w:rPr>
          <w:rFonts w:ascii="Times New Roman" w:hAnsi="Times New Roman" w:cs="Times New Roman"/>
          <w:sz w:val="24"/>
          <w:szCs w:val="24"/>
        </w:rPr>
        <w:t>tilt; chinlift; e jowthrust</w:t>
      </w:r>
      <w:r>
        <w:rPr>
          <w:rFonts w:ascii="Times New Roman" w:hAnsi="Times New Roman" w:cs="Times New Roman"/>
          <w:sz w:val="24"/>
          <w:szCs w:val="24"/>
        </w:rPr>
        <w:t xml:space="preserve">”, e </w:t>
      </w:r>
      <w:r w:rsidR="008B76C8">
        <w:rPr>
          <w:rFonts w:ascii="Times New Roman" w:hAnsi="Times New Roman" w:cs="Times New Roman"/>
          <w:sz w:val="24"/>
          <w:szCs w:val="24"/>
        </w:rPr>
        <w:t>para limpeza das vias aéreas deve-se r</w:t>
      </w:r>
      <w:r>
        <w:rPr>
          <w:rFonts w:ascii="Times New Roman" w:hAnsi="Times New Roman" w:cs="Times New Roman"/>
          <w:sz w:val="24"/>
          <w:szCs w:val="24"/>
        </w:rPr>
        <w:t>ealizar a manobra de “heimlich”</w:t>
      </w:r>
      <w:r w:rsidR="00D120C9">
        <w:rPr>
          <w:rFonts w:ascii="Times New Roman" w:hAnsi="Times New Roman" w:cs="Times New Roman"/>
          <w:sz w:val="24"/>
          <w:szCs w:val="24"/>
        </w:rPr>
        <w:t>, sendo que, atualmente a AHA 2010 recomenda C-A-B, excluiu a VOS</w:t>
      </w:r>
      <w:r w:rsidR="00B10CC7">
        <w:rPr>
          <w:rFonts w:ascii="Times New Roman" w:hAnsi="Times New Roman" w:cs="Times New Roman"/>
          <w:sz w:val="24"/>
          <w:szCs w:val="24"/>
        </w:rPr>
        <w:t>; soco precordial, cardioversão pela tosse; SAMPLE</w:t>
      </w:r>
      <w:r>
        <w:rPr>
          <w:rFonts w:ascii="Times New Roman" w:hAnsi="Times New Roman" w:cs="Times New Roman"/>
          <w:sz w:val="24"/>
          <w:szCs w:val="24"/>
        </w:rPr>
        <w:t xml:space="preserve"> (</w:t>
      </w:r>
      <w:r w:rsidR="00D42289">
        <w:rPr>
          <w:rFonts w:ascii="Times New Roman" w:hAnsi="Times New Roman" w:cs="Times New Roman"/>
          <w:sz w:val="24"/>
          <w:szCs w:val="24"/>
        </w:rPr>
        <w:t>ALVES-GALVÃO, 2007;TIMERMAN,</w:t>
      </w:r>
      <w:r w:rsidR="006A7523" w:rsidRPr="00316C0F">
        <w:rPr>
          <w:rFonts w:ascii="Times New Roman" w:hAnsi="Times New Roman"/>
          <w:sz w:val="24"/>
        </w:rPr>
        <w:t>GONZALEZ, QUILICI</w:t>
      </w:r>
      <w:r w:rsidR="00D42289">
        <w:rPr>
          <w:rFonts w:ascii="Times New Roman" w:hAnsi="Times New Roman" w:cs="Times New Roman"/>
          <w:sz w:val="24"/>
          <w:szCs w:val="24"/>
        </w:rPr>
        <w:t xml:space="preserve"> 2010</w:t>
      </w:r>
      <w:r>
        <w:rPr>
          <w:rFonts w:ascii="Times New Roman" w:hAnsi="Times New Roman" w:cs="Times New Roman"/>
          <w:sz w:val="24"/>
          <w:szCs w:val="24"/>
        </w:rPr>
        <w:t>)</w:t>
      </w:r>
      <w:r w:rsidR="005D382C">
        <w:rPr>
          <w:rFonts w:ascii="Times New Roman" w:hAnsi="Times New Roman" w:cs="Times New Roman"/>
          <w:sz w:val="24"/>
          <w:szCs w:val="24"/>
        </w:rPr>
        <w:t>.</w:t>
      </w:r>
    </w:p>
    <w:p w:rsidR="005D382C" w:rsidRDefault="005D382C" w:rsidP="00B353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acordo com o estudo de</w:t>
      </w:r>
      <w:r w:rsidR="00584281">
        <w:rPr>
          <w:rFonts w:ascii="Times New Roman" w:hAnsi="Times New Roman" w:cs="Times New Roman"/>
          <w:sz w:val="24"/>
          <w:szCs w:val="24"/>
        </w:rPr>
        <w:t xml:space="preserve"> Silva e Holanda (2010</w:t>
      </w:r>
      <w:r>
        <w:rPr>
          <w:rFonts w:ascii="Times New Roman" w:hAnsi="Times New Roman" w:cs="Times New Roman"/>
          <w:sz w:val="24"/>
          <w:szCs w:val="24"/>
        </w:rPr>
        <w:t xml:space="preserve">), </w:t>
      </w:r>
      <w:r w:rsidR="00584281">
        <w:rPr>
          <w:rFonts w:ascii="Times New Roman" w:hAnsi="Times New Roman" w:cs="Times New Roman"/>
          <w:sz w:val="24"/>
          <w:szCs w:val="24"/>
        </w:rPr>
        <w:t xml:space="preserve">apesar de </w:t>
      </w:r>
      <w:r>
        <w:rPr>
          <w:rFonts w:ascii="Times New Roman" w:hAnsi="Times New Roman" w:cs="Times New Roman"/>
          <w:sz w:val="24"/>
          <w:szCs w:val="24"/>
        </w:rPr>
        <w:t>as diretrizes da American Heart Association (AHA) de 2010 preconizam a RCP sincronizadas em 30 compressões par 2 ventilações. As manobras de reanimação em crianças abaixo de 8 anos seguem a mesma sequência das do adulto, porém as compressões torácicas devem utilizar apenas uma das mãos. Em crianças muito pequenas, as compressões são feitas com os dedos médio e indicador, 1 cm baixo da linha infram</w:t>
      </w:r>
      <w:r w:rsidR="00DF3D0A">
        <w:rPr>
          <w:rFonts w:ascii="Times New Roman" w:hAnsi="Times New Roman" w:cs="Times New Roman"/>
          <w:sz w:val="24"/>
          <w:szCs w:val="24"/>
        </w:rPr>
        <w:t>áma</w:t>
      </w:r>
      <w:r>
        <w:rPr>
          <w:rFonts w:ascii="Times New Roman" w:hAnsi="Times New Roman" w:cs="Times New Roman"/>
          <w:sz w:val="24"/>
          <w:szCs w:val="24"/>
        </w:rPr>
        <w:t>ria.</w:t>
      </w:r>
    </w:p>
    <w:p w:rsidR="00DF3D0A" w:rsidRDefault="002E2E98" w:rsidP="00B353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estudo de Campos et al (2010), constatou-se que apesar das diretrizes AHA 2010 reafirmarem</w:t>
      </w:r>
      <w:r w:rsidR="00DF3D0A">
        <w:rPr>
          <w:rFonts w:ascii="Times New Roman" w:hAnsi="Times New Roman" w:cs="Times New Roman"/>
          <w:sz w:val="24"/>
          <w:szCs w:val="24"/>
        </w:rPr>
        <w:t xml:space="preserve"> a recomendação do uso do DEA em ambientes hospitalares como forma de facilitar a desfibrilação precoce. </w:t>
      </w:r>
      <w:r>
        <w:rPr>
          <w:rFonts w:ascii="Times New Roman" w:hAnsi="Times New Roman" w:cs="Times New Roman"/>
          <w:sz w:val="24"/>
          <w:szCs w:val="24"/>
        </w:rPr>
        <w:t>E que a</w:t>
      </w:r>
      <w:r w:rsidR="00DF3D0A">
        <w:rPr>
          <w:rFonts w:ascii="Times New Roman" w:hAnsi="Times New Roman" w:cs="Times New Roman"/>
          <w:sz w:val="24"/>
          <w:szCs w:val="24"/>
        </w:rPr>
        <w:t xml:space="preserve"> AHA indica o uso de desfibriladores bifásicos para adultos e crianças pois, já que esse tipo de onda apresenta resultados equivalentes ou melhores do que o uso de modelos monofásicos e menos complicações como disfunção miocárdica e queimaduras de pele. </w:t>
      </w:r>
      <w:r>
        <w:rPr>
          <w:rFonts w:ascii="Times New Roman" w:hAnsi="Times New Roman" w:cs="Times New Roman"/>
          <w:sz w:val="24"/>
          <w:szCs w:val="24"/>
        </w:rPr>
        <w:t>E que,</w:t>
      </w:r>
      <w:r w:rsidR="00DF3D0A">
        <w:rPr>
          <w:rFonts w:ascii="Times New Roman" w:hAnsi="Times New Roman" w:cs="Times New Roman"/>
          <w:sz w:val="24"/>
          <w:szCs w:val="24"/>
        </w:rPr>
        <w:t xml:space="preserve"> nas atuais diretrizes da AHA 2010 para RCP é trazida uma modificação: a indicação de DEA para bebês com menos de 1 ano de idade. O</w:t>
      </w:r>
      <w:r>
        <w:rPr>
          <w:rFonts w:ascii="Times New Roman" w:hAnsi="Times New Roman" w:cs="Times New Roman"/>
          <w:sz w:val="24"/>
          <w:szCs w:val="24"/>
        </w:rPr>
        <w:t>bservou-se</w:t>
      </w:r>
      <w:r w:rsidR="00DF3D0A">
        <w:rPr>
          <w:rFonts w:ascii="Times New Roman" w:hAnsi="Times New Roman" w:cs="Times New Roman"/>
          <w:sz w:val="24"/>
          <w:szCs w:val="24"/>
        </w:rPr>
        <w:t xml:space="preserve"> como incipiente é a desfibrilação precoce nas unidades extra e intra-hospitalares</w:t>
      </w:r>
      <w:r>
        <w:rPr>
          <w:rFonts w:ascii="Times New Roman" w:hAnsi="Times New Roman" w:cs="Times New Roman"/>
          <w:sz w:val="24"/>
          <w:szCs w:val="24"/>
        </w:rPr>
        <w:t xml:space="preserve">, podendo ser atribuídas a pouca disponibilidade de DEA em locais públicos, ao desconhecimento de sua existência e uso, ao atraso na solicitação de ajuda econsequentemente ao atraso na chegada de desfibriladores e à falta de recursos humanos, em especial da figura do médico que não se encontra disponível 24 h por dia em todos os setores hospitalares ou não (considerando que o </w:t>
      </w:r>
      <w:r>
        <w:rPr>
          <w:rFonts w:ascii="Times New Roman" w:hAnsi="Times New Roman" w:cs="Times New Roman"/>
          <w:sz w:val="24"/>
          <w:szCs w:val="24"/>
        </w:rPr>
        <w:lastRenderedPageBreak/>
        <w:t>uso do desfibrilador  manual é ato médico). Sabendo-se da importância e do impacto que a desfibrilação apresenta na sobrevida de uma vítima de PCR em ritmos chocáveis, cabe à equipe de saúde, em especial à equipe de enfermagem, favorecer ações que promovam a desfibrilação precoce em adultos e crianças.</w:t>
      </w:r>
    </w:p>
    <w:p w:rsidR="000B7740" w:rsidRDefault="00572362" w:rsidP="008B76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0B7740">
        <w:rPr>
          <w:rFonts w:ascii="Times New Roman" w:hAnsi="Times New Roman" w:cs="Times New Roman"/>
          <w:sz w:val="24"/>
          <w:szCs w:val="24"/>
        </w:rPr>
        <w:t>o tratamento farmacológico são utilizados: oxigênio, bicarbonato de sódio, epinefrina (adrenalina), atriopina , lidocaína, isuproterenol</w:t>
      </w:r>
      <w:r w:rsidR="00F6497D">
        <w:rPr>
          <w:rFonts w:ascii="Times New Roman" w:hAnsi="Times New Roman" w:cs="Times New Roman"/>
          <w:sz w:val="24"/>
          <w:szCs w:val="24"/>
        </w:rPr>
        <w:t>, gluconato de cálcio e fluidos</w:t>
      </w:r>
      <w:r>
        <w:rPr>
          <w:rFonts w:ascii="Times New Roman" w:hAnsi="Times New Roman" w:cs="Times New Roman"/>
          <w:sz w:val="24"/>
          <w:szCs w:val="24"/>
        </w:rPr>
        <w:t xml:space="preserve"> (GOMES, 2007)</w:t>
      </w:r>
      <w:r w:rsidR="00F6497D">
        <w:rPr>
          <w:rFonts w:ascii="Times New Roman" w:hAnsi="Times New Roman" w:cs="Times New Roman"/>
          <w:sz w:val="24"/>
          <w:szCs w:val="24"/>
        </w:rPr>
        <w:t>.</w:t>
      </w:r>
    </w:p>
    <w:p w:rsidR="00A16A13" w:rsidRDefault="00A16A13" w:rsidP="00A16A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inspeção periódica de seu DEA pode assegurar que o dispositivo esteja equipado com os acessórios necessários e em boas condições de funcionamento. P</w:t>
      </w:r>
      <w:r w:rsidR="003D0F56">
        <w:rPr>
          <w:rFonts w:ascii="Times New Roman" w:hAnsi="Times New Roman" w:cs="Times New Roman"/>
          <w:sz w:val="24"/>
          <w:szCs w:val="24"/>
        </w:rPr>
        <w:t>ara se proceder à desfibrilação, o paciente deve estar em monitorização cardíaca contínua, com acesso venoso periférico estabelecido e oxigenoterapia suplementar.</w:t>
      </w:r>
      <w:r>
        <w:rPr>
          <w:rFonts w:ascii="Times New Roman" w:hAnsi="Times New Roman" w:cs="Times New Roman"/>
          <w:sz w:val="24"/>
          <w:szCs w:val="24"/>
        </w:rPr>
        <w:t>(</w:t>
      </w:r>
      <w:r w:rsidR="00F05A14">
        <w:rPr>
          <w:rFonts w:ascii="Times New Roman" w:hAnsi="Times New Roman" w:cs="Times New Roman"/>
          <w:sz w:val="24"/>
          <w:szCs w:val="24"/>
        </w:rPr>
        <w:t xml:space="preserve">VICARI, 2010; NETO; </w:t>
      </w:r>
      <w:r w:rsidR="00E32019" w:rsidRPr="00316C0F">
        <w:rPr>
          <w:rFonts w:ascii="Times New Roman" w:hAnsi="Times New Roman"/>
          <w:sz w:val="24"/>
        </w:rPr>
        <w:t>DIAS</w:t>
      </w:r>
      <w:r w:rsidR="00E32019">
        <w:rPr>
          <w:rFonts w:ascii="Times New Roman" w:hAnsi="Times New Roman"/>
          <w:sz w:val="24"/>
        </w:rPr>
        <w:t>,</w:t>
      </w:r>
      <w:r w:rsidR="00E32019" w:rsidRPr="00316C0F">
        <w:rPr>
          <w:rFonts w:ascii="Times New Roman" w:hAnsi="Times New Roman"/>
          <w:sz w:val="24"/>
        </w:rPr>
        <w:t xml:space="preserve"> VELASCO</w:t>
      </w:r>
      <w:r w:rsidR="00E32019">
        <w:rPr>
          <w:rFonts w:ascii="Times New Roman" w:hAnsi="Times New Roman"/>
          <w:sz w:val="24"/>
        </w:rPr>
        <w:t>,</w:t>
      </w:r>
      <w:r w:rsidR="00F05A14">
        <w:rPr>
          <w:rFonts w:ascii="Times New Roman" w:hAnsi="Times New Roman" w:cs="Times New Roman"/>
          <w:sz w:val="24"/>
          <w:szCs w:val="24"/>
        </w:rPr>
        <w:t>2012</w:t>
      </w:r>
      <w:r>
        <w:rPr>
          <w:rFonts w:ascii="Times New Roman" w:hAnsi="Times New Roman" w:cs="Times New Roman"/>
          <w:sz w:val="24"/>
          <w:szCs w:val="24"/>
        </w:rPr>
        <w:t>).</w:t>
      </w:r>
    </w:p>
    <w:p w:rsidR="00D0578D" w:rsidRDefault="00D120C9" w:rsidP="008B76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parecer de</w:t>
      </w:r>
      <w:r w:rsidR="00D0578D">
        <w:rPr>
          <w:rFonts w:ascii="Times New Roman" w:hAnsi="Times New Roman" w:cs="Times New Roman"/>
          <w:sz w:val="24"/>
          <w:szCs w:val="24"/>
        </w:rPr>
        <w:t xml:space="preserve"> Martins</w:t>
      </w:r>
      <w:r w:rsidR="00B26482">
        <w:rPr>
          <w:rFonts w:ascii="Times New Roman" w:hAnsi="Times New Roman" w:cs="Times New Roman"/>
          <w:sz w:val="24"/>
          <w:szCs w:val="24"/>
        </w:rPr>
        <w:t>et al</w:t>
      </w:r>
      <w:r w:rsidR="00D0578D">
        <w:rPr>
          <w:rFonts w:ascii="Times New Roman" w:hAnsi="Times New Roman" w:cs="Times New Roman"/>
          <w:sz w:val="24"/>
          <w:szCs w:val="24"/>
        </w:rPr>
        <w:t xml:space="preserve"> (2008) no tratamento médico deve-se incluir a avaliação dos 6H e 6T (Hipovolemia, Hipóxia, Hacidose metabólica, Hipotermia, Hipocalemia / Hipercalemia, Hipoglicemia, Tamponamento cardíaco, Tromboembolismo pulmonar, Trombose de coro</w:t>
      </w:r>
      <w:r w:rsidR="00B10CC7">
        <w:rPr>
          <w:rFonts w:ascii="Times New Roman" w:hAnsi="Times New Roman" w:cs="Times New Roman"/>
          <w:sz w:val="24"/>
          <w:szCs w:val="24"/>
        </w:rPr>
        <w:t>nária, Tensão, Tóxico e Trauma); e PATCH-4-MD (embolia Pulmonar, Acidose, Tensão no tórax (pneumotórax hipertensivo), tamponamento Cardíaco, Hipovolemia, Hipoxia, Hipo - / hipertermia, Hipo - / hipercalemia (e outros eletrólitos), infarto do Miocárdio, overdose de Drogas / acidentes.</w:t>
      </w:r>
    </w:p>
    <w:p w:rsidR="00FF43AA" w:rsidRPr="00C17BE7" w:rsidRDefault="000A0456" w:rsidP="00FF43A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necessário o </w:t>
      </w:r>
      <w:r w:rsidR="00C17BE7" w:rsidRPr="00C17BE7">
        <w:rPr>
          <w:rFonts w:ascii="Times New Roman" w:hAnsi="Times New Roman" w:cs="Times New Roman"/>
          <w:sz w:val="24"/>
          <w:szCs w:val="24"/>
        </w:rPr>
        <w:t>d</w:t>
      </w:r>
      <w:r w:rsidR="004D3A3B" w:rsidRPr="00C17BE7">
        <w:rPr>
          <w:rFonts w:ascii="Times New Roman" w:hAnsi="Times New Roman" w:cs="Times New Roman"/>
          <w:sz w:val="24"/>
          <w:szCs w:val="24"/>
        </w:rPr>
        <w:t>iagnóstico bioquímico</w:t>
      </w:r>
      <w:r>
        <w:rPr>
          <w:rFonts w:ascii="Times New Roman" w:hAnsi="Times New Roman" w:cs="Times New Roman"/>
          <w:sz w:val="24"/>
          <w:szCs w:val="24"/>
        </w:rPr>
        <w:t xml:space="preserve">que ocorre </w:t>
      </w:r>
      <w:r w:rsidR="00C17BE7" w:rsidRPr="00C17BE7">
        <w:rPr>
          <w:rFonts w:ascii="Times New Roman" w:hAnsi="Times New Roman" w:cs="Times New Roman"/>
          <w:sz w:val="24"/>
          <w:szCs w:val="24"/>
        </w:rPr>
        <w:t>através d</w:t>
      </w:r>
      <w:r w:rsidR="004D3A3B" w:rsidRPr="00C17BE7">
        <w:rPr>
          <w:rFonts w:ascii="Times New Roman" w:hAnsi="Times New Roman" w:cs="Times New Roman"/>
          <w:sz w:val="24"/>
          <w:szCs w:val="24"/>
        </w:rPr>
        <w:t>a</w:t>
      </w:r>
      <w:r w:rsidR="00C17BE7" w:rsidRPr="00C17BE7">
        <w:rPr>
          <w:rFonts w:ascii="Times New Roman" w:hAnsi="Times New Roman" w:cs="Times New Roman"/>
          <w:sz w:val="24"/>
          <w:szCs w:val="24"/>
        </w:rPr>
        <w:t>:</w:t>
      </w:r>
      <w:r w:rsidR="00C17BE7">
        <w:rPr>
          <w:rFonts w:ascii="Times New Roman" w:hAnsi="Times New Roman" w:cs="Times New Roman"/>
          <w:sz w:val="24"/>
          <w:szCs w:val="24"/>
        </w:rPr>
        <w:t xml:space="preserve"> A</w:t>
      </w:r>
      <w:r>
        <w:rPr>
          <w:rFonts w:ascii="Times New Roman" w:hAnsi="Times New Roman" w:cs="Times New Roman"/>
          <w:sz w:val="24"/>
          <w:szCs w:val="24"/>
        </w:rPr>
        <w:t>nálise do</w:t>
      </w:r>
      <w:r w:rsidR="004D3A3B" w:rsidRPr="00C17BE7">
        <w:rPr>
          <w:rFonts w:ascii="Times New Roman" w:hAnsi="Times New Roman" w:cs="Times New Roman"/>
          <w:sz w:val="24"/>
          <w:szCs w:val="24"/>
        </w:rPr>
        <w:t xml:space="preserve">s </w:t>
      </w:r>
      <w:r w:rsidRPr="00C17BE7">
        <w:rPr>
          <w:rFonts w:ascii="Times New Roman" w:hAnsi="Times New Roman" w:cs="Times New Roman"/>
          <w:sz w:val="24"/>
          <w:szCs w:val="24"/>
        </w:rPr>
        <w:t xml:space="preserve">marcadores </w:t>
      </w:r>
      <w:r>
        <w:rPr>
          <w:rFonts w:ascii="Times New Roman" w:hAnsi="Times New Roman" w:cs="Times New Roman"/>
          <w:sz w:val="24"/>
          <w:szCs w:val="24"/>
        </w:rPr>
        <w:t>cardíacas</w:t>
      </w:r>
      <w:r w:rsidR="00C17BE7">
        <w:rPr>
          <w:rFonts w:ascii="Times New Roman" w:hAnsi="Times New Roman" w:cs="Times New Roman"/>
          <w:sz w:val="24"/>
          <w:szCs w:val="24"/>
        </w:rPr>
        <w:t>, l</w:t>
      </w:r>
      <w:r w:rsidR="004D3A3B" w:rsidRPr="00C17BE7">
        <w:rPr>
          <w:rFonts w:ascii="Times New Roman" w:hAnsi="Times New Roman" w:cs="Times New Roman"/>
          <w:sz w:val="24"/>
          <w:szCs w:val="24"/>
        </w:rPr>
        <w:t>ip</w:t>
      </w:r>
      <w:r w:rsidR="00C17BE7">
        <w:rPr>
          <w:rFonts w:ascii="Times New Roman" w:hAnsi="Times New Roman" w:cs="Times New Roman"/>
          <w:sz w:val="24"/>
          <w:szCs w:val="24"/>
        </w:rPr>
        <w:t xml:space="preserve">idograma, coagulograma, </w:t>
      </w:r>
      <w:r w:rsidR="004D3A3B" w:rsidRPr="00C17BE7">
        <w:rPr>
          <w:rFonts w:ascii="Times New Roman" w:hAnsi="Times New Roman" w:cs="Times New Roman"/>
          <w:sz w:val="24"/>
          <w:szCs w:val="24"/>
        </w:rPr>
        <w:t>por imagem</w:t>
      </w:r>
      <w:r>
        <w:rPr>
          <w:rFonts w:ascii="Times New Roman" w:hAnsi="Times New Roman" w:cs="Times New Roman"/>
          <w:sz w:val="24"/>
          <w:szCs w:val="24"/>
        </w:rPr>
        <w:t xml:space="preserve">, saturação de oxigênio, </w:t>
      </w:r>
      <w:r w:rsidR="00C17BE7">
        <w:rPr>
          <w:rFonts w:ascii="Times New Roman" w:hAnsi="Times New Roman" w:cs="Times New Roman"/>
          <w:sz w:val="24"/>
          <w:szCs w:val="24"/>
        </w:rPr>
        <w:t>laboratorial,a</w:t>
      </w:r>
      <w:r w:rsidR="004D3A3B" w:rsidRPr="00C17BE7">
        <w:rPr>
          <w:rFonts w:ascii="Times New Roman" w:hAnsi="Times New Roman" w:cs="Times New Roman"/>
          <w:sz w:val="24"/>
          <w:szCs w:val="24"/>
        </w:rPr>
        <w:t>nál</w:t>
      </w:r>
      <w:r w:rsidR="00C17BE7">
        <w:rPr>
          <w:rFonts w:ascii="Times New Roman" w:hAnsi="Times New Roman" w:cs="Times New Roman"/>
          <w:sz w:val="24"/>
          <w:szCs w:val="24"/>
        </w:rPr>
        <w:t>ise de gases do sangue arterial, capnografia,</w:t>
      </w:r>
      <w:r w:rsidR="004D3A3B" w:rsidRPr="00C17BE7">
        <w:rPr>
          <w:rFonts w:ascii="Times New Roman" w:hAnsi="Times New Roman" w:cs="Times New Roman"/>
          <w:sz w:val="24"/>
          <w:szCs w:val="24"/>
        </w:rPr>
        <w:t xml:space="preserve"> mnemônico 6H e 6T</w:t>
      </w:r>
      <w:r>
        <w:rPr>
          <w:rFonts w:ascii="Times New Roman" w:hAnsi="Times New Roman" w:cs="Times New Roman"/>
          <w:sz w:val="24"/>
          <w:szCs w:val="24"/>
        </w:rPr>
        <w:t xml:space="preserve"> (SOUZA, </w:t>
      </w:r>
      <w:r w:rsidRPr="00C17BE7">
        <w:rPr>
          <w:rFonts w:ascii="Times New Roman" w:hAnsi="Times New Roman" w:cs="Times New Roman"/>
          <w:sz w:val="24"/>
          <w:szCs w:val="24"/>
        </w:rPr>
        <w:t>2009)</w:t>
      </w:r>
      <w:r>
        <w:rPr>
          <w:rFonts w:ascii="Times New Roman" w:hAnsi="Times New Roman" w:cs="Times New Roman"/>
          <w:sz w:val="24"/>
          <w:szCs w:val="24"/>
        </w:rPr>
        <w:t>.</w:t>
      </w:r>
    </w:p>
    <w:p w:rsidR="00AA13B4" w:rsidRDefault="00AA13B4" w:rsidP="00253A9A">
      <w:pPr>
        <w:spacing w:after="0" w:line="360" w:lineRule="auto"/>
        <w:rPr>
          <w:rFonts w:ascii="Times New Roman" w:hAnsi="Times New Roman" w:cs="Times New Roman"/>
          <w:b/>
          <w:sz w:val="24"/>
          <w:szCs w:val="24"/>
        </w:rPr>
      </w:pPr>
    </w:p>
    <w:p w:rsidR="00253A9A" w:rsidRDefault="00907059" w:rsidP="00253A9A">
      <w:pPr>
        <w:spacing w:after="0" w:line="360" w:lineRule="auto"/>
        <w:rPr>
          <w:rFonts w:ascii="Times New Roman" w:hAnsi="Times New Roman" w:cs="Times New Roman"/>
          <w:b/>
          <w:sz w:val="24"/>
          <w:szCs w:val="24"/>
        </w:rPr>
      </w:pPr>
      <w:r w:rsidRPr="00C65488">
        <w:rPr>
          <w:rFonts w:ascii="Times New Roman" w:hAnsi="Times New Roman" w:cs="Times New Roman"/>
          <w:b/>
          <w:sz w:val="24"/>
          <w:szCs w:val="24"/>
        </w:rPr>
        <w:t>3.2</w:t>
      </w:r>
      <w:r w:rsidR="00B11D48">
        <w:rPr>
          <w:rFonts w:ascii="Times New Roman" w:hAnsi="Times New Roman" w:cs="Times New Roman"/>
          <w:b/>
          <w:sz w:val="24"/>
          <w:szCs w:val="24"/>
        </w:rPr>
        <w:t>As p</w:t>
      </w:r>
      <w:r w:rsidR="007D4B7B">
        <w:rPr>
          <w:rFonts w:ascii="Times New Roman" w:hAnsi="Times New Roman" w:cs="Times New Roman"/>
          <w:b/>
          <w:sz w:val="24"/>
          <w:szCs w:val="24"/>
        </w:rPr>
        <w:t>ossibilidades de atuação da enfermagem.</w:t>
      </w:r>
    </w:p>
    <w:p w:rsidR="008568B7" w:rsidRDefault="008568B7" w:rsidP="00253A9A">
      <w:pPr>
        <w:spacing w:after="0" w:line="360" w:lineRule="auto"/>
        <w:rPr>
          <w:rFonts w:ascii="Times New Roman" w:hAnsi="Times New Roman" w:cs="Times New Roman"/>
          <w:b/>
          <w:sz w:val="24"/>
          <w:szCs w:val="24"/>
        </w:rPr>
      </w:pPr>
    </w:p>
    <w:p w:rsidR="00D120C9" w:rsidRDefault="00D120C9" w:rsidP="00D120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parecer de Figueiredo</w:t>
      </w:r>
      <w:r w:rsidR="00D72035">
        <w:rPr>
          <w:rFonts w:ascii="Times New Roman" w:hAnsi="Times New Roman" w:cs="Times New Roman"/>
          <w:sz w:val="24"/>
          <w:szCs w:val="24"/>
        </w:rPr>
        <w:t>et al</w:t>
      </w:r>
      <w:r>
        <w:rPr>
          <w:rFonts w:ascii="Times New Roman" w:hAnsi="Times New Roman" w:cs="Times New Roman"/>
          <w:sz w:val="24"/>
          <w:szCs w:val="24"/>
        </w:rPr>
        <w:t xml:space="preserve"> (2008),  a enfermagem desempenha as suas atividades respaldadas na legislação, tais como, a Lei 7498 / 96 que regulamenta o exercício profissional, </w:t>
      </w:r>
      <w:r w:rsidRPr="00441457">
        <w:rPr>
          <w:rFonts w:ascii="Times New Roman" w:hAnsi="Times New Roman" w:cs="Times New Roman"/>
          <w:sz w:val="24"/>
          <w:szCs w:val="24"/>
        </w:rPr>
        <w:t>como incumbência privativa do enfermeiro os cuidados diretos de enfermagem a pacientes graves com risco de morte que exijam maior complexidade técnica, conhecimentos científicos adequados e capacidade de tomar decisões imediatas</w:t>
      </w:r>
      <w:r>
        <w:rPr>
          <w:rFonts w:ascii="Times New Roman" w:hAnsi="Times New Roman" w:cs="Times New Roman"/>
          <w:sz w:val="24"/>
          <w:szCs w:val="24"/>
        </w:rPr>
        <w:t xml:space="preserve">, o Decreto 94.406 que dispõe sobre a metodologia da assistência de enfermagem, a </w:t>
      </w:r>
      <w:r w:rsidRPr="00F8251E">
        <w:rPr>
          <w:rFonts w:ascii="Times New Roman" w:hAnsi="Times New Roman" w:cs="Times New Roman"/>
          <w:sz w:val="24"/>
          <w:szCs w:val="24"/>
        </w:rPr>
        <w:t xml:space="preserve">Resolução COFEN 168 / 93 - Baixa normas para anotação da responsabilidade técnica de enfermeiro (a), em virtude de Chefia de Serviço </w:t>
      </w:r>
      <w:r w:rsidRPr="00F8251E">
        <w:rPr>
          <w:rFonts w:ascii="Times New Roman" w:hAnsi="Times New Roman" w:cs="Times New Roman"/>
          <w:sz w:val="24"/>
          <w:szCs w:val="24"/>
        </w:rPr>
        <w:lastRenderedPageBreak/>
        <w:t xml:space="preserve">de Enfermagem, nos estabelecimentos das instituições e empresas públicas, privadas e filantrópicas onde </w:t>
      </w:r>
      <w:r>
        <w:rPr>
          <w:rFonts w:ascii="Times New Roman" w:hAnsi="Times New Roman" w:cs="Times New Roman"/>
          <w:sz w:val="24"/>
          <w:szCs w:val="24"/>
        </w:rPr>
        <w:t xml:space="preserve">é realizada assistência à saúde, a </w:t>
      </w:r>
      <w:r w:rsidRPr="00E61C39">
        <w:rPr>
          <w:rFonts w:ascii="Times New Roman" w:hAnsi="Times New Roman" w:cs="Times New Roman"/>
          <w:sz w:val="24"/>
          <w:szCs w:val="24"/>
        </w:rPr>
        <w:t>Resolução COFEN 173 - Baixa normas para registro de enfermeiro como especialista, a Resolução COFEN 189 / 96 - Estabelece parâmetros para o dimensionamento do Quadro de Profissionais de Enfermagem nas instituições de saúde.</w:t>
      </w:r>
    </w:p>
    <w:p w:rsidR="001165CA" w:rsidRPr="00D120C9" w:rsidRDefault="00150757" w:rsidP="00D120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o estudo de Bertoglio</w:t>
      </w:r>
      <w:r w:rsidR="001165CA">
        <w:rPr>
          <w:rFonts w:ascii="Times New Roman" w:hAnsi="Times New Roman" w:cs="Times New Roman"/>
          <w:sz w:val="24"/>
          <w:szCs w:val="24"/>
        </w:rPr>
        <w:t>et al (2005), demonstrou-se a efetividade do treinamento sistemático de PCR no conhecimento dos enfermeiros. Esses dados estão coerentes com a literatura, que enfatiza a importância de treinamentos sistemáticos da equipe de saúde para atendimento básico ou avançado em PCR. Portanto, estratégias de educação continuada e sistemática, com redução do intervalo de treinamentos, são fundamentais para manter-se o bom desempenho da equipe no atendimento à PCR.</w:t>
      </w:r>
    </w:p>
    <w:p w:rsidR="00F96B1C" w:rsidRDefault="001165CA" w:rsidP="00AC0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Logo, c</w:t>
      </w:r>
      <w:r w:rsidR="00D120C9">
        <w:rPr>
          <w:rFonts w:ascii="Times New Roman" w:hAnsi="Times New Roman" w:cs="Times New Roman"/>
          <w:sz w:val="24"/>
          <w:szCs w:val="24"/>
        </w:rPr>
        <w:t>onforme</w:t>
      </w:r>
      <w:r w:rsidR="00F96B1C">
        <w:rPr>
          <w:rFonts w:ascii="Times New Roman" w:hAnsi="Times New Roman" w:cs="Times New Roman"/>
          <w:sz w:val="24"/>
          <w:szCs w:val="24"/>
        </w:rPr>
        <w:t xml:space="preserve"> Orlando</w:t>
      </w:r>
      <w:r w:rsidR="001A58B5">
        <w:rPr>
          <w:rFonts w:ascii="Times New Roman" w:hAnsi="Times New Roman" w:cs="Times New Roman"/>
          <w:sz w:val="24"/>
          <w:szCs w:val="24"/>
        </w:rPr>
        <w:t xml:space="preserve"> e </w:t>
      </w:r>
      <w:r w:rsidR="001A58B5">
        <w:rPr>
          <w:rFonts w:ascii="Times New Roman" w:hAnsi="Times New Roman"/>
          <w:sz w:val="24"/>
        </w:rPr>
        <w:t>Miquelin</w:t>
      </w:r>
      <w:r w:rsidR="00F96B1C">
        <w:rPr>
          <w:rFonts w:ascii="Times New Roman" w:hAnsi="Times New Roman" w:cs="Times New Roman"/>
          <w:sz w:val="24"/>
          <w:szCs w:val="24"/>
        </w:rPr>
        <w:t xml:space="preserve"> (2008)</w:t>
      </w:r>
      <w:r w:rsidR="001A58B5">
        <w:rPr>
          <w:rFonts w:ascii="Times New Roman" w:hAnsi="Times New Roman" w:cs="Times New Roman"/>
          <w:sz w:val="24"/>
          <w:szCs w:val="24"/>
        </w:rPr>
        <w:t>,</w:t>
      </w:r>
      <w:r w:rsidR="00F96B1C">
        <w:rPr>
          <w:rFonts w:ascii="Times New Roman" w:hAnsi="Times New Roman" w:cs="Times New Roman"/>
          <w:sz w:val="24"/>
          <w:szCs w:val="24"/>
        </w:rPr>
        <w:t xml:space="preserve"> o planejamento assistencial é fundamental para a organização do atendimento</w:t>
      </w:r>
      <w:r w:rsidR="00AC02F1">
        <w:rPr>
          <w:rFonts w:ascii="Times New Roman" w:hAnsi="Times New Roman" w:cs="Times New Roman"/>
          <w:sz w:val="24"/>
          <w:szCs w:val="24"/>
        </w:rPr>
        <w:t>,a</w:t>
      </w:r>
      <w:r w:rsidR="00F96B1C">
        <w:rPr>
          <w:rFonts w:ascii="Times New Roman" w:hAnsi="Times New Roman" w:cs="Times New Roman"/>
          <w:sz w:val="24"/>
          <w:szCs w:val="24"/>
        </w:rPr>
        <w:t>través da manutenção do nível profissional conseguida mediante leituras, estudos, observações, investigações e união de esforços que geram uma forma de trabalho desejável para equipe de enfermagem.</w:t>
      </w:r>
    </w:p>
    <w:p w:rsidR="0051143D" w:rsidRPr="005B1B8A" w:rsidRDefault="005B1B8A" w:rsidP="000D7880">
      <w:pPr>
        <w:spacing w:line="360" w:lineRule="auto"/>
        <w:ind w:firstLine="708"/>
        <w:jc w:val="both"/>
        <w:rPr>
          <w:rFonts w:ascii="Times New Roman" w:hAnsi="Times New Roman" w:cs="Times New Roman"/>
          <w:sz w:val="24"/>
          <w:szCs w:val="24"/>
        </w:rPr>
      </w:pPr>
      <w:r w:rsidRPr="005B1B8A">
        <w:rPr>
          <w:rFonts w:ascii="Times New Roman" w:hAnsi="Times New Roman" w:cs="Times New Roman"/>
          <w:sz w:val="24"/>
          <w:szCs w:val="24"/>
        </w:rPr>
        <w:t>Na opinião de Calil</w:t>
      </w:r>
      <w:r w:rsidR="001A58B5">
        <w:rPr>
          <w:rFonts w:ascii="Times New Roman" w:hAnsi="Times New Roman" w:cs="Times New Roman"/>
          <w:sz w:val="24"/>
          <w:szCs w:val="24"/>
        </w:rPr>
        <w:t xml:space="preserve"> e Paranhos</w:t>
      </w:r>
      <w:r w:rsidRPr="005B1B8A">
        <w:rPr>
          <w:rFonts w:ascii="Times New Roman" w:hAnsi="Times New Roman" w:cs="Times New Roman"/>
          <w:sz w:val="24"/>
          <w:szCs w:val="24"/>
        </w:rPr>
        <w:t xml:space="preserve"> (2007) é imprescindível uma boa comunicação com as equipes de saúde, a fim de estabelecer prioridades assim, otimizar o tempo e se garante uma melhor</w:t>
      </w:r>
      <w:r w:rsidR="00D120C9">
        <w:rPr>
          <w:rFonts w:ascii="Times New Roman" w:hAnsi="Times New Roman" w:cs="Times New Roman"/>
          <w:sz w:val="24"/>
          <w:szCs w:val="24"/>
        </w:rPr>
        <w:t xml:space="preserve"> qualidade da assistência. Devendo-se</w:t>
      </w:r>
      <w:r w:rsidRPr="005B1B8A">
        <w:rPr>
          <w:rFonts w:ascii="Times New Roman" w:hAnsi="Times New Roman" w:cs="Times New Roman"/>
          <w:sz w:val="24"/>
          <w:szCs w:val="24"/>
        </w:rPr>
        <w:t xml:space="preserve"> estar sempre preparados para atender às mais variadas emergências, desde as mais generalizadas até as mais específicas.</w:t>
      </w:r>
      <w:r w:rsidR="000D7880">
        <w:rPr>
          <w:rFonts w:ascii="Times New Roman" w:hAnsi="Times New Roman" w:cs="Times New Roman"/>
          <w:sz w:val="24"/>
          <w:szCs w:val="24"/>
        </w:rPr>
        <w:t xml:space="preserve"> Porque </w:t>
      </w:r>
      <w:r w:rsidR="0051143D" w:rsidRPr="0051143D">
        <w:rPr>
          <w:rFonts w:ascii="Times New Roman" w:hAnsi="Times New Roman" w:cs="Times New Roman"/>
          <w:sz w:val="24"/>
          <w:szCs w:val="24"/>
        </w:rPr>
        <w:t>a situação de reanimação cardiopulmonar cerebral caracteriza-se por ser a “emergência das emergências” em qualquer setor hospitalar, sendo assim, a rapidez, capacitação técnica e o conhecimento científico, serão o diferencial desse atendimento.</w:t>
      </w:r>
    </w:p>
    <w:p w:rsidR="00E61C39" w:rsidRPr="00E61C39" w:rsidRDefault="00441457" w:rsidP="00D120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isto,</w:t>
      </w:r>
      <w:r w:rsidR="00AC02F1" w:rsidRPr="00AC02F1">
        <w:rPr>
          <w:rFonts w:ascii="Times New Roman" w:hAnsi="Times New Roman" w:cs="Times New Roman"/>
          <w:sz w:val="24"/>
          <w:szCs w:val="24"/>
        </w:rPr>
        <w:t xml:space="preserve"> Cintra</w:t>
      </w:r>
      <w:r w:rsidR="00102638">
        <w:rPr>
          <w:rFonts w:ascii="Times New Roman" w:hAnsi="Times New Roman" w:cs="Times New Roman"/>
          <w:sz w:val="24"/>
          <w:szCs w:val="24"/>
        </w:rPr>
        <w:t>et al</w:t>
      </w:r>
      <w:r w:rsidR="00AC02F1" w:rsidRPr="00AC02F1">
        <w:rPr>
          <w:rFonts w:ascii="Times New Roman" w:hAnsi="Times New Roman" w:cs="Times New Roman"/>
          <w:sz w:val="24"/>
          <w:szCs w:val="24"/>
        </w:rPr>
        <w:t xml:space="preserve"> (2005) </w:t>
      </w:r>
      <w:r>
        <w:rPr>
          <w:rFonts w:ascii="Times New Roman" w:hAnsi="Times New Roman" w:cs="Times New Roman"/>
          <w:sz w:val="24"/>
          <w:szCs w:val="24"/>
        </w:rPr>
        <w:t xml:space="preserve">afirma que </w:t>
      </w:r>
      <w:r w:rsidR="00AC02F1" w:rsidRPr="00AC02F1">
        <w:rPr>
          <w:rFonts w:ascii="Times New Roman" w:hAnsi="Times New Roman" w:cs="Times New Roman"/>
          <w:sz w:val="24"/>
          <w:szCs w:val="24"/>
        </w:rPr>
        <w:t xml:space="preserve">conhecer a sequência do atendimento, manter um certo nível de tranquilidade para poder organizar as manobras de ventilação e circulação artificiais e reunir material e equipamento necessários para este período são condições imprescindíveis para uma boa equipe de enfermagem, principalmente porque é ela que permanece o maior tempo em contato com o paciente e, na grande maioria </w:t>
      </w:r>
      <w:r w:rsidR="00A12A3E">
        <w:rPr>
          <w:rFonts w:ascii="Times New Roman" w:hAnsi="Times New Roman" w:cs="Times New Roman"/>
          <w:sz w:val="24"/>
          <w:szCs w:val="24"/>
        </w:rPr>
        <w:t>das vezes, é quem detecta a PCR, portanto a sistemática manutenção do carro de emergência é de extrema importância para garantir seu perfeito funcionamento.</w:t>
      </w:r>
    </w:p>
    <w:p w:rsidR="00DA041D" w:rsidRPr="00633F27" w:rsidRDefault="00DA041D" w:rsidP="0035626B">
      <w:pPr>
        <w:spacing w:line="360" w:lineRule="auto"/>
        <w:ind w:firstLine="709"/>
        <w:jc w:val="both"/>
        <w:rPr>
          <w:rFonts w:ascii="Arial" w:hAnsi="Arial" w:cs="Arial"/>
        </w:rPr>
      </w:pPr>
      <w:r w:rsidRPr="00DA041D">
        <w:rPr>
          <w:rFonts w:ascii="Times New Roman" w:hAnsi="Times New Roman" w:cs="Times New Roman"/>
          <w:sz w:val="24"/>
          <w:szCs w:val="24"/>
        </w:rPr>
        <w:t>Fundamentado nisto Calil</w:t>
      </w:r>
      <w:r w:rsidR="001A58B5">
        <w:rPr>
          <w:rFonts w:ascii="Times New Roman" w:hAnsi="Times New Roman" w:cs="Times New Roman"/>
          <w:sz w:val="24"/>
          <w:szCs w:val="24"/>
        </w:rPr>
        <w:t xml:space="preserve"> e Paranhos</w:t>
      </w:r>
      <w:r w:rsidRPr="00DA041D">
        <w:rPr>
          <w:rFonts w:ascii="Times New Roman" w:hAnsi="Times New Roman" w:cs="Times New Roman"/>
          <w:sz w:val="24"/>
          <w:szCs w:val="24"/>
        </w:rPr>
        <w:t xml:space="preserve"> (2007), </w:t>
      </w:r>
      <w:r>
        <w:rPr>
          <w:rFonts w:ascii="Times New Roman" w:hAnsi="Times New Roman" w:cs="Times New Roman"/>
          <w:sz w:val="24"/>
          <w:szCs w:val="24"/>
        </w:rPr>
        <w:t xml:space="preserve">determina </w:t>
      </w:r>
      <w:r w:rsidR="00B674A5">
        <w:rPr>
          <w:rFonts w:ascii="Times New Roman" w:hAnsi="Times New Roman" w:cs="Times New Roman"/>
          <w:sz w:val="24"/>
          <w:szCs w:val="24"/>
        </w:rPr>
        <w:t xml:space="preserve">que </w:t>
      </w:r>
      <w:r>
        <w:rPr>
          <w:rFonts w:ascii="Times New Roman" w:hAnsi="Times New Roman" w:cs="Times New Roman"/>
          <w:sz w:val="24"/>
          <w:szCs w:val="24"/>
        </w:rPr>
        <w:t>a partir do</w:t>
      </w:r>
      <w:r w:rsidRPr="00DA041D">
        <w:rPr>
          <w:rFonts w:ascii="Times New Roman" w:hAnsi="Times New Roman" w:cs="Times New Roman"/>
          <w:sz w:val="24"/>
          <w:szCs w:val="24"/>
        </w:rPr>
        <w:t xml:space="preserve"> processo assistencial de enfermagemdesenrola-se uma sequência de etapas </w:t>
      </w:r>
      <w:r w:rsidR="00B674A5">
        <w:rPr>
          <w:rFonts w:ascii="Times New Roman" w:hAnsi="Times New Roman" w:cs="Times New Roman"/>
          <w:sz w:val="24"/>
          <w:szCs w:val="24"/>
        </w:rPr>
        <w:t>constituindo</w:t>
      </w:r>
      <w:r w:rsidR="00B674A5" w:rsidRPr="00B674A5">
        <w:rPr>
          <w:rFonts w:ascii="Times New Roman" w:hAnsi="Times New Roman" w:cs="Times New Roman"/>
          <w:sz w:val="24"/>
          <w:szCs w:val="24"/>
        </w:rPr>
        <w:t xml:space="preserve">a prestação da </w:t>
      </w:r>
      <w:r w:rsidR="00B674A5" w:rsidRPr="00B674A5">
        <w:rPr>
          <w:rFonts w:ascii="Times New Roman" w:hAnsi="Times New Roman" w:cs="Times New Roman"/>
          <w:sz w:val="24"/>
          <w:szCs w:val="24"/>
        </w:rPr>
        <w:lastRenderedPageBreak/>
        <w:t>assistência</w:t>
      </w:r>
      <w:r w:rsidR="00633F27">
        <w:rPr>
          <w:rFonts w:ascii="Arial" w:hAnsi="Arial" w:cs="Arial"/>
        </w:rPr>
        <w:t>,</w:t>
      </w:r>
      <w:r w:rsidR="00633F27">
        <w:rPr>
          <w:rFonts w:ascii="Times New Roman" w:hAnsi="Times New Roman" w:cs="Times New Roman"/>
          <w:sz w:val="24"/>
          <w:szCs w:val="24"/>
        </w:rPr>
        <w:t xml:space="preserve"> sendo elas:</w:t>
      </w:r>
      <w:r w:rsidRPr="00DA041D">
        <w:rPr>
          <w:rFonts w:ascii="Times New Roman" w:hAnsi="Times New Roman" w:cs="Times New Roman"/>
          <w:sz w:val="24"/>
          <w:szCs w:val="24"/>
        </w:rPr>
        <w:t xml:space="preserve">avaliação e diagnóstico, planejamento da assistência, tratamento e alta ou transferência, </w:t>
      </w:r>
      <w:r w:rsidR="00B674A5">
        <w:rPr>
          <w:rFonts w:ascii="Times New Roman" w:hAnsi="Times New Roman" w:cs="Times New Roman"/>
          <w:sz w:val="24"/>
          <w:szCs w:val="24"/>
        </w:rPr>
        <w:t>e que</w:t>
      </w:r>
      <w:r w:rsidR="00633F27">
        <w:rPr>
          <w:rFonts w:ascii="Times New Roman" w:hAnsi="Times New Roman" w:cs="Times New Roman"/>
          <w:sz w:val="24"/>
          <w:szCs w:val="24"/>
        </w:rPr>
        <w:t xml:space="preserve"> nestas</w:t>
      </w:r>
      <w:r w:rsidRPr="00DA041D">
        <w:rPr>
          <w:rFonts w:ascii="Times New Roman" w:hAnsi="Times New Roman" w:cs="Times New Roman"/>
          <w:sz w:val="24"/>
          <w:szCs w:val="24"/>
        </w:rPr>
        <w:t>a equipe multiprofissional estará envolvida.</w:t>
      </w:r>
    </w:p>
    <w:p w:rsidR="008E0435" w:rsidRDefault="000C306C" w:rsidP="00DA04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8E0435">
        <w:rPr>
          <w:rFonts w:ascii="Times New Roman" w:hAnsi="Times New Roman" w:cs="Times New Roman"/>
          <w:sz w:val="24"/>
          <w:szCs w:val="24"/>
        </w:rPr>
        <w:t xml:space="preserve"> equipe multidisciplinar deve utilizar instrumentos para prestar cuidados seguros e amplos, que incluem percursos ou caminhos clínicos (algoritmos), orientações teóricas e práticas, assim como também protocolos</w:t>
      </w:r>
      <w:r>
        <w:rPr>
          <w:rFonts w:ascii="Times New Roman" w:hAnsi="Times New Roman" w:cs="Times New Roman"/>
          <w:sz w:val="24"/>
          <w:szCs w:val="24"/>
        </w:rPr>
        <w:t xml:space="preserve"> (GARCEZ</w:t>
      </w:r>
      <w:r w:rsidR="001A58B5">
        <w:rPr>
          <w:rFonts w:ascii="Times New Roman" w:hAnsi="Times New Roman" w:cs="Times New Roman"/>
          <w:sz w:val="24"/>
          <w:szCs w:val="24"/>
        </w:rPr>
        <w:t>et al</w:t>
      </w:r>
      <w:r>
        <w:rPr>
          <w:rFonts w:ascii="Times New Roman" w:hAnsi="Times New Roman" w:cs="Times New Roman"/>
          <w:sz w:val="24"/>
          <w:szCs w:val="24"/>
        </w:rPr>
        <w:t>, 2007)</w:t>
      </w:r>
      <w:r w:rsidR="008E0435">
        <w:rPr>
          <w:rFonts w:ascii="Times New Roman" w:hAnsi="Times New Roman" w:cs="Times New Roman"/>
          <w:sz w:val="24"/>
          <w:szCs w:val="24"/>
        </w:rPr>
        <w:t>.</w:t>
      </w:r>
    </w:p>
    <w:p w:rsidR="007C089D" w:rsidRDefault="0051143D" w:rsidP="007C08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Logo, c</w:t>
      </w:r>
      <w:r w:rsidR="007C089D" w:rsidRPr="007C089D">
        <w:rPr>
          <w:rFonts w:ascii="Times New Roman" w:hAnsi="Times New Roman" w:cs="Times New Roman"/>
          <w:sz w:val="24"/>
          <w:szCs w:val="24"/>
        </w:rPr>
        <w:t>onforme Calil</w:t>
      </w:r>
      <w:r w:rsidR="001A58B5">
        <w:rPr>
          <w:rFonts w:ascii="Times New Roman" w:hAnsi="Times New Roman" w:cs="Times New Roman"/>
          <w:sz w:val="24"/>
          <w:szCs w:val="24"/>
        </w:rPr>
        <w:t xml:space="preserve"> e Paranhos</w:t>
      </w:r>
      <w:r w:rsidR="007C089D" w:rsidRPr="007C089D">
        <w:rPr>
          <w:rFonts w:ascii="Times New Roman" w:hAnsi="Times New Roman" w:cs="Times New Roman"/>
          <w:sz w:val="24"/>
          <w:szCs w:val="24"/>
        </w:rPr>
        <w:t xml:space="preserve"> (2007) </w:t>
      </w:r>
      <w:r>
        <w:rPr>
          <w:rFonts w:ascii="Times New Roman" w:hAnsi="Times New Roman" w:cs="Times New Roman"/>
          <w:sz w:val="24"/>
          <w:szCs w:val="24"/>
        </w:rPr>
        <w:t xml:space="preserve">houve </w:t>
      </w:r>
      <w:r w:rsidR="00D120C9">
        <w:rPr>
          <w:rFonts w:ascii="Times New Roman" w:hAnsi="Times New Roman" w:cs="Times New Roman"/>
          <w:sz w:val="24"/>
          <w:szCs w:val="24"/>
        </w:rPr>
        <w:t>a necessidade</w:t>
      </w:r>
      <w:r w:rsidR="007C089D" w:rsidRPr="007C089D">
        <w:rPr>
          <w:rFonts w:ascii="Times New Roman" w:hAnsi="Times New Roman" w:cs="Times New Roman"/>
          <w:sz w:val="24"/>
          <w:szCs w:val="24"/>
        </w:rPr>
        <w:t xml:space="preserve"> de </w:t>
      </w:r>
      <w:r w:rsidR="00D120C9">
        <w:rPr>
          <w:rFonts w:ascii="Times New Roman" w:hAnsi="Times New Roman" w:cs="Times New Roman"/>
          <w:sz w:val="24"/>
          <w:szCs w:val="24"/>
        </w:rPr>
        <w:t xml:space="preserve">se </w:t>
      </w:r>
      <w:r w:rsidR="007C089D" w:rsidRPr="007C089D">
        <w:rPr>
          <w:rFonts w:ascii="Times New Roman" w:hAnsi="Times New Roman" w:cs="Times New Roman"/>
          <w:sz w:val="24"/>
          <w:szCs w:val="24"/>
        </w:rPr>
        <w:t>implantar a Sistematização da Assistência de Enfermagem – SAE, (Resolução Cofen n.: 272/ 2002, que incube a implantação, o planejamento, a organização, a execução e a avaliação do processo de enfermagem) compreende as seguintes etapas: consulta de enfermagem; histórico; exame físico; diagnóstico de enfermagem; prescrição de enfermagem e evolução de enfermagem, que deverão ser registradas formalmente no prontuário do paciente e abrangemtambém as unidades de emergência.</w:t>
      </w:r>
    </w:p>
    <w:p w:rsidR="0035626B" w:rsidRDefault="0035626B" w:rsidP="003562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Durante a PCR, nesses minutos valiosos, identificar um paciente potencialmente grave, colher uma história direcionada e fazer um exame físico mínimo são decisivos para se obter um correto diagnóstico ( MARTINS</w:t>
      </w:r>
      <w:r w:rsidR="00E9728B">
        <w:rPr>
          <w:rFonts w:ascii="Times New Roman" w:hAnsi="Times New Roman" w:cs="Times New Roman"/>
          <w:sz w:val="24"/>
          <w:szCs w:val="24"/>
        </w:rPr>
        <w:t xml:space="preserve"> et al</w:t>
      </w:r>
      <w:r>
        <w:rPr>
          <w:rFonts w:ascii="Times New Roman" w:hAnsi="Times New Roman" w:cs="Times New Roman"/>
          <w:sz w:val="24"/>
          <w:szCs w:val="24"/>
        </w:rPr>
        <w:t>, 2008).</w:t>
      </w:r>
    </w:p>
    <w:p w:rsidR="00150757" w:rsidRDefault="00150757" w:rsidP="003562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956145">
        <w:rPr>
          <w:rFonts w:ascii="Times New Roman" w:hAnsi="Times New Roman" w:cs="Times New Roman"/>
          <w:sz w:val="24"/>
          <w:szCs w:val="24"/>
        </w:rPr>
        <w:t>m seu estudo Cavalcan</w:t>
      </w:r>
      <w:r>
        <w:rPr>
          <w:rFonts w:ascii="Times New Roman" w:hAnsi="Times New Roman" w:cs="Times New Roman"/>
          <w:sz w:val="24"/>
          <w:szCs w:val="24"/>
        </w:rPr>
        <w:t xml:space="preserve">te e Lopes </w:t>
      </w:r>
      <w:r w:rsidR="00956145">
        <w:rPr>
          <w:rFonts w:ascii="Times New Roman" w:hAnsi="Times New Roman" w:cs="Times New Roman"/>
          <w:sz w:val="24"/>
          <w:szCs w:val="24"/>
        </w:rPr>
        <w:t>(2006</w:t>
      </w:r>
      <w:r>
        <w:rPr>
          <w:rFonts w:ascii="Times New Roman" w:hAnsi="Times New Roman" w:cs="Times New Roman"/>
          <w:sz w:val="24"/>
          <w:szCs w:val="24"/>
        </w:rPr>
        <w:t xml:space="preserve">) conclui que mesmo tendo sido percebido em 1990 o problema </w:t>
      </w:r>
      <w:r w:rsidR="0066518D">
        <w:rPr>
          <w:rFonts w:ascii="Times New Roman" w:hAnsi="Times New Roman" w:cs="Times New Roman"/>
          <w:sz w:val="24"/>
          <w:szCs w:val="24"/>
        </w:rPr>
        <w:t>para coleta de informações, e</w:t>
      </w:r>
      <w:r>
        <w:rPr>
          <w:rFonts w:ascii="Times New Roman" w:hAnsi="Times New Roman" w:cs="Times New Roman"/>
          <w:sz w:val="24"/>
          <w:szCs w:val="24"/>
        </w:rPr>
        <w:t>surgido em 1997</w:t>
      </w:r>
      <w:r w:rsidR="0066518D">
        <w:rPr>
          <w:rFonts w:ascii="Times New Roman" w:hAnsi="Times New Roman" w:cs="Times New Roman"/>
          <w:sz w:val="24"/>
          <w:szCs w:val="24"/>
        </w:rPr>
        <w:t>, após sua criação</w:t>
      </w:r>
      <w:r>
        <w:rPr>
          <w:rFonts w:ascii="Times New Roman" w:hAnsi="Times New Roman" w:cs="Times New Roman"/>
          <w:sz w:val="24"/>
          <w:szCs w:val="24"/>
        </w:rPr>
        <w:t xml:space="preserve"> o protocolo de registro de Ulsteinintra-hospitalar</w:t>
      </w:r>
      <w:r w:rsidR="0066518D">
        <w:rPr>
          <w:rFonts w:ascii="Times New Roman" w:hAnsi="Times New Roman" w:cs="Times New Roman"/>
          <w:sz w:val="24"/>
          <w:szCs w:val="24"/>
        </w:rPr>
        <w:t>, Foi constatado que no Brasil</w:t>
      </w:r>
      <w:r>
        <w:rPr>
          <w:rFonts w:ascii="Times New Roman" w:hAnsi="Times New Roman" w:cs="Times New Roman"/>
          <w:sz w:val="24"/>
          <w:szCs w:val="24"/>
        </w:rPr>
        <w:t xml:space="preserve"> em 90 % dos prontuários, os registros apresentavam-se incompletos demonstrando a necessidade de um registro </w:t>
      </w:r>
      <w:r w:rsidR="0066518D">
        <w:rPr>
          <w:rFonts w:ascii="Times New Roman" w:hAnsi="Times New Roman" w:cs="Times New Roman"/>
          <w:sz w:val="24"/>
          <w:szCs w:val="24"/>
        </w:rPr>
        <w:t xml:space="preserve">único e sistematizado para </w:t>
      </w:r>
      <w:r w:rsidR="00956145">
        <w:rPr>
          <w:rFonts w:ascii="Times New Roman" w:hAnsi="Times New Roman" w:cs="Times New Roman"/>
          <w:sz w:val="24"/>
          <w:szCs w:val="24"/>
        </w:rPr>
        <w:t>RCP, pois, os dados apresentados podem fornecer informações úteis aos médicos que têm que decidir quando começar ou quando terminar com os esforços ressuscitatórios.</w:t>
      </w:r>
    </w:p>
    <w:p w:rsidR="00704C4C" w:rsidRPr="00704C4C" w:rsidRDefault="00633F27" w:rsidP="00704C4C">
      <w:pPr>
        <w:spacing w:line="360" w:lineRule="auto"/>
        <w:ind w:firstLine="708"/>
        <w:jc w:val="both"/>
        <w:rPr>
          <w:rFonts w:ascii="Times New Roman" w:hAnsi="Times New Roman" w:cs="Times New Roman"/>
          <w:sz w:val="24"/>
          <w:szCs w:val="24"/>
        </w:rPr>
      </w:pPr>
      <w:r w:rsidRPr="00633F27">
        <w:rPr>
          <w:rFonts w:ascii="Times New Roman" w:hAnsi="Times New Roman" w:cs="Times New Roman"/>
          <w:sz w:val="24"/>
          <w:szCs w:val="24"/>
        </w:rPr>
        <w:t xml:space="preserve">Portanto Calil </w:t>
      </w:r>
      <w:r w:rsidR="009213FF">
        <w:rPr>
          <w:rFonts w:ascii="Times New Roman" w:hAnsi="Times New Roman" w:cs="Times New Roman"/>
          <w:sz w:val="24"/>
          <w:szCs w:val="24"/>
        </w:rPr>
        <w:t xml:space="preserve">e Paranhos </w:t>
      </w:r>
      <w:r w:rsidRPr="00633F27">
        <w:rPr>
          <w:rFonts w:ascii="Times New Roman" w:hAnsi="Times New Roman" w:cs="Times New Roman"/>
          <w:sz w:val="24"/>
          <w:szCs w:val="24"/>
        </w:rPr>
        <w:t>(2007), informa que n</w:t>
      </w:r>
      <w:r w:rsidR="0095295A">
        <w:rPr>
          <w:rFonts w:ascii="Times New Roman" w:hAnsi="Times New Roman" w:cs="Times New Roman"/>
          <w:sz w:val="24"/>
          <w:szCs w:val="24"/>
        </w:rPr>
        <w:t>o</w:t>
      </w:r>
      <w:r w:rsidRPr="00633F27">
        <w:rPr>
          <w:rFonts w:ascii="Times New Roman" w:hAnsi="Times New Roman" w:cs="Times New Roman"/>
          <w:sz w:val="24"/>
          <w:szCs w:val="24"/>
        </w:rPr>
        <w:t>s formulário</w:t>
      </w:r>
      <w:r w:rsidR="0066518D">
        <w:rPr>
          <w:rFonts w:ascii="Times New Roman" w:hAnsi="Times New Roman" w:cs="Times New Roman"/>
          <w:sz w:val="24"/>
          <w:szCs w:val="24"/>
        </w:rPr>
        <w:t xml:space="preserve"> de um serviço de emergência, por exemplo, aqueles do tipo check-list,</w:t>
      </w:r>
      <w:r w:rsidRPr="00633F27">
        <w:rPr>
          <w:rFonts w:ascii="Times New Roman" w:hAnsi="Times New Roman" w:cs="Times New Roman"/>
          <w:sz w:val="24"/>
          <w:szCs w:val="24"/>
        </w:rPr>
        <w:t>precisam conter o histórico do paciente, o exame físico, o diagnóstico e o plano de cuidados. Facilitando desta forma as anotação dos profissionais, indicando o percurso a ser seguido. contendo indicativos destes cuidados destinado ao trabalho em equipe, para a evolução dos parâmetros com acompanhamento periódico, bem como os resultados de exames de imagem e de laboratório e as respectivas condutas que  precisam estar registradas</w:t>
      </w:r>
      <w:r w:rsidR="00644734">
        <w:rPr>
          <w:rFonts w:ascii="Times New Roman" w:hAnsi="Times New Roman" w:cs="Times New Roman"/>
          <w:sz w:val="24"/>
          <w:szCs w:val="24"/>
        </w:rPr>
        <w:t xml:space="preserve">, </w:t>
      </w:r>
      <w:r w:rsidR="00644734" w:rsidRPr="00644734">
        <w:rPr>
          <w:rFonts w:ascii="Times New Roman" w:hAnsi="Times New Roman" w:cs="Times New Roman"/>
          <w:sz w:val="24"/>
          <w:szCs w:val="24"/>
        </w:rPr>
        <w:t xml:space="preserve">considerado </w:t>
      </w:r>
      <w:r w:rsidR="0009400A">
        <w:rPr>
          <w:rFonts w:ascii="Times New Roman" w:hAnsi="Times New Roman" w:cs="Times New Roman"/>
          <w:sz w:val="24"/>
          <w:szCs w:val="24"/>
        </w:rPr>
        <w:t xml:space="preserve">o tempo destinado à avaliação, </w:t>
      </w:r>
      <w:r w:rsidR="00644734" w:rsidRPr="00644734">
        <w:rPr>
          <w:rFonts w:ascii="Times New Roman" w:hAnsi="Times New Roman" w:cs="Times New Roman"/>
          <w:sz w:val="24"/>
          <w:szCs w:val="24"/>
        </w:rPr>
        <w:t xml:space="preserve"> nece</w:t>
      </w:r>
      <w:r w:rsidR="0009400A">
        <w:rPr>
          <w:rFonts w:ascii="Times New Roman" w:hAnsi="Times New Roman" w:cs="Times New Roman"/>
          <w:sz w:val="24"/>
          <w:szCs w:val="24"/>
        </w:rPr>
        <w:t>ssário a uma avaliação adequada</w:t>
      </w:r>
      <w:r w:rsidR="007F175D">
        <w:rPr>
          <w:rFonts w:ascii="Times New Roman" w:hAnsi="Times New Roman" w:cs="Times New Roman"/>
          <w:sz w:val="24"/>
          <w:szCs w:val="24"/>
        </w:rPr>
        <w:t xml:space="preserve">, </w:t>
      </w:r>
      <w:r w:rsidR="007F175D" w:rsidRPr="007F175D">
        <w:rPr>
          <w:rFonts w:ascii="Times New Roman" w:hAnsi="Times New Roman" w:cs="Times New Roman"/>
          <w:sz w:val="24"/>
          <w:szCs w:val="24"/>
        </w:rPr>
        <w:t>permitindo agilidade para o próximo atendimento</w:t>
      </w:r>
      <w:r w:rsidR="00704C4C">
        <w:rPr>
          <w:rFonts w:ascii="Times New Roman" w:hAnsi="Times New Roman" w:cs="Times New Roman"/>
          <w:sz w:val="24"/>
          <w:szCs w:val="24"/>
        </w:rPr>
        <w:t xml:space="preserve">, </w:t>
      </w:r>
      <w:r w:rsidR="00704C4C" w:rsidRPr="00704C4C">
        <w:rPr>
          <w:rFonts w:ascii="Times New Roman" w:hAnsi="Times New Roman" w:cs="Times New Roman"/>
          <w:sz w:val="24"/>
          <w:szCs w:val="24"/>
        </w:rPr>
        <w:t>planejamento da média de tempo previsto para cada diagnóstico, bem como as condutas.</w:t>
      </w:r>
    </w:p>
    <w:p w:rsidR="002158BC" w:rsidRDefault="00F448D3" w:rsidP="00E050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Segundo Calil</w:t>
      </w:r>
      <w:r w:rsidR="009213FF">
        <w:rPr>
          <w:rFonts w:ascii="Times New Roman" w:hAnsi="Times New Roman" w:cs="Times New Roman"/>
          <w:sz w:val="24"/>
          <w:szCs w:val="24"/>
        </w:rPr>
        <w:t xml:space="preserve"> e Paranhos</w:t>
      </w:r>
      <w:r>
        <w:rPr>
          <w:rFonts w:ascii="Times New Roman" w:hAnsi="Times New Roman" w:cs="Times New Roman"/>
          <w:sz w:val="24"/>
          <w:szCs w:val="24"/>
        </w:rPr>
        <w:t xml:space="preserve"> (2007) no destaque para a atuação do enfermeiro é necessário que sejam profissionais competentes, que desenvolvam conhecimento na área, com habilidade motora e atitude para julgamentos e tomadas de decisões rápidas.</w:t>
      </w:r>
      <w:r w:rsidR="00A12A3E">
        <w:rPr>
          <w:rFonts w:ascii="Times New Roman" w:hAnsi="Times New Roman" w:cs="Times New Roman"/>
          <w:sz w:val="24"/>
          <w:szCs w:val="24"/>
        </w:rPr>
        <w:t xml:space="preserve"> Por que </w:t>
      </w:r>
      <w:r w:rsidR="002158BC">
        <w:rPr>
          <w:rFonts w:ascii="Times New Roman" w:hAnsi="Times New Roman" w:cs="Times New Roman"/>
          <w:sz w:val="24"/>
          <w:szCs w:val="24"/>
        </w:rPr>
        <w:t>o método de avaliação do processo assistencial requer a existência de bons registros, padrões de assistência de enfermagem e enfermeiros capacitados.</w:t>
      </w:r>
    </w:p>
    <w:p w:rsidR="00E83A05" w:rsidRDefault="00B80EE1" w:rsidP="00B80EE1">
      <w:pPr>
        <w:spacing w:line="360" w:lineRule="auto"/>
        <w:ind w:firstLine="708"/>
        <w:jc w:val="both"/>
        <w:rPr>
          <w:rFonts w:ascii="Times New Roman" w:hAnsi="Times New Roman" w:cs="Times New Roman"/>
          <w:sz w:val="24"/>
          <w:szCs w:val="24"/>
        </w:rPr>
      </w:pPr>
      <w:r w:rsidRPr="00E83A05">
        <w:rPr>
          <w:rFonts w:ascii="Times New Roman" w:hAnsi="Times New Roman" w:cs="Times New Roman"/>
          <w:sz w:val="24"/>
          <w:szCs w:val="24"/>
        </w:rPr>
        <w:t>Segundo Quilici</w:t>
      </w:r>
      <w:r w:rsidR="009213FF">
        <w:rPr>
          <w:rFonts w:ascii="Times New Roman" w:hAnsi="Times New Roman" w:cs="Times New Roman"/>
          <w:sz w:val="24"/>
          <w:szCs w:val="24"/>
        </w:rPr>
        <w:t xml:space="preserve">et al. </w:t>
      </w:r>
      <w:r w:rsidRPr="00E83A05">
        <w:rPr>
          <w:rFonts w:ascii="Times New Roman" w:hAnsi="Times New Roman" w:cs="Times New Roman"/>
          <w:sz w:val="24"/>
          <w:szCs w:val="24"/>
        </w:rPr>
        <w:t>(2009), nas Pesquisa mostraram que 30 a 40% de todas as mortes súbitas por PCR ocorrem no âmbito intra –hospitalar e, frequentemente, são detectadas inicialmente por profissionais de enfermagem, logo, um atendimento de enfermagem deve para ser realizado de forma organizada requer efetivamente a presença de um coordenador, conforme relato evidenciado por equipes de reanimação cardiopulmonar.</w:t>
      </w:r>
      <w:r w:rsidRPr="00E1103A">
        <w:rPr>
          <w:rFonts w:ascii="Times New Roman" w:hAnsi="Times New Roman" w:cs="Times New Roman"/>
          <w:sz w:val="24"/>
          <w:szCs w:val="24"/>
        </w:rPr>
        <w:t>Durante a PCR, as intervenções de enfermagem devem ser coordenas pelo enfermeiro, que determina o posicionamento dos membros da equipe, definindo seus respectivos papéis de forma organizada e sistematizada.</w:t>
      </w:r>
      <w:r w:rsidRPr="00D77EAD">
        <w:rPr>
          <w:rFonts w:ascii="Times New Roman" w:hAnsi="Times New Roman" w:cs="Times New Roman"/>
          <w:sz w:val="24"/>
          <w:szCs w:val="24"/>
        </w:rPr>
        <w:t>O médico lidera toda a terapêutica no contexto de atendimento à PCR, mas cabe ao enfermeiro liderar a dinâmica de atendimento da sua equipe de enfermagem, orientando-a no desempenho de suas tarefas.</w:t>
      </w:r>
      <w:r w:rsidR="002158BC">
        <w:rPr>
          <w:rFonts w:ascii="Times New Roman" w:hAnsi="Times New Roman" w:cs="Times New Roman"/>
          <w:sz w:val="24"/>
          <w:szCs w:val="24"/>
        </w:rPr>
        <w:tab/>
      </w:r>
    </w:p>
    <w:p w:rsidR="0035626B" w:rsidRDefault="0035626B" w:rsidP="003562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enfermeira de cuidado crítico é a fornecedora do cuidado especializado para o pacientes criticamente doentes com risco de vida, porque podem ser instáveis, possuem necessidades complexas e exigem cuidado intensivo e vigilante(COUTO</w:t>
      </w:r>
      <w:r w:rsidR="00E9728B">
        <w:rPr>
          <w:rFonts w:ascii="Times New Roman" w:hAnsi="Times New Roman" w:cs="Times New Roman"/>
          <w:sz w:val="24"/>
          <w:szCs w:val="24"/>
        </w:rPr>
        <w:t xml:space="preserve"> et al</w:t>
      </w:r>
      <w:r>
        <w:rPr>
          <w:rFonts w:ascii="Times New Roman" w:hAnsi="Times New Roman" w:cs="Times New Roman"/>
          <w:sz w:val="24"/>
          <w:szCs w:val="24"/>
        </w:rPr>
        <w:t>, 2005).</w:t>
      </w:r>
    </w:p>
    <w:p w:rsidR="005C3F61" w:rsidRDefault="005C3F61" w:rsidP="005C3F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estudo realizado por Luzia e Lucena (2007), evidenciou-se que, em vista da importância do tema, da necessidade de atualização contínua e da existência de poucos estudos atuais publicados pela enfermagem, principalmente sobre as questões da sua atuação na prevenção da PCR, recomenda-se o desenvolvimento de investigações que colaborem na qualificação do conhecimento e no aperfeiçoamento das intervenções de enfermagem na área.</w:t>
      </w:r>
    </w:p>
    <w:p w:rsidR="00A52F0C" w:rsidRDefault="005C3F61" w:rsidP="00A52F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Logo,</w:t>
      </w:r>
      <w:r w:rsidR="00A52F0C">
        <w:rPr>
          <w:rFonts w:ascii="Times New Roman" w:hAnsi="Times New Roman" w:cs="Times New Roman"/>
          <w:sz w:val="24"/>
          <w:szCs w:val="24"/>
        </w:rPr>
        <w:t xml:space="preserve"> parecer de Lynn (2012) na implementação de enfermagem, esta etapa do processo de enfermagem descreve todo o procedimento realizado no atendimento de PCR que vai desde o primeiro momento quando o enfermeiro percebe que o paciente esta arresponsivo e inicia as primeiras ações protocoladas, sendo estas, previamente definidas e treinadas na educação continuada promovida pela coordenação da chefia de enfermagem do setor hospitalar e justificada, ou seja, esclarecida, pelo motivo o qual se realiza tal conduta, ou percurso clínico, ou caminhos de enfermagem a seguir, tais como por exemplo, ação: detectando-se a PCR preconiza-se realizar 30 compressões torácicas ... Justificativa: Isto supri o fluxo sanguíneo adequado para os órgãos e tecidos levando oxigênio e nutrientes evitando o colapso ..., etc.</w:t>
      </w:r>
    </w:p>
    <w:p w:rsidR="0035626B" w:rsidRDefault="0035626B" w:rsidP="003562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Na intervenção de enfermagem, cada instituição tem suas próprias políticas delineando as responsabilidades dos membros da equipe e sendo esta de nível superior (MORTON</w:t>
      </w:r>
      <w:r w:rsidR="009213FF">
        <w:rPr>
          <w:rFonts w:ascii="Times New Roman" w:hAnsi="Times New Roman" w:cs="Times New Roman"/>
          <w:sz w:val="24"/>
          <w:szCs w:val="24"/>
        </w:rPr>
        <w:t>et al</w:t>
      </w:r>
      <w:r>
        <w:rPr>
          <w:rFonts w:ascii="Times New Roman" w:hAnsi="Times New Roman" w:cs="Times New Roman"/>
          <w:sz w:val="24"/>
          <w:szCs w:val="24"/>
        </w:rPr>
        <w:t>, 2007).</w:t>
      </w:r>
    </w:p>
    <w:p w:rsidR="00FA553A" w:rsidRDefault="00A43A88" w:rsidP="00304EA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Em um estudo realizado por Boaventura et al (2009), para a formação do enfermeiro, foi verificado que os conteúdos teóricos e práticos relacionados ao evento da PCR e manobras de RCR têm sido ministrado de forma superficial e limitados, e muitas vezes não supre as necessidades dos alunos. E concluiu-se que os conhecimentos em SBV com uso do DEA identificados neste estudo entre os alunos do curso de graduação em enfermagem foram insuficientes, não havendo resultados com diferenças significativas entre os diferentes períodos do curso.</w:t>
      </w:r>
    </w:p>
    <w:p w:rsidR="00304EA7" w:rsidRDefault="00A43A88" w:rsidP="00304EA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 na</w:t>
      </w:r>
      <w:r w:rsidR="00304EA7">
        <w:rPr>
          <w:rFonts w:ascii="Times New Roman" w:hAnsi="Times New Roman" w:cs="Times New Roman"/>
          <w:sz w:val="24"/>
          <w:szCs w:val="24"/>
        </w:rPr>
        <w:t xml:space="preserve"> opinião de Quilici</w:t>
      </w:r>
      <w:r w:rsidR="009213FF">
        <w:rPr>
          <w:rFonts w:ascii="Times New Roman" w:hAnsi="Times New Roman" w:cs="Times New Roman"/>
          <w:sz w:val="24"/>
          <w:szCs w:val="24"/>
        </w:rPr>
        <w:t>et al. (2009</w:t>
      </w:r>
      <w:r w:rsidR="00304EA7">
        <w:rPr>
          <w:rFonts w:ascii="Times New Roman" w:hAnsi="Times New Roman" w:cs="Times New Roman"/>
          <w:sz w:val="24"/>
          <w:szCs w:val="24"/>
        </w:rPr>
        <w:t>), nas diretrizes de enfermagem AHA para a RCP devem ser distribuída entre cinco elementos componentes da equipe. O médico comanda todo o atendimento da PCR, más cabe ao</w:t>
      </w:r>
      <w:r w:rsidR="00304EA7" w:rsidRPr="006A2358">
        <w:rPr>
          <w:rFonts w:ascii="Times New Roman" w:hAnsi="Times New Roman" w:cs="Times New Roman"/>
          <w:sz w:val="24"/>
          <w:szCs w:val="24"/>
        </w:rPr>
        <w:t xml:space="preserve"> enfermeiro</w:t>
      </w:r>
      <w:r w:rsidR="00304EA7">
        <w:rPr>
          <w:rFonts w:ascii="Times New Roman" w:hAnsi="Times New Roman" w:cs="Times New Roman"/>
          <w:sz w:val="24"/>
          <w:szCs w:val="24"/>
        </w:rPr>
        <w:t>realizar as compressões torácicas, monitora o paciente, presta assistência ventilatória e desfibrilação, substitui o médico se necessário,prepara</w:t>
      </w:r>
      <w:r>
        <w:rPr>
          <w:rFonts w:ascii="Times New Roman" w:hAnsi="Times New Roman" w:cs="Times New Roman"/>
          <w:sz w:val="24"/>
          <w:szCs w:val="24"/>
        </w:rPr>
        <w:t>r</w:t>
      </w:r>
      <w:r w:rsidR="00304EA7">
        <w:rPr>
          <w:rFonts w:ascii="Times New Roman" w:hAnsi="Times New Roman" w:cs="Times New Roman"/>
          <w:sz w:val="24"/>
          <w:szCs w:val="24"/>
        </w:rPr>
        <w:t xml:space="preserve"> medicamento</w:t>
      </w:r>
      <w:r>
        <w:rPr>
          <w:rFonts w:ascii="Times New Roman" w:hAnsi="Times New Roman" w:cs="Times New Roman"/>
          <w:sz w:val="24"/>
          <w:szCs w:val="24"/>
        </w:rPr>
        <w:t>s</w:t>
      </w:r>
      <w:r w:rsidR="00304EA7">
        <w:rPr>
          <w:rFonts w:ascii="Times New Roman" w:hAnsi="Times New Roman" w:cs="Times New Roman"/>
          <w:sz w:val="24"/>
          <w:szCs w:val="24"/>
        </w:rPr>
        <w:t>, entrega</w:t>
      </w:r>
      <w:r>
        <w:rPr>
          <w:rFonts w:ascii="Times New Roman" w:hAnsi="Times New Roman" w:cs="Times New Roman"/>
          <w:sz w:val="24"/>
          <w:szCs w:val="24"/>
        </w:rPr>
        <w:t>r material,</w:t>
      </w:r>
      <w:r w:rsidR="00304EA7" w:rsidRPr="006A2358">
        <w:rPr>
          <w:rFonts w:ascii="Times New Roman" w:hAnsi="Times New Roman" w:cs="Times New Roman"/>
          <w:sz w:val="24"/>
          <w:szCs w:val="24"/>
        </w:rPr>
        <w:t xml:space="preserve"> supervisionar</w:t>
      </w:r>
      <w:r w:rsidR="00304EA7">
        <w:rPr>
          <w:rFonts w:ascii="Times New Roman" w:hAnsi="Times New Roman" w:cs="Times New Roman"/>
          <w:sz w:val="24"/>
          <w:szCs w:val="24"/>
        </w:rPr>
        <w:t xml:space="preserve"> e coordenar apunção destinada</w:t>
      </w:r>
      <w:r>
        <w:rPr>
          <w:rFonts w:ascii="Times New Roman" w:hAnsi="Times New Roman" w:cs="Times New Roman"/>
          <w:sz w:val="24"/>
          <w:szCs w:val="24"/>
        </w:rPr>
        <w:t xml:space="preserve"> ao acesso venoso e</w:t>
      </w:r>
      <w:r w:rsidR="00304EA7" w:rsidRPr="006A2358">
        <w:rPr>
          <w:rFonts w:ascii="Times New Roman" w:hAnsi="Times New Roman" w:cs="Times New Roman"/>
          <w:sz w:val="24"/>
          <w:szCs w:val="24"/>
        </w:rPr>
        <w:t xml:space="preserve"> a administração das drogas pelo</w:t>
      </w:r>
      <w:r w:rsidR="00304EA7">
        <w:rPr>
          <w:rFonts w:ascii="Times New Roman" w:hAnsi="Times New Roman" w:cs="Times New Roman"/>
          <w:sz w:val="24"/>
          <w:szCs w:val="24"/>
        </w:rPr>
        <w:t xml:space="preserve"> técnico e auxiliar de enfermagem</w:t>
      </w:r>
      <w:r w:rsidR="00304EA7" w:rsidRPr="006A2358">
        <w:rPr>
          <w:rFonts w:ascii="Times New Roman" w:hAnsi="Times New Roman" w:cs="Times New Roman"/>
          <w:sz w:val="24"/>
          <w:szCs w:val="24"/>
        </w:rPr>
        <w:t xml:space="preserve">, considerando-se alguns cuidados:  via exclusiva para administração das drogas em bolus;  realização do flush de 10 a 20 ml com solução </w:t>
      </w:r>
      <w:r w:rsidR="00304EA7">
        <w:rPr>
          <w:rFonts w:ascii="Times New Roman" w:hAnsi="Times New Roman" w:cs="Times New Roman"/>
          <w:sz w:val="24"/>
          <w:szCs w:val="24"/>
        </w:rPr>
        <w:t>fisiológica</w:t>
      </w:r>
      <w:r w:rsidR="00304EA7" w:rsidRPr="006A2358">
        <w:rPr>
          <w:rFonts w:ascii="Times New Roman" w:hAnsi="Times New Roman" w:cs="Times New Roman"/>
          <w:sz w:val="24"/>
          <w:szCs w:val="24"/>
        </w:rPr>
        <w:t xml:space="preserve"> 0,9% após cada droga com subsequente elevação do membro, em casos de acesso periférico; respeitar, cronometrar e alertar para os intervalos entre as doses; atentar para a dose máxima recomendada de cada medicação, informando ao médico quando a mesma foi atingida; não administrar na mesma via de acesso bicarbonato e cloreto de cá</w:t>
      </w:r>
      <w:r w:rsidR="00304EA7">
        <w:rPr>
          <w:rFonts w:ascii="Times New Roman" w:hAnsi="Times New Roman" w:cs="Times New Roman"/>
          <w:sz w:val="24"/>
          <w:szCs w:val="24"/>
        </w:rPr>
        <w:t>lcio pelo risco de precipitação,realizar a coleta  de exames laboratorial, além de , registrar o horário e a dosagem durante PCR, orientar e coordenar a sua equipe de enfermagem no desempenho de suas tarefas, etc.</w:t>
      </w:r>
    </w:p>
    <w:p w:rsidR="00995348" w:rsidRDefault="00995348" w:rsidP="00304EA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 pesquisa apresentada por Valadares (2006), informa que de tal modo, cabe a ênfase em que a reanimação cardiopulmonar é um procedimento extremamente importante, do qual dependem o restabelecimento e a manutenção da vida do cliente. Portanto, seu atendimento independe do setor, experiência vivida na enfermagem ou problemas em relação à infra-estrutura da instituição de saúde. A equipe de enfermagem deve estar preparada para o enfrentamento dessa situação. Faz-se então, necessário, que os profissionais busquem aprimoramento através da educação permanente, bem como entenda o compromisso técnico, ético e social implícito quando da escolha profissional.</w:t>
      </w:r>
    </w:p>
    <w:p w:rsidR="00526CF1" w:rsidRDefault="00995348" w:rsidP="00526C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Logo, e</w:t>
      </w:r>
      <w:r w:rsidR="00526CF1">
        <w:rPr>
          <w:rFonts w:ascii="Times New Roman" w:hAnsi="Times New Roman" w:cs="Times New Roman"/>
          <w:sz w:val="24"/>
          <w:szCs w:val="24"/>
        </w:rPr>
        <w:t xml:space="preserve">m acordo com Lynn (2012), nas intervenções de enfermagem </w:t>
      </w:r>
      <w:r>
        <w:rPr>
          <w:rFonts w:ascii="Times New Roman" w:hAnsi="Times New Roman" w:cs="Times New Roman"/>
          <w:sz w:val="24"/>
          <w:szCs w:val="24"/>
        </w:rPr>
        <w:t>o enfermeiro deve estar preparado e treinado com relação a</w:t>
      </w:r>
      <w:r w:rsidR="00526CF1">
        <w:rPr>
          <w:rFonts w:ascii="Times New Roman" w:hAnsi="Times New Roman" w:cs="Times New Roman"/>
          <w:sz w:val="24"/>
          <w:szCs w:val="24"/>
        </w:rPr>
        <w:t xml:space="preserve">: providenciar o material para ressuscitação cardiopulmonar com o carrinho de emergência e desfibrilador, colocar eletrodos e conectar ao monitor cardíaco; puncionar acesso venoso calibroso e observar permeabilidade das veias periféricas; administrar medicamentos solicitado pelo médico com bolus de 10 ml a 20 ml de solução fisiológica a 0,9 % após cada dose elevar o braço do paciente; verificar SSVV; Providenciar equipamento da ventilação mecânica; preparar material para ventilação, posicionar cabeça, instalar capnógrafo, realizar auscultar pulmonar e registar, fixar cânula do tubo endotraqueal e anotar a altura da rima labial (em cm), impedir deslocamento da cânula, auxiliar no exame de Raio-X após intubação, monitorar respiração, manter inflação do Cuff, coletar gasometria arterial, monitorar HCO3, PaO2, SaO2, CO2, PH plasmático, BE, Hg, manter ventilação e desobstrução das vias aéreas, realizar aspiração, anotar horário (início e término da PCR), monitorar a cor da pele e temperatura, monitorar nível de consciência (Glasglow), instalar sonda vesical de demora, medir débito urinário e aspecto, monitorar exames laboratoriais, instalar SNG, avaliar ruídos hidroaéreos, informar a família, incentivar verbalização de dúvidas. </w:t>
      </w:r>
    </w:p>
    <w:p w:rsidR="00526CF1" w:rsidRDefault="00526CF1" w:rsidP="00526CF1">
      <w:pPr>
        <w:spacing w:line="360" w:lineRule="auto"/>
        <w:jc w:val="both"/>
        <w:rPr>
          <w:rFonts w:ascii="Times New Roman" w:hAnsi="Times New Roman" w:cs="Times New Roman"/>
          <w:sz w:val="24"/>
          <w:szCs w:val="24"/>
        </w:rPr>
      </w:pPr>
      <w:r w:rsidRPr="00012DF1">
        <w:rPr>
          <w:rFonts w:ascii="Times New Roman" w:hAnsi="Times New Roman" w:cs="Times New Roman"/>
          <w:sz w:val="24"/>
          <w:szCs w:val="24"/>
        </w:rPr>
        <w:tab/>
      </w:r>
      <w:r>
        <w:rPr>
          <w:rFonts w:ascii="Times New Roman" w:hAnsi="Times New Roman" w:cs="Times New Roman"/>
          <w:sz w:val="24"/>
          <w:szCs w:val="24"/>
        </w:rPr>
        <w:t>Ainda Lynn (2012), nas intervenções de enfermagem para a intubação endotraqueal devem-se: s</w:t>
      </w:r>
      <w:r w:rsidRPr="00012DF1">
        <w:rPr>
          <w:rFonts w:ascii="Times New Roman" w:hAnsi="Times New Roman" w:cs="Times New Roman"/>
          <w:sz w:val="24"/>
          <w:szCs w:val="24"/>
        </w:rPr>
        <w:t>eparar material, lavar as mãos e colocar EPI, conectar sonda de aspiração e deixar respirador preparado, testar Cuff, avaliar posicionamento do paciente, retirar prótese e aspirar secreções, realizar oxigenação, providenciar pré-medicação, aplicar pressão na cartilagem cricóide, confirmar local de tubo endotraqueal e oxigenar, ligar detector de CO2, auscultar epigástrio e pulmões, observar caixa torácica, avaliar Sat O2, conectar tubo endotraqueal ao ventilador mecânico, fixar tubo endotraqueal, reconfirmar fixação do tubo endotraqueal, observar e registrar posicionamento do tubo, realizar aspiração se necessário</w:t>
      </w:r>
      <w:r>
        <w:rPr>
          <w:rFonts w:ascii="Times New Roman" w:hAnsi="Times New Roman" w:cs="Times New Roman"/>
          <w:sz w:val="24"/>
          <w:szCs w:val="24"/>
        </w:rPr>
        <w:t xml:space="preserve"> com hiperoxigenação, confirma</w:t>
      </w:r>
      <w:r w:rsidRPr="00012DF1">
        <w:rPr>
          <w:rFonts w:ascii="Times New Roman" w:hAnsi="Times New Roman" w:cs="Times New Roman"/>
          <w:sz w:val="24"/>
          <w:szCs w:val="24"/>
        </w:rPr>
        <w:t>r posição do tubo endotraqueal com raio X</w:t>
      </w:r>
      <w:r>
        <w:rPr>
          <w:rFonts w:ascii="Times New Roman" w:hAnsi="Times New Roman" w:cs="Times New Roman"/>
          <w:sz w:val="24"/>
          <w:szCs w:val="24"/>
        </w:rPr>
        <w:t>.</w:t>
      </w:r>
    </w:p>
    <w:p w:rsidR="00526CF1" w:rsidRDefault="004410A4" w:rsidP="00526C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acordo com</w:t>
      </w:r>
      <w:r w:rsidR="00526CF1">
        <w:rPr>
          <w:rFonts w:ascii="Times New Roman" w:hAnsi="Times New Roman" w:cs="Times New Roman"/>
          <w:sz w:val="24"/>
          <w:szCs w:val="24"/>
        </w:rPr>
        <w:t>Aehlert (2007</w:t>
      </w:r>
      <w:r>
        <w:rPr>
          <w:rFonts w:ascii="Times New Roman" w:hAnsi="Times New Roman" w:cs="Times New Roman"/>
          <w:sz w:val="24"/>
          <w:szCs w:val="24"/>
        </w:rPr>
        <w:t>),</w:t>
      </w:r>
      <w:r w:rsidR="00526CF1">
        <w:rPr>
          <w:rFonts w:ascii="Times New Roman" w:hAnsi="Times New Roman" w:cs="Times New Roman"/>
          <w:sz w:val="24"/>
          <w:szCs w:val="24"/>
        </w:rPr>
        <w:t>são ações essenciais: garantir a segurança da cena, usar equipamento de proteção pessoal, fazer exames primários e secundários, começar a RCP, administrar O2</w:t>
      </w:r>
      <w:r w:rsidR="005916CB">
        <w:rPr>
          <w:rFonts w:ascii="Times New Roman" w:hAnsi="Times New Roman" w:cs="Times New Roman"/>
          <w:sz w:val="24"/>
          <w:szCs w:val="24"/>
        </w:rPr>
        <w:t xml:space="preserve"> usando ventilação de pressão positiva logo que disponível, obter acesso IV ou IO; C</w:t>
      </w:r>
      <w:r w:rsidR="00526CF1">
        <w:rPr>
          <w:rFonts w:ascii="Times New Roman" w:hAnsi="Times New Roman" w:cs="Times New Roman"/>
          <w:sz w:val="24"/>
          <w:szCs w:val="24"/>
        </w:rPr>
        <w:t>onhecer as</w:t>
      </w:r>
      <w:r w:rsidR="005916CB">
        <w:rPr>
          <w:rFonts w:ascii="Times New Roman" w:hAnsi="Times New Roman" w:cs="Times New Roman"/>
          <w:sz w:val="24"/>
          <w:szCs w:val="24"/>
        </w:rPr>
        <w:t xml:space="preserve"> ações, indicações, dosagens, efeitos colaterais e contra-indicações da </w:t>
      </w:r>
      <w:r w:rsidR="00526CF1">
        <w:rPr>
          <w:rFonts w:ascii="Times New Roman" w:hAnsi="Times New Roman" w:cs="Times New Roman"/>
          <w:sz w:val="24"/>
          <w:szCs w:val="24"/>
        </w:rPr>
        <w:t xml:space="preserve"> medic</w:t>
      </w:r>
      <w:r w:rsidR="007B04DB">
        <w:rPr>
          <w:rFonts w:ascii="Times New Roman" w:hAnsi="Times New Roman" w:cs="Times New Roman"/>
          <w:sz w:val="24"/>
          <w:szCs w:val="24"/>
        </w:rPr>
        <w:t>ações</w:t>
      </w:r>
      <w:r w:rsidR="005916CB">
        <w:rPr>
          <w:rFonts w:ascii="Times New Roman" w:hAnsi="Times New Roman" w:cs="Times New Roman"/>
          <w:sz w:val="24"/>
          <w:szCs w:val="24"/>
        </w:rPr>
        <w:t xml:space="preserve"> usadas no tratamento da TV e FV</w:t>
      </w:r>
      <w:r w:rsidR="007B04DB">
        <w:rPr>
          <w:rFonts w:ascii="Times New Roman" w:hAnsi="Times New Roman" w:cs="Times New Roman"/>
          <w:sz w:val="24"/>
          <w:szCs w:val="24"/>
        </w:rPr>
        <w:t>, seguir cada medicação</w:t>
      </w:r>
      <w:r w:rsidR="005916CB">
        <w:rPr>
          <w:rFonts w:ascii="Times New Roman" w:hAnsi="Times New Roman" w:cs="Times New Roman"/>
          <w:sz w:val="24"/>
          <w:szCs w:val="24"/>
        </w:rPr>
        <w:t xml:space="preserve"> administrada em uma parada cardíaca</w:t>
      </w:r>
      <w:r w:rsidR="007B04DB">
        <w:rPr>
          <w:rFonts w:ascii="Times New Roman" w:hAnsi="Times New Roman" w:cs="Times New Roman"/>
          <w:sz w:val="24"/>
          <w:szCs w:val="24"/>
        </w:rPr>
        <w:t xml:space="preserve"> co</w:t>
      </w:r>
      <w:r w:rsidR="00526CF1">
        <w:rPr>
          <w:rFonts w:ascii="Times New Roman" w:hAnsi="Times New Roman" w:cs="Times New Roman"/>
          <w:sz w:val="24"/>
          <w:szCs w:val="24"/>
        </w:rPr>
        <w:t>m um flush de 20 ml de S</w:t>
      </w:r>
      <w:r w:rsidR="005916CB">
        <w:rPr>
          <w:rFonts w:ascii="Times New Roman" w:hAnsi="Times New Roman" w:cs="Times New Roman"/>
          <w:sz w:val="24"/>
          <w:szCs w:val="24"/>
        </w:rPr>
        <w:t xml:space="preserve">oro </w:t>
      </w:r>
      <w:r w:rsidR="00526CF1">
        <w:rPr>
          <w:rFonts w:ascii="Times New Roman" w:hAnsi="Times New Roman" w:cs="Times New Roman"/>
          <w:sz w:val="24"/>
          <w:szCs w:val="24"/>
        </w:rPr>
        <w:t>F</w:t>
      </w:r>
      <w:r w:rsidR="005916CB">
        <w:rPr>
          <w:rFonts w:ascii="Times New Roman" w:hAnsi="Times New Roman" w:cs="Times New Roman"/>
          <w:sz w:val="24"/>
          <w:szCs w:val="24"/>
        </w:rPr>
        <w:t>isiológico</w:t>
      </w:r>
      <w:r w:rsidR="00526CF1">
        <w:rPr>
          <w:rFonts w:ascii="Times New Roman" w:hAnsi="Times New Roman" w:cs="Times New Roman"/>
          <w:sz w:val="24"/>
          <w:szCs w:val="24"/>
        </w:rPr>
        <w:t xml:space="preserve"> e elevação da ex</w:t>
      </w:r>
      <w:r w:rsidR="005916CB">
        <w:rPr>
          <w:rFonts w:ascii="Times New Roman" w:hAnsi="Times New Roman" w:cs="Times New Roman"/>
          <w:sz w:val="24"/>
          <w:szCs w:val="24"/>
        </w:rPr>
        <w:t>tremidade por 10 a 20 segundos; Reconhecer possíveis causas reversíveis e irreversíveis da parada; R</w:t>
      </w:r>
      <w:r w:rsidR="00526CF1">
        <w:rPr>
          <w:rFonts w:ascii="Times New Roman" w:hAnsi="Times New Roman" w:cs="Times New Roman"/>
          <w:sz w:val="24"/>
          <w:szCs w:val="24"/>
        </w:rPr>
        <w:t>econhe</w:t>
      </w:r>
      <w:r w:rsidR="007B3617">
        <w:rPr>
          <w:rFonts w:ascii="Times New Roman" w:hAnsi="Times New Roman" w:cs="Times New Roman"/>
          <w:sz w:val="24"/>
          <w:szCs w:val="24"/>
        </w:rPr>
        <w:t>ce</w:t>
      </w:r>
      <w:r w:rsidR="00526CF1">
        <w:rPr>
          <w:rFonts w:ascii="Times New Roman" w:hAnsi="Times New Roman" w:cs="Times New Roman"/>
          <w:sz w:val="24"/>
          <w:szCs w:val="24"/>
        </w:rPr>
        <w:t>r</w:t>
      </w:r>
      <w:r w:rsidR="005916CB">
        <w:rPr>
          <w:rFonts w:ascii="Times New Roman" w:hAnsi="Times New Roman" w:cs="Times New Roman"/>
          <w:sz w:val="24"/>
          <w:szCs w:val="24"/>
        </w:rPr>
        <w:t xml:space="preserve"> que a presença de um ritmo organizado</w:t>
      </w:r>
      <w:r w:rsidR="00526CF1">
        <w:rPr>
          <w:rFonts w:ascii="Times New Roman" w:hAnsi="Times New Roman" w:cs="Times New Roman"/>
          <w:sz w:val="24"/>
          <w:szCs w:val="24"/>
        </w:rPr>
        <w:t xml:space="preserve"> no monitor</w:t>
      </w:r>
      <w:r w:rsidR="005916CB">
        <w:rPr>
          <w:rFonts w:ascii="Times New Roman" w:hAnsi="Times New Roman" w:cs="Times New Roman"/>
          <w:sz w:val="24"/>
          <w:szCs w:val="24"/>
        </w:rPr>
        <w:t xml:space="preserve"> demanda uma checagem de pulso. Na </w:t>
      </w:r>
      <w:r w:rsidR="005916CB">
        <w:rPr>
          <w:rFonts w:ascii="Times New Roman" w:hAnsi="Times New Roman" w:cs="Times New Roman"/>
          <w:sz w:val="24"/>
          <w:szCs w:val="24"/>
        </w:rPr>
        <w:lastRenderedPageBreak/>
        <w:t>presença de pulso, avaliar PA e respirações; Facilitar a presença da família durante os trabalhos de ressuscitação de acordo com os protocolos da instituição / órgão</w:t>
      </w:r>
      <w:r w:rsidR="00526CF1">
        <w:rPr>
          <w:rFonts w:ascii="Times New Roman" w:hAnsi="Times New Roman" w:cs="Times New Roman"/>
          <w:sz w:val="24"/>
          <w:szCs w:val="24"/>
        </w:rPr>
        <w:t>.</w:t>
      </w:r>
    </w:p>
    <w:p w:rsidR="00DE555C" w:rsidRPr="002F1D8F" w:rsidRDefault="006E5B0B" w:rsidP="000C30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Gomes (2008), m</w:t>
      </w:r>
      <w:r w:rsidR="002F1D8F" w:rsidRPr="002F1D8F">
        <w:rPr>
          <w:rFonts w:ascii="Times New Roman" w:hAnsi="Times New Roman" w:cs="Times New Roman"/>
          <w:sz w:val="24"/>
          <w:szCs w:val="24"/>
        </w:rPr>
        <w:t>esmo após o retorno da circulação espontânea, preconiza-se ainda a divisão de tarefas entre os elementos da equipe, almejando a sistematização do atendimento na prestação de cuidados imediatos pós-PCR.</w:t>
      </w:r>
      <w:r w:rsidR="000C306C">
        <w:rPr>
          <w:rFonts w:ascii="Times New Roman" w:hAnsi="Times New Roman" w:cs="Times New Roman"/>
          <w:sz w:val="24"/>
          <w:szCs w:val="24"/>
        </w:rPr>
        <w:tab/>
      </w:r>
      <w:r w:rsidR="00DE555C" w:rsidRPr="00DE555C">
        <w:rPr>
          <w:rFonts w:ascii="Times New Roman" w:hAnsi="Times New Roman" w:cs="Times New Roman"/>
          <w:sz w:val="24"/>
          <w:szCs w:val="24"/>
        </w:rPr>
        <w:t>Essa padronização de tarefas é sugerida com o intuito de agilizar e padronizar os cuidados imediatos pós-ressuscitação; no entanto, também podem variar em função das peculiaridades de cada setor.</w:t>
      </w:r>
      <w:r w:rsidR="000C306C">
        <w:rPr>
          <w:rFonts w:ascii="Times New Roman" w:hAnsi="Times New Roman" w:cs="Times New Roman"/>
          <w:sz w:val="24"/>
          <w:szCs w:val="24"/>
        </w:rPr>
        <w:tab/>
      </w:r>
      <w:r w:rsidR="00DE555C" w:rsidRPr="00DE555C">
        <w:rPr>
          <w:rFonts w:ascii="Times New Roman" w:hAnsi="Times New Roman" w:cs="Times New Roman"/>
          <w:sz w:val="24"/>
          <w:szCs w:val="24"/>
        </w:rPr>
        <w:t>O paciente na Unidade de Cuidados Intensivos deve ser rigorosamente assistido pela equipe de enfermagem, que deve garantir a manutenção da perviedade das vias aéreas, respiração apropriada e circulação efetiva, além de prevenir danos neurológicos ao paciente pós-PCR.</w:t>
      </w:r>
    </w:p>
    <w:p w:rsidR="004B2A12" w:rsidRDefault="00B80EE1" w:rsidP="00E607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53467C" w:rsidRPr="0053467C">
        <w:rPr>
          <w:rFonts w:ascii="Times New Roman" w:hAnsi="Times New Roman" w:cs="Times New Roman"/>
          <w:sz w:val="24"/>
          <w:szCs w:val="24"/>
        </w:rPr>
        <w:t xml:space="preserve"> diagnóstico de enfermagem, refere-se a uma estrutura fundamentada em</w:t>
      </w:r>
      <w:r w:rsidR="00E607DF">
        <w:rPr>
          <w:rFonts w:ascii="Times New Roman" w:hAnsi="Times New Roman" w:cs="Times New Roman"/>
          <w:sz w:val="24"/>
          <w:szCs w:val="24"/>
        </w:rPr>
        <w:t xml:space="preserve"> uma base teórica ou conceitual, sendo o processo de diagnóstico </w:t>
      </w:r>
      <w:r w:rsidR="004B2A12" w:rsidRPr="004B2A12">
        <w:rPr>
          <w:rFonts w:ascii="Times New Roman" w:hAnsi="Times New Roman" w:cs="Times New Roman"/>
          <w:sz w:val="24"/>
          <w:szCs w:val="24"/>
        </w:rPr>
        <w:t>part</w:t>
      </w:r>
      <w:r w:rsidR="00E607DF">
        <w:rPr>
          <w:rFonts w:ascii="Times New Roman" w:hAnsi="Times New Roman" w:cs="Times New Roman"/>
          <w:sz w:val="24"/>
          <w:szCs w:val="24"/>
        </w:rPr>
        <w:t>e do processo de enfermagem, permitindo</w:t>
      </w:r>
      <w:r w:rsidR="004B2A12" w:rsidRPr="004B2A12">
        <w:rPr>
          <w:rFonts w:ascii="Times New Roman" w:hAnsi="Times New Roman" w:cs="Times New Roman"/>
          <w:sz w:val="24"/>
          <w:szCs w:val="24"/>
        </w:rPr>
        <w:t xml:space="preserve"> determinar as condições</w:t>
      </w:r>
      <w:r>
        <w:rPr>
          <w:rFonts w:ascii="Times New Roman" w:hAnsi="Times New Roman" w:cs="Times New Roman"/>
          <w:sz w:val="24"/>
          <w:szCs w:val="24"/>
        </w:rPr>
        <w:t xml:space="preserve"> de saúde do paciente e sua avaliação (CALIL, </w:t>
      </w:r>
      <w:r w:rsidR="001A58B5">
        <w:rPr>
          <w:rFonts w:ascii="Times New Roman" w:hAnsi="Times New Roman" w:cs="Times New Roman"/>
          <w:sz w:val="24"/>
          <w:szCs w:val="24"/>
        </w:rPr>
        <w:t xml:space="preserve">PARANHOS, </w:t>
      </w:r>
      <w:r w:rsidRPr="0053467C">
        <w:rPr>
          <w:rFonts w:ascii="Times New Roman" w:hAnsi="Times New Roman" w:cs="Times New Roman"/>
          <w:sz w:val="24"/>
          <w:szCs w:val="24"/>
        </w:rPr>
        <w:t>2007)</w:t>
      </w:r>
      <w:r>
        <w:rPr>
          <w:rFonts w:ascii="Times New Roman" w:hAnsi="Times New Roman" w:cs="Times New Roman"/>
          <w:sz w:val="24"/>
          <w:szCs w:val="24"/>
        </w:rPr>
        <w:t>.</w:t>
      </w:r>
    </w:p>
    <w:p w:rsidR="003320F9" w:rsidRDefault="003320F9" w:rsidP="00332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Existe</w:t>
      </w:r>
      <w:r w:rsidR="00B80EE1">
        <w:rPr>
          <w:rFonts w:ascii="Times New Roman" w:hAnsi="Times New Roman" w:cs="Times New Roman"/>
          <w:sz w:val="24"/>
          <w:szCs w:val="24"/>
        </w:rPr>
        <w:t>m</w:t>
      </w:r>
      <w:r>
        <w:rPr>
          <w:rFonts w:ascii="Times New Roman" w:hAnsi="Times New Roman" w:cs="Times New Roman"/>
          <w:sz w:val="24"/>
          <w:szCs w:val="24"/>
        </w:rPr>
        <w:t xml:space="preserve"> os seguintes diagnósticos de enfermagem: Débito cardíaco diminuído; troca de gases prejudicada; medo; disposição para religiosidade aumentada, etc (</w:t>
      </w:r>
      <w:r w:rsidR="006E5B0B">
        <w:rPr>
          <w:rFonts w:ascii="Times New Roman" w:hAnsi="Times New Roman" w:cs="Times New Roman"/>
          <w:sz w:val="24"/>
          <w:szCs w:val="24"/>
        </w:rPr>
        <w:t>MACHADO</w:t>
      </w:r>
      <w:r>
        <w:rPr>
          <w:rFonts w:ascii="Times New Roman" w:hAnsi="Times New Roman" w:cs="Times New Roman"/>
          <w:sz w:val="24"/>
          <w:szCs w:val="24"/>
        </w:rPr>
        <w:t xml:space="preserve">, 2010) </w:t>
      </w:r>
    </w:p>
    <w:p w:rsidR="000C306C" w:rsidRDefault="00A95032" w:rsidP="000C306C">
      <w:pPr>
        <w:spacing w:line="360" w:lineRule="auto"/>
        <w:ind w:firstLine="708"/>
        <w:jc w:val="both"/>
        <w:rPr>
          <w:rFonts w:ascii="Times New Roman" w:hAnsi="Times New Roman" w:cs="Times New Roman"/>
          <w:sz w:val="24"/>
          <w:szCs w:val="24"/>
        </w:rPr>
      </w:pPr>
      <w:r w:rsidRPr="00A95032">
        <w:rPr>
          <w:rFonts w:ascii="Times New Roman" w:hAnsi="Times New Roman" w:cs="Times New Roman"/>
          <w:sz w:val="24"/>
          <w:szCs w:val="24"/>
        </w:rPr>
        <w:t>Conforme Lynn (2012), a documentação de enfermagem devem ser registradas da seguinte forma: Registrar a hora em que você descobriu que o paciente estava sem reação e iniciou a RCP. A manutenção da intervenção, como é feita pela equipe de chamados, costuma ser documentada conforme o código, que identifica as ações feitas e os fármacos administrados durante código / emergência. Registrar um resumo desses eventos no prontuário médico do paciente.</w:t>
      </w:r>
      <w:r w:rsidR="000C306C">
        <w:rPr>
          <w:rFonts w:ascii="Times New Roman" w:hAnsi="Times New Roman" w:cs="Times New Roman"/>
          <w:sz w:val="24"/>
          <w:szCs w:val="24"/>
        </w:rPr>
        <w:tab/>
        <w:t>Nas diretrizes de enfermagem avalia-se os parâmetros vitais, e que na implementação de enfermagem corresponde as suas ações com as suas justificativas.Na avaliação de enfermagem devem seguir os seguintes itens: a RCP é feita com eficiência e sem efeitos adversospara o paciente</w:t>
      </w:r>
      <w:r w:rsidR="00B80EE1">
        <w:rPr>
          <w:rFonts w:ascii="Times New Roman" w:hAnsi="Times New Roman" w:cs="Times New Roman"/>
          <w:sz w:val="24"/>
          <w:szCs w:val="24"/>
        </w:rPr>
        <w:t xml:space="preserve"> ? </w:t>
      </w:r>
      <w:r w:rsidR="000C306C">
        <w:rPr>
          <w:rFonts w:ascii="Times New Roman" w:hAnsi="Times New Roman" w:cs="Times New Roman"/>
          <w:sz w:val="24"/>
          <w:szCs w:val="24"/>
        </w:rPr>
        <w:t>; o paciente recupera pulso e respiração</w:t>
      </w:r>
      <w:r w:rsidR="00B80EE1">
        <w:rPr>
          <w:rFonts w:ascii="Times New Roman" w:hAnsi="Times New Roman" w:cs="Times New Roman"/>
          <w:sz w:val="24"/>
          <w:szCs w:val="24"/>
        </w:rPr>
        <w:t xml:space="preserve"> ?</w:t>
      </w:r>
      <w:r w:rsidR="000C306C">
        <w:rPr>
          <w:rFonts w:ascii="Times New Roman" w:hAnsi="Times New Roman" w:cs="Times New Roman"/>
          <w:sz w:val="24"/>
          <w:szCs w:val="24"/>
        </w:rPr>
        <w:t>, dentre outras.</w:t>
      </w:r>
    </w:p>
    <w:p w:rsidR="00646239" w:rsidRDefault="0035626B" w:rsidP="006462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0C306C">
        <w:rPr>
          <w:rFonts w:ascii="Times New Roman" w:hAnsi="Times New Roman" w:cs="Times New Roman"/>
          <w:sz w:val="24"/>
          <w:szCs w:val="24"/>
        </w:rPr>
        <w:t>as considerações de</w:t>
      </w:r>
      <w:r w:rsidR="00761640">
        <w:rPr>
          <w:rFonts w:ascii="Times New Roman" w:hAnsi="Times New Roman" w:cs="Times New Roman"/>
          <w:sz w:val="24"/>
          <w:szCs w:val="24"/>
        </w:rPr>
        <w:t xml:space="preserve"> enfermagem se a PCR</w:t>
      </w:r>
      <w:r w:rsidR="000C306C">
        <w:rPr>
          <w:rFonts w:ascii="Times New Roman" w:hAnsi="Times New Roman" w:cs="Times New Roman"/>
          <w:sz w:val="24"/>
          <w:szCs w:val="24"/>
        </w:rPr>
        <w:t xml:space="preserve"> ocorreu fora do hospital e não teve testemunhas, cerca de dois minutos de RCP (cinco ciclos) devem ser feitos, antes da aplicação do desfibrilador, com verificação do ritmo E</w:t>
      </w:r>
      <w:r w:rsidR="00761640">
        <w:rPr>
          <w:rFonts w:ascii="Times New Roman" w:hAnsi="Times New Roman" w:cs="Times New Roman"/>
          <w:sz w:val="24"/>
          <w:szCs w:val="24"/>
        </w:rPr>
        <w:t xml:space="preserve">CG </w:t>
      </w:r>
      <w:r>
        <w:rPr>
          <w:rFonts w:ascii="Times New Roman" w:hAnsi="Times New Roman" w:cs="Times New Roman"/>
          <w:sz w:val="24"/>
          <w:szCs w:val="24"/>
        </w:rPr>
        <w:t>(BRUNETTI, 2008 APUD LYNN 2012).</w:t>
      </w:r>
    </w:p>
    <w:p w:rsidR="00646239" w:rsidRDefault="00646239" w:rsidP="00646239">
      <w:pPr>
        <w:spacing w:after="0" w:line="360" w:lineRule="auto"/>
        <w:ind w:firstLine="708"/>
        <w:jc w:val="both"/>
        <w:rPr>
          <w:rFonts w:ascii="Times New Roman" w:hAnsi="Times New Roman" w:cs="Times New Roman"/>
          <w:sz w:val="24"/>
          <w:szCs w:val="24"/>
        </w:rPr>
      </w:pPr>
      <w:r w:rsidRPr="00764AB5">
        <w:rPr>
          <w:rFonts w:ascii="Times New Roman" w:hAnsi="Times New Roman" w:cs="Times New Roman"/>
          <w:sz w:val="24"/>
          <w:szCs w:val="24"/>
        </w:rPr>
        <w:lastRenderedPageBreak/>
        <w:t>Conforme AHA (2006) apud Lynn (2012) se o enfermeiro estiver inseguro quanto ao paciente ter pulso ou não, deve ser iniciada a RCP. A RCP desnecessária é menos prejudicial que sua não realização quando realmente necessária.</w:t>
      </w:r>
    </w:p>
    <w:p w:rsidR="003320F9" w:rsidRDefault="003320F9" w:rsidP="00332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Conforme Gomes (2008) a assistência de enfermagem é completada com o acompanhamento e interpretação de exames laboratoriais, observação de sintomas, controle do volume urinário, mudança de decúbito, dentre outras.</w:t>
      </w:r>
    </w:p>
    <w:p w:rsidR="0035626B" w:rsidRDefault="0035626B" w:rsidP="003562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assistência de enfermagem aos sobreviventes de parada cardíaca e seus familiares diz respeito as necessidades fisiológicas, psicológicas educacionais e cuidado de enfermagem  (WOODS</w:t>
      </w:r>
      <w:r w:rsidR="00803633">
        <w:rPr>
          <w:rFonts w:ascii="Times New Roman" w:hAnsi="Times New Roman" w:cs="Times New Roman"/>
          <w:sz w:val="24"/>
          <w:szCs w:val="24"/>
        </w:rPr>
        <w:t xml:space="preserve"> et al</w:t>
      </w:r>
      <w:r>
        <w:rPr>
          <w:rFonts w:ascii="Times New Roman" w:hAnsi="Times New Roman" w:cs="Times New Roman"/>
          <w:sz w:val="24"/>
          <w:szCs w:val="24"/>
        </w:rPr>
        <w:t>, 2005).</w:t>
      </w:r>
    </w:p>
    <w:p w:rsidR="00526CF1" w:rsidRDefault="00D72035" w:rsidP="00526C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Quilici</w:t>
      </w:r>
      <w:r w:rsidR="00E9728B">
        <w:rPr>
          <w:rFonts w:ascii="Times New Roman" w:hAnsi="Times New Roman" w:cs="Times New Roman"/>
          <w:sz w:val="24"/>
          <w:szCs w:val="24"/>
        </w:rPr>
        <w:t xml:space="preserve">et al </w:t>
      </w:r>
      <w:r>
        <w:rPr>
          <w:rFonts w:ascii="Times New Roman" w:hAnsi="Times New Roman" w:cs="Times New Roman"/>
          <w:sz w:val="24"/>
          <w:szCs w:val="24"/>
        </w:rPr>
        <w:t>(2009</w:t>
      </w:r>
      <w:r w:rsidR="00526CF1">
        <w:rPr>
          <w:rFonts w:ascii="Times New Roman" w:hAnsi="Times New Roman" w:cs="Times New Roman"/>
          <w:sz w:val="24"/>
          <w:szCs w:val="24"/>
        </w:rPr>
        <w:t>) nas intervenções de enfermagem para a pós-PCR, é o médico quem identifica a causa da PCR e suas complicações, assim como comunica aos familiares e acompanhantes. Porém, ao enfermeiro cabe: aferir parâmetros vitais, preceder ceteterizaçãonasogástrica esonda vesical de demora, registrar a sequência do evento e as condutas na folha de registro, providencia o transporte do paciente para uma unidade de cuidados avançados, assegura perviedade das vias aéreas, ventilação mecânica, oxigenação, material de suporte básico e avançado, medicação de emergência, monitorização do paciente, atenta para evitar interrupção da infusão de drogas, deslocamento do tubo endotraqueal, alterações da hemodinâmica; Após encaminhamento do paciente, deve repor e lacrar o carro de emergência, preparar leito, providencia respirador e deixa circuitos acoplado a rede de oxigênio e ar comprimido, disponibiliza bolsa-válvula-máscara com reservatório acoplado à rede de oxigênio e circuito de aspiração, prover monitorização cardíaca e oximetria de pulso, ajusta  parâmetros do respirador, prescreve medicamentos, registra e comunica ao médico da unidade que recebe o paciente, checa medicamentos de prescrição médica, efetua limpeza e desinfecção de artigos críticos usados antes de encaminhar ao centro de material de esterilização (CME)o qual varia conforme setor.</w:t>
      </w:r>
    </w:p>
    <w:p w:rsidR="00526CF1" w:rsidRDefault="00526CF1" w:rsidP="00526CF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acordo com Lynn (2012), na sistematização de assistência de enfermagem (SAE) na pós-PCR, o enfermeiro deve atentar para o monitoramento de: palpitações, FC, ECG, PA invasiva, PVC, pressão arterial pulmonar em cunha, DC e índice cardíaco, resistência vasculares sistêmica e pulmonar, PAM, PAP; Deve-se manter: as extensões do sistema de monitorização pérvias livre de bolhas de ar e dobras; Realizar: reposição volêmica e administração de drogas vasoconstritoras a critério médico, assegurar acesso venoso; Manter: medicações diluídas preferencialmente de solução fisiológica a 0,9 % exceto em caso de hipoglicemia comprovada; Monitorar: função renal (ureia e creatinina), controlar débito </w:t>
      </w:r>
      <w:r>
        <w:rPr>
          <w:rFonts w:ascii="Times New Roman" w:hAnsi="Times New Roman" w:cs="Times New Roman"/>
          <w:sz w:val="24"/>
          <w:szCs w:val="24"/>
        </w:rPr>
        <w:lastRenderedPageBreak/>
        <w:t>urinário e comunicar anormalidades da fala, locomotora, consciência, deglutição e comportamento; Monitorar: PIC, administração de sedativos prescritos; Manter PAM &gt; 100 mmHg , posicionar paciente em decúbito dorsal com cabeceira elevada a 30</w:t>
      </w:r>
      <w:r w:rsidRPr="00C35613">
        <w:rPr>
          <w:rFonts w:ascii="Times New Roman" w:hAnsi="Times New Roman" w:cs="Times New Roman"/>
          <w:sz w:val="24"/>
          <w:szCs w:val="24"/>
          <w:vertAlign w:val="superscript"/>
        </w:rPr>
        <w:t>0</w:t>
      </w:r>
      <w:r>
        <w:rPr>
          <w:rFonts w:ascii="Times New Roman" w:hAnsi="Times New Roman" w:cs="Times New Roman"/>
          <w:sz w:val="24"/>
          <w:szCs w:val="24"/>
        </w:rPr>
        <w:t xml:space="preserve"> ; controlar temperatura e convulsões; Monitorar: glicose sérica, respiração, ruídos hidroaéreos, cianose, gases sanguíneos, SSVV; Garantir: fixação do tubo endotraqueal e sedação, cânula orofaríngea; Aspirar, evitar hiperventilação; monitorar punções e trocas de curativo de inserção de cateteres usando protocolo; trocar soluções de infusão conforme prescrito; Registrar e anotar os procedimentos.</w:t>
      </w:r>
    </w:p>
    <w:p w:rsidR="00526CF1" w:rsidRDefault="00526CF1" w:rsidP="00526CF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Continuando Lynn (2012) afirma que nos procedimentos de enfermagem para o paciente intubado, devem-se realizar a ausculta pulmonar de 4 em 4 horas, manter fixação do tubo, monitorar posição do tubo, manter pressão no Cuff e monitorar de 6 em 6 horas, aspirar cânula de intubação SN com hiperoxigenação SN, inspecionar e limpar narinas e cavidade oral de 6 em 6 horas SN, monitorar resultados da: ventilação; posicionamento; oxigenação e ventilação; aspiração; hemodinâmica; integridade da arcada dentária, mucosa da boca e nariz, cordas vocais, laringe e traquéia. </w:t>
      </w:r>
    </w:p>
    <w:p w:rsidR="008568B7" w:rsidRDefault="008568B7" w:rsidP="00526CF1">
      <w:pPr>
        <w:spacing w:line="360" w:lineRule="auto"/>
        <w:jc w:val="both"/>
        <w:rPr>
          <w:rFonts w:ascii="Times New Roman" w:hAnsi="Times New Roman" w:cs="Times New Roman"/>
          <w:sz w:val="24"/>
          <w:szCs w:val="24"/>
        </w:rPr>
      </w:pPr>
    </w:p>
    <w:p w:rsidR="0065791A" w:rsidRPr="00C65488" w:rsidRDefault="00253A9A" w:rsidP="00761214">
      <w:pPr>
        <w:spacing w:after="0" w:line="360" w:lineRule="auto"/>
        <w:rPr>
          <w:rFonts w:ascii="Times New Roman" w:hAnsi="Times New Roman" w:cs="Times New Roman"/>
          <w:b/>
          <w:sz w:val="24"/>
          <w:szCs w:val="24"/>
        </w:rPr>
      </w:pPr>
      <w:r w:rsidRPr="00C65488">
        <w:rPr>
          <w:rFonts w:ascii="Times New Roman" w:hAnsi="Times New Roman" w:cs="Times New Roman"/>
          <w:b/>
          <w:sz w:val="24"/>
          <w:szCs w:val="24"/>
        </w:rPr>
        <w:t>5</w:t>
      </w:r>
      <w:r w:rsidR="002B125B">
        <w:rPr>
          <w:rFonts w:ascii="Times New Roman" w:hAnsi="Times New Roman" w:cs="Times New Roman"/>
          <w:b/>
          <w:sz w:val="24"/>
          <w:szCs w:val="24"/>
        </w:rPr>
        <w:t>CONSIDERAÇÕES FINAIS</w:t>
      </w:r>
      <w:bookmarkStart w:id="0" w:name="_GoBack"/>
      <w:bookmarkEnd w:id="0"/>
    </w:p>
    <w:p w:rsidR="008568B7" w:rsidRDefault="008568B7" w:rsidP="00DE37A7">
      <w:pPr>
        <w:spacing w:after="0" w:line="360" w:lineRule="auto"/>
        <w:jc w:val="both"/>
        <w:rPr>
          <w:rFonts w:ascii="Times New Roman" w:hAnsi="Times New Roman" w:cs="Times New Roman"/>
          <w:sz w:val="24"/>
          <w:szCs w:val="24"/>
        </w:rPr>
      </w:pPr>
    </w:p>
    <w:p w:rsidR="00914D97" w:rsidRDefault="00F61382" w:rsidP="00F61382">
      <w:pPr>
        <w:spacing w:line="360" w:lineRule="auto"/>
        <w:jc w:val="both"/>
        <w:rPr>
          <w:rFonts w:ascii="Times New Roman" w:hAnsi="Times New Roman" w:cs="Times New Roman"/>
          <w:sz w:val="24"/>
          <w:szCs w:val="24"/>
        </w:rPr>
      </w:pPr>
      <w:r>
        <w:rPr>
          <w:rFonts w:ascii="Times New Roman" w:hAnsi="Times New Roman" w:cs="Times New Roman"/>
          <w:sz w:val="24"/>
          <w:szCs w:val="24"/>
        </w:rPr>
        <w:t>Demonstrou-se neste estudo que a literatura a cerca do tema proposto não disponhe de informações suficientes em um único livro, para a qualidade non atendimento prestado por uma equipe de enfermagem, dificultando desta forma, que os alunos do curso de graduação em enfermagem, disponha de forma detalhada, por menorizada o procedimento em apenas um único exemplar de livro, artigo científico ou manual, portanto, existe a necessidade de criar estratégias de educação continuada e sistemática, com redução do intervalo de treinamento que são fundamentais para manter-se  um bom desempenho da equipe no atendimento à PCR, tendo-se em vista o alto índice relativo ao óbito por PCR no Brasil, que chega a 250.000 ao ano. Pois através de estudo exploratório descritivo realizados e expostos na base de dados</w:t>
      </w:r>
      <w:r w:rsidR="00914D97">
        <w:rPr>
          <w:rFonts w:ascii="Times New Roman" w:hAnsi="Times New Roman" w:cs="Times New Roman"/>
          <w:sz w:val="24"/>
          <w:szCs w:val="24"/>
        </w:rPr>
        <w:t xml:space="preserve"> Portal BVS, Bireme, Mediline,Lilacs e Scielo</w:t>
      </w:r>
      <w:r>
        <w:rPr>
          <w:rFonts w:ascii="Times New Roman" w:hAnsi="Times New Roman" w:cs="Times New Roman"/>
          <w:sz w:val="24"/>
          <w:szCs w:val="24"/>
        </w:rPr>
        <w:t xml:space="preserve">, identificou-se como insuficiente o conhecimento dos alunos de graduação em enfermagem. </w:t>
      </w:r>
    </w:p>
    <w:p w:rsidR="00914D97" w:rsidRDefault="00F61382" w:rsidP="00F61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Assim como indicam que treinamento teóricos e práticos são absolutamente essenciais para garantir o sucesso do atendimento, sendo necessário a atualização quanto as mudanças propostas pelas novas diretrizes da AHA 2010. A principal dificuldade observada foi a </w:t>
      </w:r>
      <w:r>
        <w:rPr>
          <w:rFonts w:ascii="Times New Roman" w:hAnsi="Times New Roman" w:cs="Times New Roman"/>
          <w:sz w:val="24"/>
          <w:szCs w:val="24"/>
        </w:rPr>
        <w:lastRenderedPageBreak/>
        <w:t xml:space="preserve">escassez de informações referentes ao processo assistencial de enfermagem em apenas um só livro científico. Nos resultados a enfermagem apresentou uma produção científica numericamente pequena em relação a área médica, ou aspectos percebidos foi a existência de poucos estudos atuais publicados pela enfermagem, principalmente sobre as questões de atuação na PCR, consequentemente, apontou a necessidade de educação em serviços sobre PCR, RCP e atuação de enfermagem neste contexto. </w:t>
      </w:r>
    </w:p>
    <w:p w:rsidR="00914D97" w:rsidRDefault="00F61382" w:rsidP="00F61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 base no trabalho desenvolvido é de suma relevância que está temática seja trabalhada com todaa equipe de enfermagem compondo um rol de discussão para a capacitação do profissional de enfermagem, sendo compreendida como fundamental para o cuidado qualificado e devendo ser realizada periodicamente pela equipe de saúde. </w:t>
      </w:r>
    </w:p>
    <w:p w:rsidR="00914D97" w:rsidRDefault="00F61382" w:rsidP="00F61382">
      <w:pPr>
        <w:spacing w:line="360" w:lineRule="auto"/>
        <w:jc w:val="both"/>
        <w:rPr>
          <w:rFonts w:ascii="Times New Roman" w:hAnsi="Times New Roman" w:cs="Times New Roman"/>
          <w:sz w:val="24"/>
          <w:szCs w:val="24"/>
        </w:rPr>
      </w:pPr>
      <w:r>
        <w:rPr>
          <w:rFonts w:ascii="Times New Roman" w:hAnsi="Times New Roman" w:cs="Times New Roman"/>
          <w:sz w:val="24"/>
          <w:szCs w:val="24"/>
        </w:rPr>
        <w:t>Afirmamos que essa experiência de trabalho</w:t>
      </w:r>
      <w:r w:rsidR="002F509D">
        <w:rPr>
          <w:rFonts w:ascii="Times New Roman" w:hAnsi="Times New Roman" w:cs="Times New Roman"/>
          <w:sz w:val="24"/>
          <w:szCs w:val="24"/>
        </w:rPr>
        <w:t xml:space="preserve"> veio contribuir na construção do conhecimento científico de forma integral a nível assistencial para a PCR, em que articula e relaciona o foco assistencial e educativo, implicado na atenção a saúde. </w:t>
      </w:r>
    </w:p>
    <w:p w:rsidR="002F509D" w:rsidRDefault="002F509D" w:rsidP="00F61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entanto, esta investigação têm limitação que não permite considerar esgotada a temática em apreço, mas sim, pode-se considerá-la como sendo um ponto de partida para outros estudos, pois todo o esforço desprendido para a preservação da informação foi imprescindível para a assistência de enfermagem na PCR, pois, só será cada vez mais aprimorada se houver pesquisa na área, empenho e interesse de todos os envolvidos. Apesar de a PCR representar para algumas vítimas, o estágio final natural de vida, para outros, é apenas um estágio transitório, com possibilidades de reversão, desde que aplicada os procedimentos sobre o conhecimento científico abordado neste estudo sobre a PCR, a RCP e a atuação de enfermagem. </w:t>
      </w:r>
    </w:p>
    <w:p w:rsidR="00F61382" w:rsidRPr="00BA0B36" w:rsidRDefault="002F509D" w:rsidP="00F61382">
      <w:pPr>
        <w:spacing w:line="360" w:lineRule="auto"/>
        <w:jc w:val="both"/>
        <w:rPr>
          <w:rFonts w:ascii="Times New Roman" w:hAnsi="Times New Roman" w:cs="Times New Roman"/>
          <w:sz w:val="24"/>
          <w:szCs w:val="24"/>
        </w:rPr>
      </w:pPr>
      <w:r>
        <w:rPr>
          <w:rFonts w:ascii="Times New Roman" w:hAnsi="Times New Roman" w:cs="Times New Roman"/>
          <w:sz w:val="24"/>
          <w:szCs w:val="24"/>
        </w:rPr>
        <w:t>Discutindo sobre a implicação para o cuidado de enfermagem a partir desse empreendimento, percebe-se que as</w:t>
      </w:r>
      <w:r w:rsidR="00914D97">
        <w:rPr>
          <w:rFonts w:ascii="Times New Roman" w:hAnsi="Times New Roman" w:cs="Times New Roman"/>
          <w:sz w:val="24"/>
          <w:szCs w:val="24"/>
        </w:rPr>
        <w:t xml:space="preserve"> equipes de enfermagem enfrentam diversos problemas em relação a PCR, a RCP e a atuação de enfermagem. Espero que este estudo contribua de forma significativa para a assistência de enfermagem na PCR.</w:t>
      </w:r>
    </w:p>
    <w:p w:rsidR="00E607DF" w:rsidRDefault="00E607DF" w:rsidP="000D58A6">
      <w:pPr>
        <w:spacing w:after="0" w:line="360" w:lineRule="auto"/>
        <w:jc w:val="center"/>
        <w:rPr>
          <w:rFonts w:ascii="Times New Roman" w:hAnsi="Times New Roman" w:cs="Times New Roman"/>
          <w:b/>
          <w:sz w:val="24"/>
          <w:szCs w:val="24"/>
        </w:rPr>
      </w:pPr>
    </w:p>
    <w:p w:rsidR="00E607DF" w:rsidRDefault="00E607DF" w:rsidP="000D58A6">
      <w:pPr>
        <w:spacing w:after="0" w:line="360" w:lineRule="auto"/>
        <w:jc w:val="center"/>
        <w:rPr>
          <w:rFonts w:ascii="Times New Roman" w:hAnsi="Times New Roman" w:cs="Times New Roman"/>
          <w:b/>
          <w:sz w:val="24"/>
          <w:szCs w:val="24"/>
        </w:rPr>
      </w:pPr>
    </w:p>
    <w:p w:rsidR="00E607DF" w:rsidRDefault="00E607DF" w:rsidP="000D58A6">
      <w:pPr>
        <w:spacing w:after="0" w:line="360" w:lineRule="auto"/>
        <w:jc w:val="center"/>
        <w:rPr>
          <w:rFonts w:ascii="Times New Roman" w:hAnsi="Times New Roman" w:cs="Times New Roman"/>
          <w:b/>
          <w:sz w:val="24"/>
          <w:szCs w:val="24"/>
        </w:rPr>
      </w:pPr>
    </w:p>
    <w:p w:rsidR="00E607DF" w:rsidRDefault="00E607DF" w:rsidP="000D58A6">
      <w:pPr>
        <w:spacing w:after="0" w:line="360" w:lineRule="auto"/>
        <w:jc w:val="center"/>
        <w:rPr>
          <w:rFonts w:ascii="Times New Roman" w:hAnsi="Times New Roman" w:cs="Times New Roman"/>
          <w:b/>
          <w:sz w:val="24"/>
          <w:szCs w:val="24"/>
        </w:rPr>
      </w:pPr>
    </w:p>
    <w:p w:rsidR="00E607DF" w:rsidRDefault="00E607DF" w:rsidP="000D58A6">
      <w:pPr>
        <w:spacing w:after="0" w:line="360" w:lineRule="auto"/>
        <w:jc w:val="center"/>
        <w:rPr>
          <w:rFonts w:ascii="Times New Roman" w:hAnsi="Times New Roman" w:cs="Times New Roman"/>
          <w:b/>
          <w:sz w:val="24"/>
          <w:szCs w:val="24"/>
        </w:rPr>
      </w:pPr>
    </w:p>
    <w:p w:rsidR="00B21DF9" w:rsidRDefault="00B21DF9" w:rsidP="000D58A6">
      <w:pPr>
        <w:spacing w:after="0" w:line="360" w:lineRule="auto"/>
        <w:jc w:val="center"/>
        <w:rPr>
          <w:rFonts w:ascii="Times New Roman" w:hAnsi="Times New Roman" w:cs="Times New Roman"/>
          <w:b/>
          <w:sz w:val="24"/>
          <w:szCs w:val="24"/>
        </w:rPr>
      </w:pPr>
    </w:p>
    <w:p w:rsidR="00B21DF9" w:rsidRDefault="00B21DF9" w:rsidP="000D58A6">
      <w:pPr>
        <w:spacing w:after="0" w:line="360" w:lineRule="auto"/>
        <w:jc w:val="center"/>
        <w:rPr>
          <w:rFonts w:ascii="Times New Roman" w:hAnsi="Times New Roman" w:cs="Times New Roman"/>
          <w:b/>
          <w:sz w:val="24"/>
          <w:szCs w:val="24"/>
        </w:rPr>
      </w:pPr>
    </w:p>
    <w:p w:rsidR="00B21DF9" w:rsidRDefault="00B21DF9" w:rsidP="000D58A6">
      <w:pPr>
        <w:spacing w:after="0" w:line="360" w:lineRule="auto"/>
        <w:jc w:val="center"/>
        <w:rPr>
          <w:rFonts w:ascii="Times New Roman" w:hAnsi="Times New Roman" w:cs="Times New Roman"/>
          <w:b/>
          <w:sz w:val="24"/>
          <w:szCs w:val="24"/>
        </w:rPr>
      </w:pPr>
    </w:p>
    <w:p w:rsidR="00E607DF" w:rsidRPr="005720ED" w:rsidRDefault="005720ED" w:rsidP="005720ED">
      <w:pPr>
        <w:spacing w:after="0" w:line="360" w:lineRule="auto"/>
        <w:jc w:val="both"/>
        <w:rPr>
          <w:rFonts w:ascii="Times New Roman" w:hAnsi="Times New Roman" w:cs="Times New Roman"/>
          <w:b/>
          <w:sz w:val="24"/>
          <w:szCs w:val="24"/>
        </w:rPr>
      </w:pPr>
      <w:r w:rsidRPr="005720ED">
        <w:rPr>
          <w:rStyle w:val="longtext"/>
          <w:rFonts w:ascii="Times New Roman" w:hAnsi="Times New Roman" w:cs="Times New Roman"/>
          <w:color w:val="222222"/>
          <w:sz w:val="24"/>
          <w:szCs w:val="24"/>
          <w:lang w:val="en-US"/>
        </w:rPr>
        <w:t>The cardiorespiratory arrest AND POSSIBILITIES OF NURSING PRACTICE</w:t>
      </w:r>
      <w:r w:rsidRPr="005720ED">
        <w:rPr>
          <w:rFonts w:ascii="Times New Roman" w:hAnsi="Times New Roman" w:cs="Times New Roman"/>
          <w:color w:val="222222"/>
          <w:sz w:val="24"/>
          <w:szCs w:val="24"/>
          <w:lang w:val="en-US"/>
        </w:rPr>
        <w:br/>
      </w:r>
      <w:r w:rsidRPr="005720ED">
        <w:rPr>
          <w:rStyle w:val="longtext"/>
          <w:rFonts w:ascii="Times New Roman" w:hAnsi="Times New Roman" w:cs="Times New Roman"/>
          <w:color w:val="222222"/>
          <w:sz w:val="24"/>
          <w:szCs w:val="24"/>
          <w:lang w:val="en-US"/>
        </w:rPr>
        <w:t>João Batista de CarvalhoCerqueira</w:t>
      </w:r>
      <w:r w:rsidRPr="005720ED">
        <w:rPr>
          <w:rFonts w:ascii="Times New Roman" w:hAnsi="Times New Roman" w:cs="Times New Roman"/>
          <w:color w:val="222222"/>
          <w:sz w:val="24"/>
          <w:szCs w:val="24"/>
          <w:lang w:val="en-US"/>
        </w:rPr>
        <w:br/>
      </w:r>
      <w:r w:rsidRPr="005720ED">
        <w:rPr>
          <w:rStyle w:val="longtext"/>
          <w:rFonts w:ascii="Times New Roman" w:hAnsi="Times New Roman" w:cs="Times New Roman"/>
          <w:color w:val="222222"/>
          <w:sz w:val="24"/>
          <w:szCs w:val="24"/>
          <w:lang w:val="en-US"/>
        </w:rPr>
        <w:t>Carina Martins da Silva Marinho</w:t>
      </w:r>
      <w:r w:rsidRPr="00F61382">
        <w:rPr>
          <w:rFonts w:ascii="Times New Roman" w:hAnsi="Times New Roman" w:cs="Times New Roman"/>
          <w:color w:val="222222"/>
          <w:sz w:val="24"/>
          <w:szCs w:val="24"/>
          <w:lang w:val="en-US"/>
        </w:rPr>
        <w:br/>
      </w:r>
      <w:r w:rsidRPr="00F61382">
        <w:rPr>
          <w:rStyle w:val="longtext"/>
          <w:rFonts w:ascii="Times New Roman" w:hAnsi="Times New Roman" w:cs="Times New Roman"/>
          <w:color w:val="222222"/>
          <w:sz w:val="24"/>
          <w:szCs w:val="24"/>
          <w:lang w:val="en-US"/>
        </w:rPr>
        <w:t xml:space="preserve">                                                                      ABSTRACT</w:t>
      </w:r>
      <w:r w:rsidRPr="00F61382">
        <w:rPr>
          <w:rFonts w:ascii="Times New Roman" w:hAnsi="Times New Roman" w:cs="Times New Roman"/>
          <w:color w:val="222222"/>
          <w:sz w:val="24"/>
          <w:szCs w:val="24"/>
          <w:lang w:val="en-US"/>
        </w:rPr>
        <w:br/>
      </w:r>
      <w:r w:rsidRPr="00F61382">
        <w:rPr>
          <w:rFonts w:ascii="Times New Roman" w:hAnsi="Times New Roman" w:cs="Times New Roman"/>
          <w:color w:val="222222"/>
          <w:sz w:val="24"/>
          <w:szCs w:val="24"/>
          <w:lang w:val="en-US"/>
        </w:rPr>
        <w:br/>
      </w:r>
      <w:r w:rsidRPr="00F61382">
        <w:rPr>
          <w:rFonts w:ascii="Times New Roman" w:hAnsi="Times New Roman" w:cs="Times New Roman"/>
          <w:color w:val="222222"/>
          <w:sz w:val="24"/>
          <w:szCs w:val="24"/>
          <w:lang w:val="en-US"/>
        </w:rPr>
        <w:br/>
      </w:r>
      <w:r w:rsidRPr="00F61382">
        <w:rPr>
          <w:rStyle w:val="longtext"/>
          <w:rFonts w:ascii="Times New Roman" w:hAnsi="Times New Roman" w:cs="Times New Roman"/>
          <w:color w:val="222222"/>
          <w:sz w:val="24"/>
          <w:szCs w:val="24"/>
          <w:lang w:val="en-US"/>
        </w:rPr>
        <w:t xml:space="preserve">                  A cardiac arrest is the absence of mechanical cardiac activity , respiration and pulse . The physiological consequences are caused by electrical instability of the myocardium of acute or transient factors that influence the spread of the electrical impulse , on free radicals , reperfusion arrhythmias and cardiac structural abnormalities , which may interfere with the homeostasis system excito - conductor culminate in malignant arrhythmias and ventricular fibrillation , ventricular tachycardia , asystole and pulseless electrical activity , which characterize the rhythms of PCR and can be reversible or lead to sudden cardiac death . This type of research literature , qualitative, was done through databases Lilacs and SciELO , manuals and books . For the search , we used the following keywords : Emergency nursing . The role of professional nursing and cardiopulmonary resuscitation . Nursing care . Nursing diagnoses . It has as a result that the treatment begins with primary and secondary evaluation , which is a sequential series of maneuvers known as cardiopulmonary resuscitation ( CPR) , defibrillator with the use of drugs and , among other approaches . These should be initiated as soon as possible by a multidisciplinary team with the goal of maintaining artificially temporary arterial blood circulation to the brain and other vital organs until the return of spontaneous circulation . The possibilities of nursing care in these cases concerns the need for professionals to be competent to develop knowledge in the area , with motor skill and attitude to judgments and decision making faster . So conlcui that from this unfolds a sequence of steps that make up the care process , and this is based on Brazilian law and the systematization of nursing care .</w:t>
      </w:r>
      <w:r w:rsidRPr="00F61382">
        <w:rPr>
          <w:rFonts w:ascii="Times New Roman" w:hAnsi="Times New Roman" w:cs="Times New Roman"/>
          <w:color w:val="222222"/>
          <w:sz w:val="24"/>
          <w:szCs w:val="24"/>
          <w:lang w:val="en-US"/>
        </w:rPr>
        <w:br/>
      </w:r>
      <w:r w:rsidRPr="00F61382">
        <w:rPr>
          <w:rFonts w:ascii="Times New Roman" w:hAnsi="Times New Roman" w:cs="Times New Roman"/>
          <w:color w:val="222222"/>
          <w:sz w:val="24"/>
          <w:szCs w:val="24"/>
          <w:lang w:val="en-US"/>
        </w:rPr>
        <w:br/>
      </w:r>
      <w:r w:rsidRPr="00F61382">
        <w:rPr>
          <w:rStyle w:val="longtext"/>
          <w:rFonts w:ascii="Times New Roman" w:hAnsi="Times New Roman" w:cs="Times New Roman"/>
          <w:color w:val="222222"/>
          <w:sz w:val="24"/>
          <w:szCs w:val="24"/>
          <w:lang w:val="en-US"/>
        </w:rPr>
        <w:t>Keywords : Emergency nursing . The role of professional nursing and cardiopulmonary resuscitation .</w:t>
      </w:r>
      <w:r w:rsidRPr="00AF25AD">
        <w:rPr>
          <w:rStyle w:val="longtext"/>
          <w:rFonts w:ascii="Times New Roman" w:hAnsi="Times New Roman" w:cs="Times New Roman"/>
          <w:color w:val="222222"/>
          <w:sz w:val="24"/>
          <w:szCs w:val="24"/>
          <w:lang w:val="en-US"/>
        </w:rPr>
        <w:t xml:space="preserve">Nursingcare . </w:t>
      </w:r>
      <w:r w:rsidRPr="005720ED">
        <w:rPr>
          <w:rStyle w:val="longtext"/>
          <w:rFonts w:ascii="Times New Roman" w:hAnsi="Times New Roman" w:cs="Times New Roman"/>
          <w:color w:val="222222"/>
          <w:sz w:val="24"/>
          <w:szCs w:val="24"/>
        </w:rPr>
        <w:t>Nursing diagnoses .</w:t>
      </w:r>
    </w:p>
    <w:p w:rsidR="00E607DF" w:rsidRDefault="00E607DF" w:rsidP="000D58A6">
      <w:pPr>
        <w:spacing w:after="0" w:line="360" w:lineRule="auto"/>
        <w:jc w:val="center"/>
        <w:rPr>
          <w:rFonts w:ascii="Times New Roman" w:hAnsi="Times New Roman" w:cs="Times New Roman"/>
          <w:b/>
          <w:sz w:val="24"/>
          <w:szCs w:val="24"/>
        </w:rPr>
      </w:pPr>
    </w:p>
    <w:p w:rsidR="00526CF1" w:rsidRDefault="00526CF1" w:rsidP="00CA4A42">
      <w:pPr>
        <w:spacing w:after="0" w:line="360" w:lineRule="auto"/>
        <w:rPr>
          <w:rFonts w:ascii="Times New Roman" w:hAnsi="Times New Roman" w:cs="Times New Roman"/>
          <w:b/>
          <w:sz w:val="24"/>
          <w:szCs w:val="24"/>
        </w:rPr>
      </w:pPr>
    </w:p>
    <w:p w:rsidR="005720ED" w:rsidRDefault="005720ED" w:rsidP="00CA4A42">
      <w:pPr>
        <w:spacing w:after="0" w:line="360" w:lineRule="auto"/>
        <w:rPr>
          <w:rFonts w:ascii="Times New Roman" w:hAnsi="Times New Roman" w:cs="Times New Roman"/>
          <w:b/>
          <w:sz w:val="24"/>
          <w:szCs w:val="24"/>
        </w:rPr>
      </w:pPr>
    </w:p>
    <w:p w:rsidR="00E51C0A" w:rsidRDefault="00E51C0A" w:rsidP="00CA4A42">
      <w:pPr>
        <w:spacing w:after="0" w:line="360" w:lineRule="auto"/>
        <w:rPr>
          <w:rFonts w:ascii="Times New Roman" w:hAnsi="Times New Roman" w:cs="Times New Roman"/>
          <w:b/>
          <w:sz w:val="24"/>
          <w:szCs w:val="24"/>
        </w:rPr>
      </w:pPr>
    </w:p>
    <w:p w:rsidR="00E51C0A" w:rsidRDefault="00E51C0A" w:rsidP="00CA4A42">
      <w:pPr>
        <w:spacing w:after="0" w:line="360" w:lineRule="auto"/>
        <w:rPr>
          <w:rFonts w:ascii="Times New Roman" w:hAnsi="Times New Roman" w:cs="Times New Roman"/>
          <w:b/>
          <w:sz w:val="24"/>
          <w:szCs w:val="24"/>
        </w:rPr>
      </w:pPr>
    </w:p>
    <w:p w:rsidR="0065791A" w:rsidRPr="00C65488" w:rsidRDefault="0065791A" w:rsidP="000D58A6">
      <w:pPr>
        <w:spacing w:after="0" w:line="360" w:lineRule="auto"/>
        <w:jc w:val="center"/>
        <w:rPr>
          <w:rFonts w:ascii="Times New Roman" w:hAnsi="Times New Roman" w:cs="Times New Roman"/>
          <w:b/>
          <w:sz w:val="24"/>
          <w:szCs w:val="24"/>
        </w:rPr>
      </w:pPr>
      <w:r w:rsidRPr="00C65488">
        <w:rPr>
          <w:rFonts w:ascii="Times New Roman" w:hAnsi="Times New Roman" w:cs="Times New Roman"/>
          <w:b/>
          <w:sz w:val="24"/>
          <w:szCs w:val="24"/>
        </w:rPr>
        <w:t>REFERÊNCIAS</w:t>
      </w:r>
    </w:p>
    <w:p w:rsidR="0065791A" w:rsidRPr="00C65488" w:rsidRDefault="0065791A" w:rsidP="000D58A6">
      <w:pPr>
        <w:spacing w:after="0" w:line="240" w:lineRule="auto"/>
        <w:rPr>
          <w:rFonts w:ascii="Times New Roman" w:hAnsi="Times New Roman" w:cs="Times New Roman"/>
          <w:sz w:val="24"/>
          <w:szCs w:val="24"/>
        </w:rPr>
      </w:pPr>
    </w:p>
    <w:p w:rsidR="00316C0F" w:rsidRP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caps/>
          <w:sz w:val="24"/>
          <w:szCs w:val="24"/>
        </w:rPr>
        <w:t>Aehlert, B</w:t>
      </w:r>
      <w:r w:rsidRPr="00316C0F">
        <w:rPr>
          <w:rFonts w:ascii="Times New Roman" w:hAnsi="Times New Roman" w:cs="Times New Roman"/>
          <w:sz w:val="24"/>
          <w:szCs w:val="24"/>
        </w:rPr>
        <w:t xml:space="preserve">arbara. </w:t>
      </w:r>
      <w:r w:rsidRPr="00316C0F">
        <w:rPr>
          <w:rFonts w:ascii="Times New Roman" w:hAnsi="Times New Roman" w:cs="Times New Roman"/>
          <w:b/>
          <w:sz w:val="24"/>
          <w:szCs w:val="24"/>
        </w:rPr>
        <w:t>ACLS: Advancedcardiaclifesupport</w:t>
      </w:r>
      <w:r w:rsidRPr="00316C0F">
        <w:rPr>
          <w:rFonts w:ascii="Times New Roman" w:hAnsi="Times New Roman" w:cs="Times New Roman"/>
          <w:sz w:val="24"/>
          <w:szCs w:val="24"/>
        </w:rPr>
        <w:t>.</w:t>
      </w:r>
      <w:r w:rsidRPr="00316C0F">
        <w:rPr>
          <w:rFonts w:ascii="Times New Roman" w:hAnsi="Times New Roman" w:cs="Times New Roman"/>
          <w:b/>
          <w:sz w:val="24"/>
          <w:szCs w:val="24"/>
        </w:rPr>
        <w:t>emergências em cardiologia. suporte avançado de vida em cardiologia. um guia completo. com as novas diretrizes 2005-2010</w:t>
      </w:r>
      <w:r w:rsidRPr="00316C0F">
        <w:rPr>
          <w:rFonts w:ascii="Times New Roman" w:hAnsi="Times New Roman" w:cs="Times New Roman"/>
          <w:sz w:val="24"/>
          <w:szCs w:val="24"/>
        </w:rPr>
        <w:t>. Trad3 ed. 5 tir. Rio de Janeiro: Elsevier, 2007.</w:t>
      </w:r>
    </w:p>
    <w:p w:rsidR="00316C0F" w:rsidRPr="00316C0F" w:rsidRDefault="00316C0F" w:rsidP="00316C0F">
      <w:pPr>
        <w:spacing w:line="240" w:lineRule="auto"/>
        <w:jc w:val="both"/>
        <w:rPr>
          <w:rFonts w:ascii="Times New Roman" w:hAnsi="Times New Roman" w:cs="Times New Roman"/>
          <w:sz w:val="24"/>
          <w:szCs w:val="24"/>
        </w:rPr>
      </w:pPr>
    </w:p>
    <w:p w:rsidR="00316C0F" w:rsidRP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 xml:space="preserve">CALIL, Ana Maria; PARANHOS, Wana Yeda. </w:t>
      </w:r>
      <w:r w:rsidRPr="00316C0F">
        <w:rPr>
          <w:rFonts w:ascii="Times New Roman" w:hAnsi="Times New Roman" w:cs="Times New Roman"/>
          <w:b/>
          <w:sz w:val="24"/>
          <w:szCs w:val="24"/>
        </w:rPr>
        <w:t>O enfermeiro e as situações de emergência</w:t>
      </w:r>
      <w:r w:rsidRPr="00316C0F">
        <w:rPr>
          <w:rFonts w:ascii="Times New Roman" w:hAnsi="Times New Roman" w:cs="Times New Roman"/>
          <w:sz w:val="24"/>
          <w:szCs w:val="24"/>
        </w:rPr>
        <w:t>. São Paulo: Atheneu, 2007.</w:t>
      </w:r>
    </w:p>
    <w:p w:rsidR="00316C0F" w:rsidRDefault="00316C0F" w:rsidP="00316C0F">
      <w:pPr>
        <w:spacing w:line="240" w:lineRule="auto"/>
        <w:jc w:val="both"/>
        <w:rPr>
          <w:rFonts w:ascii="Times New Roman" w:hAnsi="Times New Roman" w:cs="Times New Roman"/>
          <w:sz w:val="24"/>
          <w:szCs w:val="24"/>
        </w:rPr>
      </w:pPr>
    </w:p>
    <w:p w:rsidR="009213FF" w:rsidRDefault="009213FF" w:rsidP="00316C0F">
      <w:pPr>
        <w:spacing w:line="240" w:lineRule="auto"/>
        <w:jc w:val="both"/>
        <w:rPr>
          <w:rFonts w:ascii="Times New Roman" w:hAnsi="Times New Roman" w:cs="Times New Roman"/>
          <w:sz w:val="24"/>
          <w:szCs w:val="24"/>
        </w:rPr>
      </w:pPr>
      <w:r>
        <w:rPr>
          <w:rFonts w:ascii="Times New Roman" w:hAnsi="Times New Roman" w:cs="Times New Roman"/>
          <w:sz w:val="24"/>
          <w:szCs w:val="24"/>
        </w:rPr>
        <w:t>CINTRA, Eliane de Araújo; NISHIDE, Vera Médice; NUNES, Wilma Aparecida.</w:t>
      </w:r>
      <w:r w:rsidRPr="006D7375">
        <w:rPr>
          <w:rFonts w:ascii="Times New Roman" w:hAnsi="Times New Roman" w:cs="Times New Roman"/>
          <w:b/>
          <w:sz w:val="24"/>
          <w:szCs w:val="24"/>
        </w:rPr>
        <w:t>Assistência de enfermagem ao paciente gravemente enfermo</w:t>
      </w:r>
      <w:r>
        <w:rPr>
          <w:rFonts w:ascii="Times New Roman" w:hAnsi="Times New Roman" w:cs="Times New Roman"/>
          <w:sz w:val="24"/>
          <w:szCs w:val="24"/>
        </w:rPr>
        <w:t>. São Paulo: Editora Atheneu, 2005.</w:t>
      </w:r>
    </w:p>
    <w:p w:rsidR="009213FF" w:rsidRDefault="009213FF" w:rsidP="00316C0F">
      <w:pPr>
        <w:spacing w:line="240" w:lineRule="auto"/>
        <w:jc w:val="both"/>
        <w:rPr>
          <w:rFonts w:ascii="Times New Roman" w:hAnsi="Times New Roman" w:cs="Times New Roman"/>
          <w:sz w:val="24"/>
          <w:szCs w:val="24"/>
        </w:rPr>
      </w:pPr>
    </w:p>
    <w:p w:rsidR="00310C4A" w:rsidRDefault="00310C4A" w:rsidP="00316C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COUTO, Renato Camargoset al. </w:t>
      </w:r>
      <w:r w:rsidR="00C0197E" w:rsidRPr="00C0197E">
        <w:rPr>
          <w:rFonts w:ascii="Times New Roman" w:hAnsi="Times New Roman" w:cs="Times New Roman"/>
          <w:b/>
          <w:sz w:val="24"/>
          <w:szCs w:val="24"/>
        </w:rPr>
        <w:t>Ratton:</w:t>
      </w:r>
      <w:r w:rsidR="00C0197E">
        <w:rPr>
          <w:rFonts w:ascii="Times New Roman" w:hAnsi="Times New Roman" w:cs="Times New Roman"/>
          <w:sz w:val="24"/>
          <w:szCs w:val="24"/>
        </w:rPr>
        <w:t xml:space="preserve"> emergências médicas e terapia intensiva. Rio de Janeiro: Guanabara Koogan, 2005.</w:t>
      </w:r>
    </w:p>
    <w:p w:rsidR="00310C4A" w:rsidRPr="00316C0F" w:rsidRDefault="00310C4A" w:rsidP="00316C0F">
      <w:pPr>
        <w:spacing w:line="240" w:lineRule="auto"/>
        <w:jc w:val="both"/>
        <w:rPr>
          <w:rFonts w:ascii="Times New Roman" w:hAnsi="Times New Roman" w:cs="Times New Roman"/>
          <w:sz w:val="24"/>
          <w:szCs w:val="24"/>
        </w:rPr>
      </w:pPr>
    </w:p>
    <w:p w:rsidR="00316C0F" w:rsidRP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 xml:space="preserve">FALCÃO, Luis Fernando dos Reis; Costa, Luiza Helena Degani; AMARAL, José Luiz Gomes do. </w:t>
      </w:r>
      <w:r w:rsidRPr="00316C0F">
        <w:rPr>
          <w:rFonts w:ascii="Times New Roman" w:hAnsi="Times New Roman" w:cs="Times New Roman"/>
          <w:b/>
          <w:sz w:val="24"/>
          <w:szCs w:val="24"/>
        </w:rPr>
        <w:t>Emergências: fundamentos &amp; práticas</w:t>
      </w:r>
      <w:r w:rsidRPr="00316C0F">
        <w:rPr>
          <w:rFonts w:ascii="Times New Roman" w:hAnsi="Times New Roman" w:cs="Times New Roman"/>
          <w:sz w:val="24"/>
          <w:szCs w:val="24"/>
        </w:rPr>
        <w:t>. São Paulo: Martinari, 2010.</w:t>
      </w:r>
    </w:p>
    <w:p w:rsidR="00316C0F" w:rsidRPr="00316C0F" w:rsidRDefault="00316C0F" w:rsidP="00316C0F">
      <w:pPr>
        <w:spacing w:line="240" w:lineRule="auto"/>
        <w:jc w:val="both"/>
        <w:rPr>
          <w:rFonts w:ascii="Times New Roman" w:hAnsi="Times New Roman" w:cs="Times New Roman"/>
          <w:sz w:val="24"/>
          <w:szCs w:val="24"/>
        </w:rPr>
      </w:pPr>
    </w:p>
    <w:p w:rsidR="00316C0F" w:rsidRP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 xml:space="preserve">FIGUEIREDO, Nébia Maria; SILVA, Carlos Roberto Lyra; SILVA, Roberto Carlos Lyra. </w:t>
      </w:r>
      <w:r w:rsidRPr="00316C0F">
        <w:rPr>
          <w:rFonts w:ascii="Times New Roman" w:hAnsi="Times New Roman" w:cs="Times New Roman"/>
          <w:b/>
          <w:sz w:val="24"/>
          <w:szCs w:val="24"/>
        </w:rPr>
        <w:t>CTI: atuação, intervenção e cuidados de enfermagem</w:t>
      </w:r>
      <w:r w:rsidRPr="00316C0F">
        <w:rPr>
          <w:rFonts w:ascii="Times New Roman" w:hAnsi="Times New Roman" w:cs="Times New Roman"/>
          <w:sz w:val="24"/>
          <w:szCs w:val="24"/>
        </w:rPr>
        <w:t>. São Caetano do Sul, SP: Yendis Editor, 2008.</w:t>
      </w:r>
    </w:p>
    <w:p w:rsidR="00316C0F" w:rsidRPr="00316C0F" w:rsidRDefault="00316C0F" w:rsidP="00316C0F">
      <w:pPr>
        <w:spacing w:line="240" w:lineRule="auto"/>
        <w:jc w:val="both"/>
        <w:rPr>
          <w:rFonts w:ascii="Times New Roman" w:hAnsi="Times New Roman" w:cs="Times New Roman"/>
          <w:sz w:val="24"/>
          <w:szCs w:val="24"/>
        </w:rPr>
      </w:pPr>
    </w:p>
    <w:p w:rsidR="00316C0F" w:rsidRP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 xml:space="preserve">FORTES, Alexandre Borges. </w:t>
      </w:r>
      <w:r w:rsidRPr="00316C0F">
        <w:rPr>
          <w:rFonts w:ascii="Times New Roman" w:hAnsi="Times New Roman" w:cs="Times New Roman"/>
          <w:b/>
          <w:sz w:val="24"/>
          <w:szCs w:val="24"/>
        </w:rPr>
        <w:t>Sala de emergência: protocolos de atendimento em emergências</w:t>
      </w:r>
      <w:r w:rsidRPr="00316C0F">
        <w:rPr>
          <w:rFonts w:ascii="Times New Roman" w:hAnsi="Times New Roman" w:cs="Times New Roman"/>
          <w:sz w:val="24"/>
          <w:szCs w:val="24"/>
        </w:rPr>
        <w:t>. Rio de Janeiro: Medbook, 2007.</w:t>
      </w:r>
    </w:p>
    <w:p w:rsidR="00316C0F" w:rsidRPr="00316C0F" w:rsidRDefault="00316C0F" w:rsidP="00316C0F">
      <w:pPr>
        <w:spacing w:line="240" w:lineRule="auto"/>
        <w:jc w:val="both"/>
        <w:rPr>
          <w:rFonts w:ascii="Times New Roman" w:hAnsi="Times New Roman" w:cs="Times New Roman"/>
          <w:sz w:val="24"/>
          <w:szCs w:val="24"/>
        </w:rPr>
      </w:pPr>
    </w:p>
    <w:p w:rsid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 xml:space="preserve">FORTES, Julia Ikeda. </w:t>
      </w:r>
      <w:r w:rsidRPr="00316C0F">
        <w:rPr>
          <w:rFonts w:ascii="Times New Roman" w:hAnsi="Times New Roman" w:cs="Times New Roman"/>
          <w:b/>
          <w:sz w:val="24"/>
          <w:szCs w:val="24"/>
        </w:rPr>
        <w:t>Enfermagem em emergências: noções básicas de atendimento pré-hospitalar</w:t>
      </w:r>
      <w:r w:rsidRPr="00316C0F">
        <w:rPr>
          <w:rFonts w:ascii="Times New Roman" w:hAnsi="Times New Roman" w:cs="Times New Roman"/>
          <w:sz w:val="24"/>
          <w:szCs w:val="24"/>
        </w:rPr>
        <w:t>. 2ed atual. eampl. São Paulo: EPU, 2008.</w:t>
      </w:r>
    </w:p>
    <w:p w:rsidR="00B11D48" w:rsidRPr="00316C0F" w:rsidRDefault="00B11D48" w:rsidP="00316C0F">
      <w:pPr>
        <w:spacing w:line="240" w:lineRule="auto"/>
        <w:jc w:val="both"/>
        <w:rPr>
          <w:rFonts w:ascii="Times New Roman" w:hAnsi="Times New Roman" w:cs="Times New Roman"/>
          <w:sz w:val="24"/>
          <w:szCs w:val="24"/>
        </w:rPr>
      </w:pPr>
    </w:p>
    <w:p w:rsidR="00316C0F" w:rsidRP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 xml:space="preserve">GALVÃO-ALVES, José. </w:t>
      </w:r>
      <w:r w:rsidRPr="00316C0F">
        <w:rPr>
          <w:rFonts w:ascii="Times New Roman" w:hAnsi="Times New Roman" w:cs="Times New Roman"/>
          <w:b/>
          <w:sz w:val="24"/>
          <w:szCs w:val="24"/>
        </w:rPr>
        <w:t>Emergências clínicas</w:t>
      </w:r>
      <w:r w:rsidRPr="00316C0F">
        <w:rPr>
          <w:rFonts w:ascii="Times New Roman" w:hAnsi="Times New Roman" w:cs="Times New Roman"/>
          <w:sz w:val="24"/>
          <w:szCs w:val="24"/>
        </w:rPr>
        <w:t>. Rio de Janeiro: Editora Rubio, 2007.</w:t>
      </w:r>
    </w:p>
    <w:p w:rsidR="00316C0F" w:rsidRDefault="00316C0F" w:rsidP="00316C0F">
      <w:pPr>
        <w:spacing w:line="240" w:lineRule="auto"/>
        <w:jc w:val="both"/>
        <w:rPr>
          <w:rFonts w:ascii="Times New Roman" w:hAnsi="Times New Roman" w:cs="Times New Roman"/>
          <w:sz w:val="24"/>
          <w:szCs w:val="24"/>
        </w:rPr>
      </w:pPr>
    </w:p>
    <w:p w:rsidR="00B11D48" w:rsidRPr="00316C0F" w:rsidRDefault="00B11D48" w:rsidP="00316C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GARCES, Regina Machado et al. </w:t>
      </w:r>
      <w:r w:rsidRPr="00B11D48">
        <w:rPr>
          <w:rFonts w:ascii="Times New Roman" w:hAnsi="Times New Roman" w:cs="Times New Roman"/>
          <w:b/>
          <w:sz w:val="24"/>
          <w:szCs w:val="24"/>
        </w:rPr>
        <w:t>As melhores práticas de enfermagem: procedimentos baseados em evidências</w:t>
      </w:r>
      <w:r>
        <w:rPr>
          <w:rFonts w:ascii="Times New Roman" w:hAnsi="Times New Roman" w:cs="Times New Roman"/>
          <w:sz w:val="24"/>
          <w:szCs w:val="24"/>
        </w:rPr>
        <w:t>. 2 ed. Trad. Porto Alegre: Artmed, 2007.</w:t>
      </w:r>
    </w:p>
    <w:p w:rsidR="00B11D48" w:rsidRDefault="00B11D48" w:rsidP="00316C0F">
      <w:pPr>
        <w:pStyle w:val="Corpodetexto3"/>
        <w:spacing w:after="120"/>
        <w:jc w:val="both"/>
        <w:rPr>
          <w:rFonts w:ascii="Times New Roman" w:hAnsi="Times New Roman"/>
          <w:sz w:val="24"/>
        </w:rPr>
      </w:pPr>
    </w:p>
    <w:p w:rsidR="00316C0F" w:rsidRPr="00316C0F" w:rsidRDefault="00316C0F" w:rsidP="00316C0F">
      <w:pPr>
        <w:pStyle w:val="Corpodetexto3"/>
        <w:spacing w:after="120"/>
        <w:jc w:val="both"/>
        <w:rPr>
          <w:rFonts w:ascii="Times New Roman" w:hAnsi="Times New Roman"/>
          <w:sz w:val="24"/>
        </w:rPr>
      </w:pPr>
      <w:r w:rsidRPr="00316C0F">
        <w:rPr>
          <w:rFonts w:ascii="Times New Roman" w:hAnsi="Times New Roman"/>
          <w:sz w:val="24"/>
        </w:rPr>
        <w:t xml:space="preserve">GIL, Antônio Carlos. </w:t>
      </w:r>
      <w:r w:rsidRPr="00316C0F">
        <w:rPr>
          <w:rFonts w:ascii="Times New Roman" w:hAnsi="Times New Roman"/>
          <w:b/>
          <w:sz w:val="24"/>
        </w:rPr>
        <w:t>Métodos e técnicas de pesquisa social</w:t>
      </w:r>
      <w:r w:rsidRPr="00316C0F">
        <w:rPr>
          <w:rFonts w:ascii="Times New Roman" w:hAnsi="Times New Roman"/>
          <w:sz w:val="24"/>
        </w:rPr>
        <w:t>. 5. ed. São Paulo: Atlas, 1999.</w:t>
      </w:r>
    </w:p>
    <w:p w:rsidR="00316C0F" w:rsidRPr="00316C0F" w:rsidRDefault="00316C0F" w:rsidP="00316C0F">
      <w:pPr>
        <w:spacing w:line="240" w:lineRule="auto"/>
        <w:jc w:val="both"/>
        <w:rPr>
          <w:rFonts w:ascii="Times New Roman" w:eastAsia="Arial Unicode MS" w:hAnsi="Times New Roman" w:cs="Times New Roman"/>
          <w:sz w:val="24"/>
          <w:szCs w:val="24"/>
        </w:rPr>
      </w:pPr>
    </w:p>
    <w:p w:rsidR="00316C0F" w:rsidRP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 xml:space="preserve">GOMES, Alice Martins. </w:t>
      </w:r>
      <w:r w:rsidRPr="00316C0F">
        <w:rPr>
          <w:rFonts w:ascii="Times New Roman" w:hAnsi="Times New Roman" w:cs="Times New Roman"/>
          <w:b/>
          <w:sz w:val="24"/>
          <w:szCs w:val="24"/>
        </w:rPr>
        <w:t>Emergência: planejamento e organização da unidade. assistência de enfermagem</w:t>
      </w:r>
      <w:r w:rsidRPr="00316C0F">
        <w:rPr>
          <w:rFonts w:ascii="Times New Roman" w:hAnsi="Times New Roman" w:cs="Times New Roman"/>
          <w:sz w:val="24"/>
          <w:szCs w:val="24"/>
        </w:rPr>
        <w:t>. 2ed atual e ampl. São Paulo: EPU, 2008.</w:t>
      </w:r>
    </w:p>
    <w:p w:rsidR="00316C0F" w:rsidRPr="00316C0F" w:rsidRDefault="00316C0F" w:rsidP="00316C0F">
      <w:pPr>
        <w:spacing w:line="240" w:lineRule="auto"/>
        <w:jc w:val="both"/>
        <w:rPr>
          <w:rFonts w:ascii="Times New Roman" w:hAnsi="Times New Roman" w:cs="Times New Roman"/>
          <w:sz w:val="24"/>
          <w:szCs w:val="24"/>
        </w:rPr>
      </w:pPr>
    </w:p>
    <w:p w:rsidR="00316C0F" w:rsidRP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 xml:space="preserve">KNOBEL, Elias. </w:t>
      </w:r>
      <w:r w:rsidRPr="00851011">
        <w:rPr>
          <w:rFonts w:ascii="Times New Roman" w:hAnsi="Times New Roman" w:cs="Times New Roman"/>
          <w:b/>
          <w:sz w:val="24"/>
          <w:szCs w:val="24"/>
        </w:rPr>
        <w:t>Terapia intensiva</w:t>
      </w:r>
      <w:r w:rsidRPr="001F112E">
        <w:rPr>
          <w:rFonts w:ascii="Times New Roman" w:hAnsi="Times New Roman" w:cs="Times New Roman"/>
          <w:sz w:val="24"/>
          <w:szCs w:val="24"/>
        </w:rPr>
        <w:t>: enfermagem</w:t>
      </w:r>
      <w:r w:rsidRPr="00316C0F">
        <w:rPr>
          <w:rFonts w:ascii="Times New Roman" w:hAnsi="Times New Roman" w:cs="Times New Roman"/>
          <w:sz w:val="24"/>
          <w:szCs w:val="24"/>
        </w:rPr>
        <w:t>. São Paulo: Editora Atheneu, 2009.</w:t>
      </w:r>
    </w:p>
    <w:p w:rsidR="00316C0F" w:rsidRPr="00316C0F" w:rsidRDefault="00316C0F" w:rsidP="00316C0F">
      <w:pPr>
        <w:spacing w:line="240" w:lineRule="auto"/>
        <w:jc w:val="both"/>
        <w:rPr>
          <w:rFonts w:ascii="Times New Roman" w:hAnsi="Times New Roman" w:cs="Times New Roman"/>
          <w:sz w:val="24"/>
          <w:szCs w:val="24"/>
        </w:rPr>
      </w:pPr>
    </w:p>
    <w:p w:rsidR="00316C0F" w:rsidRP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JEVON, Philip; EWENS, Beverley</w:t>
      </w:r>
      <w:r w:rsidRPr="00316C0F">
        <w:rPr>
          <w:rFonts w:ascii="Times New Roman" w:hAnsi="Times New Roman" w:cs="Times New Roman"/>
          <w:b/>
          <w:sz w:val="24"/>
          <w:szCs w:val="24"/>
        </w:rPr>
        <w:t>. Monitoramento do paciente crítico</w:t>
      </w:r>
      <w:r w:rsidRPr="00316C0F">
        <w:rPr>
          <w:rFonts w:ascii="Times New Roman" w:hAnsi="Times New Roman" w:cs="Times New Roman"/>
          <w:sz w:val="24"/>
          <w:szCs w:val="24"/>
        </w:rPr>
        <w:t>. 2 ed. Porto Alegre: Artmed, 2009.</w:t>
      </w:r>
    </w:p>
    <w:p w:rsidR="00316C0F" w:rsidRPr="00316C0F" w:rsidRDefault="00316C0F" w:rsidP="00316C0F">
      <w:pPr>
        <w:spacing w:line="240" w:lineRule="auto"/>
        <w:jc w:val="both"/>
        <w:rPr>
          <w:rFonts w:ascii="Times New Roman" w:hAnsi="Times New Roman" w:cs="Times New Roman"/>
          <w:sz w:val="24"/>
          <w:szCs w:val="24"/>
        </w:rPr>
      </w:pPr>
    </w:p>
    <w:p w:rsidR="00316C0F" w:rsidRP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 xml:space="preserve">JÚNIOR, José de Felippe. </w:t>
      </w:r>
      <w:r w:rsidRPr="00316C0F">
        <w:rPr>
          <w:rFonts w:ascii="Times New Roman" w:hAnsi="Times New Roman" w:cs="Times New Roman"/>
          <w:b/>
          <w:sz w:val="24"/>
          <w:szCs w:val="24"/>
        </w:rPr>
        <w:t>Pronto socorro: fisiopatologia, diagnóstico, tratamento</w:t>
      </w:r>
      <w:r w:rsidRPr="00316C0F">
        <w:rPr>
          <w:rFonts w:ascii="Times New Roman" w:hAnsi="Times New Roman" w:cs="Times New Roman"/>
          <w:sz w:val="24"/>
          <w:szCs w:val="24"/>
        </w:rPr>
        <w:t>. 2ed . Rio de Janeiro: Guanabara Koogan, 1990.</w:t>
      </w:r>
    </w:p>
    <w:p w:rsidR="00316C0F" w:rsidRPr="00316C0F" w:rsidRDefault="00316C0F" w:rsidP="00316C0F">
      <w:pPr>
        <w:spacing w:line="240" w:lineRule="auto"/>
        <w:jc w:val="both"/>
        <w:rPr>
          <w:rFonts w:ascii="Times New Roman" w:hAnsi="Times New Roman" w:cs="Times New Roman"/>
          <w:sz w:val="24"/>
          <w:szCs w:val="24"/>
        </w:rPr>
      </w:pPr>
    </w:p>
    <w:p w:rsidR="00316C0F" w:rsidRPr="00316C0F" w:rsidRDefault="00316C0F" w:rsidP="00316C0F">
      <w:pPr>
        <w:pStyle w:val="Corpodetexto3"/>
        <w:spacing w:after="120"/>
        <w:jc w:val="both"/>
        <w:rPr>
          <w:rFonts w:ascii="Times New Roman" w:hAnsi="Times New Roman"/>
          <w:sz w:val="24"/>
        </w:rPr>
      </w:pPr>
      <w:r w:rsidRPr="00316C0F">
        <w:rPr>
          <w:rFonts w:ascii="Times New Roman" w:hAnsi="Times New Roman"/>
          <w:sz w:val="24"/>
        </w:rPr>
        <w:t xml:space="preserve">LAKATOS, E. M.; MARCONI, M. A. </w:t>
      </w:r>
      <w:r w:rsidRPr="00316C0F">
        <w:rPr>
          <w:rFonts w:ascii="Times New Roman" w:hAnsi="Times New Roman"/>
          <w:b/>
          <w:sz w:val="24"/>
        </w:rPr>
        <w:t>Fundamento de Metodologia Cientifica</w:t>
      </w:r>
      <w:r w:rsidRPr="00316C0F">
        <w:rPr>
          <w:rFonts w:ascii="Times New Roman" w:hAnsi="Times New Roman"/>
          <w:sz w:val="24"/>
        </w:rPr>
        <w:t>. 6ª ed., São Paulo: Atlas, 2005.</w:t>
      </w:r>
    </w:p>
    <w:p w:rsidR="00316C0F" w:rsidRPr="00316C0F" w:rsidRDefault="00316C0F" w:rsidP="00316C0F">
      <w:pPr>
        <w:pStyle w:val="Corpodetexto3"/>
        <w:spacing w:after="120"/>
        <w:jc w:val="both"/>
        <w:rPr>
          <w:rFonts w:ascii="Times New Roman" w:hAnsi="Times New Roman"/>
          <w:sz w:val="24"/>
        </w:rPr>
      </w:pPr>
    </w:p>
    <w:p w:rsidR="001C6796" w:rsidRPr="00316C0F" w:rsidRDefault="00316C0F" w:rsidP="00316C0F">
      <w:pPr>
        <w:pStyle w:val="Corpodetexto3"/>
        <w:spacing w:after="120"/>
        <w:jc w:val="both"/>
        <w:rPr>
          <w:rFonts w:ascii="Times New Roman" w:hAnsi="Times New Roman"/>
          <w:sz w:val="24"/>
        </w:rPr>
      </w:pPr>
      <w:r w:rsidRPr="00316C0F">
        <w:rPr>
          <w:rFonts w:ascii="Times New Roman" w:hAnsi="Times New Roman"/>
          <w:sz w:val="24"/>
        </w:rPr>
        <w:t xml:space="preserve">LYNN, Pamela. </w:t>
      </w:r>
      <w:r w:rsidRPr="00316C0F">
        <w:rPr>
          <w:rFonts w:ascii="Times New Roman" w:hAnsi="Times New Roman"/>
          <w:b/>
          <w:sz w:val="24"/>
        </w:rPr>
        <w:t>Manual de habilidades: enfermagem clínica de Taylor.</w:t>
      </w:r>
      <w:r w:rsidRPr="00316C0F">
        <w:rPr>
          <w:rFonts w:ascii="Times New Roman" w:hAnsi="Times New Roman"/>
          <w:sz w:val="24"/>
        </w:rPr>
        <w:t xml:space="preserve"> Porto Alegre: Artmed, 2012.</w:t>
      </w:r>
    </w:p>
    <w:p w:rsidR="00316C0F" w:rsidRPr="00316C0F" w:rsidRDefault="00316C0F" w:rsidP="00316C0F">
      <w:pPr>
        <w:widowControl w:val="0"/>
        <w:autoSpaceDE w:val="0"/>
        <w:autoSpaceDN w:val="0"/>
        <w:adjustRightInd w:val="0"/>
        <w:spacing w:before="100" w:beforeAutospacing="1" w:after="100" w:afterAutospacing="1" w:line="240" w:lineRule="auto"/>
        <w:rPr>
          <w:rFonts w:ascii="Times New Roman" w:hAnsi="Times New Roman" w:cs="Times New Roman"/>
          <w:bCs/>
          <w:sz w:val="24"/>
          <w:szCs w:val="24"/>
        </w:rPr>
      </w:pPr>
    </w:p>
    <w:p w:rsidR="00316C0F" w:rsidRPr="00316C0F" w:rsidRDefault="00316C0F" w:rsidP="00316C0F">
      <w:pPr>
        <w:widowControl w:val="0"/>
        <w:autoSpaceDE w:val="0"/>
        <w:autoSpaceDN w:val="0"/>
        <w:adjustRightInd w:val="0"/>
        <w:spacing w:before="100" w:beforeAutospacing="1" w:after="100" w:afterAutospacing="1" w:line="240" w:lineRule="auto"/>
        <w:rPr>
          <w:rFonts w:ascii="Times New Roman" w:hAnsi="Times New Roman" w:cs="Times New Roman"/>
          <w:bCs/>
          <w:sz w:val="24"/>
          <w:szCs w:val="24"/>
        </w:rPr>
      </w:pPr>
      <w:r w:rsidRPr="00316C0F">
        <w:rPr>
          <w:rFonts w:ascii="Times New Roman" w:hAnsi="Times New Roman" w:cs="Times New Roman"/>
          <w:bCs/>
          <w:sz w:val="24"/>
          <w:szCs w:val="24"/>
        </w:rPr>
        <w:t>MACHADO, Regina</w:t>
      </w:r>
      <w:r w:rsidRPr="00316C0F">
        <w:rPr>
          <w:rFonts w:ascii="Times New Roman" w:hAnsi="Times New Roman" w:cs="Times New Roman"/>
          <w:b/>
          <w:bCs/>
          <w:sz w:val="24"/>
          <w:szCs w:val="24"/>
        </w:rPr>
        <w:t>. Diagnóstico de enfermagem da NANDA: definições e classificação 2009-2011</w:t>
      </w:r>
      <w:r w:rsidRPr="00316C0F">
        <w:rPr>
          <w:rFonts w:ascii="Times New Roman" w:hAnsi="Times New Roman" w:cs="Times New Roman"/>
          <w:bCs/>
          <w:sz w:val="24"/>
          <w:szCs w:val="24"/>
        </w:rPr>
        <w:t xml:space="preserve"> / NANDA International; trad. Porto Alegre: Artmed, 2010.</w:t>
      </w:r>
    </w:p>
    <w:p w:rsidR="0018126E" w:rsidRDefault="0018126E" w:rsidP="00316C0F">
      <w:pPr>
        <w:widowControl w:val="0"/>
        <w:autoSpaceDE w:val="0"/>
        <w:autoSpaceDN w:val="0"/>
        <w:adjustRightInd w:val="0"/>
        <w:spacing w:before="100" w:beforeAutospacing="1" w:after="100" w:afterAutospacing="1" w:line="240" w:lineRule="auto"/>
        <w:rPr>
          <w:rFonts w:ascii="Times New Roman" w:hAnsi="Times New Roman" w:cs="Times New Roman"/>
          <w:bCs/>
          <w:sz w:val="24"/>
          <w:szCs w:val="24"/>
        </w:rPr>
      </w:pPr>
    </w:p>
    <w:p w:rsidR="00012076" w:rsidRPr="00012076" w:rsidRDefault="00012076" w:rsidP="00316C0F">
      <w:pPr>
        <w:widowControl w:val="0"/>
        <w:autoSpaceDE w:val="0"/>
        <w:autoSpaceDN w:val="0"/>
        <w:adjustRightInd w:val="0"/>
        <w:spacing w:before="100" w:beforeAutospacing="1" w:after="100" w:afterAutospacing="1" w:line="240" w:lineRule="auto"/>
        <w:rPr>
          <w:rFonts w:ascii="Times New Roman" w:hAnsi="Times New Roman" w:cs="Times New Roman"/>
          <w:bCs/>
          <w:sz w:val="24"/>
          <w:szCs w:val="24"/>
        </w:rPr>
      </w:pPr>
      <w:r w:rsidRPr="00012076">
        <w:rPr>
          <w:rFonts w:ascii="Times New Roman" w:hAnsi="Times New Roman" w:cs="Times New Roman"/>
          <w:bCs/>
          <w:sz w:val="24"/>
          <w:szCs w:val="24"/>
        </w:rPr>
        <w:t xml:space="preserve">MARINI, John J.; WHEELER, Arthur P. </w:t>
      </w:r>
      <w:r w:rsidRPr="00012076">
        <w:rPr>
          <w:rFonts w:ascii="Times New Roman" w:hAnsi="Times New Roman" w:cs="Times New Roman"/>
          <w:b/>
          <w:bCs/>
          <w:sz w:val="24"/>
          <w:szCs w:val="24"/>
        </w:rPr>
        <w:t>Terapia intensiva</w:t>
      </w:r>
      <w:r w:rsidRPr="00012076">
        <w:rPr>
          <w:rFonts w:ascii="Times New Roman" w:hAnsi="Times New Roman" w:cs="Times New Roman"/>
          <w:bCs/>
          <w:sz w:val="24"/>
          <w:szCs w:val="24"/>
        </w:rPr>
        <w:t>: o essencial.</w:t>
      </w:r>
      <w:r>
        <w:rPr>
          <w:rFonts w:ascii="Times New Roman" w:hAnsi="Times New Roman" w:cs="Times New Roman"/>
          <w:bCs/>
          <w:sz w:val="24"/>
          <w:szCs w:val="24"/>
        </w:rPr>
        <w:t>2 ed. São Paulo: Manole, 1999</w:t>
      </w:r>
      <w:r w:rsidR="00E56813">
        <w:rPr>
          <w:rFonts w:ascii="Times New Roman" w:hAnsi="Times New Roman" w:cs="Times New Roman"/>
          <w:bCs/>
          <w:sz w:val="24"/>
          <w:szCs w:val="24"/>
        </w:rPr>
        <w:t>.</w:t>
      </w:r>
    </w:p>
    <w:p w:rsidR="00316C0F" w:rsidRPr="00316C0F" w:rsidRDefault="00316C0F" w:rsidP="00316C0F">
      <w:pPr>
        <w:widowControl w:val="0"/>
        <w:autoSpaceDE w:val="0"/>
        <w:autoSpaceDN w:val="0"/>
        <w:adjustRightInd w:val="0"/>
        <w:spacing w:before="100" w:beforeAutospacing="1" w:after="100" w:afterAutospacing="1" w:line="240" w:lineRule="auto"/>
        <w:rPr>
          <w:rFonts w:ascii="Times New Roman" w:hAnsi="Times New Roman" w:cs="Times New Roman"/>
          <w:bCs/>
          <w:sz w:val="24"/>
          <w:szCs w:val="24"/>
        </w:rPr>
      </w:pPr>
      <w:r w:rsidRPr="00316C0F">
        <w:rPr>
          <w:rFonts w:ascii="Times New Roman" w:hAnsi="Times New Roman" w:cs="Times New Roman"/>
          <w:bCs/>
          <w:sz w:val="24"/>
          <w:szCs w:val="24"/>
        </w:rPr>
        <w:t xml:space="preserve">MARTINS, G. A. </w:t>
      </w:r>
      <w:r w:rsidRPr="00316C0F">
        <w:rPr>
          <w:rFonts w:ascii="Times New Roman" w:hAnsi="Times New Roman" w:cs="Times New Roman"/>
          <w:b/>
          <w:sz w:val="24"/>
          <w:szCs w:val="24"/>
        </w:rPr>
        <w:t>Manual Para Elaboração de Monografias e Dissertações</w:t>
      </w:r>
      <w:r w:rsidRPr="00316C0F">
        <w:rPr>
          <w:rFonts w:ascii="Times New Roman" w:hAnsi="Times New Roman" w:cs="Times New Roman"/>
          <w:sz w:val="24"/>
          <w:szCs w:val="24"/>
        </w:rPr>
        <w:t>.</w:t>
      </w:r>
      <w:r w:rsidRPr="00316C0F">
        <w:rPr>
          <w:rFonts w:ascii="Times New Roman" w:hAnsi="Times New Roman" w:cs="Times New Roman"/>
          <w:bCs/>
          <w:sz w:val="24"/>
          <w:szCs w:val="24"/>
        </w:rPr>
        <w:t xml:space="preserve"> 2ª ed., São Paulo: Atlas, 2002.</w:t>
      </w:r>
    </w:p>
    <w:p w:rsidR="0018126E" w:rsidRDefault="0018126E" w:rsidP="00316C0F">
      <w:pPr>
        <w:widowControl w:val="0"/>
        <w:autoSpaceDE w:val="0"/>
        <w:autoSpaceDN w:val="0"/>
        <w:adjustRightInd w:val="0"/>
        <w:spacing w:before="100" w:beforeAutospacing="1" w:after="100" w:afterAutospacing="1" w:line="240" w:lineRule="auto"/>
        <w:rPr>
          <w:rFonts w:ascii="Times New Roman" w:hAnsi="Times New Roman" w:cs="Times New Roman"/>
          <w:bCs/>
          <w:sz w:val="24"/>
          <w:szCs w:val="24"/>
        </w:rPr>
      </w:pPr>
    </w:p>
    <w:p w:rsidR="00316C0F" w:rsidRPr="00316C0F" w:rsidRDefault="00316C0F" w:rsidP="00316C0F">
      <w:pPr>
        <w:widowControl w:val="0"/>
        <w:autoSpaceDE w:val="0"/>
        <w:autoSpaceDN w:val="0"/>
        <w:adjustRightInd w:val="0"/>
        <w:spacing w:before="100" w:beforeAutospacing="1" w:after="100" w:afterAutospacing="1" w:line="240" w:lineRule="auto"/>
        <w:rPr>
          <w:rFonts w:ascii="Times New Roman" w:hAnsi="Times New Roman" w:cs="Times New Roman"/>
          <w:bCs/>
          <w:sz w:val="24"/>
          <w:szCs w:val="24"/>
        </w:rPr>
      </w:pPr>
      <w:r w:rsidRPr="00316C0F">
        <w:rPr>
          <w:rFonts w:ascii="Times New Roman" w:hAnsi="Times New Roman" w:cs="Times New Roman"/>
          <w:bCs/>
          <w:sz w:val="24"/>
          <w:szCs w:val="24"/>
        </w:rPr>
        <w:t xml:space="preserve">MARTINS, Herlon Saraiva et al. </w:t>
      </w:r>
      <w:r w:rsidRPr="00316C0F">
        <w:rPr>
          <w:rFonts w:ascii="Times New Roman" w:hAnsi="Times New Roman" w:cs="Times New Roman"/>
          <w:b/>
          <w:bCs/>
          <w:sz w:val="24"/>
          <w:szCs w:val="24"/>
        </w:rPr>
        <w:t>Pronto-socorro: diagnóstico e tratamento em emergências.</w:t>
      </w:r>
      <w:r w:rsidRPr="00316C0F">
        <w:rPr>
          <w:rFonts w:ascii="Times New Roman" w:hAnsi="Times New Roman" w:cs="Times New Roman"/>
          <w:bCs/>
          <w:sz w:val="24"/>
          <w:szCs w:val="24"/>
        </w:rPr>
        <w:t>2 ed. Ver. E ampl. Barueri, SP: Manole, 2008.</w:t>
      </w:r>
    </w:p>
    <w:p w:rsidR="0018126E" w:rsidRDefault="0018126E" w:rsidP="00316C0F">
      <w:pPr>
        <w:pStyle w:val="Corpodetexto3"/>
        <w:spacing w:after="120"/>
        <w:jc w:val="both"/>
        <w:rPr>
          <w:rFonts w:ascii="Times New Roman" w:hAnsi="Times New Roman"/>
          <w:sz w:val="24"/>
        </w:rPr>
      </w:pPr>
    </w:p>
    <w:p w:rsidR="00316C0F" w:rsidRPr="00316C0F" w:rsidRDefault="00316C0F" w:rsidP="00316C0F">
      <w:pPr>
        <w:pStyle w:val="Corpodetexto3"/>
        <w:spacing w:after="120"/>
        <w:jc w:val="both"/>
        <w:rPr>
          <w:rFonts w:ascii="Times New Roman" w:hAnsi="Times New Roman"/>
          <w:sz w:val="24"/>
        </w:rPr>
      </w:pPr>
      <w:r w:rsidRPr="00316C0F">
        <w:rPr>
          <w:rFonts w:ascii="Times New Roman" w:hAnsi="Times New Roman"/>
          <w:sz w:val="24"/>
        </w:rPr>
        <w:t>MORTON, Patrícia Gonceet al</w:t>
      </w:r>
      <w:r w:rsidRPr="00316C0F">
        <w:rPr>
          <w:rFonts w:ascii="Times New Roman" w:hAnsi="Times New Roman"/>
          <w:b/>
          <w:sz w:val="24"/>
        </w:rPr>
        <w:t>. Cuidados críticos de enfermagem: uma abordagem holística.</w:t>
      </w:r>
      <w:r w:rsidRPr="00316C0F">
        <w:rPr>
          <w:rFonts w:ascii="Times New Roman" w:hAnsi="Times New Roman"/>
          <w:sz w:val="24"/>
        </w:rPr>
        <w:t>8 ed. Rio de Janeiro: Guanabara Koogan, 2007.</w:t>
      </w:r>
    </w:p>
    <w:p w:rsidR="00316C0F" w:rsidRPr="00316C0F" w:rsidRDefault="00316C0F" w:rsidP="00316C0F">
      <w:pPr>
        <w:pStyle w:val="Corpodetexto3"/>
        <w:spacing w:after="120"/>
        <w:jc w:val="both"/>
        <w:rPr>
          <w:rFonts w:ascii="Times New Roman" w:hAnsi="Times New Roman"/>
          <w:sz w:val="24"/>
        </w:rPr>
      </w:pPr>
    </w:p>
    <w:p w:rsidR="00316C0F" w:rsidRDefault="00316C0F" w:rsidP="00316C0F">
      <w:pPr>
        <w:pStyle w:val="Corpodetexto3"/>
        <w:spacing w:after="120"/>
        <w:jc w:val="both"/>
        <w:rPr>
          <w:rFonts w:ascii="Times New Roman" w:hAnsi="Times New Roman"/>
          <w:sz w:val="24"/>
        </w:rPr>
      </w:pPr>
      <w:r w:rsidRPr="00316C0F">
        <w:rPr>
          <w:rFonts w:ascii="Times New Roman" w:hAnsi="Times New Roman"/>
          <w:sz w:val="24"/>
        </w:rPr>
        <w:t xml:space="preserve">NETO, Augusto Scalabrini; DIAS, Rogers Daglius; VELASCO, Irineu Tadeu. </w:t>
      </w:r>
      <w:r w:rsidRPr="00316C0F">
        <w:rPr>
          <w:rFonts w:ascii="Times New Roman" w:hAnsi="Times New Roman"/>
          <w:b/>
          <w:sz w:val="24"/>
        </w:rPr>
        <w:t>Procedimentos em emergências</w:t>
      </w:r>
      <w:r w:rsidRPr="00316C0F">
        <w:rPr>
          <w:rFonts w:ascii="Times New Roman" w:hAnsi="Times New Roman"/>
          <w:sz w:val="24"/>
        </w:rPr>
        <w:t>. Barueri, SP: Manole, 2012.</w:t>
      </w:r>
    </w:p>
    <w:p w:rsidR="00E9728B" w:rsidRPr="00316C0F" w:rsidRDefault="00E9728B" w:rsidP="00316C0F">
      <w:pPr>
        <w:pStyle w:val="Corpodetexto3"/>
        <w:spacing w:after="120"/>
        <w:jc w:val="both"/>
        <w:rPr>
          <w:rFonts w:ascii="Times New Roman" w:hAnsi="Times New Roman"/>
          <w:sz w:val="24"/>
        </w:rPr>
      </w:pPr>
    </w:p>
    <w:p w:rsidR="00316C0F" w:rsidRDefault="00316C0F" w:rsidP="00316C0F">
      <w:pPr>
        <w:pStyle w:val="Corpodetexto3"/>
        <w:spacing w:after="120"/>
        <w:jc w:val="both"/>
        <w:rPr>
          <w:rFonts w:ascii="Times New Roman" w:hAnsi="Times New Roman"/>
          <w:sz w:val="24"/>
        </w:rPr>
      </w:pPr>
      <w:r w:rsidRPr="00316C0F">
        <w:rPr>
          <w:rFonts w:ascii="Times New Roman" w:hAnsi="Times New Roman"/>
          <w:sz w:val="24"/>
        </w:rPr>
        <w:t xml:space="preserve">OLIVEIRA, S.L. </w:t>
      </w:r>
      <w:r w:rsidRPr="00316C0F">
        <w:rPr>
          <w:rFonts w:ascii="Times New Roman" w:hAnsi="Times New Roman"/>
          <w:b/>
          <w:sz w:val="24"/>
        </w:rPr>
        <w:t>Tratado de Metodologia Científica.</w:t>
      </w:r>
      <w:r w:rsidRPr="00316C0F">
        <w:rPr>
          <w:rFonts w:ascii="Times New Roman" w:hAnsi="Times New Roman"/>
          <w:sz w:val="24"/>
        </w:rPr>
        <w:t xml:space="preserve"> 2ª ed., São Paulo: Pioneira Thomson Learning, 2002.</w:t>
      </w:r>
    </w:p>
    <w:p w:rsidR="00316C0F" w:rsidRDefault="00316C0F" w:rsidP="00316C0F">
      <w:pPr>
        <w:pStyle w:val="Corpodetexto3"/>
        <w:spacing w:after="120"/>
        <w:jc w:val="both"/>
        <w:rPr>
          <w:rFonts w:ascii="Times New Roman" w:hAnsi="Times New Roman"/>
          <w:sz w:val="24"/>
        </w:rPr>
      </w:pPr>
    </w:p>
    <w:p w:rsidR="00F96B1C" w:rsidRDefault="00F96B1C" w:rsidP="00316C0F">
      <w:pPr>
        <w:pStyle w:val="Corpodetexto3"/>
        <w:spacing w:after="120"/>
        <w:jc w:val="both"/>
        <w:rPr>
          <w:rFonts w:ascii="Times New Roman" w:hAnsi="Times New Roman"/>
          <w:sz w:val="24"/>
        </w:rPr>
      </w:pPr>
      <w:r>
        <w:rPr>
          <w:rFonts w:ascii="Times New Roman" w:hAnsi="Times New Roman"/>
          <w:sz w:val="24"/>
        </w:rPr>
        <w:t xml:space="preserve">ORLANDO, José Maria Costa; MIQUELIN, Lauro. </w:t>
      </w:r>
      <w:r w:rsidRPr="00F96B1C">
        <w:rPr>
          <w:rFonts w:ascii="Times New Roman" w:hAnsi="Times New Roman"/>
          <w:b/>
          <w:sz w:val="24"/>
        </w:rPr>
        <w:t>UTIs contemporâneas.</w:t>
      </w:r>
      <w:r>
        <w:rPr>
          <w:rFonts w:ascii="Times New Roman" w:hAnsi="Times New Roman"/>
          <w:sz w:val="24"/>
        </w:rPr>
        <w:t xml:space="preserve"> São Paulo: Atheneu, 2008.</w:t>
      </w:r>
    </w:p>
    <w:p w:rsidR="00F96B1C" w:rsidRPr="00316C0F" w:rsidRDefault="00F96B1C" w:rsidP="00316C0F">
      <w:pPr>
        <w:pStyle w:val="Corpodetexto3"/>
        <w:spacing w:after="120"/>
        <w:jc w:val="both"/>
        <w:rPr>
          <w:rFonts w:ascii="Times New Roman" w:hAnsi="Times New Roman"/>
          <w:sz w:val="24"/>
        </w:rPr>
      </w:pPr>
    </w:p>
    <w:p w:rsidR="00316C0F" w:rsidRDefault="00316C0F" w:rsidP="00316C0F">
      <w:pPr>
        <w:pStyle w:val="Corpodetexto3"/>
        <w:spacing w:after="120"/>
        <w:jc w:val="both"/>
        <w:rPr>
          <w:rFonts w:ascii="Times New Roman" w:hAnsi="Times New Roman"/>
          <w:sz w:val="24"/>
        </w:rPr>
      </w:pPr>
      <w:r w:rsidRPr="00316C0F">
        <w:rPr>
          <w:rFonts w:ascii="Times New Roman" w:hAnsi="Times New Roman"/>
          <w:sz w:val="24"/>
        </w:rPr>
        <w:t xml:space="preserve">QUILICI, Ana Paula et al. </w:t>
      </w:r>
      <w:r w:rsidRPr="00316C0F">
        <w:rPr>
          <w:rFonts w:ascii="Times New Roman" w:hAnsi="Times New Roman"/>
          <w:b/>
          <w:sz w:val="24"/>
        </w:rPr>
        <w:t>Enfermagem em cardiologia</w:t>
      </w:r>
      <w:r w:rsidRPr="00316C0F">
        <w:rPr>
          <w:rFonts w:ascii="Times New Roman" w:hAnsi="Times New Roman"/>
          <w:sz w:val="24"/>
        </w:rPr>
        <w:t>. São Paulo: Atheneu, 2009.</w:t>
      </w:r>
    </w:p>
    <w:p w:rsidR="00316C0F" w:rsidRPr="00316C0F" w:rsidRDefault="00316C0F" w:rsidP="00316C0F">
      <w:pPr>
        <w:pStyle w:val="Corpodetexto3"/>
        <w:spacing w:after="120"/>
        <w:jc w:val="both"/>
        <w:rPr>
          <w:rFonts w:ascii="Times New Roman" w:hAnsi="Times New Roman"/>
          <w:sz w:val="24"/>
        </w:rPr>
      </w:pPr>
    </w:p>
    <w:p w:rsidR="00BF1AF4" w:rsidRPr="00BF1AF4" w:rsidRDefault="00BF1AF4" w:rsidP="00BF1AF4">
      <w:pPr>
        <w:spacing w:line="240" w:lineRule="auto"/>
        <w:rPr>
          <w:rFonts w:ascii="Times New Roman" w:hAnsi="Times New Roman" w:cs="Times New Roman"/>
          <w:sz w:val="24"/>
          <w:szCs w:val="24"/>
        </w:rPr>
      </w:pPr>
      <w:r w:rsidRPr="00BF1AF4">
        <w:rPr>
          <w:rFonts w:ascii="Times New Roman" w:hAnsi="Times New Roman" w:cs="Times New Roman"/>
          <w:sz w:val="24"/>
          <w:szCs w:val="24"/>
        </w:rPr>
        <w:t xml:space="preserve">SOUZA, Sônia Regina. </w:t>
      </w:r>
      <w:r w:rsidRPr="00316C0F">
        <w:rPr>
          <w:rFonts w:ascii="Times New Roman" w:hAnsi="Times New Roman" w:cs="Times New Roman"/>
          <w:b/>
          <w:sz w:val="24"/>
          <w:szCs w:val="24"/>
        </w:rPr>
        <w:t>Cuidados cardiovasculares em enfermagem</w:t>
      </w:r>
      <w:r w:rsidRPr="00316C0F">
        <w:rPr>
          <w:rFonts w:ascii="Times New Roman" w:hAnsi="Times New Roman" w:cs="Times New Roman"/>
          <w:sz w:val="24"/>
          <w:szCs w:val="24"/>
        </w:rPr>
        <w:t>. Rio de janeiro: Guanabara Koogan, 2009.</w:t>
      </w:r>
    </w:p>
    <w:p w:rsidR="00BF1AF4" w:rsidRDefault="00BF1AF4" w:rsidP="00316C0F">
      <w:pPr>
        <w:pStyle w:val="Corpodetexto3"/>
        <w:spacing w:after="120"/>
        <w:jc w:val="both"/>
        <w:rPr>
          <w:rFonts w:ascii="Times New Roman" w:hAnsi="Times New Roman"/>
          <w:sz w:val="24"/>
        </w:rPr>
      </w:pPr>
    </w:p>
    <w:p w:rsidR="00316C0F" w:rsidRDefault="00316C0F" w:rsidP="00316C0F">
      <w:pPr>
        <w:pStyle w:val="Corpodetexto3"/>
        <w:spacing w:after="120"/>
        <w:jc w:val="both"/>
        <w:rPr>
          <w:rFonts w:ascii="Times New Roman" w:hAnsi="Times New Roman"/>
          <w:sz w:val="24"/>
        </w:rPr>
      </w:pPr>
      <w:r w:rsidRPr="00316C0F">
        <w:rPr>
          <w:rFonts w:ascii="Times New Roman" w:hAnsi="Times New Roman"/>
          <w:sz w:val="24"/>
        </w:rPr>
        <w:t xml:space="preserve">TIMERMAN, Sergio; GONZALEZ, Maria Margarita C.; QUILICI, Ana Paulo. </w:t>
      </w:r>
      <w:r w:rsidRPr="00316C0F">
        <w:rPr>
          <w:rFonts w:ascii="Times New Roman" w:hAnsi="Times New Roman"/>
          <w:b/>
          <w:sz w:val="24"/>
        </w:rPr>
        <w:t>Guia prático para o acls: baseado no consenso do ILCOR e nas diretrizes de ressuscitação cardiopulmonar da AHA 2005-2010</w:t>
      </w:r>
      <w:r w:rsidRPr="00316C0F">
        <w:rPr>
          <w:rFonts w:ascii="Times New Roman" w:hAnsi="Times New Roman"/>
          <w:sz w:val="24"/>
        </w:rPr>
        <w:t>.Barueri, SP: Manole, 2008.</w:t>
      </w:r>
    </w:p>
    <w:p w:rsidR="00316C0F" w:rsidRPr="00316C0F" w:rsidRDefault="00316C0F" w:rsidP="00316C0F">
      <w:pPr>
        <w:pStyle w:val="Corpodetexto3"/>
        <w:spacing w:after="120"/>
        <w:jc w:val="both"/>
        <w:rPr>
          <w:rFonts w:ascii="Times New Roman" w:hAnsi="Times New Roman"/>
          <w:sz w:val="24"/>
        </w:rPr>
      </w:pPr>
    </w:p>
    <w:p w:rsidR="00316C0F"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 xml:space="preserve">THYGERSON, Alton. </w:t>
      </w:r>
      <w:r w:rsidRPr="00316C0F">
        <w:rPr>
          <w:rFonts w:ascii="Times New Roman" w:hAnsi="Times New Roman" w:cs="Times New Roman"/>
          <w:b/>
          <w:sz w:val="24"/>
          <w:szCs w:val="24"/>
        </w:rPr>
        <w:t>Primeiros socorros, RCP e DEA</w:t>
      </w:r>
      <w:r w:rsidRPr="00316C0F">
        <w:rPr>
          <w:rFonts w:ascii="Times New Roman" w:hAnsi="Times New Roman" w:cs="Times New Roman"/>
          <w:sz w:val="24"/>
          <w:szCs w:val="24"/>
        </w:rPr>
        <w:t>: 1 edição A. Sudbury, USA: Jones andbartelletpublishers, 2006.</w:t>
      </w:r>
    </w:p>
    <w:p w:rsidR="00316C0F" w:rsidRPr="00316C0F" w:rsidRDefault="00316C0F" w:rsidP="00316C0F">
      <w:pPr>
        <w:spacing w:line="240" w:lineRule="auto"/>
        <w:jc w:val="both"/>
        <w:rPr>
          <w:rFonts w:ascii="Times New Roman" w:hAnsi="Times New Roman" w:cs="Times New Roman"/>
          <w:sz w:val="24"/>
          <w:szCs w:val="24"/>
        </w:rPr>
      </w:pPr>
    </w:p>
    <w:p w:rsidR="00316C0F" w:rsidRPr="008829E6" w:rsidRDefault="00316C0F" w:rsidP="00316C0F">
      <w:pPr>
        <w:spacing w:line="240" w:lineRule="auto"/>
        <w:jc w:val="both"/>
        <w:rPr>
          <w:rFonts w:ascii="Times New Roman" w:hAnsi="Times New Roman" w:cs="Times New Roman"/>
          <w:sz w:val="24"/>
          <w:szCs w:val="24"/>
        </w:rPr>
      </w:pPr>
      <w:r w:rsidRPr="00316C0F">
        <w:rPr>
          <w:rFonts w:ascii="Times New Roman" w:hAnsi="Times New Roman" w:cs="Times New Roman"/>
          <w:sz w:val="24"/>
          <w:szCs w:val="24"/>
        </w:rPr>
        <w:t xml:space="preserve">VICARI, Maria Regina. </w:t>
      </w:r>
      <w:r w:rsidRPr="00316C0F">
        <w:rPr>
          <w:rFonts w:ascii="Times New Roman" w:hAnsi="Times New Roman" w:cs="Times New Roman"/>
          <w:b/>
          <w:sz w:val="24"/>
          <w:szCs w:val="24"/>
        </w:rPr>
        <w:t>REVISTA da emergencycareandsafetyinstitute: Primeiros socorros, RCP e DEA</w:t>
      </w:r>
      <w:r w:rsidRPr="00316C0F">
        <w:rPr>
          <w:rFonts w:ascii="Times New Roman" w:hAnsi="Times New Roman" w:cs="Times New Roman"/>
          <w:sz w:val="24"/>
          <w:szCs w:val="24"/>
        </w:rPr>
        <w:t xml:space="preserve">:.1ed em português. </w:t>
      </w:r>
      <w:r w:rsidRPr="008829E6">
        <w:rPr>
          <w:rFonts w:ascii="Times New Roman" w:hAnsi="Times New Roman" w:cs="Times New Roman"/>
          <w:sz w:val="24"/>
          <w:szCs w:val="24"/>
        </w:rPr>
        <w:t>United StatesofAmerica.     n .1, Cap. 4-5 p. 23 - 43, 2010.</w:t>
      </w:r>
    </w:p>
    <w:p w:rsidR="00316C0F" w:rsidRPr="00316C0F" w:rsidRDefault="00316C0F" w:rsidP="00316C0F">
      <w:pPr>
        <w:spacing w:line="240" w:lineRule="auto"/>
        <w:rPr>
          <w:rFonts w:ascii="Times New Roman" w:hAnsi="Times New Roman" w:cs="Times New Roman"/>
          <w:sz w:val="24"/>
          <w:szCs w:val="24"/>
        </w:rPr>
      </w:pPr>
    </w:p>
    <w:p w:rsidR="00316C0F" w:rsidRDefault="00316C0F" w:rsidP="00316C0F">
      <w:pPr>
        <w:spacing w:line="240" w:lineRule="auto"/>
        <w:rPr>
          <w:rFonts w:ascii="Times New Roman" w:hAnsi="Times New Roman" w:cs="Times New Roman"/>
          <w:sz w:val="24"/>
          <w:szCs w:val="24"/>
        </w:rPr>
      </w:pPr>
      <w:r w:rsidRPr="00316C0F">
        <w:rPr>
          <w:rFonts w:ascii="Times New Roman" w:hAnsi="Times New Roman" w:cs="Times New Roman"/>
          <w:sz w:val="24"/>
          <w:szCs w:val="24"/>
        </w:rPr>
        <w:t>VOLPATO, Andrea Cristine Bressane; ABELHA, Cristiane de Souza vítor; SANTOS, Maria Aparecida Modesto dos.</w:t>
      </w:r>
      <w:r w:rsidRPr="00316C0F">
        <w:rPr>
          <w:rFonts w:ascii="Times New Roman" w:hAnsi="Times New Roman" w:cs="Times New Roman"/>
          <w:b/>
          <w:sz w:val="24"/>
          <w:szCs w:val="24"/>
        </w:rPr>
        <w:t xml:space="preserve"> Enfermagem em emergência</w:t>
      </w:r>
      <w:r w:rsidRPr="00316C0F">
        <w:rPr>
          <w:rFonts w:ascii="Times New Roman" w:hAnsi="Times New Roman" w:cs="Times New Roman"/>
          <w:sz w:val="24"/>
          <w:szCs w:val="24"/>
        </w:rPr>
        <w:t>. 1ed São Paulo: Martinari, 2010.</w:t>
      </w:r>
    </w:p>
    <w:p w:rsidR="00316C0F" w:rsidRPr="00316C0F" w:rsidRDefault="00316C0F" w:rsidP="00316C0F">
      <w:pPr>
        <w:spacing w:line="240" w:lineRule="auto"/>
        <w:rPr>
          <w:rFonts w:ascii="Times New Roman" w:hAnsi="Times New Roman" w:cs="Times New Roman"/>
          <w:sz w:val="24"/>
          <w:szCs w:val="24"/>
        </w:rPr>
      </w:pPr>
    </w:p>
    <w:p w:rsidR="00316C0F" w:rsidRDefault="00316C0F" w:rsidP="00316C0F">
      <w:pPr>
        <w:spacing w:line="240" w:lineRule="auto"/>
        <w:rPr>
          <w:rFonts w:ascii="Times New Roman" w:hAnsi="Times New Roman" w:cs="Times New Roman"/>
          <w:sz w:val="24"/>
          <w:szCs w:val="24"/>
        </w:rPr>
      </w:pPr>
      <w:r w:rsidRPr="00316C0F">
        <w:rPr>
          <w:rFonts w:ascii="Times New Roman" w:hAnsi="Times New Roman" w:cs="Times New Roman"/>
          <w:sz w:val="24"/>
          <w:szCs w:val="24"/>
        </w:rPr>
        <w:t xml:space="preserve">WOODS, Susan L.; FROELICHER, Erika S. Sivarajan; MOTZER, Sandra Underhill. </w:t>
      </w:r>
      <w:r w:rsidRPr="00316C0F">
        <w:rPr>
          <w:rFonts w:ascii="Times New Roman" w:hAnsi="Times New Roman" w:cs="Times New Roman"/>
          <w:b/>
          <w:sz w:val="24"/>
          <w:szCs w:val="24"/>
        </w:rPr>
        <w:t>Enfermagem em cardiologia</w:t>
      </w:r>
      <w:r w:rsidRPr="00316C0F">
        <w:rPr>
          <w:rFonts w:ascii="Times New Roman" w:hAnsi="Times New Roman" w:cs="Times New Roman"/>
          <w:sz w:val="24"/>
          <w:szCs w:val="24"/>
        </w:rPr>
        <w:t>. 4 ed. Barueri-SP: Manole, 2005.</w:t>
      </w:r>
    </w:p>
    <w:p w:rsidR="00F331E0" w:rsidRDefault="00F331E0" w:rsidP="00316C0F">
      <w:pPr>
        <w:spacing w:line="240" w:lineRule="auto"/>
        <w:rPr>
          <w:rFonts w:ascii="Times New Roman" w:hAnsi="Times New Roman" w:cs="Times New Roman"/>
          <w:sz w:val="24"/>
          <w:szCs w:val="24"/>
        </w:rPr>
      </w:pPr>
    </w:p>
    <w:p w:rsidR="00F331E0" w:rsidRDefault="00AF0AEE" w:rsidP="00316C0F">
      <w:pPr>
        <w:spacing w:line="240" w:lineRule="auto"/>
        <w:rPr>
          <w:rFonts w:ascii="Times New Roman" w:hAnsi="Times New Roman" w:cs="Times New Roman"/>
          <w:sz w:val="24"/>
          <w:szCs w:val="24"/>
        </w:rPr>
      </w:pPr>
      <w:r w:rsidRPr="00AF0AEE">
        <w:rPr>
          <w:rFonts w:ascii="Times New Roman" w:hAnsi="Times New Roman" w:cs="Times New Roman"/>
          <w:sz w:val="24"/>
          <w:szCs w:val="24"/>
        </w:rPr>
        <w:t>&lt;</w:t>
      </w:r>
      <w:hyperlink r:id="rId9" w:history="1">
        <w:r w:rsidRPr="00AF0AEE">
          <w:rPr>
            <w:rStyle w:val="Hyperlink"/>
            <w:rFonts w:ascii="Times New Roman" w:hAnsi="Times New Roman" w:cs="Times New Roman"/>
            <w:sz w:val="24"/>
            <w:szCs w:val="24"/>
            <w:u w:val="none"/>
          </w:rPr>
          <w:t>www.datasus.org.br</w:t>
        </w:r>
      </w:hyperlink>
      <w:r w:rsidRPr="00AF0AEE">
        <w:rPr>
          <w:rFonts w:ascii="Times New Roman" w:hAnsi="Times New Roman" w:cs="Times New Roman"/>
          <w:sz w:val="24"/>
          <w:szCs w:val="24"/>
        </w:rPr>
        <w:t>&gt;</w:t>
      </w:r>
    </w:p>
    <w:p w:rsidR="00526694" w:rsidRDefault="00526694" w:rsidP="00316C0F">
      <w:pPr>
        <w:spacing w:line="240" w:lineRule="auto"/>
        <w:rPr>
          <w:rFonts w:ascii="Times New Roman" w:hAnsi="Times New Roman" w:cs="Times New Roman"/>
          <w:sz w:val="24"/>
          <w:szCs w:val="24"/>
        </w:rPr>
      </w:pPr>
    </w:p>
    <w:p w:rsidR="00526694" w:rsidRDefault="00F63BDB" w:rsidP="00316C0F">
      <w:pPr>
        <w:spacing w:line="240" w:lineRule="auto"/>
        <w:rPr>
          <w:rFonts w:ascii="Times New Roman" w:hAnsi="Times New Roman" w:cs="Times New Roman"/>
          <w:sz w:val="24"/>
          <w:szCs w:val="24"/>
        </w:rPr>
      </w:pPr>
      <w:hyperlink r:id="rId10" w:history="1">
        <w:r w:rsidR="00526694" w:rsidRPr="00E40B7A">
          <w:rPr>
            <w:rStyle w:val="Hyperlink"/>
            <w:rFonts w:ascii="Times New Roman" w:hAnsi="Times New Roman" w:cs="Times New Roman"/>
            <w:sz w:val="24"/>
            <w:szCs w:val="24"/>
          </w:rPr>
          <w:t>http://pesquisa.bvsalud.org/portal/resource/pt/lil-661978</w:t>
        </w:r>
      </w:hyperlink>
    </w:p>
    <w:p w:rsidR="00526694" w:rsidRDefault="00526694" w:rsidP="00316C0F">
      <w:pPr>
        <w:spacing w:line="240" w:lineRule="auto"/>
        <w:rPr>
          <w:rFonts w:ascii="Times New Roman" w:hAnsi="Times New Roman" w:cs="Times New Roman"/>
          <w:sz w:val="24"/>
          <w:szCs w:val="24"/>
        </w:rPr>
      </w:pPr>
    </w:p>
    <w:p w:rsidR="00526694" w:rsidRDefault="00F63BDB" w:rsidP="00316C0F">
      <w:pPr>
        <w:spacing w:line="240" w:lineRule="auto"/>
        <w:rPr>
          <w:rFonts w:ascii="Times New Roman" w:hAnsi="Times New Roman" w:cs="Times New Roman"/>
          <w:sz w:val="24"/>
          <w:szCs w:val="24"/>
        </w:rPr>
      </w:pPr>
      <w:hyperlink r:id="rId11" w:history="1">
        <w:r w:rsidR="00526694" w:rsidRPr="00E40B7A">
          <w:rPr>
            <w:rStyle w:val="Hyperlink"/>
            <w:rFonts w:ascii="Times New Roman" w:hAnsi="Times New Roman" w:cs="Times New Roman"/>
            <w:sz w:val="24"/>
            <w:szCs w:val="24"/>
          </w:rPr>
          <w:t>http://pesquisa.bvsalud.org/portal/resource/pt/lil-606357</w:t>
        </w:r>
      </w:hyperlink>
    </w:p>
    <w:p w:rsidR="00526694" w:rsidRDefault="00F63BDB" w:rsidP="00316C0F">
      <w:pPr>
        <w:spacing w:line="240" w:lineRule="auto"/>
        <w:rPr>
          <w:rFonts w:ascii="Times New Roman" w:hAnsi="Times New Roman" w:cs="Times New Roman"/>
          <w:sz w:val="24"/>
          <w:szCs w:val="24"/>
        </w:rPr>
      </w:pPr>
      <w:hyperlink r:id="rId12" w:history="1">
        <w:r w:rsidR="00526694" w:rsidRPr="00E40B7A">
          <w:rPr>
            <w:rStyle w:val="Hyperlink"/>
            <w:rFonts w:ascii="Times New Roman" w:hAnsi="Times New Roman" w:cs="Times New Roman"/>
            <w:sz w:val="24"/>
            <w:szCs w:val="24"/>
          </w:rPr>
          <w:t>http://pesquisa.bvsalud.org/portal/resource/pt/lil-481498</w:t>
        </w:r>
      </w:hyperlink>
    </w:p>
    <w:p w:rsidR="00526694" w:rsidRDefault="00526694" w:rsidP="00316C0F">
      <w:pPr>
        <w:spacing w:line="240" w:lineRule="auto"/>
        <w:rPr>
          <w:rFonts w:ascii="Times New Roman" w:hAnsi="Times New Roman" w:cs="Times New Roman"/>
          <w:sz w:val="24"/>
          <w:szCs w:val="24"/>
        </w:rPr>
      </w:pPr>
    </w:p>
    <w:p w:rsidR="00526694" w:rsidRDefault="00F63BDB" w:rsidP="00316C0F">
      <w:pPr>
        <w:spacing w:line="240" w:lineRule="auto"/>
        <w:rPr>
          <w:rFonts w:ascii="Times New Roman" w:hAnsi="Times New Roman" w:cs="Times New Roman"/>
          <w:sz w:val="24"/>
          <w:szCs w:val="24"/>
        </w:rPr>
      </w:pPr>
      <w:hyperlink r:id="rId13" w:history="1">
        <w:r w:rsidR="00526694" w:rsidRPr="00E40B7A">
          <w:rPr>
            <w:rStyle w:val="Hyperlink"/>
            <w:rFonts w:ascii="Times New Roman" w:hAnsi="Times New Roman" w:cs="Times New Roman"/>
            <w:sz w:val="24"/>
            <w:szCs w:val="24"/>
          </w:rPr>
          <w:t>http://pesquisa.bvsalud.org/portal/resource/pt/lil-613396</w:t>
        </w:r>
      </w:hyperlink>
    </w:p>
    <w:p w:rsidR="00526694" w:rsidRDefault="00526694" w:rsidP="00316C0F">
      <w:pPr>
        <w:spacing w:line="240" w:lineRule="auto"/>
        <w:rPr>
          <w:rFonts w:ascii="Times New Roman" w:hAnsi="Times New Roman" w:cs="Times New Roman"/>
          <w:sz w:val="24"/>
          <w:szCs w:val="24"/>
        </w:rPr>
      </w:pPr>
    </w:p>
    <w:p w:rsidR="00526694" w:rsidRDefault="00F63BDB" w:rsidP="00316C0F">
      <w:pPr>
        <w:spacing w:line="240" w:lineRule="auto"/>
        <w:rPr>
          <w:rFonts w:ascii="Times New Roman" w:hAnsi="Times New Roman" w:cs="Times New Roman"/>
          <w:sz w:val="24"/>
          <w:szCs w:val="24"/>
        </w:rPr>
      </w:pPr>
      <w:hyperlink r:id="rId14" w:history="1">
        <w:r w:rsidR="00526694" w:rsidRPr="00E40B7A">
          <w:rPr>
            <w:rStyle w:val="Hyperlink"/>
            <w:rFonts w:ascii="Times New Roman" w:hAnsi="Times New Roman" w:cs="Times New Roman"/>
            <w:sz w:val="24"/>
            <w:szCs w:val="24"/>
          </w:rPr>
          <w:t>http://pesquisa.bvsalud.org/portal/resource/pt/lil-438029</w:t>
        </w:r>
      </w:hyperlink>
    </w:p>
    <w:p w:rsidR="00526694" w:rsidRDefault="00526694" w:rsidP="00316C0F">
      <w:pPr>
        <w:spacing w:line="240" w:lineRule="auto"/>
        <w:rPr>
          <w:rFonts w:ascii="Times New Roman" w:hAnsi="Times New Roman" w:cs="Times New Roman"/>
          <w:sz w:val="24"/>
          <w:szCs w:val="24"/>
        </w:rPr>
      </w:pPr>
    </w:p>
    <w:p w:rsidR="00526694" w:rsidRDefault="00F63BDB" w:rsidP="00316C0F">
      <w:pPr>
        <w:spacing w:line="240" w:lineRule="auto"/>
        <w:rPr>
          <w:rFonts w:ascii="Times New Roman" w:hAnsi="Times New Roman" w:cs="Times New Roman"/>
          <w:sz w:val="24"/>
          <w:szCs w:val="24"/>
        </w:rPr>
      </w:pPr>
      <w:hyperlink r:id="rId15" w:history="1">
        <w:r w:rsidR="00526694" w:rsidRPr="00E40B7A">
          <w:rPr>
            <w:rStyle w:val="Hyperlink"/>
            <w:rFonts w:ascii="Times New Roman" w:hAnsi="Times New Roman" w:cs="Times New Roman"/>
            <w:sz w:val="24"/>
            <w:szCs w:val="24"/>
          </w:rPr>
          <w:t>http://pesquisa.bvsalud.org/portal/resource/pt/lil-644815</w:t>
        </w:r>
      </w:hyperlink>
    </w:p>
    <w:p w:rsidR="00526694" w:rsidRDefault="00526694" w:rsidP="00316C0F">
      <w:pPr>
        <w:spacing w:line="240" w:lineRule="auto"/>
        <w:rPr>
          <w:rFonts w:ascii="Times New Roman" w:hAnsi="Times New Roman" w:cs="Times New Roman"/>
          <w:sz w:val="24"/>
          <w:szCs w:val="24"/>
        </w:rPr>
      </w:pPr>
    </w:p>
    <w:p w:rsidR="00526694" w:rsidRDefault="00F63BDB" w:rsidP="00316C0F">
      <w:pPr>
        <w:spacing w:line="240" w:lineRule="auto"/>
        <w:rPr>
          <w:rFonts w:ascii="Times New Roman" w:hAnsi="Times New Roman" w:cs="Times New Roman"/>
          <w:sz w:val="24"/>
          <w:szCs w:val="24"/>
        </w:rPr>
      </w:pPr>
      <w:hyperlink r:id="rId16" w:history="1">
        <w:r w:rsidR="00526694" w:rsidRPr="00E40B7A">
          <w:rPr>
            <w:rStyle w:val="Hyperlink"/>
            <w:rFonts w:ascii="Times New Roman" w:hAnsi="Times New Roman" w:cs="Times New Roman"/>
            <w:sz w:val="24"/>
            <w:szCs w:val="24"/>
          </w:rPr>
          <w:t>http://pesquisa.bvsalud.org/portal/resource/pt/lil-545490</w:t>
        </w:r>
      </w:hyperlink>
    </w:p>
    <w:p w:rsidR="00526694" w:rsidRDefault="00526694" w:rsidP="00316C0F">
      <w:pPr>
        <w:spacing w:line="240" w:lineRule="auto"/>
        <w:rPr>
          <w:rFonts w:ascii="Times New Roman" w:hAnsi="Times New Roman" w:cs="Times New Roman"/>
          <w:sz w:val="24"/>
          <w:szCs w:val="24"/>
        </w:rPr>
      </w:pPr>
    </w:p>
    <w:p w:rsidR="00526694" w:rsidRDefault="00F63BDB" w:rsidP="00316C0F">
      <w:pPr>
        <w:spacing w:line="240" w:lineRule="auto"/>
        <w:rPr>
          <w:rFonts w:ascii="Times New Roman" w:hAnsi="Times New Roman" w:cs="Times New Roman"/>
          <w:sz w:val="24"/>
          <w:szCs w:val="24"/>
        </w:rPr>
      </w:pPr>
      <w:hyperlink r:id="rId17" w:history="1">
        <w:r w:rsidR="00526694" w:rsidRPr="00E40B7A">
          <w:rPr>
            <w:rStyle w:val="Hyperlink"/>
            <w:rFonts w:ascii="Times New Roman" w:hAnsi="Times New Roman" w:cs="Times New Roman"/>
            <w:sz w:val="24"/>
            <w:szCs w:val="24"/>
          </w:rPr>
          <w:t>http://pesquisa.bvsalud.org/portal/resource/pt/lil-522645</w:t>
        </w:r>
      </w:hyperlink>
    </w:p>
    <w:p w:rsidR="00526694" w:rsidRDefault="00526694" w:rsidP="00316C0F">
      <w:pPr>
        <w:spacing w:line="240" w:lineRule="auto"/>
        <w:rPr>
          <w:rFonts w:ascii="Times New Roman" w:hAnsi="Times New Roman" w:cs="Times New Roman"/>
          <w:sz w:val="24"/>
          <w:szCs w:val="24"/>
        </w:rPr>
      </w:pPr>
    </w:p>
    <w:p w:rsidR="00526694" w:rsidRDefault="00F63BDB" w:rsidP="00316C0F">
      <w:pPr>
        <w:spacing w:line="240" w:lineRule="auto"/>
        <w:rPr>
          <w:rFonts w:ascii="Times New Roman" w:hAnsi="Times New Roman" w:cs="Times New Roman"/>
          <w:sz w:val="24"/>
          <w:szCs w:val="24"/>
        </w:rPr>
      </w:pPr>
      <w:hyperlink r:id="rId18" w:history="1">
        <w:r w:rsidR="00526694" w:rsidRPr="00E40B7A">
          <w:rPr>
            <w:rStyle w:val="Hyperlink"/>
            <w:rFonts w:ascii="Times New Roman" w:hAnsi="Times New Roman" w:cs="Times New Roman"/>
            <w:sz w:val="24"/>
            <w:szCs w:val="24"/>
          </w:rPr>
          <w:t>http://pesquisa.bvsalud.org/portal/resource/pt/lil-543544</w:t>
        </w:r>
      </w:hyperlink>
    </w:p>
    <w:p w:rsidR="00806132" w:rsidRDefault="00806132" w:rsidP="00316C0F">
      <w:pPr>
        <w:spacing w:line="240" w:lineRule="auto"/>
        <w:rPr>
          <w:rFonts w:ascii="Times New Roman" w:hAnsi="Times New Roman" w:cs="Times New Roman"/>
          <w:sz w:val="24"/>
          <w:szCs w:val="24"/>
        </w:rPr>
      </w:pPr>
    </w:p>
    <w:p w:rsidR="00806132" w:rsidRDefault="00F63BDB" w:rsidP="00316C0F">
      <w:pPr>
        <w:spacing w:line="240" w:lineRule="auto"/>
        <w:rPr>
          <w:rFonts w:ascii="Times New Roman" w:hAnsi="Times New Roman" w:cs="Times New Roman"/>
          <w:sz w:val="24"/>
          <w:szCs w:val="24"/>
        </w:rPr>
      </w:pPr>
      <w:hyperlink r:id="rId19" w:history="1">
        <w:r w:rsidR="00806132" w:rsidRPr="00E40B7A">
          <w:rPr>
            <w:rStyle w:val="Hyperlink"/>
            <w:rFonts w:ascii="Times New Roman" w:hAnsi="Times New Roman" w:cs="Times New Roman"/>
            <w:sz w:val="24"/>
            <w:szCs w:val="24"/>
          </w:rPr>
          <w:t>http://pesquisa.bvsalud.org/portal/resource/pt/bde-15246</w:t>
        </w:r>
      </w:hyperlink>
    </w:p>
    <w:p w:rsidR="00806132" w:rsidRDefault="00806132" w:rsidP="00316C0F">
      <w:pPr>
        <w:spacing w:line="240" w:lineRule="auto"/>
        <w:rPr>
          <w:rFonts w:ascii="Times New Roman" w:hAnsi="Times New Roman" w:cs="Times New Roman"/>
          <w:sz w:val="24"/>
          <w:szCs w:val="24"/>
        </w:rPr>
      </w:pPr>
    </w:p>
    <w:p w:rsidR="00806132" w:rsidRDefault="00F63BDB" w:rsidP="00316C0F">
      <w:pPr>
        <w:spacing w:line="240" w:lineRule="auto"/>
        <w:rPr>
          <w:rFonts w:ascii="Times New Roman" w:hAnsi="Times New Roman" w:cs="Times New Roman"/>
          <w:sz w:val="24"/>
          <w:szCs w:val="24"/>
        </w:rPr>
      </w:pPr>
      <w:hyperlink r:id="rId20" w:history="1">
        <w:r w:rsidR="00806132" w:rsidRPr="00E40B7A">
          <w:rPr>
            <w:rStyle w:val="Hyperlink"/>
            <w:rFonts w:ascii="Times New Roman" w:hAnsi="Times New Roman" w:cs="Times New Roman"/>
            <w:sz w:val="24"/>
            <w:szCs w:val="24"/>
          </w:rPr>
          <w:t>http://pesquisa.bvsalud.org/portal/resource/pt/bde-24081</w:t>
        </w:r>
      </w:hyperlink>
    </w:p>
    <w:p w:rsidR="00806132" w:rsidRDefault="00806132" w:rsidP="00316C0F">
      <w:pPr>
        <w:spacing w:line="240" w:lineRule="auto"/>
        <w:rPr>
          <w:rFonts w:ascii="Times New Roman" w:hAnsi="Times New Roman" w:cs="Times New Roman"/>
          <w:sz w:val="24"/>
          <w:szCs w:val="24"/>
        </w:rPr>
      </w:pPr>
    </w:p>
    <w:p w:rsidR="00806132" w:rsidRDefault="00806132" w:rsidP="00316C0F">
      <w:pPr>
        <w:spacing w:line="240" w:lineRule="auto"/>
        <w:rPr>
          <w:rFonts w:ascii="Times New Roman" w:hAnsi="Times New Roman" w:cs="Times New Roman"/>
          <w:sz w:val="24"/>
          <w:szCs w:val="24"/>
        </w:rPr>
      </w:pPr>
    </w:p>
    <w:p w:rsidR="00526694" w:rsidRDefault="00526694" w:rsidP="00316C0F">
      <w:pPr>
        <w:spacing w:line="240" w:lineRule="auto"/>
        <w:rPr>
          <w:rFonts w:ascii="Times New Roman" w:hAnsi="Times New Roman" w:cs="Times New Roman"/>
          <w:sz w:val="24"/>
          <w:szCs w:val="24"/>
        </w:rPr>
      </w:pPr>
    </w:p>
    <w:p w:rsidR="00526694" w:rsidRPr="00AF0AEE" w:rsidRDefault="00526694" w:rsidP="00316C0F">
      <w:pPr>
        <w:spacing w:line="240" w:lineRule="auto"/>
        <w:rPr>
          <w:rFonts w:ascii="Times New Roman" w:hAnsi="Times New Roman" w:cs="Times New Roman"/>
          <w:sz w:val="24"/>
          <w:szCs w:val="24"/>
        </w:rPr>
      </w:pPr>
    </w:p>
    <w:p w:rsidR="00316C0F" w:rsidRPr="004B4CBC" w:rsidRDefault="00316C0F" w:rsidP="00316C0F">
      <w:pPr>
        <w:spacing w:line="240" w:lineRule="auto"/>
      </w:pPr>
    </w:p>
    <w:p w:rsidR="00316C0F" w:rsidRDefault="00316C0F" w:rsidP="00316C0F">
      <w:pPr>
        <w:spacing w:line="240" w:lineRule="auto"/>
      </w:pPr>
    </w:p>
    <w:sectPr w:rsidR="00316C0F" w:rsidSect="00937FA6">
      <w:headerReference w:type="default" r:id="rId21"/>
      <w:headerReference w:type="first" r:id="rId22"/>
      <w:pgSz w:w="11906" w:h="16838" w:code="9"/>
      <w:pgMar w:top="1701" w:right="1134" w:bottom="1134" w:left="1701" w:header="92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A9A" w:rsidRDefault="00905A9A" w:rsidP="00BA4EE6">
      <w:pPr>
        <w:spacing w:after="0" w:line="240" w:lineRule="auto"/>
      </w:pPr>
      <w:r>
        <w:separator/>
      </w:r>
    </w:p>
  </w:endnote>
  <w:endnote w:type="continuationSeparator" w:id="1">
    <w:p w:rsidR="00905A9A" w:rsidRDefault="00905A9A" w:rsidP="00BA4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A9A" w:rsidRDefault="00905A9A" w:rsidP="00BA4EE6">
      <w:pPr>
        <w:spacing w:after="0" w:line="240" w:lineRule="auto"/>
      </w:pPr>
      <w:r>
        <w:separator/>
      </w:r>
    </w:p>
  </w:footnote>
  <w:footnote w:type="continuationSeparator" w:id="1">
    <w:p w:rsidR="00905A9A" w:rsidRDefault="00905A9A" w:rsidP="00BA4EE6">
      <w:pPr>
        <w:spacing w:after="0" w:line="240" w:lineRule="auto"/>
      </w:pPr>
      <w:r>
        <w:continuationSeparator/>
      </w:r>
    </w:p>
  </w:footnote>
  <w:footnote w:id="2">
    <w:p w:rsidR="00C241EB" w:rsidRDefault="00C241EB" w:rsidP="00C241EB">
      <w:pPr>
        <w:pStyle w:val="Textodenotaderodap"/>
      </w:pPr>
      <w:r>
        <w:rPr>
          <w:rStyle w:val="Refdenotaderodap"/>
        </w:rPr>
        <w:footnoteRef/>
      </w:r>
      <w:r>
        <w:t xml:space="preserve"> Graduando de Enfermagem do Centro Universitário Estácio-FIB.</w:t>
      </w:r>
    </w:p>
  </w:footnote>
  <w:footnote w:id="3">
    <w:p w:rsidR="00C241EB" w:rsidRDefault="00C241EB" w:rsidP="00C241EB">
      <w:pPr>
        <w:pStyle w:val="Textodenotaderodap"/>
      </w:pPr>
      <w:r>
        <w:rPr>
          <w:rStyle w:val="Refdenotaderodap"/>
        </w:rPr>
        <w:footnoteRef/>
      </w:r>
      <w:r>
        <w:t xml:space="preserve"> Orientadora, Mestre e especialistas em Enfermagem Intensiva, docente do curso de Enfermagem do Centro Universitário Estácio-FIB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80512"/>
      <w:docPartObj>
        <w:docPartGallery w:val="Page Numbers (Top of Page)"/>
        <w:docPartUnique/>
      </w:docPartObj>
    </w:sdtPr>
    <w:sdtContent>
      <w:p w:rsidR="009E5D05" w:rsidRDefault="00F63BDB">
        <w:pPr>
          <w:pStyle w:val="Cabealho"/>
          <w:jc w:val="right"/>
        </w:pPr>
        <w:r>
          <w:fldChar w:fldCharType="begin"/>
        </w:r>
        <w:r w:rsidR="002B125B">
          <w:instrText xml:space="preserve"> PAGE   \* MERGEFORMAT </w:instrText>
        </w:r>
        <w:r>
          <w:fldChar w:fldCharType="separate"/>
        </w:r>
        <w:r w:rsidR="00AF25AD">
          <w:rPr>
            <w:noProof/>
          </w:rPr>
          <w:t>5</w:t>
        </w:r>
        <w:r>
          <w:rPr>
            <w:noProof/>
          </w:rPr>
          <w:fldChar w:fldCharType="end"/>
        </w:r>
      </w:p>
    </w:sdtContent>
  </w:sdt>
  <w:p w:rsidR="00310C4A" w:rsidRPr="0043370E" w:rsidRDefault="00310C4A">
    <w:pPr>
      <w:pStyle w:val="Cabealho"/>
      <w:jc w:val="righ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05" w:rsidRDefault="009E5D05">
    <w:pPr>
      <w:pStyle w:val="Cabealho"/>
      <w:jc w:val="right"/>
    </w:pPr>
  </w:p>
  <w:p w:rsidR="009E5D05" w:rsidRDefault="009E5D0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E4DBF"/>
    <w:multiLevelType w:val="hybridMultilevel"/>
    <w:tmpl w:val="B9B85818"/>
    <w:lvl w:ilvl="0" w:tplc="0A604AF2">
      <w:start w:val="1"/>
      <w:numFmt w:val="bullet"/>
      <w:lvlText w:val="•"/>
      <w:lvlJc w:val="left"/>
      <w:pPr>
        <w:tabs>
          <w:tab w:val="num" w:pos="720"/>
        </w:tabs>
        <w:ind w:left="720" w:hanging="360"/>
      </w:pPr>
      <w:rPr>
        <w:rFonts w:ascii="Arial" w:hAnsi="Arial" w:hint="default"/>
      </w:rPr>
    </w:lvl>
    <w:lvl w:ilvl="1" w:tplc="AE429936" w:tentative="1">
      <w:start w:val="1"/>
      <w:numFmt w:val="bullet"/>
      <w:lvlText w:val="•"/>
      <w:lvlJc w:val="left"/>
      <w:pPr>
        <w:tabs>
          <w:tab w:val="num" w:pos="1440"/>
        </w:tabs>
        <w:ind w:left="1440" w:hanging="360"/>
      </w:pPr>
      <w:rPr>
        <w:rFonts w:ascii="Arial" w:hAnsi="Arial" w:hint="default"/>
      </w:rPr>
    </w:lvl>
    <w:lvl w:ilvl="2" w:tplc="15BC1A44" w:tentative="1">
      <w:start w:val="1"/>
      <w:numFmt w:val="bullet"/>
      <w:lvlText w:val="•"/>
      <w:lvlJc w:val="left"/>
      <w:pPr>
        <w:tabs>
          <w:tab w:val="num" w:pos="2160"/>
        </w:tabs>
        <w:ind w:left="2160" w:hanging="360"/>
      </w:pPr>
      <w:rPr>
        <w:rFonts w:ascii="Arial" w:hAnsi="Arial" w:hint="default"/>
      </w:rPr>
    </w:lvl>
    <w:lvl w:ilvl="3" w:tplc="F392DC84" w:tentative="1">
      <w:start w:val="1"/>
      <w:numFmt w:val="bullet"/>
      <w:lvlText w:val="•"/>
      <w:lvlJc w:val="left"/>
      <w:pPr>
        <w:tabs>
          <w:tab w:val="num" w:pos="2880"/>
        </w:tabs>
        <w:ind w:left="2880" w:hanging="360"/>
      </w:pPr>
      <w:rPr>
        <w:rFonts w:ascii="Arial" w:hAnsi="Arial" w:hint="default"/>
      </w:rPr>
    </w:lvl>
    <w:lvl w:ilvl="4" w:tplc="4AB6B39E" w:tentative="1">
      <w:start w:val="1"/>
      <w:numFmt w:val="bullet"/>
      <w:lvlText w:val="•"/>
      <w:lvlJc w:val="left"/>
      <w:pPr>
        <w:tabs>
          <w:tab w:val="num" w:pos="3600"/>
        </w:tabs>
        <w:ind w:left="3600" w:hanging="360"/>
      </w:pPr>
      <w:rPr>
        <w:rFonts w:ascii="Arial" w:hAnsi="Arial" w:hint="default"/>
      </w:rPr>
    </w:lvl>
    <w:lvl w:ilvl="5" w:tplc="44DE6660" w:tentative="1">
      <w:start w:val="1"/>
      <w:numFmt w:val="bullet"/>
      <w:lvlText w:val="•"/>
      <w:lvlJc w:val="left"/>
      <w:pPr>
        <w:tabs>
          <w:tab w:val="num" w:pos="4320"/>
        </w:tabs>
        <w:ind w:left="4320" w:hanging="360"/>
      </w:pPr>
      <w:rPr>
        <w:rFonts w:ascii="Arial" w:hAnsi="Arial" w:hint="default"/>
      </w:rPr>
    </w:lvl>
    <w:lvl w:ilvl="6" w:tplc="12467FB2" w:tentative="1">
      <w:start w:val="1"/>
      <w:numFmt w:val="bullet"/>
      <w:lvlText w:val="•"/>
      <w:lvlJc w:val="left"/>
      <w:pPr>
        <w:tabs>
          <w:tab w:val="num" w:pos="5040"/>
        </w:tabs>
        <w:ind w:left="5040" w:hanging="360"/>
      </w:pPr>
      <w:rPr>
        <w:rFonts w:ascii="Arial" w:hAnsi="Arial" w:hint="default"/>
      </w:rPr>
    </w:lvl>
    <w:lvl w:ilvl="7" w:tplc="39EA2158" w:tentative="1">
      <w:start w:val="1"/>
      <w:numFmt w:val="bullet"/>
      <w:lvlText w:val="•"/>
      <w:lvlJc w:val="left"/>
      <w:pPr>
        <w:tabs>
          <w:tab w:val="num" w:pos="5760"/>
        </w:tabs>
        <w:ind w:left="5760" w:hanging="360"/>
      </w:pPr>
      <w:rPr>
        <w:rFonts w:ascii="Arial" w:hAnsi="Arial" w:hint="default"/>
      </w:rPr>
    </w:lvl>
    <w:lvl w:ilvl="8" w:tplc="A6B043C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2267"/>
    <w:rsid w:val="00006D79"/>
    <w:rsid w:val="00012076"/>
    <w:rsid w:val="00013F41"/>
    <w:rsid w:val="000218AA"/>
    <w:rsid w:val="00035679"/>
    <w:rsid w:val="0003608A"/>
    <w:rsid w:val="00044C87"/>
    <w:rsid w:val="00054BE8"/>
    <w:rsid w:val="00063DC0"/>
    <w:rsid w:val="0009400A"/>
    <w:rsid w:val="00097B2C"/>
    <w:rsid w:val="000A0456"/>
    <w:rsid w:val="000A0C09"/>
    <w:rsid w:val="000B7740"/>
    <w:rsid w:val="000C306C"/>
    <w:rsid w:val="000C4888"/>
    <w:rsid w:val="000C4BE0"/>
    <w:rsid w:val="000C7541"/>
    <w:rsid w:val="000D551B"/>
    <w:rsid w:val="000D58A6"/>
    <w:rsid w:val="000D7880"/>
    <w:rsid w:val="000F126E"/>
    <w:rsid w:val="000F79B9"/>
    <w:rsid w:val="00102638"/>
    <w:rsid w:val="00114533"/>
    <w:rsid w:val="001165CA"/>
    <w:rsid w:val="001435FF"/>
    <w:rsid w:val="00150757"/>
    <w:rsid w:val="00156704"/>
    <w:rsid w:val="00163975"/>
    <w:rsid w:val="0018126E"/>
    <w:rsid w:val="00190540"/>
    <w:rsid w:val="001A58B5"/>
    <w:rsid w:val="001B7545"/>
    <w:rsid w:val="001C59D3"/>
    <w:rsid w:val="001C6796"/>
    <w:rsid w:val="001F112E"/>
    <w:rsid w:val="00212A8F"/>
    <w:rsid w:val="00214FA2"/>
    <w:rsid w:val="002158BC"/>
    <w:rsid w:val="00216353"/>
    <w:rsid w:val="00226013"/>
    <w:rsid w:val="0023041F"/>
    <w:rsid w:val="0023458B"/>
    <w:rsid w:val="00237339"/>
    <w:rsid w:val="0024729B"/>
    <w:rsid w:val="00253A9A"/>
    <w:rsid w:val="0025560E"/>
    <w:rsid w:val="00263031"/>
    <w:rsid w:val="00271D73"/>
    <w:rsid w:val="00285FB4"/>
    <w:rsid w:val="002B125B"/>
    <w:rsid w:val="002D73F2"/>
    <w:rsid w:val="002E2E98"/>
    <w:rsid w:val="002F0368"/>
    <w:rsid w:val="002F1D8F"/>
    <w:rsid w:val="002F509D"/>
    <w:rsid w:val="00300E20"/>
    <w:rsid w:val="00304EA7"/>
    <w:rsid w:val="00307CED"/>
    <w:rsid w:val="00310C4A"/>
    <w:rsid w:val="00316C0F"/>
    <w:rsid w:val="003246D2"/>
    <w:rsid w:val="0033093C"/>
    <w:rsid w:val="003320F9"/>
    <w:rsid w:val="003359EC"/>
    <w:rsid w:val="0035626B"/>
    <w:rsid w:val="00357153"/>
    <w:rsid w:val="00385F8C"/>
    <w:rsid w:val="00390284"/>
    <w:rsid w:val="003922B0"/>
    <w:rsid w:val="003A13BE"/>
    <w:rsid w:val="003B2267"/>
    <w:rsid w:val="003B2871"/>
    <w:rsid w:val="003B5B44"/>
    <w:rsid w:val="003B62F9"/>
    <w:rsid w:val="003C5E7E"/>
    <w:rsid w:val="003C61E2"/>
    <w:rsid w:val="003C62A3"/>
    <w:rsid w:val="003C6A94"/>
    <w:rsid w:val="003D0F56"/>
    <w:rsid w:val="003D115A"/>
    <w:rsid w:val="003E6F76"/>
    <w:rsid w:val="003F0E2B"/>
    <w:rsid w:val="003F2CE6"/>
    <w:rsid w:val="003F4171"/>
    <w:rsid w:val="003F7B30"/>
    <w:rsid w:val="004019E1"/>
    <w:rsid w:val="00412395"/>
    <w:rsid w:val="0043370E"/>
    <w:rsid w:val="004410A4"/>
    <w:rsid w:val="00441457"/>
    <w:rsid w:val="00461A98"/>
    <w:rsid w:val="00483D27"/>
    <w:rsid w:val="0048574D"/>
    <w:rsid w:val="00493001"/>
    <w:rsid w:val="004963C8"/>
    <w:rsid w:val="004B2A12"/>
    <w:rsid w:val="004B4446"/>
    <w:rsid w:val="004C4199"/>
    <w:rsid w:val="004D3A3B"/>
    <w:rsid w:val="004D4630"/>
    <w:rsid w:val="004E194F"/>
    <w:rsid w:val="004F0B4A"/>
    <w:rsid w:val="004F520F"/>
    <w:rsid w:val="004F7AE1"/>
    <w:rsid w:val="005032A3"/>
    <w:rsid w:val="0051143D"/>
    <w:rsid w:val="00515EC0"/>
    <w:rsid w:val="005214B2"/>
    <w:rsid w:val="00526694"/>
    <w:rsid w:val="00526CF1"/>
    <w:rsid w:val="0053467C"/>
    <w:rsid w:val="005355F0"/>
    <w:rsid w:val="00541D7A"/>
    <w:rsid w:val="00541DED"/>
    <w:rsid w:val="00557EF2"/>
    <w:rsid w:val="005720ED"/>
    <w:rsid w:val="00572362"/>
    <w:rsid w:val="005833BB"/>
    <w:rsid w:val="00584281"/>
    <w:rsid w:val="005916CB"/>
    <w:rsid w:val="005A1D21"/>
    <w:rsid w:val="005B1B8A"/>
    <w:rsid w:val="005B28A9"/>
    <w:rsid w:val="005C3F61"/>
    <w:rsid w:val="005C5921"/>
    <w:rsid w:val="005D382C"/>
    <w:rsid w:val="005F4395"/>
    <w:rsid w:val="005F6A4B"/>
    <w:rsid w:val="00633F27"/>
    <w:rsid w:val="006445E8"/>
    <w:rsid w:val="00644734"/>
    <w:rsid w:val="00646239"/>
    <w:rsid w:val="00647E8B"/>
    <w:rsid w:val="00656412"/>
    <w:rsid w:val="0065791A"/>
    <w:rsid w:val="0066518D"/>
    <w:rsid w:val="00672F82"/>
    <w:rsid w:val="00677CDB"/>
    <w:rsid w:val="006918C8"/>
    <w:rsid w:val="00691E6B"/>
    <w:rsid w:val="006A2358"/>
    <w:rsid w:val="006A7523"/>
    <w:rsid w:val="006B24AF"/>
    <w:rsid w:val="006C0A87"/>
    <w:rsid w:val="006D7375"/>
    <w:rsid w:val="006E5B0B"/>
    <w:rsid w:val="00703906"/>
    <w:rsid w:val="00704C4C"/>
    <w:rsid w:val="007106E0"/>
    <w:rsid w:val="00720910"/>
    <w:rsid w:val="00734C74"/>
    <w:rsid w:val="007357EC"/>
    <w:rsid w:val="007404A7"/>
    <w:rsid w:val="007609E5"/>
    <w:rsid w:val="00761214"/>
    <w:rsid w:val="00761640"/>
    <w:rsid w:val="007640B2"/>
    <w:rsid w:val="00764AB5"/>
    <w:rsid w:val="007978ED"/>
    <w:rsid w:val="007A54A5"/>
    <w:rsid w:val="007B04DB"/>
    <w:rsid w:val="007B1E3E"/>
    <w:rsid w:val="007B34CA"/>
    <w:rsid w:val="007B3617"/>
    <w:rsid w:val="007C089D"/>
    <w:rsid w:val="007D4B7B"/>
    <w:rsid w:val="007F175D"/>
    <w:rsid w:val="007F284B"/>
    <w:rsid w:val="007F5A12"/>
    <w:rsid w:val="00803633"/>
    <w:rsid w:val="00806132"/>
    <w:rsid w:val="00810455"/>
    <w:rsid w:val="00810901"/>
    <w:rsid w:val="008157DC"/>
    <w:rsid w:val="00823207"/>
    <w:rsid w:val="00823C96"/>
    <w:rsid w:val="008401BB"/>
    <w:rsid w:val="00841647"/>
    <w:rsid w:val="00851011"/>
    <w:rsid w:val="008568B7"/>
    <w:rsid w:val="00856F41"/>
    <w:rsid w:val="00877425"/>
    <w:rsid w:val="008821CB"/>
    <w:rsid w:val="008829E6"/>
    <w:rsid w:val="008A29FD"/>
    <w:rsid w:val="008A3125"/>
    <w:rsid w:val="008B4C2A"/>
    <w:rsid w:val="008B76C8"/>
    <w:rsid w:val="008D1404"/>
    <w:rsid w:val="008E0435"/>
    <w:rsid w:val="008E0F52"/>
    <w:rsid w:val="008E38B1"/>
    <w:rsid w:val="00905A9A"/>
    <w:rsid w:val="00907059"/>
    <w:rsid w:val="00914D97"/>
    <w:rsid w:val="009213FF"/>
    <w:rsid w:val="00921565"/>
    <w:rsid w:val="009226AE"/>
    <w:rsid w:val="00924051"/>
    <w:rsid w:val="00931187"/>
    <w:rsid w:val="00937FA6"/>
    <w:rsid w:val="00945B49"/>
    <w:rsid w:val="009504E2"/>
    <w:rsid w:val="0095295A"/>
    <w:rsid w:val="00956145"/>
    <w:rsid w:val="0097699F"/>
    <w:rsid w:val="00995348"/>
    <w:rsid w:val="0099659E"/>
    <w:rsid w:val="009A2478"/>
    <w:rsid w:val="009B4B30"/>
    <w:rsid w:val="009B4B64"/>
    <w:rsid w:val="009E5D05"/>
    <w:rsid w:val="00A101CC"/>
    <w:rsid w:val="00A12A3E"/>
    <w:rsid w:val="00A16A13"/>
    <w:rsid w:val="00A20209"/>
    <w:rsid w:val="00A354C0"/>
    <w:rsid w:val="00A43A88"/>
    <w:rsid w:val="00A51897"/>
    <w:rsid w:val="00A52F0C"/>
    <w:rsid w:val="00A60DFC"/>
    <w:rsid w:val="00A82069"/>
    <w:rsid w:val="00A95032"/>
    <w:rsid w:val="00AA13B4"/>
    <w:rsid w:val="00AB468D"/>
    <w:rsid w:val="00AB6705"/>
    <w:rsid w:val="00AC02F1"/>
    <w:rsid w:val="00AC3891"/>
    <w:rsid w:val="00AC7283"/>
    <w:rsid w:val="00AD4BB4"/>
    <w:rsid w:val="00AE3DDE"/>
    <w:rsid w:val="00AF0AEE"/>
    <w:rsid w:val="00AF25AD"/>
    <w:rsid w:val="00AF447D"/>
    <w:rsid w:val="00B02EB1"/>
    <w:rsid w:val="00B10CC7"/>
    <w:rsid w:val="00B11D48"/>
    <w:rsid w:val="00B21DF9"/>
    <w:rsid w:val="00B21E46"/>
    <w:rsid w:val="00B26482"/>
    <w:rsid w:val="00B3532D"/>
    <w:rsid w:val="00B467B5"/>
    <w:rsid w:val="00B51F44"/>
    <w:rsid w:val="00B52F3B"/>
    <w:rsid w:val="00B674A5"/>
    <w:rsid w:val="00B75CDD"/>
    <w:rsid w:val="00B76BC5"/>
    <w:rsid w:val="00B80EE1"/>
    <w:rsid w:val="00B95A63"/>
    <w:rsid w:val="00BA4EE6"/>
    <w:rsid w:val="00BB2900"/>
    <w:rsid w:val="00BB50E3"/>
    <w:rsid w:val="00BC1066"/>
    <w:rsid w:val="00BD1FAB"/>
    <w:rsid w:val="00BD20BC"/>
    <w:rsid w:val="00BD47D6"/>
    <w:rsid w:val="00BF1AF4"/>
    <w:rsid w:val="00C00C06"/>
    <w:rsid w:val="00C0197E"/>
    <w:rsid w:val="00C17BE7"/>
    <w:rsid w:val="00C241EB"/>
    <w:rsid w:val="00C35510"/>
    <w:rsid w:val="00C43F29"/>
    <w:rsid w:val="00C523D1"/>
    <w:rsid w:val="00C53DE2"/>
    <w:rsid w:val="00C54177"/>
    <w:rsid w:val="00C65488"/>
    <w:rsid w:val="00C73190"/>
    <w:rsid w:val="00C82D72"/>
    <w:rsid w:val="00C87DC5"/>
    <w:rsid w:val="00CA4A42"/>
    <w:rsid w:val="00CA51AB"/>
    <w:rsid w:val="00CB5F4D"/>
    <w:rsid w:val="00CD27EC"/>
    <w:rsid w:val="00CD7402"/>
    <w:rsid w:val="00CD7BDF"/>
    <w:rsid w:val="00CD7C4C"/>
    <w:rsid w:val="00CF1272"/>
    <w:rsid w:val="00D0578D"/>
    <w:rsid w:val="00D120C9"/>
    <w:rsid w:val="00D16B32"/>
    <w:rsid w:val="00D25FEE"/>
    <w:rsid w:val="00D27569"/>
    <w:rsid w:val="00D42289"/>
    <w:rsid w:val="00D53630"/>
    <w:rsid w:val="00D72035"/>
    <w:rsid w:val="00D76DC4"/>
    <w:rsid w:val="00D77EAD"/>
    <w:rsid w:val="00D831BE"/>
    <w:rsid w:val="00D84A47"/>
    <w:rsid w:val="00D92F7E"/>
    <w:rsid w:val="00DA041D"/>
    <w:rsid w:val="00DD644E"/>
    <w:rsid w:val="00DE37A7"/>
    <w:rsid w:val="00DE46B4"/>
    <w:rsid w:val="00DE555C"/>
    <w:rsid w:val="00DE5A8B"/>
    <w:rsid w:val="00DE69E9"/>
    <w:rsid w:val="00DF3A57"/>
    <w:rsid w:val="00DF3D0A"/>
    <w:rsid w:val="00DF53B8"/>
    <w:rsid w:val="00DF5616"/>
    <w:rsid w:val="00E00FC2"/>
    <w:rsid w:val="00E050C0"/>
    <w:rsid w:val="00E1103A"/>
    <w:rsid w:val="00E1559D"/>
    <w:rsid w:val="00E2345E"/>
    <w:rsid w:val="00E24FA4"/>
    <w:rsid w:val="00E32019"/>
    <w:rsid w:val="00E36452"/>
    <w:rsid w:val="00E37F30"/>
    <w:rsid w:val="00E51C0A"/>
    <w:rsid w:val="00E56813"/>
    <w:rsid w:val="00E607DF"/>
    <w:rsid w:val="00E61C39"/>
    <w:rsid w:val="00E76F97"/>
    <w:rsid w:val="00E83A05"/>
    <w:rsid w:val="00E9728B"/>
    <w:rsid w:val="00EA55D3"/>
    <w:rsid w:val="00EB078F"/>
    <w:rsid w:val="00EF5120"/>
    <w:rsid w:val="00EF5F55"/>
    <w:rsid w:val="00F05A14"/>
    <w:rsid w:val="00F062B3"/>
    <w:rsid w:val="00F268AF"/>
    <w:rsid w:val="00F32023"/>
    <w:rsid w:val="00F331E0"/>
    <w:rsid w:val="00F41CA4"/>
    <w:rsid w:val="00F448D3"/>
    <w:rsid w:val="00F60A3D"/>
    <w:rsid w:val="00F61382"/>
    <w:rsid w:val="00F63BDB"/>
    <w:rsid w:val="00F6497D"/>
    <w:rsid w:val="00F75AF2"/>
    <w:rsid w:val="00F8251E"/>
    <w:rsid w:val="00F8340A"/>
    <w:rsid w:val="00F95EBC"/>
    <w:rsid w:val="00F96B1C"/>
    <w:rsid w:val="00F97D9C"/>
    <w:rsid w:val="00FA553A"/>
    <w:rsid w:val="00FC0FC4"/>
    <w:rsid w:val="00FD7141"/>
    <w:rsid w:val="00FE60D7"/>
    <w:rsid w:val="00FF4286"/>
    <w:rsid w:val="00FF43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4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4E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4EE6"/>
  </w:style>
  <w:style w:type="paragraph" w:styleId="Rodap">
    <w:name w:val="footer"/>
    <w:basedOn w:val="Normal"/>
    <w:link w:val="RodapChar"/>
    <w:uiPriority w:val="99"/>
    <w:unhideWhenUsed/>
    <w:rsid w:val="00BA4EE6"/>
    <w:pPr>
      <w:tabs>
        <w:tab w:val="center" w:pos="4252"/>
        <w:tab w:val="right" w:pos="8504"/>
      </w:tabs>
      <w:spacing w:after="0" w:line="240" w:lineRule="auto"/>
    </w:pPr>
  </w:style>
  <w:style w:type="character" w:customStyle="1" w:styleId="RodapChar">
    <w:name w:val="Rodapé Char"/>
    <w:basedOn w:val="Fontepargpadro"/>
    <w:link w:val="Rodap"/>
    <w:uiPriority w:val="99"/>
    <w:rsid w:val="00BA4EE6"/>
  </w:style>
  <w:style w:type="paragraph" w:styleId="Textodebalo">
    <w:name w:val="Balloon Text"/>
    <w:basedOn w:val="Normal"/>
    <w:link w:val="TextodebaloChar"/>
    <w:uiPriority w:val="99"/>
    <w:semiHidden/>
    <w:unhideWhenUsed/>
    <w:rsid w:val="007F5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5A12"/>
    <w:rPr>
      <w:rFonts w:ascii="Tahoma" w:hAnsi="Tahoma" w:cs="Tahoma"/>
      <w:sz w:val="16"/>
      <w:szCs w:val="16"/>
    </w:rPr>
  </w:style>
  <w:style w:type="character" w:styleId="Refdecomentrio">
    <w:name w:val="annotation reference"/>
    <w:basedOn w:val="Fontepargpadro"/>
    <w:uiPriority w:val="99"/>
    <w:semiHidden/>
    <w:unhideWhenUsed/>
    <w:rsid w:val="00A82069"/>
    <w:rPr>
      <w:sz w:val="16"/>
      <w:szCs w:val="16"/>
    </w:rPr>
  </w:style>
  <w:style w:type="paragraph" w:styleId="Textodecomentrio">
    <w:name w:val="annotation text"/>
    <w:basedOn w:val="Normal"/>
    <w:link w:val="TextodecomentrioChar"/>
    <w:uiPriority w:val="99"/>
    <w:semiHidden/>
    <w:unhideWhenUsed/>
    <w:rsid w:val="00A820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2069"/>
    <w:rPr>
      <w:sz w:val="20"/>
      <w:szCs w:val="20"/>
    </w:rPr>
  </w:style>
  <w:style w:type="paragraph" w:styleId="Assuntodocomentrio">
    <w:name w:val="annotation subject"/>
    <w:basedOn w:val="Textodecomentrio"/>
    <w:next w:val="Textodecomentrio"/>
    <w:link w:val="AssuntodocomentrioChar"/>
    <w:uiPriority w:val="99"/>
    <w:semiHidden/>
    <w:unhideWhenUsed/>
    <w:rsid w:val="00A82069"/>
    <w:rPr>
      <w:b/>
      <w:bCs/>
    </w:rPr>
  </w:style>
  <w:style w:type="character" w:customStyle="1" w:styleId="AssuntodocomentrioChar">
    <w:name w:val="Assunto do comentário Char"/>
    <w:basedOn w:val="TextodecomentrioChar"/>
    <w:link w:val="Assuntodocomentrio"/>
    <w:uiPriority w:val="99"/>
    <w:semiHidden/>
    <w:rsid w:val="00A82069"/>
    <w:rPr>
      <w:b/>
      <w:bCs/>
      <w:sz w:val="20"/>
      <w:szCs w:val="20"/>
    </w:rPr>
  </w:style>
  <w:style w:type="paragraph" w:styleId="Corpodetexto3">
    <w:name w:val="Body Text 3"/>
    <w:basedOn w:val="Normal"/>
    <w:link w:val="Corpodetexto3Char"/>
    <w:rsid w:val="00316C0F"/>
    <w:pPr>
      <w:numPr>
        <w:ilvl w:val="12"/>
      </w:numPr>
      <w:spacing w:after="0" w:line="240" w:lineRule="auto"/>
    </w:pPr>
    <w:rPr>
      <w:rFonts w:ascii="Arial" w:eastAsia="Times New Roman" w:hAnsi="Arial" w:cs="Times New Roman"/>
      <w:sz w:val="20"/>
      <w:szCs w:val="24"/>
    </w:rPr>
  </w:style>
  <w:style w:type="character" w:customStyle="1" w:styleId="Corpodetexto3Char">
    <w:name w:val="Corpo de texto 3 Char"/>
    <w:basedOn w:val="Fontepargpadro"/>
    <w:link w:val="Corpodetexto3"/>
    <w:rsid w:val="00316C0F"/>
    <w:rPr>
      <w:rFonts w:ascii="Arial" w:eastAsia="Times New Roman" w:hAnsi="Arial" w:cs="Times New Roman"/>
      <w:sz w:val="20"/>
      <w:szCs w:val="24"/>
      <w:lang w:eastAsia="pt-BR"/>
    </w:rPr>
  </w:style>
  <w:style w:type="character" w:customStyle="1" w:styleId="hps">
    <w:name w:val="hps"/>
    <w:basedOn w:val="Fontepargpadro"/>
    <w:rsid w:val="00461A98"/>
  </w:style>
  <w:style w:type="character" w:styleId="Hyperlink">
    <w:name w:val="Hyperlink"/>
    <w:basedOn w:val="Fontepargpadro"/>
    <w:uiPriority w:val="99"/>
    <w:unhideWhenUsed/>
    <w:rsid w:val="00AF0AEE"/>
    <w:rPr>
      <w:color w:val="0000FF" w:themeColor="hyperlink"/>
      <w:u w:val="single"/>
    </w:rPr>
  </w:style>
  <w:style w:type="paragraph" w:styleId="PargrafodaLista">
    <w:name w:val="List Paragraph"/>
    <w:basedOn w:val="Normal"/>
    <w:uiPriority w:val="34"/>
    <w:qFormat/>
    <w:rsid w:val="008568B7"/>
    <w:pPr>
      <w:ind w:left="720"/>
      <w:contextualSpacing/>
    </w:pPr>
  </w:style>
  <w:style w:type="paragraph" w:styleId="Textodenotaderodap">
    <w:name w:val="footnote text"/>
    <w:basedOn w:val="Normal"/>
    <w:link w:val="TextodenotaderodapChar"/>
    <w:uiPriority w:val="99"/>
    <w:semiHidden/>
    <w:unhideWhenUsed/>
    <w:rsid w:val="00C241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241EB"/>
    <w:rPr>
      <w:sz w:val="20"/>
      <w:szCs w:val="20"/>
    </w:rPr>
  </w:style>
  <w:style w:type="character" w:styleId="Refdenotaderodap">
    <w:name w:val="footnote reference"/>
    <w:basedOn w:val="Fontepargpadro"/>
    <w:uiPriority w:val="99"/>
    <w:semiHidden/>
    <w:unhideWhenUsed/>
    <w:rsid w:val="00C241EB"/>
    <w:rPr>
      <w:vertAlign w:val="superscript"/>
    </w:rPr>
  </w:style>
  <w:style w:type="character" w:customStyle="1" w:styleId="longtext">
    <w:name w:val="long_text"/>
    <w:basedOn w:val="Fontepargpadro"/>
    <w:rsid w:val="00572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3927">
      <w:bodyDiv w:val="1"/>
      <w:marLeft w:val="0"/>
      <w:marRight w:val="0"/>
      <w:marTop w:val="0"/>
      <w:marBottom w:val="0"/>
      <w:divBdr>
        <w:top w:val="none" w:sz="0" w:space="0" w:color="auto"/>
        <w:left w:val="none" w:sz="0" w:space="0" w:color="auto"/>
        <w:bottom w:val="none" w:sz="0" w:space="0" w:color="auto"/>
        <w:right w:val="none" w:sz="0" w:space="0" w:color="auto"/>
      </w:divBdr>
    </w:div>
    <w:div w:id="298805658">
      <w:bodyDiv w:val="1"/>
      <w:marLeft w:val="0"/>
      <w:marRight w:val="0"/>
      <w:marTop w:val="0"/>
      <w:marBottom w:val="0"/>
      <w:divBdr>
        <w:top w:val="none" w:sz="0" w:space="0" w:color="auto"/>
        <w:left w:val="none" w:sz="0" w:space="0" w:color="auto"/>
        <w:bottom w:val="none" w:sz="0" w:space="0" w:color="auto"/>
        <w:right w:val="none" w:sz="0" w:space="0" w:color="auto"/>
      </w:divBdr>
      <w:divsChild>
        <w:div w:id="466625809">
          <w:marLeft w:val="547"/>
          <w:marRight w:val="0"/>
          <w:marTop w:val="115"/>
          <w:marBottom w:val="0"/>
          <w:divBdr>
            <w:top w:val="none" w:sz="0" w:space="0" w:color="auto"/>
            <w:left w:val="none" w:sz="0" w:space="0" w:color="auto"/>
            <w:bottom w:val="none" w:sz="0" w:space="0" w:color="auto"/>
            <w:right w:val="none" w:sz="0" w:space="0" w:color="auto"/>
          </w:divBdr>
        </w:div>
      </w:divsChild>
    </w:div>
    <w:div w:id="394083128">
      <w:bodyDiv w:val="1"/>
      <w:marLeft w:val="0"/>
      <w:marRight w:val="0"/>
      <w:marTop w:val="0"/>
      <w:marBottom w:val="0"/>
      <w:divBdr>
        <w:top w:val="none" w:sz="0" w:space="0" w:color="auto"/>
        <w:left w:val="none" w:sz="0" w:space="0" w:color="auto"/>
        <w:bottom w:val="none" w:sz="0" w:space="0" w:color="auto"/>
        <w:right w:val="none" w:sz="0" w:space="0" w:color="auto"/>
      </w:divBdr>
    </w:div>
    <w:div w:id="493690163">
      <w:bodyDiv w:val="1"/>
      <w:marLeft w:val="0"/>
      <w:marRight w:val="0"/>
      <w:marTop w:val="0"/>
      <w:marBottom w:val="0"/>
      <w:divBdr>
        <w:top w:val="none" w:sz="0" w:space="0" w:color="auto"/>
        <w:left w:val="none" w:sz="0" w:space="0" w:color="auto"/>
        <w:bottom w:val="none" w:sz="0" w:space="0" w:color="auto"/>
        <w:right w:val="none" w:sz="0" w:space="0" w:color="auto"/>
      </w:divBdr>
    </w:div>
    <w:div w:id="521163824">
      <w:bodyDiv w:val="1"/>
      <w:marLeft w:val="0"/>
      <w:marRight w:val="0"/>
      <w:marTop w:val="0"/>
      <w:marBottom w:val="0"/>
      <w:divBdr>
        <w:top w:val="none" w:sz="0" w:space="0" w:color="auto"/>
        <w:left w:val="none" w:sz="0" w:space="0" w:color="auto"/>
        <w:bottom w:val="none" w:sz="0" w:space="0" w:color="auto"/>
        <w:right w:val="none" w:sz="0" w:space="0" w:color="auto"/>
      </w:divBdr>
    </w:div>
    <w:div w:id="665784105">
      <w:bodyDiv w:val="1"/>
      <w:marLeft w:val="0"/>
      <w:marRight w:val="0"/>
      <w:marTop w:val="0"/>
      <w:marBottom w:val="0"/>
      <w:divBdr>
        <w:top w:val="none" w:sz="0" w:space="0" w:color="auto"/>
        <w:left w:val="none" w:sz="0" w:space="0" w:color="auto"/>
        <w:bottom w:val="none" w:sz="0" w:space="0" w:color="auto"/>
        <w:right w:val="none" w:sz="0" w:space="0" w:color="auto"/>
      </w:divBdr>
    </w:div>
    <w:div w:id="699625423">
      <w:bodyDiv w:val="1"/>
      <w:marLeft w:val="0"/>
      <w:marRight w:val="0"/>
      <w:marTop w:val="0"/>
      <w:marBottom w:val="0"/>
      <w:divBdr>
        <w:top w:val="none" w:sz="0" w:space="0" w:color="auto"/>
        <w:left w:val="none" w:sz="0" w:space="0" w:color="auto"/>
        <w:bottom w:val="none" w:sz="0" w:space="0" w:color="auto"/>
        <w:right w:val="none" w:sz="0" w:space="0" w:color="auto"/>
      </w:divBdr>
    </w:div>
    <w:div w:id="1374886357">
      <w:bodyDiv w:val="1"/>
      <w:marLeft w:val="0"/>
      <w:marRight w:val="0"/>
      <w:marTop w:val="0"/>
      <w:marBottom w:val="0"/>
      <w:divBdr>
        <w:top w:val="none" w:sz="0" w:space="0" w:color="auto"/>
        <w:left w:val="none" w:sz="0" w:space="0" w:color="auto"/>
        <w:bottom w:val="none" w:sz="0" w:space="0" w:color="auto"/>
        <w:right w:val="none" w:sz="0" w:space="0" w:color="auto"/>
      </w:divBdr>
    </w:div>
    <w:div w:id="1445806045">
      <w:bodyDiv w:val="1"/>
      <w:marLeft w:val="0"/>
      <w:marRight w:val="0"/>
      <w:marTop w:val="0"/>
      <w:marBottom w:val="0"/>
      <w:divBdr>
        <w:top w:val="none" w:sz="0" w:space="0" w:color="auto"/>
        <w:left w:val="none" w:sz="0" w:space="0" w:color="auto"/>
        <w:bottom w:val="none" w:sz="0" w:space="0" w:color="auto"/>
        <w:right w:val="none" w:sz="0" w:space="0" w:color="auto"/>
      </w:divBdr>
    </w:div>
    <w:div w:id="1477718380">
      <w:bodyDiv w:val="1"/>
      <w:marLeft w:val="0"/>
      <w:marRight w:val="0"/>
      <w:marTop w:val="0"/>
      <w:marBottom w:val="0"/>
      <w:divBdr>
        <w:top w:val="none" w:sz="0" w:space="0" w:color="auto"/>
        <w:left w:val="none" w:sz="0" w:space="0" w:color="auto"/>
        <w:bottom w:val="none" w:sz="0" w:space="0" w:color="auto"/>
        <w:right w:val="none" w:sz="0" w:space="0" w:color="auto"/>
      </w:divBdr>
    </w:div>
    <w:div w:id="1570535944">
      <w:bodyDiv w:val="1"/>
      <w:marLeft w:val="0"/>
      <w:marRight w:val="0"/>
      <w:marTop w:val="0"/>
      <w:marBottom w:val="0"/>
      <w:divBdr>
        <w:top w:val="none" w:sz="0" w:space="0" w:color="auto"/>
        <w:left w:val="none" w:sz="0" w:space="0" w:color="auto"/>
        <w:bottom w:val="none" w:sz="0" w:space="0" w:color="auto"/>
        <w:right w:val="none" w:sz="0" w:space="0" w:color="auto"/>
      </w:divBdr>
      <w:divsChild>
        <w:div w:id="1665546500">
          <w:marLeft w:val="547"/>
          <w:marRight w:val="0"/>
          <w:marTop w:val="115"/>
          <w:marBottom w:val="0"/>
          <w:divBdr>
            <w:top w:val="none" w:sz="0" w:space="0" w:color="auto"/>
            <w:left w:val="none" w:sz="0" w:space="0" w:color="auto"/>
            <w:bottom w:val="none" w:sz="0" w:space="0" w:color="auto"/>
            <w:right w:val="none" w:sz="0" w:space="0" w:color="auto"/>
          </w:divBdr>
        </w:div>
      </w:divsChild>
    </w:div>
    <w:div w:id="1700279425">
      <w:bodyDiv w:val="1"/>
      <w:marLeft w:val="0"/>
      <w:marRight w:val="0"/>
      <w:marTop w:val="0"/>
      <w:marBottom w:val="0"/>
      <w:divBdr>
        <w:top w:val="none" w:sz="0" w:space="0" w:color="auto"/>
        <w:left w:val="none" w:sz="0" w:space="0" w:color="auto"/>
        <w:bottom w:val="none" w:sz="0" w:space="0" w:color="auto"/>
        <w:right w:val="none" w:sz="0" w:space="0" w:color="auto"/>
      </w:divBdr>
    </w:div>
    <w:div w:id="1730615954">
      <w:bodyDiv w:val="1"/>
      <w:marLeft w:val="0"/>
      <w:marRight w:val="0"/>
      <w:marTop w:val="0"/>
      <w:marBottom w:val="0"/>
      <w:divBdr>
        <w:top w:val="none" w:sz="0" w:space="0" w:color="auto"/>
        <w:left w:val="none" w:sz="0" w:space="0" w:color="auto"/>
        <w:bottom w:val="none" w:sz="0" w:space="0" w:color="auto"/>
        <w:right w:val="none" w:sz="0" w:space="0" w:color="auto"/>
      </w:divBdr>
    </w:div>
    <w:div w:id="1743990135">
      <w:bodyDiv w:val="1"/>
      <w:marLeft w:val="0"/>
      <w:marRight w:val="0"/>
      <w:marTop w:val="0"/>
      <w:marBottom w:val="0"/>
      <w:divBdr>
        <w:top w:val="none" w:sz="0" w:space="0" w:color="auto"/>
        <w:left w:val="none" w:sz="0" w:space="0" w:color="auto"/>
        <w:bottom w:val="none" w:sz="0" w:space="0" w:color="auto"/>
        <w:right w:val="none" w:sz="0" w:space="0" w:color="auto"/>
      </w:divBdr>
    </w:div>
    <w:div w:id="1788548391">
      <w:bodyDiv w:val="1"/>
      <w:marLeft w:val="0"/>
      <w:marRight w:val="0"/>
      <w:marTop w:val="0"/>
      <w:marBottom w:val="0"/>
      <w:divBdr>
        <w:top w:val="none" w:sz="0" w:space="0" w:color="auto"/>
        <w:left w:val="none" w:sz="0" w:space="0" w:color="auto"/>
        <w:bottom w:val="none" w:sz="0" w:space="0" w:color="auto"/>
        <w:right w:val="none" w:sz="0" w:space="0" w:color="auto"/>
      </w:divBdr>
    </w:div>
    <w:div w:id="20376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esquisa.bvsalud.org/portal/resource/pt/lil-613396" TargetMode="External"/><Relationship Id="rId18" Type="http://schemas.openxmlformats.org/officeDocument/2006/relationships/hyperlink" Target="http://pesquisa.bvsalud.org/portal/resource/pt/lil-54354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esquisa.bvsalud.org/portal/resource/pt/lil-481498" TargetMode="External"/><Relationship Id="rId17" Type="http://schemas.openxmlformats.org/officeDocument/2006/relationships/hyperlink" Target="http://pesquisa.bvsalud.org/portal/resource/pt/lil-522645"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pesquisa.bvsalud.org/portal/resource/pt/lil-545490" TargetMode="External"/><Relationship Id="rId20" Type="http://schemas.openxmlformats.org/officeDocument/2006/relationships/hyperlink" Target="http://pesquisa.bvsalud.org/portal/resource/pt/bde-24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squisa.bvsalud.org/portal/resource/pt/lil-60635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esquisa.bvsalud.org/portal/resource/pt/lil-644815" TargetMode="External"/><Relationship Id="rId23" Type="http://schemas.openxmlformats.org/officeDocument/2006/relationships/fontTable" Target="fontTable.xml"/><Relationship Id="rId10" Type="http://schemas.openxmlformats.org/officeDocument/2006/relationships/hyperlink" Target="http://pesquisa.bvsalud.org/portal/resource/pt/lil-661978" TargetMode="External"/><Relationship Id="rId19" Type="http://schemas.openxmlformats.org/officeDocument/2006/relationships/hyperlink" Target="http://pesquisa.bvsalud.org/portal/resource/pt/bde-15246" TargetMode="External"/><Relationship Id="rId4" Type="http://schemas.openxmlformats.org/officeDocument/2006/relationships/settings" Target="settings.xml"/><Relationship Id="rId9" Type="http://schemas.openxmlformats.org/officeDocument/2006/relationships/hyperlink" Target="http://www.datasus.org.br" TargetMode="External"/><Relationship Id="rId14" Type="http://schemas.openxmlformats.org/officeDocument/2006/relationships/hyperlink" Target="http://pesquisa.bvsalud.org/portal/resource/pt/lil-438029" TargetMode="Externa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35C9-E6A6-4DE8-BF3D-3C05D023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8402</Words>
  <Characters>45375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Riccio</dc:creator>
  <cp:lastModifiedBy>SLAMNSSA</cp:lastModifiedBy>
  <cp:revision>2</cp:revision>
  <cp:lastPrinted>2013-10-10T15:57:00Z</cp:lastPrinted>
  <dcterms:created xsi:type="dcterms:W3CDTF">2015-05-13T23:04:00Z</dcterms:created>
  <dcterms:modified xsi:type="dcterms:W3CDTF">2015-05-13T23:04:00Z</dcterms:modified>
</cp:coreProperties>
</file>