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EB6" w:rsidRDefault="007E6EB6" w:rsidP="007E6EB6">
      <w:pPr>
        <w:spacing w:line="360" w:lineRule="auto"/>
        <w:jc w:val="center"/>
        <w:rPr>
          <w:rFonts w:ascii="Times New Roman" w:hAnsi="Times New Roman" w:cs="Times New Roman"/>
          <w:b/>
        </w:rPr>
      </w:pPr>
      <w:r>
        <w:rPr>
          <w:rFonts w:ascii="Times New Roman" w:hAnsi="Times New Roman" w:cs="Times New Roman"/>
          <w:b/>
        </w:rPr>
        <w:t>A IMPORTÂNCIA DE SEGREGAR OS RES</w:t>
      </w:r>
      <w:r w:rsidR="00D1226E">
        <w:rPr>
          <w:rFonts w:ascii="Times New Roman" w:hAnsi="Times New Roman" w:cs="Times New Roman"/>
          <w:b/>
        </w:rPr>
        <w:t>Í</w:t>
      </w:r>
      <w:r>
        <w:rPr>
          <w:rFonts w:ascii="Times New Roman" w:hAnsi="Times New Roman" w:cs="Times New Roman"/>
          <w:b/>
        </w:rPr>
        <w:t>DUOS DE SAÚDE</w:t>
      </w:r>
    </w:p>
    <w:p w:rsidR="007E6EB6" w:rsidRDefault="007E6EB6" w:rsidP="007E6EB6">
      <w:pPr>
        <w:spacing w:line="360" w:lineRule="auto"/>
        <w:jc w:val="center"/>
        <w:rPr>
          <w:rFonts w:ascii="Times New Roman" w:hAnsi="Times New Roman" w:cs="Times New Roman"/>
          <w:b/>
        </w:rPr>
      </w:pPr>
    </w:p>
    <w:p w:rsidR="007E6EB6" w:rsidRDefault="007E6EB6" w:rsidP="007E6EB6">
      <w:pPr>
        <w:pStyle w:val="Standard"/>
        <w:jc w:val="center"/>
        <w:rPr>
          <w:rFonts w:hint="eastAsia"/>
        </w:rPr>
      </w:pPr>
      <w:r>
        <w:rPr>
          <w:rFonts w:ascii="Times New Roman" w:hAnsi="Times New Roman" w:cs="Times New Roman"/>
          <w:b/>
        </w:rPr>
        <w:t>Lúcia de Fátima Nunes Freitas</w:t>
      </w:r>
      <w:r>
        <w:rPr>
          <w:rStyle w:val="Refdenotaderodap"/>
          <w:rFonts w:ascii="Times New Roman" w:hAnsi="Times New Roman" w:cs="Times New Roman"/>
          <w:b/>
        </w:rPr>
        <w:footnoteReference w:id="1"/>
      </w:r>
    </w:p>
    <w:p w:rsidR="007E6EB6" w:rsidRDefault="007E6EB6" w:rsidP="007E6EB6">
      <w:pPr>
        <w:spacing w:line="360" w:lineRule="auto"/>
        <w:jc w:val="center"/>
        <w:rPr>
          <w:rFonts w:ascii="Times New Roman" w:hAnsi="Times New Roman" w:cs="Times New Roman"/>
          <w:b/>
        </w:rPr>
      </w:pPr>
    </w:p>
    <w:p w:rsidR="007E6EB6" w:rsidRDefault="007E6EB6" w:rsidP="007E6EB6">
      <w:pPr>
        <w:spacing w:line="360" w:lineRule="auto"/>
        <w:jc w:val="center"/>
        <w:rPr>
          <w:rFonts w:hint="eastAsia"/>
        </w:rPr>
      </w:pPr>
      <w:r>
        <w:rPr>
          <w:rFonts w:ascii="Times New Roman" w:hAnsi="Times New Roman" w:cs="Times New Roman"/>
          <w:b/>
        </w:rPr>
        <w:t>Professor Dra. Jedida Melo</w:t>
      </w:r>
      <w:r>
        <w:rPr>
          <w:rStyle w:val="Refdenotaderodap"/>
          <w:rFonts w:ascii="Times New Roman" w:hAnsi="Times New Roman" w:cs="Times New Roman"/>
          <w:b/>
        </w:rPr>
        <w:footnoteReference w:id="2"/>
      </w:r>
    </w:p>
    <w:p w:rsidR="007E6EB6" w:rsidRDefault="007E6EB6" w:rsidP="007E6EB6">
      <w:pPr>
        <w:pStyle w:val="Standard"/>
        <w:spacing w:line="360" w:lineRule="auto"/>
        <w:jc w:val="center"/>
        <w:rPr>
          <w:rFonts w:ascii="Times New Roman" w:hAnsi="Times New Roman" w:cs="Times New Roman"/>
          <w:b/>
        </w:rPr>
      </w:pPr>
    </w:p>
    <w:p w:rsidR="007E6EB6" w:rsidRDefault="007E6EB6" w:rsidP="007E6EB6">
      <w:pPr>
        <w:pStyle w:val="Standard"/>
        <w:spacing w:line="360" w:lineRule="auto"/>
        <w:jc w:val="both"/>
        <w:rPr>
          <w:rFonts w:ascii="Times New Roman" w:hAnsi="Times New Roman" w:cs="Times New Roman"/>
          <w:b/>
          <w:bCs/>
        </w:rPr>
      </w:pPr>
      <w:r>
        <w:rPr>
          <w:rFonts w:ascii="Times New Roman" w:hAnsi="Times New Roman" w:cs="Times New Roman"/>
          <w:b/>
          <w:bCs/>
        </w:rPr>
        <w:t>Introdução</w:t>
      </w:r>
    </w:p>
    <w:p w:rsidR="007E6EB6" w:rsidRDefault="007E6EB6" w:rsidP="007E6EB6">
      <w:pPr>
        <w:pStyle w:val="Standard"/>
        <w:spacing w:line="360" w:lineRule="auto"/>
        <w:jc w:val="both"/>
        <w:rPr>
          <w:rFonts w:ascii="Times New Roman" w:hAnsi="Times New Roman" w:cs="Times New Roman"/>
        </w:rPr>
      </w:pPr>
      <w:r>
        <w:rPr>
          <w:rFonts w:ascii="Times New Roman" w:hAnsi="Times New Roman" w:cs="Times New Roman"/>
        </w:rPr>
        <w:tab/>
        <w:t xml:space="preserve"> </w:t>
      </w:r>
      <w:bookmarkStart w:id="0" w:name="_GoBack"/>
      <w:r>
        <w:rPr>
          <w:rFonts w:ascii="Times New Roman" w:hAnsi="Times New Roman" w:cs="Times New Roman"/>
        </w:rPr>
        <w:t xml:space="preserve">O artigo fala da importância da segregação adequada dos resíduos de saúde das classes A, C e </w:t>
      </w:r>
      <w:proofErr w:type="spellStart"/>
      <w:r>
        <w:rPr>
          <w:rFonts w:ascii="Times New Roman" w:hAnsi="Times New Roman" w:cs="Times New Roman"/>
        </w:rPr>
        <w:t>E</w:t>
      </w:r>
      <w:proofErr w:type="spellEnd"/>
      <w:r>
        <w:rPr>
          <w:rFonts w:ascii="Times New Roman" w:hAnsi="Times New Roman" w:cs="Times New Roman"/>
        </w:rPr>
        <w:t>. Neste, será abordado do impacto da segregação por profissionais da área de saúde e serviços gerais</w:t>
      </w:r>
      <w:bookmarkEnd w:id="0"/>
      <w:r>
        <w:rPr>
          <w:rFonts w:ascii="Times New Roman" w:hAnsi="Times New Roman" w:cs="Times New Roman"/>
        </w:rPr>
        <w:t>.</w:t>
      </w:r>
    </w:p>
    <w:p w:rsidR="007E6EB6" w:rsidRDefault="007E6EB6" w:rsidP="007E6EB6">
      <w:pPr>
        <w:pStyle w:val="Standard"/>
        <w:spacing w:line="360" w:lineRule="auto"/>
        <w:jc w:val="both"/>
        <w:rPr>
          <w:rFonts w:ascii="Times New Roman" w:hAnsi="Times New Roman" w:cs="Times New Roman"/>
        </w:rPr>
      </w:pPr>
    </w:p>
    <w:p w:rsidR="007E6EB6" w:rsidRDefault="007E6EB6" w:rsidP="007E6EB6">
      <w:pPr>
        <w:pStyle w:val="Standard"/>
        <w:spacing w:line="360" w:lineRule="auto"/>
        <w:jc w:val="both"/>
        <w:rPr>
          <w:rFonts w:hint="eastAsia"/>
        </w:rPr>
      </w:pPr>
      <w:r>
        <w:rPr>
          <w:rFonts w:ascii="Times New Roman" w:hAnsi="Times New Roman" w:cs="Times New Roman"/>
          <w:b/>
          <w:bCs/>
        </w:rPr>
        <w:t>Desenvolvimento</w:t>
      </w:r>
    </w:p>
    <w:p w:rsidR="007E6EB6" w:rsidRDefault="007E6EB6" w:rsidP="007E6EB6">
      <w:pPr>
        <w:pStyle w:val="Standard"/>
        <w:spacing w:line="360" w:lineRule="auto"/>
        <w:jc w:val="both"/>
        <w:rPr>
          <w:rFonts w:hint="eastAsia"/>
        </w:rPr>
      </w:pPr>
      <w:r>
        <w:rPr>
          <w:rFonts w:ascii="Times New Roman" w:hAnsi="Times New Roman" w:cs="Times New Roman"/>
        </w:rPr>
        <w:tab/>
      </w:r>
      <w:r>
        <w:rPr>
          <w:rFonts w:ascii="Times New Roman" w:hAnsi="Times New Roman" w:cs="Times New Roman"/>
          <w:color w:val="000000"/>
        </w:rPr>
        <w:t xml:space="preserve"> Muitos tem-se visto através dos meios de comunicação, seja impressa escrita ou televisionada sobre a importância do cuidado com os resíduos que são produzidos nas instituições de saúde.  Tal cuidado, refere-se principalmente a segregação adequada destes, podemos então antes de se falar em segregação adequada elencar os três principais tipos de resíduos de saúde que mais impactam no meio ambiente , são classificados em classe A - que constituem-se de todos os resíduos considerados infectantes , classe C que são os resíduos de rejeitos radioativos que são produzidos na área de medicina nuclear e pet Scan e os resíduos da classe D que são resíduos que  se classificam como resíduos comuns , estes são gerados em maior quantidade no dia a dia que vai desde um simples papel até folhas .</w:t>
      </w:r>
    </w:p>
    <w:p w:rsidR="007E6EB6" w:rsidRDefault="007E6EB6" w:rsidP="007E6EB6">
      <w:pPr>
        <w:pStyle w:val="Standard"/>
        <w:spacing w:line="360" w:lineRule="auto"/>
        <w:jc w:val="both"/>
        <w:rPr>
          <w:rFonts w:hint="eastAsia"/>
        </w:rPr>
      </w:pPr>
      <w:r>
        <w:rPr>
          <w:rFonts w:ascii="Times New Roman" w:hAnsi="Times New Roman" w:cs="Times New Roman"/>
          <w:color w:val="000000"/>
        </w:rPr>
        <w:tab/>
        <w:t>Assim o principal objetivo deste artigo é de elencar a importância da realização da segregação adequada dos resíduos de sólidos de saúde, desde a sua fonte geradora até sua destinação final.</w:t>
      </w:r>
    </w:p>
    <w:p w:rsidR="007E6EB6" w:rsidRDefault="007E6EB6" w:rsidP="007E6EB6">
      <w:pPr>
        <w:pStyle w:val="Standard"/>
        <w:spacing w:line="360" w:lineRule="auto"/>
        <w:jc w:val="both"/>
        <w:rPr>
          <w:rFonts w:hint="eastAsia"/>
        </w:rPr>
      </w:pPr>
      <w:r>
        <w:rPr>
          <w:rFonts w:ascii="Times New Roman" w:hAnsi="Times New Roman" w:cs="Times New Roman"/>
          <w:color w:val="000000"/>
        </w:rPr>
        <w:tab/>
        <w:t>Segregação esta, que poderá ser realizada com o trabalho educacional dos profissionais que trabalham com resíduos, que vai desde os Auxiliares de Serviços Gerais até os profissionais de Saúde, sejam médicos, Enfermeiros, Auxiliares e Técnicos de Enfermagem, este trabalho poderá ser através de educação continuada como treinamento em serviço. Além, do importante papel que tem as Comissões de Gerenciamento de Resíduos de Saúde dentro das instituições hospitalares terá o papel ratificador da importância destes processos.</w:t>
      </w:r>
    </w:p>
    <w:p w:rsidR="007E6EB6" w:rsidRDefault="007E6EB6" w:rsidP="007E6EB6">
      <w:pPr>
        <w:pStyle w:val="Standard"/>
        <w:spacing w:line="360" w:lineRule="auto"/>
        <w:jc w:val="both"/>
        <w:rPr>
          <w:rFonts w:ascii="Times New Roman" w:hAnsi="Times New Roman" w:cs="Times New Roman"/>
          <w:color w:val="000000"/>
        </w:rPr>
      </w:pPr>
    </w:p>
    <w:p w:rsidR="007E6EB6" w:rsidRDefault="007E6EB6" w:rsidP="007E6EB6">
      <w:pPr>
        <w:pStyle w:val="Standard"/>
        <w:spacing w:line="360" w:lineRule="auto"/>
        <w:jc w:val="both"/>
        <w:rPr>
          <w:rFonts w:hint="eastAsia"/>
        </w:rPr>
      </w:pPr>
      <w:r>
        <w:rPr>
          <w:rFonts w:ascii="Times New Roman" w:hAnsi="Times New Roman" w:cs="Times New Roman"/>
          <w:b/>
          <w:bCs/>
        </w:rPr>
        <w:t>Conclusão</w:t>
      </w:r>
    </w:p>
    <w:p w:rsidR="007E6EB6" w:rsidRDefault="007E6EB6" w:rsidP="007E6EB6">
      <w:pPr>
        <w:pStyle w:val="Standard"/>
        <w:spacing w:line="360" w:lineRule="auto"/>
        <w:jc w:val="both"/>
        <w:rPr>
          <w:rFonts w:hint="eastAsia"/>
        </w:rPr>
      </w:pPr>
      <w:r>
        <w:rPr>
          <w:rFonts w:ascii="Times New Roman" w:hAnsi="Times New Roman" w:cs="Times New Roman"/>
          <w:b/>
          <w:bCs/>
        </w:rPr>
        <w:lastRenderedPageBreak/>
        <w:tab/>
      </w:r>
      <w:r>
        <w:rPr>
          <w:rFonts w:ascii="Times New Roman" w:hAnsi="Times New Roman" w:cs="Times New Roman"/>
          <w:bCs/>
        </w:rPr>
        <w:t>A política de resíduos sólidos no país é de suma importância para a saúde pública. Está associada a uma divulgação adequada e treinamento dos profissionais que trabalham com estes resíduos irá minimizar o impacto danoso não só a gestão das instituições geradoras do ponto de vista financeiro como também ao meio ambiente.</w:t>
      </w:r>
    </w:p>
    <w:p w:rsidR="007E6EB6" w:rsidRDefault="007E6EB6" w:rsidP="007E6EB6">
      <w:pPr>
        <w:pStyle w:val="Standard"/>
        <w:spacing w:line="360" w:lineRule="auto"/>
        <w:jc w:val="both"/>
        <w:rPr>
          <w:rFonts w:ascii="Times New Roman" w:hAnsi="Times New Roman" w:cs="Times New Roman"/>
        </w:rPr>
      </w:pPr>
    </w:p>
    <w:p w:rsidR="007E6EB6" w:rsidRDefault="007E6EB6" w:rsidP="007E6EB6">
      <w:pPr>
        <w:pStyle w:val="Standard"/>
        <w:spacing w:line="360" w:lineRule="auto"/>
        <w:jc w:val="both"/>
        <w:rPr>
          <w:rFonts w:ascii="Times New Roman" w:hAnsi="Times New Roman" w:cs="Times New Roman"/>
          <w:b/>
        </w:rPr>
      </w:pPr>
      <w:r>
        <w:rPr>
          <w:rFonts w:ascii="Times New Roman" w:hAnsi="Times New Roman" w:cs="Times New Roman"/>
          <w:b/>
        </w:rPr>
        <w:t xml:space="preserve">Referência Bibliográfica </w:t>
      </w:r>
    </w:p>
    <w:p w:rsidR="007E6EB6" w:rsidRDefault="007E6EB6" w:rsidP="007E6EB6">
      <w:pPr>
        <w:pStyle w:val="Standard"/>
        <w:spacing w:line="360" w:lineRule="auto"/>
        <w:jc w:val="both"/>
        <w:rPr>
          <w:rFonts w:ascii="Times New Roman" w:hAnsi="Times New Roman" w:cs="Times New Roman"/>
          <w:b/>
        </w:rPr>
      </w:pPr>
    </w:p>
    <w:p w:rsidR="007E6EB6" w:rsidRDefault="007E6EB6" w:rsidP="007E6EB6">
      <w:pPr>
        <w:pStyle w:val="Standard"/>
        <w:jc w:val="both"/>
        <w:rPr>
          <w:rFonts w:hint="eastAsia"/>
        </w:rPr>
      </w:pPr>
      <w:r>
        <w:rPr>
          <w:rFonts w:ascii="Times New Roman" w:hAnsi="Times New Roman" w:cs="Times New Roman"/>
          <w:shd w:val="clear" w:color="auto" w:fill="FFFFFF"/>
        </w:rPr>
        <w:t>MOTA, J. ALMEIDA, M. ALENCAR, V. Curi, W. I Congresso Internacional de Meio Ambiente Subterrâneo. Características e impactos ambientais causados pelos resíduos sólidos: uma visão conceitual. 2015.</w:t>
      </w:r>
    </w:p>
    <w:p w:rsidR="007E6EB6" w:rsidRDefault="007E6EB6" w:rsidP="007E6EB6">
      <w:pPr>
        <w:pStyle w:val="Standard"/>
        <w:spacing w:line="360" w:lineRule="auto"/>
        <w:jc w:val="both"/>
        <w:rPr>
          <w:rFonts w:ascii="Times New Roman" w:hAnsi="Times New Roman" w:cs="Times New Roman"/>
        </w:rPr>
      </w:pPr>
    </w:p>
    <w:p w:rsidR="007E6EB6" w:rsidRDefault="007E6EB6" w:rsidP="007E6EB6">
      <w:pPr>
        <w:pStyle w:val="Standard"/>
        <w:spacing w:line="360" w:lineRule="auto"/>
        <w:jc w:val="both"/>
        <w:rPr>
          <w:rFonts w:ascii="Times New Roman" w:hAnsi="Times New Roman" w:cs="Times New Roman"/>
        </w:rPr>
      </w:pPr>
    </w:p>
    <w:p w:rsidR="007E6EB6" w:rsidRDefault="007E6EB6" w:rsidP="007E6EB6">
      <w:pPr>
        <w:pStyle w:val="Standard"/>
        <w:spacing w:line="360" w:lineRule="auto"/>
        <w:jc w:val="both"/>
        <w:rPr>
          <w:rFonts w:ascii="Times New Roman" w:hAnsi="Times New Roman" w:cs="Times New Roman"/>
        </w:rPr>
      </w:pPr>
    </w:p>
    <w:p w:rsidR="007D1CF8" w:rsidRDefault="00D1226E">
      <w:pPr>
        <w:rPr>
          <w:rFonts w:hint="eastAsia"/>
        </w:rPr>
      </w:pPr>
    </w:p>
    <w:sectPr w:rsidR="007D1CF8">
      <w:headerReference w:type="default" r:id="rId6"/>
      <w:pgSz w:w="11906" w:h="16838"/>
      <w:pgMar w:top="17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EB6" w:rsidRDefault="007E6EB6" w:rsidP="007E6EB6">
      <w:pPr>
        <w:rPr>
          <w:rFonts w:hint="eastAsia"/>
        </w:rPr>
      </w:pPr>
      <w:r>
        <w:separator/>
      </w:r>
    </w:p>
  </w:endnote>
  <w:endnote w:type="continuationSeparator" w:id="0">
    <w:p w:rsidR="007E6EB6" w:rsidRDefault="007E6EB6" w:rsidP="007E6E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EB6" w:rsidRDefault="007E6EB6" w:rsidP="007E6EB6">
      <w:pPr>
        <w:rPr>
          <w:rFonts w:hint="eastAsia"/>
        </w:rPr>
      </w:pPr>
      <w:r>
        <w:separator/>
      </w:r>
    </w:p>
  </w:footnote>
  <w:footnote w:type="continuationSeparator" w:id="0">
    <w:p w:rsidR="007E6EB6" w:rsidRDefault="007E6EB6" w:rsidP="007E6EB6">
      <w:pPr>
        <w:rPr>
          <w:rFonts w:hint="eastAsia"/>
        </w:rPr>
      </w:pPr>
      <w:r>
        <w:continuationSeparator/>
      </w:r>
    </w:p>
  </w:footnote>
  <w:footnote w:id="1">
    <w:p w:rsidR="007E6EB6" w:rsidRDefault="007E6EB6" w:rsidP="007E6EB6">
      <w:pPr>
        <w:pStyle w:val="Textodenotaderodap"/>
        <w:rPr>
          <w:rFonts w:hint="eastAsia"/>
        </w:rPr>
      </w:pPr>
      <w:r>
        <w:rPr>
          <w:rStyle w:val="Refdenotaderodap"/>
        </w:rPr>
        <w:footnoteRef/>
      </w:r>
      <w:r>
        <w:t xml:space="preserve"> Doutoranda em Saúde Pública – FICS </w:t>
      </w:r>
    </w:p>
  </w:footnote>
  <w:footnote w:id="2">
    <w:p w:rsidR="007E6EB6" w:rsidRDefault="007E6EB6" w:rsidP="007E6EB6">
      <w:pPr>
        <w:pStyle w:val="Textodenotaderodap"/>
        <w:rPr>
          <w:rFonts w:hint="eastAsia"/>
        </w:rPr>
      </w:pPr>
      <w:r>
        <w:rPr>
          <w:rStyle w:val="Refdenotaderodap"/>
        </w:rPr>
        <w:footnoteRef/>
      </w:r>
      <w:r>
        <w:t xml:space="preserve"> Doutora em Educação – FICS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8B1" w:rsidRDefault="00D1226E">
    <w:pPr>
      <w:pStyle w:val="Cabealho"/>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B6"/>
    <w:rsid w:val="00795CEA"/>
    <w:rsid w:val="007E6EB6"/>
    <w:rsid w:val="008440B9"/>
    <w:rsid w:val="00872062"/>
    <w:rsid w:val="00D12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E4F"/>
  <w15:chartTrackingRefBased/>
  <w15:docId w15:val="{35351D23-F09B-4EF5-B776-1CBF9805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EB6"/>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7E6EB6"/>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Cabealho">
    <w:name w:val="header"/>
    <w:basedOn w:val="Normal"/>
    <w:link w:val="CabealhoChar"/>
    <w:rsid w:val="007E6EB6"/>
    <w:pPr>
      <w:tabs>
        <w:tab w:val="center" w:pos="4252"/>
        <w:tab w:val="right" w:pos="8504"/>
      </w:tabs>
    </w:pPr>
    <w:rPr>
      <w:rFonts w:cs="Mangal"/>
      <w:szCs w:val="21"/>
    </w:rPr>
  </w:style>
  <w:style w:type="character" w:customStyle="1" w:styleId="CabealhoChar">
    <w:name w:val="Cabeçalho Char"/>
    <w:basedOn w:val="Fontepargpadro"/>
    <w:link w:val="Cabealho"/>
    <w:rsid w:val="007E6EB6"/>
    <w:rPr>
      <w:rFonts w:ascii="Liberation Serif" w:eastAsia="SimSun" w:hAnsi="Liberation Serif" w:cs="Mangal"/>
      <w:kern w:val="3"/>
      <w:sz w:val="24"/>
      <w:szCs w:val="21"/>
      <w:lang w:eastAsia="zh-CN" w:bidi="hi-IN"/>
    </w:rPr>
  </w:style>
  <w:style w:type="paragraph" w:styleId="Textodenotaderodap">
    <w:name w:val="footnote text"/>
    <w:basedOn w:val="Normal"/>
    <w:link w:val="TextodenotaderodapChar"/>
    <w:rsid w:val="007E6EB6"/>
    <w:rPr>
      <w:rFonts w:cs="Mangal"/>
      <w:sz w:val="20"/>
      <w:szCs w:val="18"/>
    </w:rPr>
  </w:style>
  <w:style w:type="character" w:customStyle="1" w:styleId="TextodenotaderodapChar">
    <w:name w:val="Texto de nota de rodapé Char"/>
    <w:basedOn w:val="Fontepargpadro"/>
    <w:link w:val="Textodenotaderodap"/>
    <w:rsid w:val="007E6EB6"/>
    <w:rPr>
      <w:rFonts w:ascii="Liberation Serif" w:eastAsia="SimSun" w:hAnsi="Liberation Serif" w:cs="Mangal"/>
      <w:kern w:val="3"/>
      <w:sz w:val="20"/>
      <w:szCs w:val="18"/>
      <w:lang w:eastAsia="zh-CN" w:bidi="hi-IN"/>
    </w:rPr>
  </w:style>
  <w:style w:type="character" w:styleId="Refdenotaderodap">
    <w:name w:val="footnote reference"/>
    <w:basedOn w:val="Fontepargpadro"/>
    <w:rsid w:val="007E6EB6"/>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2031</Characters>
  <Application>Microsoft Office Word</Application>
  <DocSecurity>0</DocSecurity>
  <Lines>16</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DRA.JEDIDA</dc:creator>
  <cp:keywords/>
  <dc:description/>
  <cp:lastModifiedBy>DRA.JEDIDA</cp:lastModifiedBy>
  <cp:revision>2</cp:revision>
  <dcterms:created xsi:type="dcterms:W3CDTF">2018-08-31T15:08:00Z</dcterms:created>
  <dcterms:modified xsi:type="dcterms:W3CDTF">2018-08-31T15:18:00Z</dcterms:modified>
</cp:coreProperties>
</file>