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89" w:rsidRPr="0003568A" w:rsidRDefault="00612E53" w:rsidP="005B4632">
      <w:pPr>
        <w:ind w:firstLine="0"/>
        <w:jc w:val="center"/>
        <w:rPr>
          <w:rFonts w:ascii="Times New Roman" w:hAnsi="Times New Roman" w:cs="Times New Roman"/>
          <w:b/>
          <w:sz w:val="28"/>
          <w:szCs w:val="28"/>
        </w:rPr>
      </w:pPr>
      <w:r w:rsidRPr="0003568A">
        <w:rPr>
          <w:rFonts w:ascii="Times New Roman" w:hAnsi="Times New Roman" w:cs="Times New Roman"/>
          <w:b/>
          <w:sz w:val="28"/>
          <w:szCs w:val="28"/>
        </w:rPr>
        <w:t>TRANSFORMAÇÃO NO URBANO E PROBLEMAS AMBIENTAIS NO MUNICÍPIO DE ALTO GARÇAS.</w:t>
      </w:r>
    </w:p>
    <w:p w:rsidR="00637D27" w:rsidRPr="0003568A" w:rsidRDefault="00637D27" w:rsidP="005B4632">
      <w:pPr>
        <w:ind w:firstLine="0"/>
        <w:jc w:val="center"/>
        <w:rPr>
          <w:rFonts w:ascii="Times New Roman" w:hAnsi="Times New Roman" w:cs="Times New Roman"/>
          <w:b/>
          <w:sz w:val="24"/>
          <w:szCs w:val="24"/>
        </w:rPr>
      </w:pPr>
    </w:p>
    <w:p w:rsidR="00AB30F9" w:rsidRPr="0003568A" w:rsidRDefault="00115389" w:rsidP="005B4632">
      <w:pPr>
        <w:ind w:left="3540"/>
        <w:jc w:val="right"/>
        <w:rPr>
          <w:rFonts w:ascii="Times New Roman" w:eastAsia="Times New Roman" w:hAnsi="Times New Roman" w:cs="Times New Roman"/>
          <w:color w:val="000000"/>
          <w:szCs w:val="20"/>
          <w:lang w:eastAsia="pt-BR"/>
        </w:rPr>
      </w:pPr>
      <w:r w:rsidRPr="0003568A">
        <w:rPr>
          <w:rFonts w:ascii="Times New Roman" w:hAnsi="Times New Roman" w:cs="Times New Roman"/>
        </w:rPr>
        <w:t>Ana Paula Konrad</w:t>
      </w:r>
      <w:r w:rsidR="00AB30F9" w:rsidRPr="0003568A">
        <w:rPr>
          <w:rFonts w:ascii="Times New Roman" w:eastAsia="Times New Roman" w:hAnsi="Times New Roman" w:cs="Times New Roman"/>
          <w:color w:val="000000"/>
          <w:szCs w:val="20"/>
          <w:lang w:eastAsia="pt-BR"/>
        </w:rPr>
        <w:t xml:space="preserve"> </w:t>
      </w:r>
      <w:r w:rsidR="00AB30F9" w:rsidRPr="0003568A">
        <w:rPr>
          <w:rStyle w:val="Caracteresdenotaderodap"/>
          <w:rFonts w:ascii="Times New Roman" w:hAnsi="Times New Roman"/>
          <w:sz w:val="24"/>
          <w:szCs w:val="24"/>
        </w:rPr>
        <w:footnoteReference w:id="2"/>
      </w:r>
    </w:p>
    <w:p w:rsidR="00115389" w:rsidRPr="0003568A" w:rsidRDefault="00115389" w:rsidP="00FE1177">
      <w:pPr>
        <w:ind w:firstLine="0"/>
        <w:rPr>
          <w:rFonts w:ascii="Times New Roman" w:hAnsi="Times New Roman" w:cs="Times New Roman"/>
          <w:sz w:val="24"/>
          <w:szCs w:val="24"/>
        </w:rPr>
      </w:pPr>
    </w:p>
    <w:p w:rsidR="00115389" w:rsidRPr="0003568A" w:rsidRDefault="00115389" w:rsidP="005B4632">
      <w:pPr>
        <w:tabs>
          <w:tab w:val="left" w:pos="3585"/>
        </w:tabs>
        <w:ind w:firstLine="0"/>
        <w:rPr>
          <w:rFonts w:ascii="Times New Roman" w:hAnsi="Times New Roman" w:cs="Times New Roman"/>
          <w:sz w:val="24"/>
          <w:szCs w:val="24"/>
        </w:rPr>
      </w:pPr>
      <w:r w:rsidRPr="0003568A">
        <w:rPr>
          <w:rFonts w:ascii="Times New Roman" w:hAnsi="Times New Roman" w:cs="Times New Roman"/>
          <w:sz w:val="24"/>
          <w:szCs w:val="24"/>
        </w:rPr>
        <w:tab/>
        <w:t>RESUMO.</w:t>
      </w:r>
    </w:p>
    <w:p w:rsidR="00115389" w:rsidRPr="0003568A" w:rsidRDefault="00115389" w:rsidP="00FE1177">
      <w:pPr>
        <w:ind w:firstLine="0"/>
        <w:rPr>
          <w:rFonts w:ascii="Times New Roman" w:hAnsi="Times New Roman" w:cs="Times New Roman"/>
          <w:sz w:val="24"/>
          <w:szCs w:val="24"/>
        </w:rPr>
      </w:pPr>
    </w:p>
    <w:p w:rsidR="00115389" w:rsidRPr="0003568A" w:rsidRDefault="00115389" w:rsidP="00544426">
      <w:pPr>
        <w:ind w:firstLine="0"/>
        <w:rPr>
          <w:rFonts w:ascii="Times New Roman" w:hAnsi="Times New Roman" w:cs="Times New Roman"/>
          <w:sz w:val="24"/>
          <w:szCs w:val="24"/>
        </w:rPr>
      </w:pPr>
      <w:r w:rsidRPr="0003568A">
        <w:rPr>
          <w:rFonts w:ascii="Times New Roman" w:hAnsi="Times New Roman" w:cs="Times New Roman"/>
          <w:sz w:val="24"/>
          <w:szCs w:val="24"/>
        </w:rPr>
        <w:t xml:space="preserve">Este artigo tem como objetivo discutir o crescimento populacional urbano e problemas ambientais, que ocorrem </w:t>
      </w:r>
      <w:r w:rsidR="00E3366D" w:rsidRPr="0003568A">
        <w:rPr>
          <w:rFonts w:ascii="Times New Roman" w:hAnsi="Times New Roman" w:cs="Times New Roman"/>
          <w:sz w:val="24"/>
          <w:szCs w:val="24"/>
        </w:rPr>
        <w:t>no município de Alto Garças através da</w:t>
      </w:r>
      <w:r w:rsidRPr="0003568A">
        <w:rPr>
          <w:rFonts w:ascii="Times New Roman" w:hAnsi="Times New Roman" w:cs="Times New Roman"/>
          <w:sz w:val="24"/>
          <w:szCs w:val="24"/>
        </w:rPr>
        <w:t xml:space="preserve"> intervenção do homem ao meio ambiente</w:t>
      </w:r>
      <w:r w:rsidR="00E3366D" w:rsidRPr="0003568A">
        <w:rPr>
          <w:rFonts w:ascii="Times New Roman" w:hAnsi="Times New Roman" w:cs="Times New Roman"/>
          <w:sz w:val="24"/>
          <w:szCs w:val="24"/>
        </w:rPr>
        <w:t xml:space="preserve"> pela</w:t>
      </w:r>
      <w:r w:rsidRPr="0003568A">
        <w:rPr>
          <w:rFonts w:ascii="Times New Roman" w:hAnsi="Times New Roman" w:cs="Times New Roman"/>
          <w:sz w:val="24"/>
          <w:szCs w:val="24"/>
        </w:rPr>
        <w:t xml:space="preserve"> transformação da primeira natureza em segunda natureza, fato que vem ocorrendo com mais freqüência, quanto mais o mundo avança na era da tecnologia. Tem como área de estudo o município de Alto Garças, município </w:t>
      </w:r>
      <w:r w:rsidR="003743CC" w:rsidRPr="0003568A">
        <w:rPr>
          <w:rFonts w:ascii="Times New Roman" w:hAnsi="Times New Roman" w:cs="Times New Roman"/>
          <w:sz w:val="24"/>
          <w:szCs w:val="24"/>
        </w:rPr>
        <w:t xml:space="preserve">que sua área urbana e </w:t>
      </w:r>
      <w:r w:rsidRPr="0003568A">
        <w:rPr>
          <w:rFonts w:ascii="Times New Roman" w:hAnsi="Times New Roman" w:cs="Times New Roman"/>
          <w:sz w:val="24"/>
          <w:szCs w:val="24"/>
        </w:rPr>
        <w:t>pequen</w:t>
      </w:r>
      <w:r w:rsidR="003743CC" w:rsidRPr="0003568A">
        <w:rPr>
          <w:rFonts w:ascii="Times New Roman" w:hAnsi="Times New Roman" w:cs="Times New Roman"/>
          <w:sz w:val="24"/>
          <w:szCs w:val="24"/>
        </w:rPr>
        <w:t>a</w:t>
      </w:r>
      <w:r w:rsidR="00E3366D" w:rsidRPr="0003568A">
        <w:rPr>
          <w:rFonts w:ascii="Times New Roman" w:hAnsi="Times New Roman" w:cs="Times New Roman"/>
          <w:sz w:val="24"/>
          <w:szCs w:val="24"/>
        </w:rPr>
        <w:t xml:space="preserve">, </w:t>
      </w:r>
      <w:r w:rsidR="00621195">
        <w:rPr>
          <w:rFonts w:ascii="Times New Roman" w:hAnsi="Times New Roman" w:cs="Times New Roman"/>
          <w:sz w:val="24"/>
          <w:szCs w:val="24"/>
        </w:rPr>
        <w:t>este</w:t>
      </w:r>
      <w:r w:rsidRPr="0003568A">
        <w:rPr>
          <w:rFonts w:ascii="Times New Roman" w:hAnsi="Times New Roman" w:cs="Times New Roman"/>
          <w:sz w:val="24"/>
          <w:szCs w:val="24"/>
        </w:rPr>
        <w:t xml:space="preserve"> nasceu do garimpo e da pecuária, e se tornou um dos maiores produtores de soja para sementes do Estado de Mato Grosso. </w:t>
      </w:r>
      <w:r w:rsidR="00E3366D" w:rsidRPr="0003568A">
        <w:rPr>
          <w:rFonts w:ascii="Times New Roman" w:hAnsi="Times New Roman" w:cs="Times New Roman"/>
          <w:sz w:val="24"/>
          <w:szCs w:val="24"/>
        </w:rPr>
        <w:t>O município</w:t>
      </w:r>
      <w:r w:rsidR="00AB30F9" w:rsidRPr="0003568A">
        <w:rPr>
          <w:rFonts w:ascii="Times New Roman" w:hAnsi="Times New Roman" w:cs="Times New Roman"/>
          <w:sz w:val="24"/>
          <w:szCs w:val="24"/>
        </w:rPr>
        <w:t xml:space="preserve"> enfrenta</w:t>
      </w:r>
      <w:r w:rsidRPr="0003568A">
        <w:rPr>
          <w:rFonts w:ascii="Times New Roman" w:hAnsi="Times New Roman" w:cs="Times New Roman"/>
          <w:sz w:val="24"/>
          <w:szCs w:val="24"/>
        </w:rPr>
        <w:t xml:space="preserve"> sérios problemas ambientais, e urbanos, tais como, estradas com péssimas condições de uso, falta de áreas de lazer para a população, que não está livre da segregação sócio-espacial, onde</w:t>
      </w:r>
      <w:r w:rsidR="00E3366D" w:rsidRPr="0003568A">
        <w:rPr>
          <w:rFonts w:ascii="Times New Roman" w:hAnsi="Times New Roman" w:cs="Times New Roman"/>
          <w:sz w:val="24"/>
          <w:szCs w:val="24"/>
        </w:rPr>
        <w:t>,</w:t>
      </w:r>
      <w:r w:rsidRPr="0003568A">
        <w:rPr>
          <w:rFonts w:ascii="Times New Roman" w:hAnsi="Times New Roman" w:cs="Times New Roman"/>
          <w:sz w:val="24"/>
          <w:szCs w:val="24"/>
        </w:rPr>
        <w:t xml:space="preserve"> no espaço urbano</w:t>
      </w:r>
      <w:r w:rsidR="003743CC" w:rsidRPr="0003568A">
        <w:rPr>
          <w:rFonts w:ascii="Times New Roman" w:hAnsi="Times New Roman" w:cs="Times New Roman"/>
          <w:sz w:val="24"/>
          <w:szCs w:val="24"/>
        </w:rPr>
        <w:t xml:space="preserve"> vemos nitidamente</w:t>
      </w:r>
      <w:r w:rsidRPr="0003568A">
        <w:rPr>
          <w:rFonts w:ascii="Times New Roman" w:hAnsi="Times New Roman" w:cs="Times New Roman"/>
          <w:sz w:val="24"/>
          <w:szCs w:val="24"/>
        </w:rPr>
        <w:t xml:space="preserve"> desigualdades econômicas. </w:t>
      </w:r>
    </w:p>
    <w:p w:rsidR="00051522" w:rsidRPr="0003568A" w:rsidRDefault="00051522" w:rsidP="00907085">
      <w:pPr>
        <w:ind w:firstLine="0"/>
        <w:rPr>
          <w:rFonts w:ascii="Times New Roman" w:hAnsi="Times New Roman" w:cs="Times New Roman"/>
          <w:b/>
          <w:sz w:val="24"/>
          <w:szCs w:val="24"/>
        </w:rPr>
      </w:pPr>
    </w:p>
    <w:p w:rsidR="00115389" w:rsidRPr="0003568A" w:rsidRDefault="00115389" w:rsidP="00907085">
      <w:pPr>
        <w:ind w:firstLine="0"/>
        <w:rPr>
          <w:rFonts w:ascii="Times New Roman" w:hAnsi="Times New Roman" w:cs="Times New Roman"/>
          <w:b/>
          <w:sz w:val="24"/>
          <w:szCs w:val="24"/>
        </w:rPr>
      </w:pPr>
      <w:r w:rsidRPr="0003568A">
        <w:rPr>
          <w:rFonts w:ascii="Times New Roman" w:hAnsi="Times New Roman" w:cs="Times New Roman"/>
          <w:b/>
          <w:sz w:val="24"/>
          <w:szCs w:val="24"/>
        </w:rPr>
        <w:t xml:space="preserve">Palavra-Chave: </w:t>
      </w:r>
      <w:r w:rsidR="00051522" w:rsidRPr="0003568A">
        <w:rPr>
          <w:rFonts w:ascii="Times New Roman" w:hAnsi="Times New Roman" w:cs="Times New Roman"/>
          <w:sz w:val="24"/>
          <w:szCs w:val="24"/>
        </w:rPr>
        <w:t>Transformações</w:t>
      </w:r>
      <w:r w:rsidRPr="0003568A">
        <w:rPr>
          <w:rFonts w:ascii="Times New Roman" w:hAnsi="Times New Roman" w:cs="Times New Roman"/>
          <w:sz w:val="24"/>
          <w:szCs w:val="24"/>
        </w:rPr>
        <w:t xml:space="preserve"> </w:t>
      </w:r>
      <w:r w:rsidR="00051522" w:rsidRPr="0003568A">
        <w:rPr>
          <w:rFonts w:ascii="Times New Roman" w:hAnsi="Times New Roman" w:cs="Times New Roman"/>
          <w:sz w:val="24"/>
          <w:szCs w:val="24"/>
        </w:rPr>
        <w:t xml:space="preserve">no </w:t>
      </w:r>
      <w:r w:rsidRPr="0003568A">
        <w:rPr>
          <w:rFonts w:ascii="Times New Roman" w:hAnsi="Times New Roman" w:cs="Times New Roman"/>
          <w:sz w:val="24"/>
          <w:szCs w:val="24"/>
        </w:rPr>
        <w:t>urbano, problemas ambientais</w:t>
      </w:r>
      <w:r w:rsidRPr="0003568A">
        <w:rPr>
          <w:rFonts w:ascii="Times New Roman" w:hAnsi="Times New Roman" w:cs="Times New Roman"/>
          <w:b/>
          <w:sz w:val="24"/>
          <w:szCs w:val="24"/>
        </w:rPr>
        <w:t>.</w:t>
      </w:r>
    </w:p>
    <w:p w:rsidR="00115389" w:rsidRPr="0003568A" w:rsidRDefault="00115389" w:rsidP="00907085">
      <w:pPr>
        <w:ind w:firstLine="0"/>
        <w:rPr>
          <w:rFonts w:ascii="Times New Roman" w:hAnsi="Times New Roman" w:cs="Times New Roman"/>
          <w:b/>
          <w:sz w:val="24"/>
          <w:szCs w:val="24"/>
        </w:rPr>
      </w:pPr>
    </w:p>
    <w:p w:rsidR="00115389" w:rsidRPr="0003568A" w:rsidRDefault="00115389" w:rsidP="00C8460E">
      <w:pPr>
        <w:pStyle w:val="PargrafodaLista"/>
        <w:numPr>
          <w:ilvl w:val="0"/>
          <w:numId w:val="1"/>
        </w:numPr>
        <w:spacing w:afterLines="120" w:line="360" w:lineRule="auto"/>
        <w:rPr>
          <w:rFonts w:ascii="Times New Roman" w:hAnsi="Times New Roman" w:cs="Times New Roman"/>
          <w:b/>
          <w:sz w:val="24"/>
          <w:szCs w:val="24"/>
        </w:rPr>
      </w:pPr>
      <w:r w:rsidRPr="0003568A">
        <w:rPr>
          <w:rFonts w:ascii="Times New Roman" w:hAnsi="Times New Roman" w:cs="Times New Roman"/>
          <w:b/>
          <w:sz w:val="24"/>
          <w:szCs w:val="24"/>
        </w:rPr>
        <w:t>INTRODUÇÃO</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O Estado de Mato Grosso é o mais afetado pelo ato do desmatamento, o qual assume proporções preocupantes. Historicamente no Estado, após os anos de </w:t>
      </w:r>
      <w:r w:rsidR="00E3366D" w:rsidRPr="0003568A">
        <w:rPr>
          <w:rFonts w:ascii="Times New Roman" w:hAnsi="Times New Roman" w:cs="Times New Roman"/>
          <w:sz w:val="24"/>
          <w:szCs w:val="24"/>
        </w:rPr>
        <w:t>198</w:t>
      </w:r>
      <w:r w:rsidRPr="0003568A">
        <w:rPr>
          <w:rFonts w:ascii="Times New Roman" w:hAnsi="Times New Roman" w:cs="Times New Roman"/>
          <w:sz w:val="24"/>
          <w:szCs w:val="24"/>
        </w:rPr>
        <w:t xml:space="preserve">0, a produção no campo vai abrindo uma nova cultura, conhecida como a sojicultura, esta expande-se tomando o lugar do arroz e do gado existente na mesorregião sudeste, que antes já havia </w:t>
      </w:r>
      <w:r w:rsidR="00E3366D" w:rsidRPr="0003568A">
        <w:rPr>
          <w:rFonts w:ascii="Times New Roman" w:hAnsi="Times New Roman" w:cs="Times New Roman"/>
          <w:sz w:val="24"/>
          <w:szCs w:val="24"/>
        </w:rPr>
        <w:t>sido substituído pelo</w:t>
      </w:r>
      <w:r w:rsidRPr="0003568A">
        <w:rPr>
          <w:rFonts w:ascii="Times New Roman" w:hAnsi="Times New Roman" w:cs="Times New Roman"/>
          <w:sz w:val="24"/>
          <w:szCs w:val="24"/>
        </w:rPr>
        <w:t xml:space="preserve"> garimpo, que com o tempo foi ficando escasso.</w:t>
      </w:r>
    </w:p>
    <w:p w:rsidR="00B773FC"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No município de Alto Garças </w:t>
      </w:r>
      <w:r w:rsidR="00051522" w:rsidRPr="0003568A">
        <w:rPr>
          <w:rFonts w:ascii="Times New Roman" w:hAnsi="Times New Roman" w:cs="Times New Roman"/>
          <w:sz w:val="24"/>
          <w:szCs w:val="24"/>
        </w:rPr>
        <w:t>o</w:t>
      </w:r>
      <w:r w:rsidRPr="0003568A">
        <w:rPr>
          <w:rFonts w:ascii="Times New Roman" w:hAnsi="Times New Roman" w:cs="Times New Roman"/>
          <w:sz w:val="24"/>
          <w:szCs w:val="24"/>
        </w:rPr>
        <w:t xml:space="preserve"> soja começ</w:t>
      </w:r>
      <w:r w:rsidR="00B773FC" w:rsidRPr="0003568A">
        <w:rPr>
          <w:rFonts w:ascii="Times New Roman" w:hAnsi="Times New Roman" w:cs="Times New Roman"/>
          <w:sz w:val="24"/>
          <w:szCs w:val="24"/>
        </w:rPr>
        <w:t>o</w:t>
      </w:r>
      <w:r w:rsidRPr="0003568A">
        <w:rPr>
          <w:rFonts w:ascii="Times New Roman" w:hAnsi="Times New Roman" w:cs="Times New Roman"/>
          <w:sz w:val="24"/>
          <w:szCs w:val="24"/>
        </w:rPr>
        <w:t>u a ser cultivada em 1978, segundo dados da SEPLAN MT (</w:t>
      </w:r>
      <w:hyperlink r:id="rId8" w:history="1">
        <w:r w:rsidRPr="0003568A">
          <w:rPr>
            <w:rStyle w:val="Hyperlink"/>
            <w:rFonts w:ascii="Times New Roman" w:hAnsi="Times New Roman"/>
            <w:color w:val="auto"/>
            <w:sz w:val="24"/>
            <w:szCs w:val="24"/>
            <w:u w:val="none"/>
          </w:rPr>
          <w:t>Secretaria de Estado de Planejamento e Coordenação Geral</w:t>
        </w:r>
      </w:hyperlink>
      <w:r w:rsidRPr="0003568A">
        <w:rPr>
          <w:rFonts w:ascii="Times New Roman" w:hAnsi="Times New Roman" w:cs="Times New Roman"/>
          <w:color w:val="000000"/>
          <w:sz w:val="24"/>
          <w:szCs w:val="27"/>
        </w:rPr>
        <w:t xml:space="preserve"> </w:t>
      </w:r>
      <w:r w:rsidR="00AB30F9" w:rsidRPr="0003568A">
        <w:rPr>
          <w:rFonts w:ascii="Times New Roman" w:hAnsi="Times New Roman" w:cs="Times New Roman"/>
          <w:color w:val="000000"/>
          <w:sz w:val="24"/>
          <w:szCs w:val="24"/>
        </w:rPr>
        <w:t>do E</w:t>
      </w:r>
      <w:r w:rsidRPr="0003568A">
        <w:rPr>
          <w:rFonts w:ascii="Times New Roman" w:hAnsi="Times New Roman" w:cs="Times New Roman"/>
          <w:color w:val="000000"/>
          <w:sz w:val="24"/>
          <w:szCs w:val="24"/>
        </w:rPr>
        <w:t xml:space="preserve">stado de Mato Grosso). </w:t>
      </w:r>
      <w:r w:rsidRPr="0003568A">
        <w:rPr>
          <w:rFonts w:ascii="Times New Roman" w:hAnsi="Times New Roman" w:cs="Times New Roman"/>
          <w:sz w:val="24"/>
          <w:szCs w:val="24"/>
        </w:rPr>
        <w:t>Antes d</w:t>
      </w:r>
      <w:r w:rsidR="00051522" w:rsidRPr="0003568A">
        <w:rPr>
          <w:rFonts w:ascii="Times New Roman" w:hAnsi="Times New Roman" w:cs="Times New Roman"/>
          <w:sz w:val="24"/>
          <w:szCs w:val="24"/>
        </w:rPr>
        <w:t>o</w:t>
      </w:r>
      <w:r w:rsidRPr="0003568A">
        <w:rPr>
          <w:rFonts w:ascii="Times New Roman" w:hAnsi="Times New Roman" w:cs="Times New Roman"/>
          <w:sz w:val="24"/>
          <w:szCs w:val="24"/>
        </w:rPr>
        <w:t xml:space="preserve"> soja o município produzia arroz, mandioca, cana de açúcar, hortaliças e garimpo</w:t>
      </w:r>
      <w:r w:rsidR="00B773FC" w:rsidRPr="0003568A">
        <w:rPr>
          <w:rFonts w:ascii="Times New Roman" w:hAnsi="Times New Roman" w:cs="Times New Roman"/>
          <w:sz w:val="24"/>
          <w:szCs w:val="24"/>
        </w:rPr>
        <w:t xml:space="preserve">, </w:t>
      </w:r>
      <w:r w:rsidRPr="0003568A">
        <w:rPr>
          <w:rFonts w:ascii="Times New Roman" w:hAnsi="Times New Roman" w:cs="Times New Roman"/>
          <w:sz w:val="24"/>
          <w:szCs w:val="24"/>
        </w:rPr>
        <w:t>que contribuiu para a devastação do cerrado abrindo clareiras, notadamente na atividade garimpeira, atraindo levas de migrantes que, sem controle, derrubavam a vegetação ás</w:t>
      </w:r>
      <w:r w:rsidR="00B773FC" w:rsidRPr="0003568A">
        <w:rPr>
          <w:rFonts w:ascii="Times New Roman" w:hAnsi="Times New Roman" w:cs="Times New Roman"/>
          <w:sz w:val="24"/>
          <w:szCs w:val="24"/>
        </w:rPr>
        <w:t xml:space="preserve"> margens dos rios</w:t>
      </w:r>
      <w:r w:rsidRPr="0003568A">
        <w:rPr>
          <w:rFonts w:ascii="Times New Roman" w:hAnsi="Times New Roman" w:cs="Times New Roman"/>
          <w:sz w:val="24"/>
          <w:szCs w:val="24"/>
        </w:rPr>
        <w:t xml:space="preserve">. O cultivo da soja depende de </w:t>
      </w:r>
      <w:r w:rsidR="00B773FC" w:rsidRPr="0003568A">
        <w:rPr>
          <w:rFonts w:ascii="Times New Roman" w:hAnsi="Times New Roman" w:cs="Times New Roman"/>
          <w:sz w:val="24"/>
          <w:szCs w:val="24"/>
        </w:rPr>
        <w:t xml:space="preserve">grandes extensões de terra para as </w:t>
      </w:r>
      <w:r w:rsidRPr="0003568A">
        <w:rPr>
          <w:rFonts w:ascii="Times New Roman" w:hAnsi="Times New Roman" w:cs="Times New Roman"/>
          <w:sz w:val="24"/>
          <w:szCs w:val="24"/>
        </w:rPr>
        <w:t xml:space="preserve">plantações, </w:t>
      </w:r>
      <w:r w:rsidR="00B773FC" w:rsidRPr="0003568A">
        <w:rPr>
          <w:rFonts w:ascii="Times New Roman" w:hAnsi="Times New Roman" w:cs="Times New Roman"/>
          <w:sz w:val="24"/>
          <w:szCs w:val="24"/>
        </w:rPr>
        <w:t>ocasionando a derrubada do cerrado mato-grossense.</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lastRenderedPageBreak/>
        <w:t>Assim “abrem-se novas perspectivas de mudança no modelo de ocupação, podendo se intensificar o ritmo da degradação e acarretar impactos irreversíveis sobre um dos mais importantes biomas do país”. (MONTEIRO, 2006, p.11).</w:t>
      </w:r>
    </w:p>
    <w:p w:rsidR="006E2DDB"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Segundo Araújo (2007), durante milhares de anos, </w:t>
      </w:r>
      <w:r w:rsidR="00B773FC" w:rsidRPr="0003568A">
        <w:rPr>
          <w:rFonts w:ascii="Times New Roman" w:hAnsi="Times New Roman" w:cs="Times New Roman"/>
          <w:sz w:val="24"/>
          <w:szCs w:val="24"/>
        </w:rPr>
        <w:t xml:space="preserve">antes da era tecnológica </w:t>
      </w:r>
      <w:r w:rsidRPr="0003568A">
        <w:rPr>
          <w:rFonts w:ascii="Times New Roman" w:hAnsi="Times New Roman" w:cs="Times New Roman"/>
          <w:sz w:val="24"/>
          <w:szCs w:val="24"/>
        </w:rPr>
        <w:t>as atividades agropecuárias sobreviveram de forma extrativa, retirando apenas o que a natureza espontaneamente lhes oferecia. Não se utilizavam de altos avanços tecnológicos, fazendo assim somente uso das técnicas simples, como as adubações com materiais orgânicos (esterco e outros compostos)</w:t>
      </w:r>
      <w:r w:rsidR="006E2DDB" w:rsidRPr="0003568A">
        <w:rPr>
          <w:rFonts w:ascii="Times New Roman" w:hAnsi="Times New Roman" w:cs="Times New Roman"/>
          <w:sz w:val="24"/>
          <w:szCs w:val="24"/>
        </w:rPr>
        <w:t>, esta pratica era utilizada também no município de estudo</w:t>
      </w:r>
      <w:r w:rsidRPr="0003568A">
        <w:rPr>
          <w:rFonts w:ascii="Times New Roman" w:hAnsi="Times New Roman" w:cs="Times New Roman"/>
          <w:sz w:val="24"/>
          <w:szCs w:val="24"/>
        </w:rPr>
        <w:t xml:space="preserve">. </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Hoje a monocultura é uma atividade dominante</w:t>
      </w:r>
      <w:r w:rsidR="00B35F9A" w:rsidRPr="0003568A">
        <w:rPr>
          <w:rFonts w:ascii="Times New Roman" w:hAnsi="Times New Roman" w:cs="Times New Roman"/>
          <w:sz w:val="24"/>
          <w:szCs w:val="24"/>
        </w:rPr>
        <w:t xml:space="preserve"> no </w:t>
      </w:r>
      <w:r w:rsidR="006E2DDB" w:rsidRPr="0003568A">
        <w:rPr>
          <w:rFonts w:ascii="Times New Roman" w:hAnsi="Times New Roman" w:cs="Times New Roman"/>
          <w:sz w:val="24"/>
          <w:szCs w:val="24"/>
        </w:rPr>
        <w:t>município</w:t>
      </w:r>
      <w:r w:rsidRPr="0003568A">
        <w:rPr>
          <w:rFonts w:ascii="Times New Roman" w:hAnsi="Times New Roman" w:cs="Times New Roman"/>
          <w:sz w:val="24"/>
          <w:szCs w:val="24"/>
        </w:rPr>
        <w:t>, mas nem sempre foi assim. Há algumas décadas anteriores, predominava a policultura de subsistência</w:t>
      </w:r>
      <w:r w:rsidR="00B35F9A" w:rsidRPr="0003568A">
        <w:rPr>
          <w:rFonts w:ascii="Times New Roman" w:hAnsi="Times New Roman" w:cs="Times New Roman"/>
          <w:sz w:val="24"/>
          <w:szCs w:val="24"/>
        </w:rPr>
        <w:t xml:space="preserve">. </w:t>
      </w:r>
      <w:r w:rsidRPr="0003568A">
        <w:rPr>
          <w:rFonts w:ascii="Times New Roman" w:hAnsi="Times New Roman" w:cs="Times New Roman"/>
          <w:sz w:val="24"/>
          <w:szCs w:val="24"/>
        </w:rPr>
        <w:t>Como por exemplo a criação de: suínos, bovinos e aves; e o cultivo de: arroz, feijão, milho, café, cana-de-açúcar, mandioca, fumo, frutas e hortaliças.</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De acordo com Monteiro (2006, p.122), uma das atividades mais impactante é a agricultura</w:t>
      </w:r>
      <w:r w:rsidR="006E2DDB" w:rsidRPr="0003568A">
        <w:rPr>
          <w:rFonts w:ascii="Times New Roman" w:hAnsi="Times New Roman" w:cs="Times New Roman"/>
          <w:sz w:val="24"/>
          <w:szCs w:val="24"/>
        </w:rPr>
        <w:t>,</w:t>
      </w:r>
      <w:r w:rsidRPr="0003568A">
        <w:rPr>
          <w:rFonts w:ascii="Times New Roman" w:hAnsi="Times New Roman" w:cs="Times New Roman"/>
          <w:sz w:val="24"/>
          <w:szCs w:val="24"/>
        </w:rPr>
        <w:t xml:space="preserve"> como no cultiv</w:t>
      </w:r>
      <w:r w:rsidR="00A2363A">
        <w:rPr>
          <w:rFonts w:ascii="Times New Roman" w:hAnsi="Times New Roman" w:cs="Times New Roman"/>
          <w:sz w:val="24"/>
          <w:szCs w:val="24"/>
        </w:rPr>
        <w:t>o do soja</w:t>
      </w:r>
      <w:r w:rsidRPr="0003568A">
        <w:rPr>
          <w:rFonts w:ascii="Times New Roman" w:hAnsi="Times New Roman" w:cs="Times New Roman"/>
          <w:sz w:val="24"/>
          <w:szCs w:val="24"/>
        </w:rPr>
        <w:t xml:space="preserve"> </w:t>
      </w:r>
      <w:r w:rsidRPr="0003568A">
        <w:rPr>
          <w:rFonts w:ascii="Times New Roman" w:hAnsi="Times New Roman" w:cs="Times New Roman"/>
          <w:i/>
          <w:sz w:val="24"/>
          <w:szCs w:val="24"/>
        </w:rPr>
        <w:t>commodities</w:t>
      </w:r>
      <w:r w:rsidRPr="0003568A">
        <w:rPr>
          <w:rFonts w:ascii="Times New Roman" w:hAnsi="Times New Roman" w:cs="Times New Roman"/>
          <w:sz w:val="24"/>
          <w:szCs w:val="24"/>
        </w:rPr>
        <w:t xml:space="preserve">, que rompe com a biodiversidade, convertendo o ecossistema em um agro ecossistema. </w:t>
      </w:r>
    </w:p>
    <w:p w:rsidR="00115389" w:rsidRPr="004C5713" w:rsidRDefault="00115389" w:rsidP="004C5713">
      <w:pPr>
        <w:tabs>
          <w:tab w:val="left" w:pos="720"/>
        </w:tabs>
        <w:suppressAutoHyphens w:val="0"/>
        <w:autoSpaceDE w:val="0"/>
        <w:autoSpaceDN w:val="0"/>
        <w:adjustRightInd w:val="0"/>
        <w:spacing w:line="360" w:lineRule="auto"/>
        <w:ind w:firstLine="851"/>
        <w:rPr>
          <w:rFonts w:ascii="Times New Roman" w:eastAsia="Times New Roman" w:hAnsi="Times New Roman" w:cs="Times New Roman"/>
          <w:sz w:val="24"/>
          <w:szCs w:val="24"/>
          <w:lang w:eastAsia="pt-BR"/>
        </w:rPr>
      </w:pPr>
      <w:r w:rsidRPr="0003568A">
        <w:rPr>
          <w:rFonts w:ascii="Times New Roman" w:hAnsi="Times New Roman" w:cs="Times New Roman"/>
          <w:sz w:val="24"/>
          <w:szCs w:val="24"/>
        </w:rPr>
        <w:t xml:space="preserve">Este novo espaço </w:t>
      </w:r>
      <w:r w:rsidR="00DC08B5" w:rsidRPr="0003568A">
        <w:rPr>
          <w:rFonts w:ascii="Times New Roman" w:hAnsi="Times New Roman" w:cs="Times New Roman"/>
          <w:sz w:val="24"/>
          <w:szCs w:val="24"/>
        </w:rPr>
        <w:t>que se configura no município, devido à produção</w:t>
      </w:r>
      <w:r w:rsidRPr="0003568A">
        <w:rPr>
          <w:rFonts w:ascii="Times New Roman" w:hAnsi="Times New Roman" w:cs="Times New Roman"/>
          <w:sz w:val="24"/>
          <w:szCs w:val="24"/>
        </w:rPr>
        <w:t xml:space="preserve"> do agronegócio</w:t>
      </w:r>
      <w:r w:rsidR="00DC08B5" w:rsidRPr="0003568A">
        <w:rPr>
          <w:rFonts w:ascii="Times New Roman" w:hAnsi="Times New Roman" w:cs="Times New Roman"/>
          <w:sz w:val="24"/>
          <w:szCs w:val="24"/>
        </w:rPr>
        <w:t>,</w:t>
      </w:r>
      <w:r w:rsidRPr="0003568A">
        <w:rPr>
          <w:rFonts w:ascii="Times New Roman" w:hAnsi="Times New Roman" w:cs="Times New Roman"/>
          <w:sz w:val="24"/>
          <w:szCs w:val="24"/>
        </w:rPr>
        <w:t xml:space="preserve"> necessita de grandes extensões de terra para o cultivo, o que veio a ocasionar grandes derrubadas do cerrado, aumentando cada vez mais as áreas desmatadas. </w:t>
      </w:r>
      <w:r w:rsidR="00271681" w:rsidRPr="0003568A">
        <w:rPr>
          <w:rFonts w:ascii="Times New Roman" w:hAnsi="Times New Roman" w:cs="Times New Roman"/>
          <w:sz w:val="24"/>
          <w:szCs w:val="24"/>
        </w:rPr>
        <w:t>Portanto</w:t>
      </w:r>
      <w:r w:rsidRPr="0003568A">
        <w:rPr>
          <w:rFonts w:ascii="Times New Roman" w:hAnsi="Times New Roman" w:cs="Times New Roman"/>
          <w:sz w:val="24"/>
          <w:szCs w:val="24"/>
        </w:rPr>
        <w:t xml:space="preserve"> este artigo tem como objetivo discutir o crescimento da área urbana do município de Alto Garças ocasionado pelo novo modelo de produção, como as conseqüências ocorridas no ambiente</w:t>
      </w:r>
      <w:r w:rsidR="00DC08B5" w:rsidRPr="0003568A">
        <w:rPr>
          <w:rFonts w:ascii="Times New Roman" w:hAnsi="Times New Roman" w:cs="Times New Roman"/>
          <w:sz w:val="24"/>
          <w:szCs w:val="24"/>
        </w:rPr>
        <w:t xml:space="preserve"> urbano e rural, conseqüências, sendo desmatamento, cresc</w:t>
      </w:r>
      <w:r w:rsidR="00271681" w:rsidRPr="0003568A">
        <w:rPr>
          <w:rFonts w:ascii="Times New Roman" w:hAnsi="Times New Roman" w:cs="Times New Roman"/>
          <w:sz w:val="24"/>
          <w:szCs w:val="24"/>
        </w:rPr>
        <w:t xml:space="preserve">imento das desigualdades </w:t>
      </w:r>
      <w:r w:rsidR="004C5713" w:rsidRPr="0003568A">
        <w:rPr>
          <w:rFonts w:ascii="Times New Roman" w:hAnsi="Times New Roman" w:cs="Times New Roman"/>
          <w:sz w:val="24"/>
          <w:szCs w:val="24"/>
        </w:rPr>
        <w:t>socia</w:t>
      </w:r>
      <w:r w:rsidR="004C5713">
        <w:rPr>
          <w:rFonts w:ascii="Times New Roman" w:hAnsi="Times New Roman" w:cs="Times New Roman"/>
          <w:sz w:val="24"/>
          <w:szCs w:val="24"/>
        </w:rPr>
        <w:t>i</w:t>
      </w:r>
      <w:r w:rsidR="004C5713" w:rsidRPr="0003568A">
        <w:rPr>
          <w:rFonts w:ascii="Times New Roman" w:hAnsi="Times New Roman" w:cs="Times New Roman"/>
          <w:sz w:val="24"/>
          <w:szCs w:val="24"/>
        </w:rPr>
        <w:t>s</w:t>
      </w:r>
      <w:r w:rsidR="00271681" w:rsidRPr="0003568A">
        <w:rPr>
          <w:rFonts w:ascii="Times New Roman" w:hAnsi="Times New Roman" w:cs="Times New Roman"/>
          <w:sz w:val="24"/>
          <w:szCs w:val="24"/>
        </w:rPr>
        <w:t xml:space="preserve"> e</w:t>
      </w:r>
      <w:r w:rsidR="00DC08B5" w:rsidRPr="0003568A">
        <w:rPr>
          <w:rFonts w:ascii="Times New Roman" w:hAnsi="Times New Roman" w:cs="Times New Roman"/>
          <w:sz w:val="24"/>
          <w:szCs w:val="24"/>
        </w:rPr>
        <w:t xml:space="preserve"> implantação do modelo tecnológico cientifico</w:t>
      </w:r>
      <w:r w:rsidRPr="0003568A">
        <w:rPr>
          <w:rFonts w:ascii="Times New Roman" w:hAnsi="Times New Roman" w:cs="Times New Roman"/>
          <w:sz w:val="24"/>
          <w:szCs w:val="24"/>
        </w:rPr>
        <w:t>.</w:t>
      </w:r>
      <w:r w:rsidR="00271681" w:rsidRPr="0003568A">
        <w:rPr>
          <w:rFonts w:ascii="Times New Roman" w:eastAsia="Times New Roman" w:hAnsi="Times New Roman" w:cs="Times New Roman"/>
          <w:sz w:val="24"/>
          <w:szCs w:val="24"/>
          <w:lang w:eastAsia="pt-BR"/>
        </w:rPr>
        <w:t xml:space="preserve"> Deste modo a pesquisa foi efetuada através de revisão bibliográfica de dissertações de doutorado, mestrado e monografias de graduação e especialização, e demais obras sobre a temática urbana local e regional. Realizaram-se trabalhos de campo objetivando colher dados </w:t>
      </w:r>
      <w:r w:rsidR="00271681" w:rsidRPr="0003568A">
        <w:rPr>
          <w:rFonts w:ascii="Times New Roman" w:eastAsia="Times New Roman" w:hAnsi="Times New Roman" w:cs="Times New Roman"/>
          <w:i/>
          <w:sz w:val="24"/>
          <w:szCs w:val="24"/>
          <w:lang w:eastAsia="pt-BR"/>
        </w:rPr>
        <w:t>in loco</w:t>
      </w:r>
      <w:r w:rsidR="00271681" w:rsidRPr="0003568A">
        <w:rPr>
          <w:rFonts w:ascii="Times New Roman" w:eastAsia="Times New Roman" w:hAnsi="Times New Roman" w:cs="Times New Roman"/>
          <w:sz w:val="24"/>
          <w:szCs w:val="24"/>
          <w:lang w:eastAsia="pt-BR"/>
        </w:rPr>
        <w:t xml:space="preserve"> nas áreas periféricas onde residem a população de baixa renda, organizou-se um arquivo fotográfico para demonstrar a realidade das </w:t>
      </w:r>
      <w:r w:rsidR="00271681" w:rsidRPr="004C5713">
        <w:rPr>
          <w:rFonts w:ascii="Times New Roman" w:eastAsia="Times New Roman" w:hAnsi="Times New Roman" w:cs="Times New Roman"/>
          <w:sz w:val="24"/>
          <w:szCs w:val="24"/>
          <w:lang w:eastAsia="pt-BR"/>
        </w:rPr>
        <w:t xml:space="preserve">moradias, estradas. Colheram-se dados na base estatística do IBGE, SEPLAN MT e utilizou-se para confecção do mapa da expansão da área urbana imagens de satélites </w:t>
      </w:r>
      <w:r w:rsidR="00271681" w:rsidRPr="004C5713">
        <w:rPr>
          <w:rFonts w:ascii="Times New Roman" w:hAnsi="Times New Roman" w:cs="Times New Roman"/>
          <w:color w:val="000000"/>
        </w:rPr>
        <w:t>LANDSAT</w:t>
      </w:r>
      <w:r w:rsidR="00271681" w:rsidRPr="004C5713">
        <w:rPr>
          <w:rFonts w:ascii="Times New Roman" w:eastAsia="Times New Roman" w:hAnsi="Times New Roman" w:cs="Times New Roman"/>
          <w:sz w:val="24"/>
          <w:szCs w:val="24"/>
          <w:lang w:eastAsia="pt-BR"/>
        </w:rPr>
        <w:t xml:space="preserve"> </w:t>
      </w:r>
      <w:r w:rsidR="00DB76AE">
        <w:rPr>
          <w:rFonts w:ascii="Times New Roman" w:eastAsia="Times New Roman" w:hAnsi="Times New Roman" w:cs="Times New Roman"/>
          <w:sz w:val="24"/>
          <w:szCs w:val="24"/>
          <w:lang w:eastAsia="pt-BR"/>
        </w:rPr>
        <w:t xml:space="preserve">5 TM </w:t>
      </w:r>
      <w:r w:rsidR="004C5713" w:rsidRPr="004C5713">
        <w:rPr>
          <w:rFonts w:ascii="Times New Roman" w:eastAsia="Times New Roman" w:hAnsi="Times New Roman" w:cs="Times New Roman"/>
          <w:sz w:val="24"/>
          <w:szCs w:val="24"/>
          <w:lang w:eastAsia="pt-BR"/>
        </w:rPr>
        <w:t xml:space="preserve">geoprocessadas </w:t>
      </w:r>
      <w:r w:rsidR="00271681" w:rsidRPr="004C5713">
        <w:rPr>
          <w:rFonts w:ascii="Times New Roman" w:eastAsia="Times New Roman" w:hAnsi="Times New Roman" w:cs="Times New Roman"/>
          <w:sz w:val="24"/>
          <w:szCs w:val="24"/>
          <w:lang w:eastAsia="pt-BR"/>
        </w:rPr>
        <w:t>no Arc</w:t>
      </w:r>
      <w:r w:rsidR="004C5713" w:rsidRPr="004C5713">
        <w:rPr>
          <w:rFonts w:ascii="Times New Roman" w:eastAsia="Times New Roman" w:hAnsi="Times New Roman" w:cs="Times New Roman"/>
          <w:sz w:val="24"/>
          <w:szCs w:val="24"/>
          <w:lang w:eastAsia="pt-BR"/>
        </w:rPr>
        <w:t xml:space="preserve"> </w:t>
      </w:r>
      <w:r w:rsidR="00271681" w:rsidRPr="004C5713">
        <w:rPr>
          <w:rFonts w:ascii="Times New Roman" w:eastAsia="Times New Roman" w:hAnsi="Times New Roman" w:cs="Times New Roman"/>
          <w:sz w:val="24"/>
          <w:szCs w:val="24"/>
          <w:lang w:eastAsia="pt-BR"/>
        </w:rPr>
        <w:t>Gis</w:t>
      </w:r>
      <w:r w:rsidR="004C5713" w:rsidRPr="004C5713">
        <w:rPr>
          <w:rFonts w:ascii="Times New Roman" w:eastAsia="Times New Roman" w:hAnsi="Times New Roman" w:cs="Times New Roman"/>
          <w:sz w:val="24"/>
          <w:szCs w:val="24"/>
          <w:lang w:eastAsia="pt-BR"/>
        </w:rPr>
        <w:t xml:space="preserve"> 9.2.</w:t>
      </w:r>
      <w:r w:rsidR="004C5713" w:rsidRPr="0003568A">
        <w:rPr>
          <w:rFonts w:ascii="Times New Roman" w:hAnsi="Times New Roman" w:cs="Times New Roman"/>
          <w:sz w:val="24"/>
          <w:szCs w:val="24"/>
        </w:rPr>
        <w:t xml:space="preserve"> </w:t>
      </w:r>
    </w:p>
    <w:p w:rsidR="003B223B" w:rsidRPr="0003568A" w:rsidRDefault="00271681"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Portanto</w:t>
      </w:r>
      <w:r w:rsidR="00AB30F9" w:rsidRPr="0003568A">
        <w:rPr>
          <w:rFonts w:ascii="Times New Roman" w:hAnsi="Times New Roman" w:cs="Times New Roman"/>
          <w:sz w:val="24"/>
          <w:szCs w:val="24"/>
        </w:rPr>
        <w:t xml:space="preserve"> este trabalho é constituído de dois parágrafos, no primeiro </w:t>
      </w:r>
      <w:r w:rsidR="001D4A83">
        <w:rPr>
          <w:rFonts w:ascii="Times New Roman" w:hAnsi="Times New Roman" w:cs="Times New Roman"/>
          <w:sz w:val="24"/>
          <w:szCs w:val="24"/>
        </w:rPr>
        <w:t>e</w:t>
      </w:r>
      <w:r w:rsidR="00AB30F9" w:rsidRPr="0003568A">
        <w:rPr>
          <w:rFonts w:ascii="Times New Roman" w:hAnsi="Times New Roman" w:cs="Times New Roman"/>
          <w:sz w:val="24"/>
          <w:szCs w:val="24"/>
        </w:rPr>
        <w:t xml:space="preserve"> discutido</w:t>
      </w:r>
      <w:r w:rsidRPr="0003568A">
        <w:rPr>
          <w:rFonts w:ascii="Times New Roman" w:hAnsi="Times New Roman" w:cs="Times New Roman"/>
          <w:sz w:val="24"/>
          <w:szCs w:val="24"/>
        </w:rPr>
        <w:t xml:space="preserve"> uma previa</w:t>
      </w:r>
      <w:r w:rsidR="00AB30F9" w:rsidRPr="0003568A">
        <w:rPr>
          <w:rFonts w:ascii="Times New Roman" w:hAnsi="Times New Roman" w:cs="Times New Roman"/>
          <w:sz w:val="24"/>
          <w:szCs w:val="24"/>
        </w:rPr>
        <w:t xml:space="preserve"> </w:t>
      </w:r>
      <w:r w:rsidRPr="0003568A">
        <w:rPr>
          <w:rFonts w:ascii="Times New Roman" w:hAnsi="Times New Roman" w:cs="Times New Roman"/>
          <w:sz w:val="24"/>
          <w:szCs w:val="24"/>
        </w:rPr>
        <w:t>d</w:t>
      </w:r>
      <w:r w:rsidR="00AB30F9" w:rsidRPr="0003568A">
        <w:rPr>
          <w:rFonts w:ascii="Times New Roman" w:hAnsi="Times New Roman" w:cs="Times New Roman"/>
          <w:sz w:val="24"/>
          <w:szCs w:val="24"/>
        </w:rPr>
        <w:t xml:space="preserve">o processo de urbanização </w:t>
      </w:r>
      <w:r w:rsidRPr="0003568A">
        <w:rPr>
          <w:rFonts w:ascii="Times New Roman" w:hAnsi="Times New Roman" w:cs="Times New Roman"/>
          <w:sz w:val="24"/>
          <w:szCs w:val="24"/>
        </w:rPr>
        <w:t>em escala global ao local.</w:t>
      </w:r>
    </w:p>
    <w:p w:rsidR="00271681" w:rsidRPr="0003568A" w:rsidRDefault="00271681" w:rsidP="00271681">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lastRenderedPageBreak/>
        <w:t>O</w:t>
      </w:r>
      <w:r w:rsidR="003B223B" w:rsidRPr="0003568A">
        <w:rPr>
          <w:rFonts w:ascii="Times New Roman" w:hAnsi="Times New Roman" w:cs="Times New Roman"/>
          <w:sz w:val="24"/>
          <w:szCs w:val="24"/>
        </w:rPr>
        <w:t xml:space="preserve"> segundo trata do desmatamento no município e os problemas ambientais no rural e no urbano, que foram se agravando com a expansão da fronteira agrícola, sendo esta expansão responsável pela derrubada do cerrado, e pela transferência dos moradores rurais para área urbana</w:t>
      </w:r>
      <w:r w:rsidRPr="0003568A">
        <w:rPr>
          <w:rFonts w:ascii="Times New Roman" w:hAnsi="Times New Roman" w:cs="Times New Roman"/>
          <w:sz w:val="24"/>
          <w:szCs w:val="24"/>
        </w:rPr>
        <w:t>.</w:t>
      </w:r>
    </w:p>
    <w:p w:rsidR="00271681" w:rsidRPr="0003568A" w:rsidRDefault="00271681" w:rsidP="00271681">
      <w:pPr>
        <w:spacing w:line="360" w:lineRule="auto"/>
        <w:ind w:firstLine="851"/>
        <w:rPr>
          <w:rFonts w:ascii="Times New Roman" w:hAnsi="Times New Roman" w:cs="Times New Roman"/>
          <w:sz w:val="24"/>
          <w:szCs w:val="24"/>
        </w:rPr>
      </w:pPr>
    </w:p>
    <w:p w:rsidR="00380F65" w:rsidRPr="0003568A" w:rsidRDefault="00AB30F9" w:rsidP="003E4474">
      <w:pPr>
        <w:numPr>
          <w:ilvl w:val="0"/>
          <w:numId w:val="5"/>
        </w:numPr>
        <w:spacing w:line="360" w:lineRule="auto"/>
        <w:rPr>
          <w:rFonts w:ascii="Times New Roman" w:hAnsi="Times New Roman" w:cs="Times New Roman"/>
          <w:sz w:val="24"/>
          <w:szCs w:val="24"/>
        </w:rPr>
      </w:pPr>
      <w:r w:rsidRPr="0003568A">
        <w:rPr>
          <w:rFonts w:ascii="Times New Roman" w:hAnsi="Times New Roman" w:cs="Times New Roman"/>
          <w:b/>
        </w:rPr>
        <w:t>A URBANIZAÇÃO</w:t>
      </w:r>
      <w:r w:rsidR="00271681" w:rsidRPr="0003568A">
        <w:rPr>
          <w:rFonts w:ascii="Times New Roman" w:hAnsi="Times New Roman" w:cs="Times New Roman"/>
          <w:b/>
        </w:rPr>
        <w:t xml:space="preserve"> DO GLOBAL AO LOCAL</w:t>
      </w:r>
    </w:p>
    <w:p w:rsidR="006B22E9" w:rsidRDefault="006B22E9" w:rsidP="00474FB9">
      <w:pPr>
        <w:spacing w:line="360" w:lineRule="auto"/>
        <w:ind w:firstLine="851"/>
        <w:rPr>
          <w:rFonts w:ascii="Times New Roman" w:hAnsi="Times New Roman" w:cs="Times New Roman"/>
          <w:sz w:val="24"/>
          <w:szCs w:val="24"/>
        </w:rPr>
      </w:pPr>
      <w:r w:rsidRPr="001D4A83">
        <w:rPr>
          <w:rFonts w:ascii="Times New Roman" w:hAnsi="Times New Roman" w:cs="Times New Roman"/>
          <w:sz w:val="24"/>
          <w:szCs w:val="24"/>
        </w:rPr>
        <w:t xml:space="preserve">Não podemos falar de urbanização no mundo, sem abordarmos o processo de industrialização que, foi o indutor do processo de urbanização, pois o mesmo, há mais de um século, é o motor das transformações da sociedade e, das cidades, onde o processo de urbanização teve início a partir da revolução industrial. De acordo com </w:t>
      </w:r>
      <w:r w:rsidR="0003568A" w:rsidRPr="001D4A83">
        <w:rPr>
          <w:rFonts w:ascii="Times New Roman" w:hAnsi="Times New Roman" w:cs="Times New Roman"/>
          <w:sz w:val="24"/>
          <w:szCs w:val="24"/>
        </w:rPr>
        <w:t>Vilarinho Neto, (2008)</w:t>
      </w:r>
      <w:r w:rsidRPr="001D4A83">
        <w:rPr>
          <w:rFonts w:ascii="Times New Roman" w:hAnsi="Times New Roman" w:cs="Times New Roman"/>
          <w:sz w:val="24"/>
          <w:szCs w:val="24"/>
        </w:rPr>
        <w:t xml:space="preserve"> até a metade do século XX, o seu desenvolvimento foi lento e voltado apenas para os países industrializados, ditos desenvolvidos, após a Segunda Guerra Mundial, este processo foi concluído nesses países e teve início em alguns países subdesenvolvidos, maioria na América Latina e na Ásia e praticamente não acontecendo nos países da África. Nos países subdesenvolvidos esse processo aconteceu e vem acontecendo em </w:t>
      </w:r>
      <w:r w:rsidR="004C5713" w:rsidRPr="001D4A83">
        <w:rPr>
          <w:rFonts w:ascii="Times New Roman" w:hAnsi="Times New Roman" w:cs="Times New Roman"/>
          <w:sz w:val="24"/>
          <w:szCs w:val="24"/>
        </w:rPr>
        <w:t>ritmo</w:t>
      </w:r>
      <w:r w:rsidRPr="001D4A83">
        <w:rPr>
          <w:rFonts w:ascii="Times New Roman" w:hAnsi="Times New Roman" w:cs="Times New Roman"/>
          <w:sz w:val="24"/>
          <w:szCs w:val="24"/>
        </w:rPr>
        <w:t xml:space="preserve"> acelerado.</w:t>
      </w:r>
    </w:p>
    <w:p w:rsidR="001F7141" w:rsidRDefault="001F7141" w:rsidP="00474FB9">
      <w:pPr>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Nesses termos SANTOS, (1989) menciona que </w:t>
      </w:r>
      <w:r w:rsidR="00C55601">
        <w:rPr>
          <w:rFonts w:ascii="Times New Roman" w:hAnsi="Times New Roman" w:cs="Times New Roman"/>
          <w:sz w:val="24"/>
          <w:szCs w:val="24"/>
        </w:rPr>
        <w:t xml:space="preserve">em meados </w:t>
      </w:r>
      <w:r>
        <w:rPr>
          <w:rFonts w:ascii="Times New Roman" w:hAnsi="Times New Roman" w:cs="Times New Roman"/>
          <w:sz w:val="24"/>
          <w:szCs w:val="24"/>
        </w:rPr>
        <w:t xml:space="preserve">do século XIX </w:t>
      </w:r>
      <w:r w:rsidR="00C55601">
        <w:rPr>
          <w:rFonts w:ascii="Times New Roman" w:hAnsi="Times New Roman" w:cs="Times New Roman"/>
          <w:sz w:val="24"/>
          <w:szCs w:val="24"/>
        </w:rPr>
        <w:t>a população urbana representava apenas 1,7% da população mundial, em 1950 tal porcentagem era de 21%, e em 1960 de 25%, mostrando desta forma que a urbanização e um fenômeno recente e crescente.</w:t>
      </w:r>
    </w:p>
    <w:p w:rsidR="00DC08B5" w:rsidRPr="0003568A" w:rsidRDefault="00DB76AE" w:rsidP="00474FB9">
      <w:pPr>
        <w:spacing w:line="360" w:lineRule="auto"/>
        <w:ind w:firstLine="851"/>
        <w:rPr>
          <w:rFonts w:ascii="Times New Roman" w:hAnsi="Times New Roman" w:cs="Times New Roman"/>
          <w:sz w:val="24"/>
          <w:szCs w:val="24"/>
        </w:rPr>
      </w:pPr>
      <w:r>
        <w:rPr>
          <w:rFonts w:ascii="Times New Roman" w:hAnsi="Times New Roman" w:cs="Times New Roman"/>
          <w:sz w:val="24"/>
          <w:szCs w:val="24"/>
        </w:rPr>
        <w:t>N</w:t>
      </w:r>
      <w:r w:rsidR="00115389" w:rsidRPr="0003568A">
        <w:rPr>
          <w:rFonts w:ascii="Times New Roman" w:hAnsi="Times New Roman" w:cs="Times New Roman"/>
          <w:sz w:val="24"/>
          <w:szCs w:val="24"/>
        </w:rPr>
        <w:t xml:space="preserve">o Brasil </w:t>
      </w:r>
      <w:r>
        <w:rPr>
          <w:rFonts w:ascii="Times New Roman" w:hAnsi="Times New Roman" w:cs="Times New Roman"/>
          <w:sz w:val="24"/>
          <w:szCs w:val="24"/>
        </w:rPr>
        <w:t xml:space="preserve">esse processo de crescimento urbano </w:t>
      </w:r>
      <w:r w:rsidR="00115389" w:rsidRPr="0003568A">
        <w:rPr>
          <w:rFonts w:ascii="Times New Roman" w:hAnsi="Times New Roman" w:cs="Times New Roman"/>
          <w:sz w:val="24"/>
          <w:szCs w:val="24"/>
        </w:rPr>
        <w:t>deu-se a partir do sec. XVIII, pois antes o Brasil era um país extremamente agrário,</w:t>
      </w:r>
      <w:r w:rsidR="00E6464B" w:rsidRPr="0003568A">
        <w:rPr>
          <w:rFonts w:ascii="Times New Roman" w:hAnsi="Times New Roman" w:cs="Times New Roman"/>
          <w:sz w:val="24"/>
          <w:szCs w:val="24"/>
        </w:rPr>
        <w:t xml:space="preserve"> tendo o maior nú</w:t>
      </w:r>
      <w:r w:rsidR="00DC08B5" w:rsidRPr="0003568A">
        <w:rPr>
          <w:rFonts w:ascii="Times New Roman" w:hAnsi="Times New Roman" w:cs="Times New Roman"/>
          <w:sz w:val="24"/>
          <w:szCs w:val="24"/>
        </w:rPr>
        <w:t>mero de pessoas residindo no campo,</w:t>
      </w:r>
      <w:r w:rsidR="00115389" w:rsidRPr="0003568A">
        <w:rPr>
          <w:rFonts w:ascii="Times New Roman" w:hAnsi="Times New Roman" w:cs="Times New Roman"/>
          <w:sz w:val="24"/>
          <w:szCs w:val="24"/>
        </w:rPr>
        <w:t xml:space="preserve"> foi a partir desse período que, segundo Santos (1994), os fazendeiros começam a ter uma residência nas cidades, deste modo passaram a ir ao campo </w:t>
      </w:r>
      <w:r w:rsidR="00E6464B" w:rsidRPr="0003568A">
        <w:rPr>
          <w:rFonts w:ascii="Times New Roman" w:hAnsi="Times New Roman" w:cs="Times New Roman"/>
          <w:sz w:val="24"/>
          <w:szCs w:val="24"/>
        </w:rPr>
        <w:t xml:space="preserve">somente </w:t>
      </w:r>
      <w:r w:rsidR="00115389" w:rsidRPr="0003568A">
        <w:rPr>
          <w:rFonts w:ascii="Times New Roman" w:hAnsi="Times New Roman" w:cs="Times New Roman"/>
          <w:sz w:val="24"/>
          <w:szCs w:val="24"/>
        </w:rPr>
        <w:t xml:space="preserve">na época da colheita. </w:t>
      </w:r>
    </w:p>
    <w:p w:rsidR="00E6464B"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Esse fato generalizou-se a partir do terceiro terço do século XX, quando cresce o número de pessoas na cidade. O campo passa a tornar-se informatizado</w:t>
      </w:r>
      <w:r w:rsidR="0039497A" w:rsidRPr="0003568A">
        <w:rPr>
          <w:rFonts w:ascii="Times New Roman" w:hAnsi="Times New Roman" w:cs="Times New Roman"/>
          <w:sz w:val="24"/>
          <w:szCs w:val="24"/>
        </w:rPr>
        <w:t xml:space="preserve"> e mecanizado </w:t>
      </w:r>
      <w:r w:rsidRPr="0003568A">
        <w:rPr>
          <w:rFonts w:ascii="Times New Roman" w:hAnsi="Times New Roman" w:cs="Times New Roman"/>
          <w:sz w:val="24"/>
          <w:szCs w:val="24"/>
        </w:rPr>
        <w:t>e cada vez mais dependente da cidade, desta forma, surgem cidades mais desenvolvidas, outras menos desenvolvidas</w:t>
      </w:r>
      <w:r w:rsidR="00E6464B" w:rsidRPr="0003568A">
        <w:rPr>
          <w:rFonts w:ascii="Times New Roman" w:hAnsi="Times New Roman" w:cs="Times New Roman"/>
          <w:sz w:val="24"/>
          <w:szCs w:val="24"/>
        </w:rPr>
        <w:t>.</w:t>
      </w:r>
    </w:p>
    <w:p w:rsidR="00DC08B5"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A cidade torna-se </w:t>
      </w:r>
      <w:r w:rsidR="00DC08B5" w:rsidRPr="0003568A">
        <w:rPr>
          <w:rFonts w:ascii="Times New Roman" w:hAnsi="Times New Roman" w:cs="Times New Roman"/>
          <w:sz w:val="24"/>
          <w:szCs w:val="24"/>
        </w:rPr>
        <w:t xml:space="preserve">acolhedora </w:t>
      </w:r>
      <w:r w:rsidRPr="0003568A">
        <w:rPr>
          <w:rFonts w:ascii="Times New Roman" w:hAnsi="Times New Roman" w:cs="Times New Roman"/>
          <w:sz w:val="24"/>
          <w:szCs w:val="24"/>
        </w:rPr>
        <w:t xml:space="preserve">de pobreza, fazendo dos trabalhadores </w:t>
      </w:r>
      <w:r w:rsidR="00DC08B5" w:rsidRPr="0003568A">
        <w:rPr>
          <w:rFonts w:ascii="Times New Roman" w:hAnsi="Times New Roman" w:cs="Times New Roman"/>
          <w:sz w:val="24"/>
          <w:szCs w:val="24"/>
        </w:rPr>
        <w:t xml:space="preserve">expulsos </w:t>
      </w:r>
      <w:r w:rsidRPr="0003568A">
        <w:rPr>
          <w:rFonts w:ascii="Times New Roman" w:hAnsi="Times New Roman" w:cs="Times New Roman"/>
          <w:sz w:val="24"/>
          <w:szCs w:val="24"/>
        </w:rPr>
        <w:t xml:space="preserve">da zona rural habitantes de favelas e periferias estes se tornando ainda mais pobres e segregados. </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Em um país de grande extensão territorial como o Brasil, com vastas riquezas em seu território</w:t>
      </w:r>
      <w:r w:rsidR="002059EC" w:rsidRPr="0003568A">
        <w:rPr>
          <w:rFonts w:ascii="Times New Roman" w:hAnsi="Times New Roman" w:cs="Times New Roman"/>
          <w:sz w:val="24"/>
          <w:szCs w:val="24"/>
        </w:rPr>
        <w:t xml:space="preserve"> teve como </w:t>
      </w:r>
      <w:r w:rsidR="00BF77C6" w:rsidRPr="0003568A">
        <w:rPr>
          <w:rFonts w:ascii="Times New Roman" w:hAnsi="Times New Roman" w:cs="Times New Roman"/>
          <w:sz w:val="24"/>
          <w:szCs w:val="24"/>
        </w:rPr>
        <w:t>fator determinante para</w:t>
      </w:r>
      <w:r w:rsidRPr="0003568A">
        <w:rPr>
          <w:rFonts w:ascii="Times New Roman" w:hAnsi="Times New Roman" w:cs="Times New Roman"/>
          <w:sz w:val="24"/>
          <w:szCs w:val="24"/>
        </w:rPr>
        <w:t xml:space="preserve"> </w:t>
      </w:r>
      <w:r w:rsidR="002059EC" w:rsidRPr="0003568A">
        <w:rPr>
          <w:rFonts w:ascii="Times New Roman" w:hAnsi="Times New Roman" w:cs="Times New Roman"/>
          <w:sz w:val="24"/>
          <w:szCs w:val="24"/>
        </w:rPr>
        <w:t xml:space="preserve">a </w:t>
      </w:r>
      <w:r w:rsidRPr="0003568A">
        <w:rPr>
          <w:rFonts w:ascii="Times New Roman" w:hAnsi="Times New Roman" w:cs="Times New Roman"/>
          <w:sz w:val="24"/>
          <w:szCs w:val="24"/>
        </w:rPr>
        <w:t>expansão da fronteira agrícola</w:t>
      </w:r>
      <w:r w:rsidR="00BF77C6" w:rsidRPr="0003568A">
        <w:rPr>
          <w:rFonts w:ascii="Times New Roman" w:hAnsi="Times New Roman" w:cs="Times New Roman"/>
          <w:sz w:val="24"/>
          <w:szCs w:val="24"/>
        </w:rPr>
        <w:t>,</w:t>
      </w:r>
      <w:r w:rsidRPr="0003568A">
        <w:rPr>
          <w:rFonts w:ascii="Times New Roman" w:hAnsi="Times New Roman" w:cs="Times New Roman"/>
          <w:sz w:val="24"/>
          <w:szCs w:val="24"/>
        </w:rPr>
        <w:t xml:space="preserve"> e </w:t>
      </w:r>
      <w:r w:rsidR="00BF77C6" w:rsidRPr="0003568A">
        <w:rPr>
          <w:rFonts w:ascii="Times New Roman" w:hAnsi="Times New Roman" w:cs="Times New Roman"/>
          <w:sz w:val="24"/>
          <w:szCs w:val="24"/>
        </w:rPr>
        <w:t xml:space="preserve">a </w:t>
      </w:r>
      <w:r w:rsidRPr="0003568A">
        <w:rPr>
          <w:rFonts w:ascii="Times New Roman" w:hAnsi="Times New Roman" w:cs="Times New Roman"/>
          <w:sz w:val="24"/>
          <w:szCs w:val="24"/>
        </w:rPr>
        <w:lastRenderedPageBreak/>
        <w:t xml:space="preserve">extração do minério a base de povoamento das regiões interioranas. Pois ate então as cidades litorâneas concentravam o maior número populacional. </w:t>
      </w:r>
    </w:p>
    <w:p w:rsidR="003F5F52" w:rsidRPr="0003568A" w:rsidRDefault="00115389" w:rsidP="00474FB9">
      <w:pPr>
        <w:spacing w:line="360" w:lineRule="auto"/>
        <w:ind w:firstLine="851"/>
        <w:rPr>
          <w:rFonts w:ascii="Times New Roman" w:hAnsi="Times New Roman" w:cs="Times New Roman"/>
        </w:rPr>
      </w:pPr>
      <w:r w:rsidRPr="00DB76AE">
        <w:rPr>
          <w:rFonts w:ascii="Times New Roman" w:hAnsi="Times New Roman" w:cs="Times New Roman"/>
          <w:sz w:val="24"/>
          <w:szCs w:val="24"/>
        </w:rPr>
        <w:t>O campo submeteu-se ao domínio da cidade</w:t>
      </w:r>
      <w:r w:rsidR="003F5F52" w:rsidRPr="00DB76AE">
        <w:rPr>
          <w:rFonts w:ascii="Times New Roman" w:hAnsi="Times New Roman" w:cs="Times New Roman"/>
          <w:sz w:val="24"/>
          <w:szCs w:val="24"/>
        </w:rPr>
        <w:t>, pois e nas cidades que surgem</w:t>
      </w:r>
      <w:r w:rsidR="003F5F52" w:rsidRPr="00DB76AE">
        <w:rPr>
          <w:rFonts w:ascii="Times New Roman" w:hAnsi="Times New Roman" w:cs="Times New Roman"/>
          <w:color w:val="FF0000"/>
          <w:sz w:val="24"/>
          <w:szCs w:val="24"/>
        </w:rPr>
        <w:t xml:space="preserve"> </w:t>
      </w:r>
      <w:r w:rsidR="003F5F52" w:rsidRPr="00DB76AE">
        <w:rPr>
          <w:rFonts w:ascii="Times New Roman" w:hAnsi="Times New Roman" w:cs="Times New Roman"/>
          <w:sz w:val="24"/>
          <w:szCs w:val="24"/>
        </w:rPr>
        <w:t>um conjunto e sede de múltiplos mercados, tais como o mercado dos produtos agrícolas tanto em termos locais, como regionais e nacionais, o mercado de produtos industriais tanto os importados e os fabricados no País e distribuídos no local ou na região circundante, o mercado de capitais, o mercado de trabalho, o mercado imobiliário e nele, a moradia</w:t>
      </w:r>
      <w:r w:rsidR="003F5F52" w:rsidRPr="0003568A">
        <w:rPr>
          <w:rFonts w:ascii="Times New Roman" w:hAnsi="Times New Roman" w:cs="Times New Roman"/>
        </w:rPr>
        <w:t xml:space="preserve">. </w:t>
      </w:r>
    </w:p>
    <w:p w:rsidR="0003568A" w:rsidRPr="002C16AE" w:rsidRDefault="003F5F52" w:rsidP="002C16AE">
      <w:pPr>
        <w:spacing w:line="360" w:lineRule="auto"/>
        <w:ind w:firstLine="851"/>
        <w:rPr>
          <w:rFonts w:ascii="Times New Roman" w:hAnsi="Times New Roman" w:cs="Times New Roman"/>
          <w:sz w:val="24"/>
          <w:szCs w:val="24"/>
        </w:rPr>
      </w:pPr>
      <w:r w:rsidRPr="0003568A">
        <w:rPr>
          <w:rFonts w:ascii="Times New Roman" w:hAnsi="Times New Roman" w:cs="Times New Roman"/>
        </w:rPr>
        <w:t>Desta forma criaram-se</w:t>
      </w:r>
      <w:r w:rsidR="00115389" w:rsidRPr="0003568A">
        <w:rPr>
          <w:rFonts w:ascii="Times New Roman" w:hAnsi="Times New Roman" w:cs="Times New Roman"/>
          <w:sz w:val="24"/>
          <w:szCs w:val="24"/>
        </w:rPr>
        <w:t xml:space="preserve"> cidades enormes; aumentou prodigiosamente a população urbana em comparação a do campo. </w:t>
      </w:r>
      <w:r w:rsidR="0003568A" w:rsidRPr="002C16AE">
        <w:rPr>
          <w:rFonts w:ascii="Times New Roman" w:hAnsi="Times New Roman" w:cs="Times New Roman"/>
          <w:sz w:val="24"/>
        </w:rPr>
        <w:t>A burguesia submeteu o campo ao domínio da cidade, subtraindo uma grande parte da população ao embrutecimento da vida rural. Do mesmo modo que submeteu o campo à cidade, aglomerou a população, centralizou os meios de produção e concentrou a proprie</w:t>
      </w:r>
      <w:r w:rsidR="002C16AE">
        <w:rPr>
          <w:rFonts w:ascii="Times New Roman" w:hAnsi="Times New Roman" w:cs="Times New Roman"/>
          <w:sz w:val="24"/>
        </w:rPr>
        <w:t>dade num pequeno número de mãos</w:t>
      </w:r>
      <w:r w:rsidR="0003568A" w:rsidRPr="002C16AE">
        <w:rPr>
          <w:rFonts w:ascii="Times New Roman" w:hAnsi="Times New Roman" w:cs="Times New Roman"/>
          <w:sz w:val="24"/>
        </w:rPr>
        <w:t xml:space="preserve"> (Santos, 1994)</w:t>
      </w:r>
      <w:r w:rsidR="002C16AE">
        <w:rPr>
          <w:rFonts w:ascii="Times New Roman" w:hAnsi="Times New Roman" w:cs="Times New Roman"/>
          <w:sz w:val="24"/>
        </w:rPr>
        <w:t>.</w:t>
      </w:r>
    </w:p>
    <w:p w:rsidR="00115389" w:rsidRPr="0003568A" w:rsidRDefault="00FC7163" w:rsidP="00474FB9">
      <w:pPr>
        <w:spacing w:line="360" w:lineRule="auto"/>
        <w:ind w:firstLine="851"/>
        <w:rPr>
          <w:rFonts w:ascii="Times New Roman" w:hAnsi="Times New Roman" w:cs="Times New Roman"/>
          <w:sz w:val="24"/>
        </w:rPr>
      </w:pPr>
      <w:r w:rsidRPr="0003568A">
        <w:rPr>
          <w:rFonts w:ascii="Times New Roman" w:hAnsi="Times New Roman" w:cs="Times New Roman"/>
          <w:sz w:val="24"/>
        </w:rPr>
        <w:t>Surgiu desta forma uma hierarquia entre os lugares, o</w:t>
      </w:r>
      <w:r w:rsidR="00115389" w:rsidRPr="0003568A">
        <w:rPr>
          <w:rFonts w:ascii="Times New Roman" w:hAnsi="Times New Roman" w:cs="Times New Roman"/>
          <w:sz w:val="24"/>
        </w:rPr>
        <w:t>s lugares centrais são os nós estratégicos e estes nos estratégicos nas redes urbanas são as cidades gl</w:t>
      </w:r>
      <w:r w:rsidR="00FF2AF3">
        <w:rPr>
          <w:rFonts w:ascii="Times New Roman" w:hAnsi="Times New Roman" w:cs="Times New Roman"/>
          <w:sz w:val="24"/>
        </w:rPr>
        <w:t>obais. Para Sposito (2008, p.58</w:t>
      </w:r>
      <w:r w:rsidR="00115389" w:rsidRPr="0003568A">
        <w:rPr>
          <w:rFonts w:ascii="Times New Roman" w:hAnsi="Times New Roman" w:cs="Times New Roman"/>
          <w:sz w:val="24"/>
        </w:rPr>
        <w:t xml:space="preserve"> </w:t>
      </w:r>
      <w:r w:rsidR="00115389" w:rsidRPr="00FF2AF3">
        <w:rPr>
          <w:rFonts w:ascii="Times New Roman" w:hAnsi="Times New Roman" w:cs="Times New Roman"/>
          <w:i/>
          <w:sz w:val="24"/>
        </w:rPr>
        <w:t>apud</w:t>
      </w:r>
      <w:r w:rsidR="00115389" w:rsidRPr="0003568A">
        <w:rPr>
          <w:rFonts w:ascii="Times New Roman" w:hAnsi="Times New Roman" w:cs="Times New Roman"/>
          <w:sz w:val="24"/>
        </w:rPr>
        <w:t xml:space="preserve"> Corrêa</w:t>
      </w:r>
      <w:r w:rsidR="00FF2AF3">
        <w:rPr>
          <w:rFonts w:ascii="Times New Roman" w:hAnsi="Times New Roman" w:cs="Times New Roman"/>
          <w:sz w:val="24"/>
        </w:rPr>
        <w:t>)</w:t>
      </w:r>
      <w:r w:rsidR="004366E0">
        <w:rPr>
          <w:rFonts w:ascii="Times New Roman" w:hAnsi="Times New Roman" w:cs="Times New Roman"/>
          <w:sz w:val="24"/>
        </w:rPr>
        <w:t xml:space="preserve"> </w:t>
      </w:r>
      <w:r w:rsidR="00115389" w:rsidRPr="0003568A">
        <w:rPr>
          <w:rFonts w:ascii="Times New Roman" w:hAnsi="Times New Roman" w:cs="Times New Roman"/>
          <w:sz w:val="24"/>
        </w:rPr>
        <w:t>no bojo do processo de urbanização a rede urbana passou a ser o meio através do qual produção, circulação e consumo se realizam efetivamente</w:t>
      </w:r>
    </w:p>
    <w:p w:rsidR="00BF77C6"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A realidade do município de Alto Garças não e díspar </w:t>
      </w:r>
      <w:r w:rsidR="00BF77C6" w:rsidRPr="0003568A">
        <w:rPr>
          <w:rFonts w:ascii="Times New Roman" w:hAnsi="Times New Roman" w:cs="Times New Roman"/>
          <w:sz w:val="24"/>
          <w:szCs w:val="24"/>
        </w:rPr>
        <w:t>da realidade de muitas cidades brasileiras, esta</w:t>
      </w:r>
      <w:r w:rsidRPr="0003568A">
        <w:rPr>
          <w:rFonts w:ascii="Times New Roman" w:hAnsi="Times New Roman" w:cs="Times New Roman"/>
          <w:sz w:val="24"/>
          <w:szCs w:val="24"/>
        </w:rPr>
        <w:t xml:space="preserve"> </w:t>
      </w:r>
      <w:r w:rsidRPr="0003568A">
        <w:rPr>
          <w:rFonts w:ascii="Times New Roman" w:hAnsi="Times New Roman" w:cs="Times New Roman"/>
          <w:sz w:val="24"/>
          <w:szCs w:val="24"/>
          <w:lang w:val="pt-PT"/>
        </w:rPr>
        <w:t xml:space="preserve">teve seu </w:t>
      </w:r>
      <w:r w:rsidRPr="0003568A">
        <w:rPr>
          <w:rFonts w:ascii="Times New Roman" w:hAnsi="Times New Roman" w:cs="Times New Roman"/>
          <w:sz w:val="24"/>
          <w:szCs w:val="24"/>
        </w:rPr>
        <w:t>povoamento de início no Vale do Rio do Café, com o surgimento dos primeiros garimpos por volta de 1915</w:t>
      </w:r>
      <w:r w:rsidR="00BF77C6" w:rsidRPr="0003568A">
        <w:rPr>
          <w:rFonts w:ascii="Times New Roman" w:hAnsi="Times New Roman" w:cs="Times New Roman"/>
          <w:sz w:val="24"/>
          <w:szCs w:val="24"/>
        </w:rPr>
        <w:t>.</w:t>
      </w:r>
      <w:r w:rsidRPr="0003568A">
        <w:rPr>
          <w:rFonts w:ascii="Times New Roman" w:hAnsi="Times New Roman" w:cs="Times New Roman"/>
          <w:sz w:val="24"/>
          <w:szCs w:val="24"/>
        </w:rPr>
        <w:t xml:space="preserve"> O povoado denominado Café, em referência ao rio Café, abrigava uma população de quase mil habitantes. </w:t>
      </w:r>
      <w:r w:rsidRPr="0003568A">
        <w:rPr>
          <w:rFonts w:ascii="Times New Roman" w:hAnsi="Times New Roman" w:cs="Times New Roman"/>
          <w:sz w:val="24"/>
          <w:szCs w:val="24"/>
          <w:lang w:val="pt-PT"/>
        </w:rPr>
        <w:t>Logo após o município teve como</w:t>
      </w:r>
      <w:r w:rsidRPr="0003568A">
        <w:rPr>
          <w:rFonts w:ascii="Times New Roman" w:hAnsi="Times New Roman" w:cs="Times New Roman"/>
          <w:sz w:val="24"/>
          <w:szCs w:val="24"/>
        </w:rPr>
        <w:t xml:space="preserve"> primeira determinação a denominação São Vicente. Depois passou a São Vicente do Bonito e posteriormente foi alterado para Alto Garças</w:t>
      </w:r>
      <w:r w:rsidR="00BF77C6" w:rsidRPr="0003568A">
        <w:rPr>
          <w:rFonts w:ascii="Times New Roman" w:hAnsi="Times New Roman" w:cs="Times New Roman"/>
          <w:sz w:val="24"/>
          <w:szCs w:val="24"/>
        </w:rPr>
        <w:t>, (Ferreira 2001)</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A primeira fazenda foi a São Vicente e a sua existência impôs formalmente a abertura de estradas que permitiram a comunicação com vizinhos como o Estado de Goiás e a cidade de Cuiabá, dando também acesso à penetração de garimpeiros no início do século XX. Mas a partir de meados dos anos 1970 e 1980 o território municipal sofreu uma série de transformações advindas da introdução de outros elementos na estrutura produtiva, a exemplo da expansão da agricultura moderna de grãos.</w:t>
      </w:r>
      <w:r w:rsidR="005E091D" w:rsidRPr="0003568A">
        <w:rPr>
          <w:rFonts w:ascii="Times New Roman" w:hAnsi="Times New Roman" w:cs="Times New Roman"/>
          <w:sz w:val="24"/>
          <w:szCs w:val="24"/>
        </w:rPr>
        <w:t xml:space="preserve"> </w:t>
      </w:r>
      <w:r w:rsidR="003116D8" w:rsidRPr="0003568A">
        <w:rPr>
          <w:rFonts w:ascii="Times New Roman" w:hAnsi="Times New Roman" w:cs="Times New Roman"/>
          <w:sz w:val="24"/>
          <w:szCs w:val="24"/>
        </w:rPr>
        <w:t>(SOBRINHO, 2005)</w:t>
      </w:r>
    </w:p>
    <w:p w:rsidR="004C23A1"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lastRenderedPageBreak/>
        <w:t>Com o novo modelo de produção, além do desmatamento e de problemas ambientais no campo, surgem também os problemas ambientais na cidade,</w:t>
      </w:r>
      <w:r w:rsidR="005E091D" w:rsidRPr="0003568A">
        <w:rPr>
          <w:rFonts w:ascii="Times New Roman" w:hAnsi="Times New Roman" w:cs="Times New Roman"/>
          <w:sz w:val="24"/>
          <w:szCs w:val="24"/>
        </w:rPr>
        <w:t xml:space="preserve"> como falta de arborização, áreas de laser, tratamento de esgoto, </w:t>
      </w:r>
      <w:r w:rsidR="004C23A1" w:rsidRPr="0003568A">
        <w:rPr>
          <w:rFonts w:ascii="Times New Roman" w:hAnsi="Times New Roman" w:cs="Times New Roman"/>
          <w:sz w:val="24"/>
          <w:szCs w:val="24"/>
        </w:rPr>
        <w:t xml:space="preserve">reciclagem do lixo e poluição sonora </w:t>
      </w:r>
      <w:r w:rsidR="002C16AE" w:rsidRPr="0003568A">
        <w:rPr>
          <w:rFonts w:ascii="Times New Roman" w:hAnsi="Times New Roman" w:cs="Times New Roman"/>
          <w:sz w:val="24"/>
          <w:szCs w:val="24"/>
        </w:rPr>
        <w:t>este devido</w:t>
      </w:r>
      <w:r w:rsidR="002C16AE">
        <w:rPr>
          <w:rFonts w:ascii="Times New Roman" w:hAnsi="Times New Roman" w:cs="Times New Roman"/>
          <w:sz w:val="24"/>
          <w:szCs w:val="24"/>
        </w:rPr>
        <w:t xml:space="preserve"> o grande fluxo de caminhões na BR 364 que corta o </w:t>
      </w:r>
      <w:r w:rsidR="00FF2AF3">
        <w:rPr>
          <w:rFonts w:ascii="Times New Roman" w:hAnsi="Times New Roman" w:cs="Times New Roman"/>
          <w:sz w:val="24"/>
          <w:szCs w:val="24"/>
        </w:rPr>
        <w:t>município</w:t>
      </w:r>
      <w:r w:rsidR="002C16AE">
        <w:rPr>
          <w:rFonts w:ascii="Times New Roman" w:hAnsi="Times New Roman" w:cs="Times New Roman"/>
          <w:sz w:val="24"/>
          <w:szCs w:val="24"/>
        </w:rPr>
        <w:t>.</w:t>
      </w:r>
    </w:p>
    <w:p w:rsidR="00FC7163" w:rsidRPr="0003568A" w:rsidRDefault="00FC7163"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No entanto</w:t>
      </w:r>
      <w:r w:rsidR="00115389" w:rsidRPr="0003568A">
        <w:rPr>
          <w:rFonts w:ascii="Times New Roman" w:hAnsi="Times New Roman" w:cs="Times New Roman"/>
          <w:sz w:val="24"/>
          <w:szCs w:val="24"/>
        </w:rPr>
        <w:t xml:space="preserve"> a partir do século XX as tentativas dos governantes de povoar a região Centro-Oeste, através de incentivos fiscais, construção de ferrovias hidrovias, telecomunicações</w:t>
      </w:r>
      <w:r w:rsidRPr="0003568A">
        <w:rPr>
          <w:rFonts w:ascii="Times New Roman" w:hAnsi="Times New Roman" w:cs="Times New Roman"/>
          <w:sz w:val="24"/>
          <w:szCs w:val="24"/>
        </w:rPr>
        <w:t xml:space="preserve"> e estradas, teve como objetivo</w:t>
      </w:r>
      <w:r w:rsidR="00115389" w:rsidRPr="0003568A">
        <w:rPr>
          <w:rFonts w:ascii="Times New Roman" w:hAnsi="Times New Roman" w:cs="Times New Roman"/>
          <w:sz w:val="24"/>
          <w:szCs w:val="24"/>
        </w:rPr>
        <w:t xml:space="preserve"> facilitar o trabalho de povoamento e expansão da fronteira agrícola</w:t>
      </w:r>
      <w:r w:rsidRPr="0003568A">
        <w:rPr>
          <w:rFonts w:ascii="Times New Roman" w:hAnsi="Times New Roman" w:cs="Times New Roman"/>
          <w:sz w:val="24"/>
          <w:szCs w:val="24"/>
        </w:rPr>
        <w:t xml:space="preserve"> na região de cerrado</w:t>
      </w:r>
      <w:r w:rsidR="00115389" w:rsidRPr="0003568A">
        <w:rPr>
          <w:rFonts w:ascii="Times New Roman" w:hAnsi="Times New Roman" w:cs="Times New Roman"/>
          <w:sz w:val="24"/>
          <w:szCs w:val="24"/>
        </w:rPr>
        <w:t>.</w:t>
      </w:r>
    </w:p>
    <w:p w:rsidR="00115389" w:rsidRPr="0003568A" w:rsidRDefault="00FC7163"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Mas s</w:t>
      </w:r>
      <w:r w:rsidR="00115389" w:rsidRPr="0003568A">
        <w:rPr>
          <w:rFonts w:ascii="Times New Roman" w:hAnsi="Times New Roman" w:cs="Times New Roman"/>
          <w:sz w:val="24"/>
          <w:szCs w:val="24"/>
        </w:rPr>
        <w:t>omente a partir de 1980, com a entrada do agronegócio no Estado de Mato Grosso, é que o município de Alto Garças juntamente com municípios da mesorregião sudeste inseriu-se um novo modelo</w:t>
      </w:r>
      <w:r w:rsidR="00B8731B" w:rsidRPr="0003568A">
        <w:rPr>
          <w:rFonts w:ascii="Times New Roman" w:hAnsi="Times New Roman" w:cs="Times New Roman"/>
          <w:sz w:val="24"/>
          <w:szCs w:val="24"/>
        </w:rPr>
        <w:t xml:space="preserve"> de produção capitalista, e agrário-</w:t>
      </w:r>
      <w:r w:rsidR="00115389" w:rsidRPr="0003568A">
        <w:rPr>
          <w:rFonts w:ascii="Times New Roman" w:hAnsi="Times New Roman" w:cs="Times New Roman"/>
          <w:sz w:val="24"/>
          <w:szCs w:val="24"/>
        </w:rPr>
        <w:t>exportador.</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Com o agronegócio vem a mecanização, informatização da agricultura e os pequenos agricultores sem poder acompanhar tal processo vão para a área urbana do município.  </w:t>
      </w:r>
    </w:p>
    <w:p w:rsidR="00115389" w:rsidRDefault="00115389" w:rsidP="00242EBF">
      <w:pPr>
        <w:spacing w:line="240" w:lineRule="auto"/>
        <w:ind w:left="2268" w:firstLine="0"/>
        <w:rPr>
          <w:rFonts w:ascii="Times New Roman" w:hAnsi="Times New Roman" w:cs="Times New Roman"/>
          <w:sz w:val="20"/>
          <w:szCs w:val="20"/>
        </w:rPr>
      </w:pPr>
      <w:r w:rsidRPr="0003568A">
        <w:rPr>
          <w:rFonts w:ascii="Times New Roman" w:hAnsi="Times New Roman" w:cs="Times New Roman"/>
          <w:sz w:val="20"/>
          <w:szCs w:val="20"/>
        </w:rPr>
        <w:t>O processo de ocupação e urbanização no Estado esta relacionado com atividades econômicas extrativas vegetal e mineral e com o processo de colonização da fronteira. À medida que as áreas Mineradoras vão se esgotando, outras zonas econômicas produtivas irão sur</w:t>
      </w:r>
      <w:r w:rsidR="00B8731B" w:rsidRPr="0003568A">
        <w:rPr>
          <w:rFonts w:ascii="Times New Roman" w:hAnsi="Times New Roman" w:cs="Times New Roman"/>
          <w:sz w:val="20"/>
          <w:szCs w:val="20"/>
        </w:rPr>
        <w:t>gindo como a da agricultura comercial</w:t>
      </w:r>
      <w:r w:rsidRPr="0003568A">
        <w:rPr>
          <w:rFonts w:ascii="Times New Roman" w:hAnsi="Times New Roman" w:cs="Times New Roman"/>
          <w:sz w:val="20"/>
          <w:szCs w:val="20"/>
        </w:rPr>
        <w:t xml:space="preserve"> na grande propriedade e por ultimo a agricultura mecanizada e tecnificada para exportação. As atividades garimpeira e pecuária constituíram as primeiras atividades de acumulação capitalista a proporcionar as aglomerações urbanas no território em discussão. (SANTOS, 2003, p.79)</w:t>
      </w:r>
    </w:p>
    <w:p w:rsidR="002C16AE" w:rsidRPr="0003568A" w:rsidRDefault="002C16AE" w:rsidP="00242EBF">
      <w:pPr>
        <w:spacing w:line="240" w:lineRule="auto"/>
        <w:ind w:left="2268" w:firstLine="0"/>
        <w:rPr>
          <w:rFonts w:ascii="Times New Roman" w:hAnsi="Times New Roman" w:cs="Times New Roman"/>
          <w:sz w:val="20"/>
          <w:szCs w:val="20"/>
        </w:rPr>
      </w:pP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No município de Alto Garças podemos acompanhar na TABELA 1 esse processo de mudança.</w:t>
      </w:r>
    </w:p>
    <w:p w:rsidR="00115389" w:rsidRPr="0003568A" w:rsidRDefault="00115389" w:rsidP="00B8731B">
      <w:pPr>
        <w:spacing w:line="360" w:lineRule="auto"/>
        <w:ind w:firstLine="0"/>
        <w:rPr>
          <w:rFonts w:ascii="Times New Roman" w:hAnsi="Times New Roman" w:cs="Times New Roman"/>
          <w:b/>
          <w:i/>
          <w:sz w:val="18"/>
          <w:szCs w:val="18"/>
        </w:rPr>
      </w:pPr>
      <w:r w:rsidRPr="0003568A">
        <w:rPr>
          <w:rFonts w:ascii="Times New Roman" w:hAnsi="Times New Roman" w:cs="Times New Roman"/>
          <w:b/>
          <w:sz w:val="18"/>
          <w:szCs w:val="18"/>
        </w:rPr>
        <w:t>TABELA 1</w:t>
      </w:r>
      <w:r w:rsidRPr="0003568A">
        <w:rPr>
          <w:rFonts w:ascii="Times New Roman" w:hAnsi="Times New Roman" w:cs="Times New Roman"/>
          <w:sz w:val="18"/>
          <w:szCs w:val="18"/>
        </w:rPr>
        <w:t xml:space="preserve"> - </w:t>
      </w:r>
      <w:r w:rsidRPr="0003568A">
        <w:rPr>
          <w:rFonts w:ascii="Times New Roman" w:hAnsi="Times New Roman" w:cs="Times New Roman"/>
          <w:b/>
          <w:i/>
          <w:sz w:val="18"/>
          <w:szCs w:val="18"/>
        </w:rPr>
        <w:t>CRESCIMENTO POPULACIONAL NO URBANO DE ALTO GARÇAS</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417"/>
        <w:gridCol w:w="1803"/>
        <w:gridCol w:w="1032"/>
        <w:gridCol w:w="1701"/>
        <w:gridCol w:w="1134"/>
      </w:tblGrid>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Ano</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População total</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População urbana</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rPr>
                <w:rFonts w:ascii="Times New Roman" w:hAnsi="Times New Roman" w:cs="Times New Roman"/>
                <w:b/>
                <w:bCs/>
                <w:sz w:val="18"/>
                <w:szCs w:val="18"/>
              </w:rPr>
            </w:pPr>
            <w:r w:rsidRPr="0003568A">
              <w:rPr>
                <w:rFonts w:ascii="Times New Roman" w:hAnsi="Times New Roman" w:cs="Times New Roman"/>
                <w:b/>
                <w:bCs/>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População rural</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rPr>
                <w:rFonts w:ascii="Times New Roman" w:hAnsi="Times New Roman" w:cs="Times New Roman"/>
                <w:b/>
                <w:bCs/>
                <w:sz w:val="18"/>
                <w:szCs w:val="18"/>
              </w:rPr>
            </w:pPr>
            <w:r w:rsidRPr="0003568A">
              <w:rPr>
                <w:rFonts w:ascii="Times New Roman" w:hAnsi="Times New Roman" w:cs="Times New Roman"/>
                <w:b/>
                <w:bCs/>
                <w:sz w:val="18"/>
                <w:szCs w:val="18"/>
              </w:rPr>
              <w:t>%</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1950</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Style w:val="nfaseSutil"/>
                <w:rFonts w:ascii="Times New Roman" w:eastAsia="Calibri" w:hAnsi="Times New Roman"/>
                <w:bCs/>
                <w:i w:val="0"/>
                <w:iCs w:val="0"/>
                <w:color w:val="auto"/>
                <w:sz w:val="16"/>
                <w:szCs w:val="16"/>
              </w:rPr>
            </w:pPr>
            <w:r w:rsidRPr="0003568A">
              <w:rPr>
                <w:rStyle w:val="nfaseSutil"/>
                <w:rFonts w:ascii="Times New Roman" w:eastAsia="Calibri" w:hAnsi="Times New Roman"/>
                <w:bCs/>
                <w:i w:val="0"/>
                <w:iCs w:val="0"/>
                <w:color w:val="auto"/>
                <w:sz w:val="16"/>
                <w:szCs w:val="16"/>
              </w:rPr>
              <w:t>2.832</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399</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14%</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1.757</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62</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1960</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Style w:val="nfaseSutil"/>
                <w:rFonts w:ascii="Times New Roman" w:eastAsia="Calibri" w:hAnsi="Times New Roman"/>
                <w:bCs/>
                <w:i w:val="0"/>
                <w:iCs w:val="0"/>
                <w:color w:val="auto"/>
                <w:sz w:val="16"/>
                <w:szCs w:val="16"/>
              </w:rPr>
            </w:pPr>
            <w:r w:rsidRPr="0003568A">
              <w:rPr>
                <w:rStyle w:val="nfaseSutil"/>
                <w:rFonts w:ascii="Times New Roman" w:eastAsia="Calibri" w:hAnsi="Times New Roman"/>
                <w:bCs/>
                <w:i w:val="0"/>
                <w:iCs w:val="0"/>
                <w:color w:val="auto"/>
                <w:sz w:val="16"/>
                <w:szCs w:val="16"/>
              </w:rPr>
              <w:t>4.630</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2.261</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49%</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2.369</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51%</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1970</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Style w:val="nfaseSutil"/>
                <w:rFonts w:ascii="Times New Roman" w:eastAsia="Calibri" w:hAnsi="Times New Roman"/>
                <w:bCs/>
                <w:i w:val="0"/>
                <w:iCs w:val="0"/>
                <w:color w:val="auto"/>
                <w:sz w:val="16"/>
                <w:szCs w:val="16"/>
              </w:rPr>
            </w:pPr>
            <w:r w:rsidRPr="0003568A">
              <w:rPr>
                <w:rStyle w:val="nfaseSutil"/>
                <w:rFonts w:ascii="Times New Roman" w:eastAsia="Calibri" w:hAnsi="Times New Roman"/>
                <w:bCs/>
                <w:i w:val="0"/>
                <w:iCs w:val="0"/>
                <w:color w:val="auto"/>
                <w:sz w:val="16"/>
                <w:szCs w:val="16"/>
              </w:rPr>
              <w:t>5.854</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3.337</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FF2AF3" w:rsidP="00B8731B">
            <w:pPr>
              <w:spacing w:line="360" w:lineRule="auto"/>
              <w:ind w:firstLine="0"/>
              <w:jc w:val="center"/>
              <w:rPr>
                <w:rFonts w:ascii="Times New Roman" w:hAnsi="Times New Roman" w:cs="Times New Roman"/>
                <w:bCs/>
                <w:sz w:val="16"/>
                <w:szCs w:val="16"/>
              </w:rPr>
            </w:pPr>
            <w:r>
              <w:rPr>
                <w:rFonts w:ascii="Times New Roman" w:hAnsi="Times New Roman" w:cs="Times New Roman"/>
                <w:bCs/>
                <w:sz w:val="16"/>
                <w:szCs w:val="16"/>
              </w:rPr>
              <w:t>57%</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2.517</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FF2AF3" w:rsidP="00B8731B">
            <w:pPr>
              <w:spacing w:line="360" w:lineRule="auto"/>
              <w:ind w:firstLine="0"/>
              <w:jc w:val="center"/>
              <w:rPr>
                <w:rFonts w:ascii="Times New Roman" w:hAnsi="Times New Roman" w:cs="Times New Roman"/>
                <w:bCs/>
                <w:sz w:val="16"/>
                <w:szCs w:val="16"/>
              </w:rPr>
            </w:pPr>
            <w:r>
              <w:rPr>
                <w:rFonts w:ascii="Times New Roman" w:hAnsi="Times New Roman" w:cs="Times New Roman"/>
                <w:bCs/>
                <w:sz w:val="16"/>
                <w:szCs w:val="16"/>
              </w:rPr>
              <w:t>43%</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1980</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6.705</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4.815</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72%</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1.890</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28%</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1991</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8.306</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6.975</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84%</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1.331</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16%</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2000</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FF2AF3">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8.335</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FF2AF3">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7.247</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FF2AF3">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86%</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FF2AF3">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1.088</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FF2AF3">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14%</w:t>
            </w:r>
          </w:p>
        </w:tc>
      </w:tr>
      <w:tr w:rsidR="00B8731B" w:rsidRPr="0003568A" w:rsidTr="00B8731B">
        <w:tc>
          <w:tcPr>
            <w:tcW w:w="1101" w:type="dxa"/>
            <w:tcBorders>
              <w:top w:val="single" w:sz="4" w:space="0" w:color="000000"/>
              <w:left w:val="single" w:sz="4" w:space="0" w:color="000000"/>
              <w:bottom w:val="single" w:sz="4" w:space="0" w:color="000000"/>
              <w:right w:val="single" w:sz="4" w:space="0" w:color="000000"/>
            </w:tcBorders>
          </w:tcPr>
          <w:p w:rsidR="00B8731B" w:rsidRPr="0003568A" w:rsidRDefault="00B8731B" w:rsidP="00B8731B">
            <w:pPr>
              <w:spacing w:line="360" w:lineRule="auto"/>
              <w:ind w:right="373" w:firstLine="0"/>
              <w:jc w:val="center"/>
              <w:rPr>
                <w:rFonts w:ascii="Times New Roman" w:hAnsi="Times New Roman" w:cs="Times New Roman"/>
                <w:b/>
                <w:bCs/>
                <w:sz w:val="18"/>
                <w:szCs w:val="18"/>
              </w:rPr>
            </w:pPr>
            <w:r w:rsidRPr="0003568A">
              <w:rPr>
                <w:rFonts w:ascii="Times New Roman" w:hAnsi="Times New Roman" w:cs="Times New Roman"/>
                <w:b/>
                <w:bCs/>
                <w:sz w:val="18"/>
                <w:szCs w:val="18"/>
              </w:rPr>
              <w:t>2007</w:t>
            </w:r>
          </w:p>
        </w:tc>
        <w:tc>
          <w:tcPr>
            <w:tcW w:w="1417" w:type="dxa"/>
            <w:tcBorders>
              <w:top w:val="single" w:sz="4" w:space="0" w:color="000000"/>
              <w:left w:val="single" w:sz="4" w:space="0" w:color="000000"/>
              <w:bottom w:val="single" w:sz="4" w:space="0" w:color="000000"/>
              <w:right w:val="single" w:sz="4" w:space="0" w:color="000000"/>
            </w:tcBorders>
          </w:tcPr>
          <w:p w:rsidR="00B8731B" w:rsidRPr="0003568A" w:rsidRDefault="00B8731B" w:rsidP="0088579B">
            <w:pPr>
              <w:ind w:firstLine="0"/>
              <w:jc w:val="center"/>
              <w:rPr>
                <w:rFonts w:ascii="Times New Roman" w:hAnsi="Times New Roman" w:cs="Times New Roman"/>
                <w:bCs/>
                <w:sz w:val="16"/>
                <w:szCs w:val="16"/>
              </w:rPr>
            </w:pPr>
            <w:r w:rsidRPr="0003568A">
              <w:rPr>
                <w:rFonts w:ascii="Times New Roman" w:hAnsi="Times New Roman" w:cs="Times New Roman"/>
                <w:bCs/>
                <w:sz w:val="16"/>
                <w:szCs w:val="16"/>
              </w:rPr>
              <w:t>9.132</w:t>
            </w:r>
          </w:p>
        </w:tc>
        <w:tc>
          <w:tcPr>
            <w:tcW w:w="1803" w:type="dxa"/>
            <w:tcBorders>
              <w:top w:val="single" w:sz="4" w:space="0" w:color="000000"/>
              <w:left w:val="single" w:sz="4" w:space="0" w:color="000000"/>
              <w:bottom w:val="single" w:sz="4" w:space="0" w:color="000000"/>
              <w:right w:val="single" w:sz="4" w:space="0" w:color="000000"/>
            </w:tcBorders>
          </w:tcPr>
          <w:p w:rsidR="00B8731B" w:rsidRPr="0003568A" w:rsidRDefault="00B8731B" w:rsidP="0088579B">
            <w:pPr>
              <w:rPr>
                <w:rFonts w:ascii="Times New Roman" w:hAnsi="Times New Roman" w:cs="Times New Roman"/>
                <w:bCs/>
                <w:sz w:val="16"/>
                <w:szCs w:val="16"/>
              </w:rPr>
            </w:pPr>
            <w:r w:rsidRPr="0003568A">
              <w:rPr>
                <w:rFonts w:ascii="Times New Roman" w:hAnsi="Times New Roman" w:cs="Times New Roman"/>
                <w:bCs/>
                <w:sz w:val="16"/>
                <w:szCs w:val="16"/>
              </w:rPr>
              <w:t>8.280</w:t>
            </w:r>
          </w:p>
        </w:tc>
        <w:tc>
          <w:tcPr>
            <w:tcW w:w="1032" w:type="dxa"/>
            <w:tcBorders>
              <w:top w:val="single" w:sz="4" w:space="0" w:color="000000"/>
              <w:left w:val="single" w:sz="4" w:space="0" w:color="000000"/>
              <w:bottom w:val="single" w:sz="4" w:space="0" w:color="000000"/>
              <w:right w:val="single" w:sz="4" w:space="0" w:color="000000"/>
            </w:tcBorders>
          </w:tcPr>
          <w:p w:rsidR="00B8731B" w:rsidRPr="0003568A" w:rsidRDefault="00B8731B" w:rsidP="0088579B">
            <w:pPr>
              <w:ind w:firstLine="0"/>
              <w:rPr>
                <w:rFonts w:ascii="Times New Roman" w:hAnsi="Times New Roman" w:cs="Times New Roman"/>
                <w:bCs/>
                <w:sz w:val="16"/>
                <w:szCs w:val="16"/>
              </w:rPr>
            </w:pPr>
            <w:r w:rsidRPr="0003568A">
              <w:rPr>
                <w:rFonts w:ascii="Times New Roman" w:hAnsi="Times New Roman" w:cs="Times New Roman"/>
                <w:bCs/>
                <w:sz w:val="16"/>
                <w:szCs w:val="16"/>
              </w:rPr>
              <w:t>90,6%</w:t>
            </w:r>
          </w:p>
        </w:tc>
        <w:tc>
          <w:tcPr>
            <w:tcW w:w="1701" w:type="dxa"/>
            <w:tcBorders>
              <w:top w:val="single" w:sz="4" w:space="0" w:color="000000"/>
              <w:left w:val="single" w:sz="4" w:space="0" w:color="000000"/>
              <w:bottom w:val="single" w:sz="4" w:space="0" w:color="000000"/>
              <w:right w:val="single" w:sz="4" w:space="0" w:color="000000"/>
            </w:tcBorders>
          </w:tcPr>
          <w:p w:rsidR="00B8731B" w:rsidRPr="0003568A" w:rsidRDefault="00B8731B" w:rsidP="0088579B">
            <w:pPr>
              <w:rPr>
                <w:rFonts w:ascii="Times New Roman" w:hAnsi="Times New Roman" w:cs="Times New Roman"/>
                <w:bCs/>
                <w:sz w:val="16"/>
                <w:szCs w:val="16"/>
              </w:rPr>
            </w:pPr>
            <w:r w:rsidRPr="0003568A">
              <w:rPr>
                <w:rFonts w:ascii="Times New Roman" w:hAnsi="Times New Roman" w:cs="Times New Roman"/>
                <w:bCs/>
                <w:sz w:val="16"/>
                <w:szCs w:val="16"/>
              </w:rPr>
              <w:t>852</w:t>
            </w:r>
          </w:p>
        </w:tc>
        <w:tc>
          <w:tcPr>
            <w:tcW w:w="1134" w:type="dxa"/>
            <w:tcBorders>
              <w:top w:val="single" w:sz="4" w:space="0" w:color="000000"/>
              <w:left w:val="single" w:sz="4" w:space="0" w:color="000000"/>
              <w:bottom w:val="single" w:sz="4" w:space="0" w:color="000000"/>
              <w:right w:val="single" w:sz="4" w:space="0" w:color="000000"/>
            </w:tcBorders>
          </w:tcPr>
          <w:p w:rsidR="00B8731B" w:rsidRPr="0003568A" w:rsidRDefault="00B8731B" w:rsidP="0088579B">
            <w:pPr>
              <w:ind w:firstLine="0"/>
              <w:rPr>
                <w:rFonts w:ascii="Times New Roman" w:hAnsi="Times New Roman" w:cs="Times New Roman"/>
                <w:bCs/>
                <w:sz w:val="16"/>
                <w:szCs w:val="16"/>
              </w:rPr>
            </w:pPr>
            <w:r w:rsidRPr="0003568A">
              <w:rPr>
                <w:rFonts w:ascii="Times New Roman" w:hAnsi="Times New Roman" w:cs="Times New Roman"/>
                <w:bCs/>
                <w:sz w:val="16"/>
                <w:szCs w:val="16"/>
              </w:rPr>
              <w:t>9,4%</w:t>
            </w:r>
          </w:p>
        </w:tc>
      </w:tr>
    </w:tbl>
    <w:p w:rsidR="00B8731B" w:rsidRPr="0003568A" w:rsidRDefault="00B8731B" w:rsidP="00C8460E">
      <w:pPr>
        <w:pStyle w:val="Textodenotaderodap"/>
        <w:spacing w:afterLines="120" w:line="360" w:lineRule="auto"/>
        <w:ind w:firstLine="851"/>
        <w:jc w:val="both"/>
        <w:rPr>
          <w:b/>
        </w:rPr>
      </w:pPr>
      <w:r w:rsidRPr="0003568A">
        <w:rPr>
          <w:rStyle w:val="nfaseSutil"/>
          <w:b/>
          <w:i w:val="0"/>
          <w:color w:val="auto"/>
          <w:sz w:val="20"/>
          <w:szCs w:val="20"/>
        </w:rPr>
        <w:t xml:space="preserve">              </w:t>
      </w:r>
      <w:r w:rsidR="00FF2AF3">
        <w:rPr>
          <w:rStyle w:val="nfaseSutil"/>
          <w:b/>
          <w:i w:val="0"/>
          <w:color w:val="auto"/>
          <w:sz w:val="20"/>
          <w:szCs w:val="20"/>
        </w:rPr>
        <w:t xml:space="preserve">                   </w:t>
      </w:r>
      <w:r w:rsidR="003E4474">
        <w:rPr>
          <w:rStyle w:val="nfaseSutil"/>
          <w:b/>
          <w:i w:val="0"/>
          <w:color w:val="auto"/>
          <w:sz w:val="20"/>
          <w:szCs w:val="20"/>
        </w:rPr>
        <w:t xml:space="preserve">                   </w:t>
      </w:r>
      <w:r w:rsidR="00FF2AF3">
        <w:rPr>
          <w:rStyle w:val="nfaseSutil"/>
          <w:b/>
          <w:i w:val="0"/>
          <w:color w:val="auto"/>
          <w:sz w:val="20"/>
          <w:szCs w:val="20"/>
        </w:rPr>
        <w:t xml:space="preserve">            </w:t>
      </w:r>
      <w:r w:rsidRPr="0003568A">
        <w:rPr>
          <w:rStyle w:val="nfaseSutil"/>
          <w:b/>
          <w:i w:val="0"/>
          <w:color w:val="auto"/>
          <w:sz w:val="20"/>
          <w:szCs w:val="20"/>
        </w:rPr>
        <w:t xml:space="preserve">            Fonte:</w:t>
      </w:r>
      <w:r w:rsidRPr="0003568A">
        <w:rPr>
          <w:b/>
          <w:i/>
        </w:rPr>
        <w:t xml:space="preserve"> </w:t>
      </w:r>
      <w:r w:rsidRPr="0003568A">
        <w:rPr>
          <w:b/>
        </w:rPr>
        <w:t>IBGE Org. Konrad. A. P. 2010</w:t>
      </w:r>
    </w:p>
    <w:p w:rsidR="00115389" w:rsidRPr="0003568A" w:rsidRDefault="00B8731B"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De acordo com Santos (1997) n</w:t>
      </w:r>
      <w:r w:rsidR="00115389" w:rsidRPr="0003568A">
        <w:rPr>
          <w:rFonts w:ascii="Times New Roman" w:hAnsi="Times New Roman" w:cs="Times New Roman"/>
          <w:sz w:val="24"/>
          <w:szCs w:val="24"/>
        </w:rPr>
        <w:t xml:space="preserve">o século XIX eram necessárias cerca de sessenta pessoas no campo para alimentar um urbano, mas esse número vai se modificando com o decorrer do tempo. Segundo Santos (1997) em alguns países já há </w:t>
      </w:r>
      <w:r w:rsidR="00115389" w:rsidRPr="0003568A">
        <w:rPr>
          <w:rFonts w:ascii="Times New Roman" w:hAnsi="Times New Roman" w:cs="Times New Roman"/>
          <w:sz w:val="24"/>
          <w:szCs w:val="24"/>
        </w:rPr>
        <w:lastRenderedPageBreak/>
        <w:t>um habitante rural para cada dez urbanos. No Estado de São Paulo temos esse mesmo exemplo, o que não e diferente no município de Alto Garças</w:t>
      </w:r>
      <w:r w:rsidR="00474FB9" w:rsidRPr="0003568A">
        <w:rPr>
          <w:rFonts w:ascii="Times New Roman" w:hAnsi="Times New Roman" w:cs="Times New Roman"/>
          <w:sz w:val="24"/>
          <w:szCs w:val="24"/>
        </w:rPr>
        <w:t>, onde e</w:t>
      </w:r>
      <w:r w:rsidR="00A42144" w:rsidRPr="0003568A">
        <w:rPr>
          <w:rFonts w:ascii="Times New Roman" w:hAnsi="Times New Roman" w:cs="Times New Roman"/>
          <w:sz w:val="24"/>
          <w:szCs w:val="24"/>
        </w:rPr>
        <w:t>m 1970 antes da chegada do</w:t>
      </w:r>
      <w:r w:rsidR="00115389" w:rsidRPr="0003568A">
        <w:rPr>
          <w:rFonts w:ascii="Times New Roman" w:hAnsi="Times New Roman" w:cs="Times New Roman"/>
          <w:sz w:val="24"/>
          <w:szCs w:val="24"/>
        </w:rPr>
        <w:t xml:space="preserve"> soja no estado viviam</w:t>
      </w:r>
      <w:r w:rsidR="00A42144" w:rsidRPr="0003568A">
        <w:rPr>
          <w:rFonts w:ascii="Times New Roman" w:hAnsi="Times New Roman" w:cs="Times New Roman"/>
          <w:sz w:val="24"/>
          <w:szCs w:val="24"/>
        </w:rPr>
        <w:t xml:space="preserve"> na área rural do </w:t>
      </w:r>
      <w:r w:rsidR="00115389" w:rsidRPr="0003568A">
        <w:rPr>
          <w:rFonts w:ascii="Times New Roman" w:hAnsi="Times New Roman" w:cs="Times New Roman"/>
          <w:sz w:val="24"/>
          <w:szCs w:val="24"/>
        </w:rPr>
        <w:t xml:space="preserve">município </w:t>
      </w:r>
      <w:r w:rsidR="00A42144" w:rsidRPr="0003568A">
        <w:rPr>
          <w:rFonts w:ascii="Times New Roman" w:hAnsi="Times New Roman" w:cs="Times New Roman"/>
          <w:sz w:val="24"/>
          <w:szCs w:val="24"/>
        </w:rPr>
        <w:t>quase o mesmo valor que habitavam a área urbana,</w:t>
      </w:r>
      <w:r w:rsidR="00115389" w:rsidRPr="0003568A">
        <w:rPr>
          <w:rFonts w:ascii="Times New Roman" w:hAnsi="Times New Roman" w:cs="Times New Roman"/>
          <w:sz w:val="24"/>
          <w:szCs w:val="24"/>
        </w:rPr>
        <w:t xml:space="preserve"> no campo, tinham como cultura o cultivo de frutas, verduras, milho, arroz, feijão, mandioca e a criação de bovinos, suínos, ovinos e caprinos.</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Vejamos no (gráfico 1) </w:t>
      </w:r>
      <w:r w:rsidR="00A42144" w:rsidRPr="0003568A">
        <w:rPr>
          <w:rFonts w:ascii="Times New Roman" w:hAnsi="Times New Roman" w:cs="Times New Roman"/>
          <w:sz w:val="24"/>
          <w:szCs w:val="24"/>
        </w:rPr>
        <w:t>A</w:t>
      </w:r>
      <w:r w:rsidRPr="0003568A">
        <w:rPr>
          <w:rFonts w:ascii="Times New Roman" w:hAnsi="Times New Roman" w:cs="Times New Roman"/>
          <w:sz w:val="24"/>
          <w:szCs w:val="24"/>
        </w:rPr>
        <w:t xml:space="preserve"> evo</w:t>
      </w:r>
      <w:r w:rsidR="00A42144" w:rsidRPr="0003568A">
        <w:rPr>
          <w:rFonts w:ascii="Times New Roman" w:hAnsi="Times New Roman" w:cs="Times New Roman"/>
          <w:sz w:val="24"/>
          <w:szCs w:val="24"/>
        </w:rPr>
        <w:t>lução da população residente</w:t>
      </w:r>
      <w:r w:rsidR="002C16AE">
        <w:rPr>
          <w:rFonts w:ascii="Times New Roman" w:hAnsi="Times New Roman" w:cs="Times New Roman"/>
          <w:sz w:val="24"/>
          <w:szCs w:val="24"/>
        </w:rPr>
        <w:t xml:space="preserve"> </w:t>
      </w:r>
      <w:r w:rsidR="00A42144" w:rsidRPr="0003568A">
        <w:rPr>
          <w:rFonts w:ascii="Times New Roman" w:hAnsi="Times New Roman" w:cs="Times New Roman"/>
          <w:sz w:val="24"/>
          <w:szCs w:val="24"/>
        </w:rPr>
        <w:t xml:space="preserve">do ano de 1950 a </w:t>
      </w:r>
      <w:r w:rsidRPr="0003568A">
        <w:rPr>
          <w:rFonts w:ascii="Times New Roman" w:hAnsi="Times New Roman" w:cs="Times New Roman"/>
          <w:sz w:val="24"/>
          <w:szCs w:val="24"/>
        </w:rPr>
        <w:t>2007.</w:t>
      </w:r>
    </w:p>
    <w:p w:rsidR="00115389" w:rsidRPr="0003568A" w:rsidRDefault="00C8460E" w:rsidP="00024204">
      <w:pPr>
        <w:spacing w:line="360" w:lineRule="auto"/>
        <w:ind w:firstLine="0"/>
        <w:rPr>
          <w:rFonts w:ascii="Times New Roman" w:hAnsi="Times New Roman" w:cs="Times New Roman"/>
          <w:sz w:val="24"/>
          <w:szCs w:val="24"/>
        </w:rPr>
      </w:pPr>
      <w:r w:rsidRPr="008C6901">
        <w:rPr>
          <w:rFonts w:ascii="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418.7pt;height:216.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&#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">
            <v:imagedata r:id="rId9" o:title=""/>
            <o:lock v:ext="edit" aspectratio="f"/>
          </v:shape>
        </w:pict>
      </w:r>
    </w:p>
    <w:p w:rsidR="00A42144" w:rsidRPr="0003568A" w:rsidRDefault="00A42144" w:rsidP="00A42144">
      <w:pPr>
        <w:spacing w:line="360" w:lineRule="auto"/>
        <w:ind w:firstLine="851"/>
        <w:rPr>
          <w:rFonts w:ascii="Times New Roman" w:hAnsi="Times New Roman" w:cs="Times New Roman"/>
          <w:sz w:val="20"/>
          <w:szCs w:val="20"/>
        </w:rPr>
      </w:pPr>
      <w:r w:rsidRPr="0003568A">
        <w:rPr>
          <w:rFonts w:ascii="Times New Roman" w:hAnsi="Times New Roman" w:cs="Times New Roman"/>
          <w:sz w:val="24"/>
          <w:szCs w:val="24"/>
        </w:rPr>
        <w:t xml:space="preserve">                                                                                     </w:t>
      </w:r>
      <w:r w:rsidRPr="0003568A">
        <w:rPr>
          <w:rFonts w:ascii="Times New Roman" w:hAnsi="Times New Roman" w:cs="Times New Roman"/>
          <w:sz w:val="20"/>
          <w:szCs w:val="20"/>
        </w:rPr>
        <w:t xml:space="preserve"> Org.: Konrad, A. P. 2010</w:t>
      </w:r>
    </w:p>
    <w:p w:rsidR="00A42144" w:rsidRPr="0003568A" w:rsidRDefault="00A42144" w:rsidP="00474FB9">
      <w:pPr>
        <w:spacing w:line="360" w:lineRule="auto"/>
        <w:ind w:firstLine="851"/>
        <w:rPr>
          <w:rFonts w:ascii="Times New Roman" w:hAnsi="Times New Roman" w:cs="Times New Roman"/>
          <w:sz w:val="24"/>
          <w:szCs w:val="24"/>
        </w:rPr>
      </w:pPr>
    </w:p>
    <w:p w:rsidR="00115389" w:rsidRPr="0003568A" w:rsidRDefault="00024204"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No decorrer dos anos de 1970 </w:t>
      </w:r>
      <w:r w:rsidR="00115389" w:rsidRPr="0003568A">
        <w:rPr>
          <w:rFonts w:ascii="Times New Roman" w:hAnsi="Times New Roman" w:cs="Times New Roman"/>
          <w:sz w:val="24"/>
          <w:szCs w:val="24"/>
        </w:rPr>
        <w:t>a 1980 constatamos pelos dados que a população urbana sempre está um pouco acima da população rural, este período compreende uma nova dinâmica sócio-espacial, marcada por produção das terras no modelo capitalista de produção, que veio a acarretar no grande salto da população residente em</w:t>
      </w:r>
      <w:r w:rsidR="002C16AE">
        <w:rPr>
          <w:rFonts w:ascii="Times New Roman" w:hAnsi="Times New Roman" w:cs="Times New Roman"/>
          <w:sz w:val="24"/>
          <w:szCs w:val="24"/>
        </w:rPr>
        <w:t xml:space="preserve"> 2000 e 2007, onde e mínimo o nú</w:t>
      </w:r>
      <w:r w:rsidR="00115389" w:rsidRPr="0003568A">
        <w:rPr>
          <w:rFonts w:ascii="Times New Roman" w:hAnsi="Times New Roman" w:cs="Times New Roman"/>
          <w:sz w:val="24"/>
          <w:szCs w:val="24"/>
        </w:rPr>
        <w:t xml:space="preserve">mero populacional no campo no município de Alto Garças, sendo no ano de 2007 de 9.132 habitantes apenas 852 moram na área rural do município. </w:t>
      </w:r>
      <w:r w:rsidR="00AD3344" w:rsidRPr="0003568A">
        <w:rPr>
          <w:rFonts w:ascii="Times New Roman" w:hAnsi="Times New Roman" w:cs="Times New Roman"/>
          <w:sz w:val="24"/>
          <w:szCs w:val="24"/>
        </w:rPr>
        <w:t>IBGE</w:t>
      </w:r>
      <w:r w:rsidR="00115389" w:rsidRPr="0003568A">
        <w:rPr>
          <w:rFonts w:ascii="Times New Roman" w:hAnsi="Times New Roman" w:cs="Times New Roman"/>
          <w:sz w:val="24"/>
          <w:szCs w:val="24"/>
        </w:rPr>
        <w:t>.</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Esse fato pode ser explicado devido à agricultura passar a se beneficiar dos progressos da ciência e tecnologia, assegurando uma maior </w:t>
      </w:r>
      <w:r w:rsidR="00024204" w:rsidRPr="0003568A">
        <w:rPr>
          <w:rFonts w:ascii="Times New Roman" w:hAnsi="Times New Roman" w:cs="Times New Roman"/>
          <w:sz w:val="24"/>
          <w:szCs w:val="24"/>
        </w:rPr>
        <w:t>produtividade,</w:t>
      </w:r>
      <w:r w:rsidRPr="0003568A">
        <w:rPr>
          <w:rFonts w:ascii="Times New Roman" w:hAnsi="Times New Roman" w:cs="Times New Roman"/>
          <w:sz w:val="24"/>
          <w:szCs w:val="24"/>
        </w:rPr>
        <w:t xml:space="preserve"> em menores espaços, com menos mão de obra. Dessa maneira a urbanização ganha um impulso populacional, mas não só o campo como a cidade vai se instrumentalizando, com novas técnicas</w:t>
      </w:r>
      <w:r w:rsidR="00024204" w:rsidRPr="0003568A">
        <w:rPr>
          <w:rFonts w:ascii="Times New Roman" w:hAnsi="Times New Roman" w:cs="Times New Roman"/>
          <w:sz w:val="24"/>
          <w:szCs w:val="24"/>
        </w:rPr>
        <w:t>, e</w:t>
      </w:r>
      <w:r w:rsidRPr="0003568A">
        <w:rPr>
          <w:rFonts w:ascii="Times New Roman" w:hAnsi="Times New Roman" w:cs="Times New Roman"/>
          <w:sz w:val="24"/>
          <w:szCs w:val="24"/>
        </w:rPr>
        <w:t xml:space="preserve"> vai cada vez mais trabalhando sobre pareceres da ciência</w:t>
      </w:r>
      <w:r w:rsidR="00024204" w:rsidRPr="0003568A">
        <w:rPr>
          <w:rFonts w:ascii="Times New Roman" w:hAnsi="Times New Roman" w:cs="Times New Roman"/>
          <w:sz w:val="24"/>
          <w:szCs w:val="24"/>
        </w:rPr>
        <w:t>.</w:t>
      </w:r>
    </w:p>
    <w:p w:rsidR="00115389" w:rsidRPr="004366E0"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Com a modernização da agricultura, o capitalismo inflexível que se vivia no urbano através das indústrias, passa a ser vivido no campo, onde a lógica é produzir </w:t>
      </w:r>
      <w:r w:rsidRPr="0003568A">
        <w:rPr>
          <w:rFonts w:ascii="Times New Roman" w:hAnsi="Times New Roman" w:cs="Times New Roman"/>
          <w:sz w:val="24"/>
          <w:szCs w:val="24"/>
        </w:rPr>
        <w:lastRenderedPageBreak/>
        <w:t>cada vez mais, passando por cima da própria natureza, das leis ambientais, usando-se implementos, como fertilizantes e inseticidas, que acarreta sérios problemas ambientais como a poluição dos mananciais hídricos.</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Segundo Santos (1994) o homem se utiliza do saber científico e das invenções tecnológicas sem aquele senso de medida que caracterizará as suas primeiras relações com o entorno. Inventa e transforma a natureza, criando sementes como se elas fossem naturais.</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A evolução tecnológica na agropecuária tem sido mais rápida e provoca alterações estruturais gerando mudanças e adaptações, e cada vez mais se usa química: herbicidas, inseticidas, fungicidas, produtos veterinários, hormônios e outros; bioquímica: vacinas, probioticos, genética vegetal: hibridação, transgênico; genética animal: cruzamentos industriais, seleção em populações, transgênico, clonagens, sêmens subsolagem, plantios diretos, plantadeiras; microeletrônicas: softwares, internet, comércio eletrônico, novos materiais: variedades, processadores, insumos.</w:t>
      </w:r>
    </w:p>
    <w:p w:rsidR="00115389" w:rsidRPr="0003568A" w:rsidRDefault="00115389" w:rsidP="00474FB9">
      <w:pPr>
        <w:spacing w:line="360" w:lineRule="auto"/>
        <w:ind w:firstLine="851"/>
        <w:rPr>
          <w:rFonts w:ascii="Times New Roman" w:hAnsi="Times New Roman" w:cs="Times New Roman"/>
          <w:sz w:val="24"/>
          <w:szCs w:val="24"/>
        </w:rPr>
      </w:pPr>
    </w:p>
    <w:p w:rsidR="00115389" w:rsidRPr="0003568A" w:rsidRDefault="00DF6EC4" w:rsidP="004366E0">
      <w:pPr>
        <w:pStyle w:val="PargrafodaLista"/>
        <w:numPr>
          <w:ilvl w:val="0"/>
          <w:numId w:val="1"/>
        </w:numPr>
        <w:spacing w:line="360" w:lineRule="auto"/>
        <w:rPr>
          <w:rFonts w:ascii="Times New Roman" w:hAnsi="Times New Roman" w:cs="Times New Roman"/>
          <w:b/>
          <w:sz w:val="24"/>
          <w:szCs w:val="24"/>
        </w:rPr>
      </w:pPr>
      <w:r w:rsidRPr="0003568A">
        <w:rPr>
          <w:rFonts w:ascii="Times New Roman" w:hAnsi="Times New Roman" w:cs="Times New Roman"/>
          <w:b/>
        </w:rPr>
        <w:t>DESMATAMENTO E A PROBLEMÁTICA AMBIENTAL</w:t>
      </w:r>
      <w:r w:rsidR="004366E0">
        <w:rPr>
          <w:rFonts w:ascii="Times New Roman" w:hAnsi="Times New Roman" w:cs="Times New Roman"/>
          <w:b/>
        </w:rPr>
        <w:t xml:space="preserve"> </w:t>
      </w:r>
      <w:r w:rsidRPr="0003568A">
        <w:rPr>
          <w:rFonts w:ascii="Times New Roman" w:hAnsi="Times New Roman" w:cs="Times New Roman"/>
          <w:b/>
        </w:rPr>
        <w:t>RURAL/URBANA NO MUNICÍDPIO DE ALTO GARÇAS.</w:t>
      </w:r>
      <w:r w:rsidRPr="0003568A">
        <w:rPr>
          <w:rFonts w:ascii="Times New Roman" w:hAnsi="Times New Roman" w:cs="Times New Roman"/>
          <w:b/>
          <w:sz w:val="24"/>
          <w:szCs w:val="24"/>
        </w:rPr>
        <w:t xml:space="preserve"> </w:t>
      </w: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 xml:space="preserve">Compreendendo o processo de produção no território mato-grossense através da técnica e da ciência condiz entender a questão ambiental a relação entre homem </w:t>
      </w:r>
      <w:r w:rsidR="007F37A9" w:rsidRPr="0003568A">
        <w:rPr>
          <w:rFonts w:ascii="Times New Roman" w:hAnsi="Times New Roman" w:cs="Times New Roman"/>
          <w:sz w:val="24"/>
          <w:szCs w:val="24"/>
          <w:lang w:val="pt-PT"/>
        </w:rPr>
        <w:t>é</w:t>
      </w:r>
      <w:r w:rsidRPr="0003568A">
        <w:rPr>
          <w:rFonts w:ascii="Times New Roman" w:hAnsi="Times New Roman" w:cs="Times New Roman"/>
          <w:color w:val="FF0000"/>
          <w:sz w:val="24"/>
          <w:szCs w:val="24"/>
          <w:lang w:val="pt-PT"/>
        </w:rPr>
        <w:t xml:space="preserve"> </w:t>
      </w:r>
      <w:r w:rsidRPr="0003568A">
        <w:rPr>
          <w:rFonts w:ascii="Times New Roman" w:hAnsi="Times New Roman" w:cs="Times New Roman"/>
          <w:sz w:val="24"/>
          <w:szCs w:val="24"/>
          <w:lang w:val="pt-PT"/>
        </w:rPr>
        <w:t xml:space="preserve">natureza, sociedade </w:t>
      </w:r>
      <w:r w:rsidR="007F37A9" w:rsidRPr="0003568A">
        <w:rPr>
          <w:rFonts w:ascii="Times New Roman" w:hAnsi="Times New Roman" w:cs="Times New Roman"/>
          <w:sz w:val="24"/>
          <w:szCs w:val="24"/>
          <w:lang w:val="pt-PT"/>
        </w:rPr>
        <w:t xml:space="preserve">é </w:t>
      </w:r>
      <w:r w:rsidRPr="0003568A">
        <w:rPr>
          <w:rFonts w:ascii="Times New Roman" w:hAnsi="Times New Roman" w:cs="Times New Roman"/>
          <w:sz w:val="24"/>
          <w:szCs w:val="24"/>
          <w:lang w:val="pt-PT"/>
        </w:rPr>
        <w:t>natureza que estimulados pelos lucros em curto espaço de tempo não se voltou a atenção para os recursos naturais, passando por cima dos limites para atingir a expansão e o lucro máximo. Segundo dados da SEPLAN MT em 1999 o municipio já tinha 62,27% do seu total de áreas desmatadas. Pois de acordo com Lemos (1994) apud (Viera Neto) 2003, na lógica de especulação capitalista é necessario destrutir a natureza para converté-la em mercadoria.</w:t>
      </w:r>
    </w:p>
    <w:p w:rsidR="00115389" w:rsidRPr="0003568A" w:rsidRDefault="00115389" w:rsidP="00474FB9">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lang w:val="pt-PT"/>
        </w:rPr>
        <w:t xml:space="preserve">Em 2003 esse percentual cresce para 70,79% e por fim o último dado disponível no anuário nos mostra o crescimento de 2,64 no ano de 2006 que chega a atingir 73,43% SEPLAN MT da sua área desmatada, para cultivo da agricultura e pecuária. O municipio não tem nenhuma reserva ambiental. </w:t>
      </w:r>
    </w:p>
    <w:p w:rsidR="00115389" w:rsidRPr="0003568A" w:rsidRDefault="00115389" w:rsidP="00474FB9">
      <w:pPr>
        <w:spacing w:line="360" w:lineRule="auto"/>
        <w:ind w:firstLine="851"/>
        <w:rPr>
          <w:rFonts w:ascii="Times New Roman" w:hAnsi="Times New Roman" w:cs="Times New Roman"/>
          <w:sz w:val="24"/>
        </w:rPr>
      </w:pPr>
      <w:r w:rsidRPr="0003568A">
        <w:rPr>
          <w:rFonts w:ascii="Times New Roman" w:hAnsi="Times New Roman" w:cs="Times New Roman"/>
          <w:sz w:val="24"/>
        </w:rPr>
        <w:t xml:space="preserve">A falta de áreas verdes </w:t>
      </w:r>
      <w:r w:rsidR="00935D46" w:rsidRPr="0003568A">
        <w:rPr>
          <w:rFonts w:ascii="Times New Roman" w:hAnsi="Times New Roman" w:cs="Times New Roman"/>
          <w:sz w:val="24"/>
        </w:rPr>
        <w:t>é</w:t>
      </w:r>
      <w:r w:rsidRPr="0003568A">
        <w:rPr>
          <w:rFonts w:ascii="Times New Roman" w:hAnsi="Times New Roman" w:cs="Times New Roman"/>
          <w:sz w:val="24"/>
        </w:rPr>
        <w:t xml:space="preserve"> reservas ambientais prejudica diretamente na qualidade de vida da população, principalmente naquela com menor poder aquisitivo, que se encontra na periferia da cidade.</w:t>
      </w:r>
    </w:p>
    <w:p w:rsidR="00AD3344" w:rsidRPr="0003568A" w:rsidRDefault="00AD3344" w:rsidP="00AD3344">
      <w:pPr>
        <w:spacing w:line="360" w:lineRule="auto"/>
        <w:ind w:firstLine="851"/>
        <w:rPr>
          <w:rFonts w:ascii="Times New Roman" w:hAnsi="Times New Roman" w:cs="Times New Roman"/>
          <w:sz w:val="24"/>
          <w:szCs w:val="24"/>
        </w:rPr>
      </w:pPr>
      <w:r w:rsidRPr="0003568A">
        <w:rPr>
          <w:rFonts w:ascii="Times New Roman" w:hAnsi="Times New Roman" w:cs="Times New Roman"/>
          <w:sz w:val="24"/>
          <w:szCs w:val="24"/>
        </w:rPr>
        <w:t xml:space="preserve">Nesse sentido (LEFEBVRE, 2001, p. 68) destaca “a produção agrícola faz nascer produtos, a paisagem é uma obra, esta obra emerge da terra lentamente </w:t>
      </w:r>
      <w:r w:rsidRPr="0003568A">
        <w:rPr>
          <w:rFonts w:ascii="Times New Roman" w:hAnsi="Times New Roman" w:cs="Times New Roman"/>
          <w:sz w:val="24"/>
          <w:szCs w:val="24"/>
        </w:rPr>
        <w:lastRenderedPageBreak/>
        <w:t>modelada, originariamente ligada aos grupos que a ocupam através de uma recíproca sacralização que é a seguir profanada pela cidade e pela vida urbana”.</w:t>
      </w:r>
    </w:p>
    <w:p w:rsidR="00AD3344" w:rsidRPr="0003568A" w:rsidRDefault="00AD3344" w:rsidP="00474FB9">
      <w:pPr>
        <w:spacing w:line="360" w:lineRule="auto"/>
        <w:ind w:firstLine="851"/>
        <w:rPr>
          <w:rFonts w:ascii="Times New Roman" w:hAnsi="Times New Roman" w:cs="Times New Roman"/>
          <w:sz w:val="24"/>
        </w:rPr>
      </w:pPr>
      <w:r w:rsidRPr="0003568A">
        <w:rPr>
          <w:rFonts w:ascii="Times New Roman" w:hAnsi="Times New Roman" w:cs="Times New Roman"/>
          <w:sz w:val="24"/>
        </w:rPr>
        <w:t xml:space="preserve">Assim como afirma LEFEBRVE, </w:t>
      </w:r>
      <w:r w:rsidR="0003568A" w:rsidRPr="0003568A">
        <w:rPr>
          <w:rFonts w:ascii="Times New Roman" w:hAnsi="Times New Roman" w:cs="Times New Roman"/>
          <w:sz w:val="24"/>
        </w:rPr>
        <w:t xml:space="preserve">2001 </w:t>
      </w:r>
      <w:r w:rsidRPr="0003568A">
        <w:rPr>
          <w:rFonts w:ascii="Times New Roman" w:hAnsi="Times New Roman" w:cs="Times New Roman"/>
          <w:sz w:val="24"/>
        </w:rPr>
        <w:t>vemos que com a evolução da agricultura, o homem modifica a natureza, transformando paisagens naturais.</w:t>
      </w:r>
    </w:p>
    <w:p w:rsidR="00115389" w:rsidRPr="0003568A" w:rsidRDefault="00714BFB" w:rsidP="00474FB9">
      <w:pPr>
        <w:spacing w:line="360" w:lineRule="auto"/>
        <w:ind w:firstLine="851"/>
        <w:rPr>
          <w:rFonts w:ascii="Times New Roman" w:hAnsi="Times New Roman" w:cs="Times New Roman"/>
          <w:sz w:val="24"/>
          <w:szCs w:val="24"/>
          <w:lang w:val="pt-PT"/>
        </w:rPr>
      </w:pPr>
      <w:r>
        <w:rPr>
          <w:rFonts w:ascii="Times New Roman" w:hAnsi="Times New Roman" w:cs="Times New Roman"/>
          <w:sz w:val="24"/>
          <w:szCs w:val="24"/>
          <w:lang w:val="pt-PT"/>
        </w:rPr>
        <w:t>Estas trasformações não ocasionam so a modificação da natureza mas</w:t>
      </w:r>
      <w:r w:rsidR="00115389" w:rsidRPr="0003568A">
        <w:rPr>
          <w:rFonts w:ascii="Times New Roman" w:hAnsi="Times New Roman" w:cs="Times New Roman"/>
          <w:sz w:val="24"/>
          <w:szCs w:val="24"/>
          <w:lang w:val="pt-PT"/>
        </w:rPr>
        <w:t xml:space="preserve"> a desigualdade, onde em algumas aréas vemos a contrução de sobradinhos, e em outras os loteametos grilados, por pessoas de baixa renda, que vendem sua força de trabalho por baixos salários, isso quando conseguem vendé-la. Em um </w:t>
      </w:r>
      <w:r>
        <w:rPr>
          <w:rFonts w:ascii="Times New Roman" w:hAnsi="Times New Roman" w:cs="Times New Roman"/>
          <w:sz w:val="24"/>
          <w:szCs w:val="24"/>
          <w:lang w:val="pt-PT"/>
        </w:rPr>
        <w:t>bairro que foi grilado nos</w:t>
      </w:r>
      <w:r w:rsidR="00115389" w:rsidRPr="0003568A">
        <w:rPr>
          <w:rFonts w:ascii="Times New Roman" w:hAnsi="Times New Roman" w:cs="Times New Roman"/>
          <w:sz w:val="24"/>
          <w:szCs w:val="24"/>
          <w:lang w:val="pt-PT"/>
        </w:rPr>
        <w:t xml:space="preserve"> ultimos 5 anos não há existencia de asfalto, arborização, encontra-se casas cobertas por lona, outras moradias desprovidas de recursos financeiros estilo meia-água.</w:t>
      </w:r>
    </w:p>
    <w:p w:rsidR="00115389" w:rsidRPr="0003568A" w:rsidRDefault="00115389" w:rsidP="00474FB9">
      <w:pPr>
        <w:spacing w:line="240" w:lineRule="auto"/>
        <w:ind w:left="2268" w:firstLine="0"/>
        <w:rPr>
          <w:rFonts w:ascii="Times New Roman" w:hAnsi="Times New Roman" w:cs="Times New Roman"/>
          <w:sz w:val="20"/>
          <w:szCs w:val="20"/>
          <w:lang w:val="pt-PT"/>
        </w:rPr>
      </w:pPr>
      <w:r w:rsidRPr="0003568A">
        <w:rPr>
          <w:rFonts w:ascii="Times New Roman" w:hAnsi="Times New Roman" w:cs="Times New Roman"/>
          <w:sz w:val="20"/>
          <w:szCs w:val="20"/>
          <w:lang w:val="pt-PT"/>
        </w:rPr>
        <w:t>A sociedade humana ao longo da sua historia foi trasformando, mediado pelo trabalho, a primeira natureza em uma segunda natureza, e esta socialmente trasformada foi se materializando de diferentes formas. Estas se materializam em ambientes diferentes como os centros urbanos que nos mostram o rompimento das relações de equilibrio entre os proprios homens e entre os homens e a natureza afetando a vida da população principalmente nas áreas mais pobres. (VIEIRA NETO, 2003, p. 89)</w:t>
      </w:r>
    </w:p>
    <w:p w:rsidR="0003568A" w:rsidRPr="0003568A" w:rsidRDefault="0003568A" w:rsidP="00474FB9">
      <w:pPr>
        <w:spacing w:line="240" w:lineRule="auto"/>
        <w:ind w:left="2268" w:firstLine="0"/>
        <w:rPr>
          <w:rFonts w:ascii="Times New Roman" w:hAnsi="Times New Roman" w:cs="Times New Roman"/>
          <w:sz w:val="20"/>
          <w:szCs w:val="20"/>
          <w:lang w:val="pt-PT"/>
        </w:rPr>
      </w:pP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 xml:space="preserve">Apesar de ser um município ainda pequeno os habitantes de Alto Garças convivem com problemas ambientais, e a cidade esta formada por espaço desiguais e ambientes diferentes, não oferecendo qualidade de vida para todas as pessoas, mas não so os bairros sem asfalto como também as avenidas principais do municipio que são asfaltada, vivem esburracas principalmente na epoca da chuva. Várias vezes a população já se manifestou colocando galhos de árvores nos buracos da avenida, com </w:t>
      </w:r>
      <w:r w:rsidR="00B62634" w:rsidRPr="0003568A">
        <w:rPr>
          <w:rFonts w:ascii="Times New Roman" w:hAnsi="Times New Roman" w:cs="Times New Roman"/>
          <w:sz w:val="24"/>
          <w:szCs w:val="24"/>
          <w:lang w:val="pt-PT"/>
        </w:rPr>
        <w:t>propaganda do poder local</w:t>
      </w:r>
      <w:r w:rsidR="004366E0">
        <w:rPr>
          <w:rFonts w:ascii="Times New Roman" w:hAnsi="Times New Roman" w:cs="Times New Roman"/>
          <w:sz w:val="24"/>
          <w:szCs w:val="24"/>
          <w:lang w:val="pt-PT"/>
        </w:rPr>
        <w:t>, demostrando desta forma sua indignação com tal situação</w:t>
      </w:r>
      <w:r w:rsidR="00B62634" w:rsidRPr="0003568A">
        <w:rPr>
          <w:rFonts w:ascii="Times New Roman" w:hAnsi="Times New Roman" w:cs="Times New Roman"/>
          <w:sz w:val="24"/>
          <w:szCs w:val="24"/>
          <w:lang w:val="pt-PT"/>
        </w:rPr>
        <w:t>.</w:t>
      </w: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Assim como a maioria das cidades do Estado de Mato grosso Alto Garças também não possui rede de esgoto, nesse caso os moradores improvisam um buraco no fundo do quintal ou eliminam o esgoto nas ruas a ceu aberto.</w:t>
      </w: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 xml:space="preserve">O lixo no espaço urbano pode ser encontrado frequentemente jogado nas ruas, e quintais, </w:t>
      </w:r>
      <w:r w:rsidR="00B62634" w:rsidRPr="0003568A">
        <w:rPr>
          <w:rFonts w:ascii="Times New Roman" w:hAnsi="Times New Roman" w:cs="Times New Roman"/>
          <w:sz w:val="24"/>
          <w:szCs w:val="24"/>
          <w:lang w:val="pt-PT"/>
        </w:rPr>
        <w:t xml:space="preserve">por descaso da populaçaõ, o lixão da cidade fica proximo a area urbana, é </w:t>
      </w:r>
      <w:r w:rsidRPr="0003568A">
        <w:rPr>
          <w:rFonts w:ascii="Times New Roman" w:hAnsi="Times New Roman" w:cs="Times New Roman"/>
          <w:sz w:val="24"/>
          <w:szCs w:val="24"/>
          <w:lang w:val="pt-PT"/>
        </w:rPr>
        <w:t>este é um dos principais responsáveis pela proliferação do mosquito da dengue e outros insetos nocivos ao homem. Estes fatores certamente irão prejudicar a saúde da população.</w:t>
      </w: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Outro fato presente no município são os animais das aréas rurais, sendo criados no urbano, pois é um município pequeno e o rural está muito presente, assim é natural para a população ter galinhas e vacas soltas perto das casas, e nos quintais das casas</w:t>
      </w:r>
      <w:r w:rsidR="00B62634" w:rsidRPr="0003568A">
        <w:rPr>
          <w:rFonts w:ascii="Times New Roman" w:hAnsi="Times New Roman" w:cs="Times New Roman"/>
          <w:sz w:val="24"/>
          <w:szCs w:val="24"/>
          <w:lang w:val="pt-PT"/>
        </w:rPr>
        <w:t xml:space="preserve">, </w:t>
      </w:r>
      <w:r w:rsidR="00B62634" w:rsidRPr="0003568A">
        <w:rPr>
          <w:rFonts w:ascii="Times New Roman" w:hAnsi="Times New Roman" w:cs="Times New Roman"/>
          <w:sz w:val="24"/>
          <w:szCs w:val="24"/>
          <w:lang w:val="pt-PT"/>
        </w:rPr>
        <w:lastRenderedPageBreak/>
        <w:t xml:space="preserve">pois o espaço rural esta todo ocupado com agriculturas como soja e milho, sobrando para a população fazer sua pequena </w:t>
      </w:r>
      <w:r w:rsidR="004366E0">
        <w:rPr>
          <w:rFonts w:ascii="Times New Roman" w:hAnsi="Times New Roman" w:cs="Times New Roman"/>
          <w:sz w:val="24"/>
          <w:szCs w:val="24"/>
          <w:lang w:val="pt-PT"/>
        </w:rPr>
        <w:t>h</w:t>
      </w:r>
      <w:r w:rsidR="00B62634" w:rsidRPr="0003568A">
        <w:rPr>
          <w:rFonts w:ascii="Times New Roman" w:hAnsi="Times New Roman" w:cs="Times New Roman"/>
          <w:sz w:val="24"/>
          <w:szCs w:val="24"/>
          <w:lang w:val="pt-PT"/>
        </w:rPr>
        <w:t>orta nos quintais das casas e criar sua galinhas</w:t>
      </w:r>
      <w:r w:rsidRPr="0003568A">
        <w:rPr>
          <w:rFonts w:ascii="Times New Roman" w:hAnsi="Times New Roman" w:cs="Times New Roman"/>
          <w:sz w:val="24"/>
          <w:szCs w:val="24"/>
          <w:lang w:val="pt-PT"/>
        </w:rPr>
        <w:t xml:space="preserve">. </w:t>
      </w:r>
    </w:p>
    <w:p w:rsidR="00115389" w:rsidRPr="0003568A" w:rsidRDefault="00115389" w:rsidP="00474FB9">
      <w:pPr>
        <w:spacing w:line="360" w:lineRule="auto"/>
        <w:ind w:firstLine="851"/>
        <w:rPr>
          <w:rFonts w:ascii="Times New Roman" w:hAnsi="Times New Roman" w:cs="Times New Roman"/>
          <w:sz w:val="24"/>
          <w:szCs w:val="24"/>
          <w:lang w:val="pt-PT"/>
        </w:rPr>
      </w:pPr>
    </w:p>
    <w:p w:rsidR="00115389" w:rsidRPr="0003568A" w:rsidRDefault="00115389" w:rsidP="00474FB9">
      <w:pPr>
        <w:pStyle w:val="PargrafodaLista"/>
        <w:numPr>
          <w:ilvl w:val="0"/>
          <w:numId w:val="1"/>
        </w:numPr>
        <w:spacing w:line="360" w:lineRule="auto"/>
        <w:ind w:left="0" w:firstLine="851"/>
        <w:rPr>
          <w:rFonts w:ascii="Times New Roman" w:hAnsi="Times New Roman" w:cs="Times New Roman"/>
          <w:b/>
          <w:lang w:val="pt-PT"/>
        </w:rPr>
      </w:pPr>
      <w:r w:rsidRPr="0003568A">
        <w:rPr>
          <w:rFonts w:ascii="Times New Roman" w:hAnsi="Times New Roman" w:cs="Times New Roman"/>
          <w:b/>
          <w:lang w:val="pt-PT"/>
        </w:rPr>
        <w:t>CONSIDERAÇÕES FINAIS</w:t>
      </w:r>
    </w:p>
    <w:p w:rsidR="00115389" w:rsidRPr="0003568A" w:rsidRDefault="00B62634"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A expanssão urbana</w:t>
      </w:r>
      <w:r w:rsidR="00115389" w:rsidRPr="0003568A">
        <w:rPr>
          <w:rFonts w:ascii="Times New Roman" w:hAnsi="Times New Roman" w:cs="Times New Roman"/>
          <w:sz w:val="24"/>
          <w:szCs w:val="24"/>
          <w:lang w:val="pt-PT"/>
        </w:rPr>
        <w:t xml:space="preserve"> mesmo em pequenas cidades, trouxe uma série de</w:t>
      </w:r>
      <w:r w:rsidRPr="0003568A">
        <w:rPr>
          <w:rFonts w:ascii="Times New Roman" w:hAnsi="Times New Roman" w:cs="Times New Roman"/>
          <w:sz w:val="24"/>
          <w:szCs w:val="24"/>
          <w:lang w:val="pt-PT"/>
        </w:rPr>
        <w:t xml:space="preserve"> problemas ambientais que afeta</w:t>
      </w:r>
      <w:r w:rsidR="00115389" w:rsidRPr="0003568A">
        <w:rPr>
          <w:rFonts w:ascii="Times New Roman" w:hAnsi="Times New Roman" w:cs="Times New Roman"/>
          <w:sz w:val="24"/>
          <w:szCs w:val="24"/>
          <w:lang w:val="pt-PT"/>
        </w:rPr>
        <w:t xml:space="preserve"> a maioria da população desprovidas de bens económicos, estas, por não possuirem renda suficiente para morar em locais privilegiados, com asfalto, coleta de lixo, acabam por morar nas periferias da cidade, onde a qualidade de vida e precária.</w:t>
      </w:r>
    </w:p>
    <w:p w:rsidR="00115389" w:rsidRPr="0003568A"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Em Alto Garças existem muitos problemas urbanos, desde a falta de áreas de lazer p</w:t>
      </w:r>
      <w:r w:rsidR="00714BFB">
        <w:rPr>
          <w:rFonts w:ascii="Times New Roman" w:hAnsi="Times New Roman" w:cs="Times New Roman"/>
          <w:sz w:val="24"/>
          <w:szCs w:val="24"/>
          <w:lang w:val="pt-PT"/>
        </w:rPr>
        <w:t>a</w:t>
      </w:r>
      <w:r w:rsidRPr="0003568A">
        <w:rPr>
          <w:rFonts w:ascii="Times New Roman" w:hAnsi="Times New Roman" w:cs="Times New Roman"/>
          <w:sz w:val="24"/>
          <w:szCs w:val="24"/>
          <w:lang w:val="pt-PT"/>
        </w:rPr>
        <w:t xml:space="preserve">ra </w:t>
      </w:r>
      <w:r w:rsidR="00714BFB">
        <w:rPr>
          <w:rFonts w:ascii="Times New Roman" w:hAnsi="Times New Roman" w:cs="Times New Roman"/>
          <w:sz w:val="24"/>
          <w:szCs w:val="24"/>
          <w:lang w:val="pt-PT"/>
        </w:rPr>
        <w:t xml:space="preserve">a </w:t>
      </w:r>
      <w:r w:rsidRPr="0003568A">
        <w:rPr>
          <w:rFonts w:ascii="Times New Roman" w:hAnsi="Times New Roman" w:cs="Times New Roman"/>
          <w:sz w:val="24"/>
          <w:szCs w:val="24"/>
          <w:lang w:val="pt-PT"/>
        </w:rPr>
        <w:t>população, falta de saneamento básico, e por ser uma cidade pequena o rural vive, muito presente no urbano o que acaba ocasionando a convivencia próxima entre animais, (como aves e bovinos), e o homem.</w:t>
      </w:r>
    </w:p>
    <w:p w:rsidR="00115389" w:rsidRPr="00D34CEF" w:rsidRDefault="00115389" w:rsidP="00474FB9">
      <w:pPr>
        <w:spacing w:line="360" w:lineRule="auto"/>
        <w:ind w:firstLine="851"/>
        <w:rPr>
          <w:rFonts w:ascii="Times New Roman" w:hAnsi="Times New Roman" w:cs="Times New Roman"/>
          <w:sz w:val="24"/>
          <w:szCs w:val="24"/>
          <w:lang w:val="pt-PT"/>
        </w:rPr>
      </w:pPr>
      <w:r w:rsidRPr="0003568A">
        <w:rPr>
          <w:rFonts w:ascii="Times New Roman" w:hAnsi="Times New Roman" w:cs="Times New Roman"/>
          <w:sz w:val="24"/>
          <w:szCs w:val="24"/>
          <w:lang w:val="pt-PT"/>
        </w:rPr>
        <w:t>O município já foi muito desmatado devido o desenvolvimento agrícola, ele é um dos maiores produ</w:t>
      </w:r>
      <w:r w:rsidR="00B62634" w:rsidRPr="0003568A">
        <w:rPr>
          <w:rFonts w:ascii="Times New Roman" w:hAnsi="Times New Roman" w:cs="Times New Roman"/>
          <w:sz w:val="24"/>
          <w:szCs w:val="24"/>
          <w:lang w:val="pt-PT"/>
        </w:rPr>
        <w:t>tores de soja para sementes do E</w:t>
      </w:r>
      <w:r w:rsidRPr="0003568A">
        <w:rPr>
          <w:rFonts w:ascii="Times New Roman" w:hAnsi="Times New Roman" w:cs="Times New Roman"/>
          <w:sz w:val="24"/>
          <w:szCs w:val="24"/>
          <w:lang w:val="pt-PT"/>
        </w:rPr>
        <w:t xml:space="preserve">stado, </w:t>
      </w:r>
      <w:r w:rsidR="00B62634" w:rsidRPr="0003568A">
        <w:rPr>
          <w:rFonts w:ascii="Times New Roman" w:hAnsi="Times New Roman" w:cs="Times New Roman"/>
          <w:sz w:val="24"/>
          <w:szCs w:val="24"/>
          <w:lang w:val="pt-PT"/>
        </w:rPr>
        <w:t xml:space="preserve">mas toda sua riqueza acaba concentrando-se apenas nas mãos de uma minoria, </w:t>
      </w:r>
      <w:r w:rsidRPr="0003568A">
        <w:rPr>
          <w:rFonts w:ascii="Times New Roman" w:hAnsi="Times New Roman" w:cs="Times New Roman"/>
          <w:sz w:val="24"/>
          <w:szCs w:val="24"/>
          <w:lang w:val="pt-PT"/>
        </w:rPr>
        <w:t xml:space="preserve">no entanto é presciso se pensar em políticas para criar áreas de preservação ambiental, áreas de lazer para a população, é preciso tomar medidas ugentes e oferecer uma melhora na qualidade de vida da população. </w:t>
      </w:r>
      <w:r w:rsidR="00B62634" w:rsidRPr="0003568A">
        <w:rPr>
          <w:rFonts w:ascii="Times New Roman" w:hAnsi="Times New Roman" w:cs="Times New Roman"/>
          <w:sz w:val="24"/>
          <w:szCs w:val="24"/>
          <w:lang w:val="pt-PT"/>
        </w:rPr>
        <w:t>T</w:t>
      </w:r>
      <w:r w:rsidRPr="0003568A">
        <w:rPr>
          <w:rFonts w:ascii="Times New Roman" w:hAnsi="Times New Roman" w:cs="Times New Roman"/>
          <w:sz w:val="24"/>
          <w:szCs w:val="24"/>
          <w:lang w:val="pt-PT"/>
        </w:rPr>
        <w:t xml:space="preserve">razer um campus de uma universidade, ou uma escola tecnica para o municipio, já que os jovens da classe menos favorecida ficam sem opções de se qualificarem e para se integrarem a um mercado de trabalho mais digno, </w:t>
      </w:r>
      <w:r w:rsidR="00B62634" w:rsidRPr="0003568A">
        <w:rPr>
          <w:rFonts w:ascii="Times New Roman" w:hAnsi="Times New Roman" w:cs="Times New Roman"/>
          <w:sz w:val="24"/>
          <w:szCs w:val="24"/>
          <w:lang w:val="pt-PT"/>
        </w:rPr>
        <w:t>perdendo enprego qualificado para pessoas que vem de outras regiões do país. E se tra</w:t>
      </w:r>
      <w:r w:rsidR="00D34CEF">
        <w:rPr>
          <w:rFonts w:ascii="Times New Roman" w:hAnsi="Times New Roman" w:cs="Times New Roman"/>
          <w:sz w:val="24"/>
          <w:szCs w:val="24"/>
          <w:lang w:val="pt-PT"/>
        </w:rPr>
        <w:t>balhar</w:t>
      </w:r>
      <w:r w:rsidR="00B62634" w:rsidRPr="0003568A">
        <w:rPr>
          <w:rFonts w:ascii="Times New Roman" w:hAnsi="Times New Roman" w:cs="Times New Roman"/>
          <w:sz w:val="24"/>
          <w:szCs w:val="24"/>
          <w:lang w:val="pt-PT"/>
        </w:rPr>
        <w:t xml:space="preserve"> com o objetivo d</w:t>
      </w:r>
      <w:r w:rsidR="004366E0">
        <w:rPr>
          <w:rFonts w:ascii="Times New Roman" w:hAnsi="Times New Roman" w:cs="Times New Roman"/>
          <w:sz w:val="24"/>
          <w:szCs w:val="24"/>
          <w:lang w:val="pt-PT"/>
        </w:rPr>
        <w:t>e melhores asistência na saúde também já</w:t>
      </w:r>
      <w:r w:rsidR="00B62634" w:rsidRPr="0003568A">
        <w:rPr>
          <w:rFonts w:ascii="Times New Roman" w:hAnsi="Times New Roman" w:cs="Times New Roman"/>
          <w:sz w:val="24"/>
          <w:szCs w:val="24"/>
          <w:lang w:val="pt-PT"/>
        </w:rPr>
        <w:t xml:space="preserve"> que o municipio esta com </w:t>
      </w:r>
      <w:r w:rsidR="004366E0">
        <w:rPr>
          <w:rFonts w:ascii="Times New Roman" w:hAnsi="Times New Roman" w:cs="Times New Roman"/>
          <w:sz w:val="24"/>
          <w:szCs w:val="24"/>
          <w:lang w:val="pt-PT"/>
        </w:rPr>
        <w:t xml:space="preserve">a obra de </w:t>
      </w:r>
      <w:r w:rsidR="00B62634" w:rsidRPr="0003568A">
        <w:rPr>
          <w:rFonts w:ascii="Times New Roman" w:hAnsi="Times New Roman" w:cs="Times New Roman"/>
          <w:sz w:val="24"/>
          <w:szCs w:val="24"/>
          <w:lang w:val="pt-PT"/>
        </w:rPr>
        <w:t xml:space="preserve">um hospital </w:t>
      </w:r>
      <w:r w:rsidR="004366E0">
        <w:rPr>
          <w:rFonts w:ascii="Times New Roman" w:hAnsi="Times New Roman" w:cs="Times New Roman"/>
          <w:sz w:val="24"/>
          <w:szCs w:val="24"/>
          <w:lang w:val="pt-PT"/>
        </w:rPr>
        <w:t>parada</w:t>
      </w:r>
      <w:r w:rsidR="00D34CEF">
        <w:rPr>
          <w:rFonts w:ascii="Times New Roman" w:hAnsi="Times New Roman" w:cs="Times New Roman"/>
          <w:sz w:val="24"/>
          <w:szCs w:val="24"/>
          <w:lang w:val="pt-PT"/>
        </w:rPr>
        <w:t>.</w:t>
      </w:r>
    </w:p>
    <w:p w:rsidR="00B62634" w:rsidRPr="0003568A" w:rsidRDefault="00B62634" w:rsidP="00474FB9">
      <w:pPr>
        <w:spacing w:line="360" w:lineRule="auto"/>
        <w:ind w:firstLine="851"/>
        <w:rPr>
          <w:rFonts w:ascii="Times New Roman" w:hAnsi="Times New Roman" w:cs="Times New Roman"/>
          <w:sz w:val="24"/>
          <w:szCs w:val="24"/>
          <w:lang w:val="pt-PT"/>
        </w:rPr>
      </w:pPr>
    </w:p>
    <w:p w:rsidR="00115389" w:rsidRPr="0003568A" w:rsidRDefault="00115389" w:rsidP="00474FB9">
      <w:pPr>
        <w:suppressAutoHyphens w:val="0"/>
        <w:spacing w:line="360" w:lineRule="auto"/>
        <w:ind w:firstLine="851"/>
        <w:rPr>
          <w:rFonts w:ascii="Times New Roman" w:hAnsi="Times New Roman" w:cs="Times New Roman"/>
          <w:b/>
          <w:sz w:val="24"/>
          <w:szCs w:val="24"/>
        </w:rPr>
      </w:pPr>
      <w:r w:rsidRPr="0003568A">
        <w:rPr>
          <w:rFonts w:ascii="Times New Roman" w:hAnsi="Times New Roman" w:cs="Times New Roman"/>
          <w:lang w:val="pt-PT"/>
        </w:rPr>
        <w:br w:type="page"/>
      </w:r>
      <w:r w:rsidRPr="0003568A">
        <w:rPr>
          <w:rFonts w:ascii="Times New Roman" w:hAnsi="Times New Roman" w:cs="Times New Roman"/>
          <w:b/>
          <w:sz w:val="24"/>
          <w:szCs w:val="24"/>
        </w:rPr>
        <w:lastRenderedPageBreak/>
        <w:t>REFERÊNCIAS BIBLIOGRÁFICAS.</w:t>
      </w:r>
    </w:p>
    <w:p w:rsidR="00115389" w:rsidRPr="0003568A" w:rsidRDefault="00115389" w:rsidP="004066AF">
      <w:pPr>
        <w:spacing w:line="360" w:lineRule="auto"/>
        <w:ind w:firstLine="0"/>
        <w:rPr>
          <w:rFonts w:ascii="Times New Roman" w:hAnsi="Times New Roman" w:cs="Times New Roman"/>
          <w:sz w:val="24"/>
          <w:szCs w:val="24"/>
        </w:rPr>
      </w:pPr>
    </w:p>
    <w:p w:rsidR="00115389" w:rsidRPr="0003568A" w:rsidRDefault="00115389" w:rsidP="00474FB9">
      <w:pPr>
        <w:spacing w:line="240" w:lineRule="auto"/>
        <w:ind w:firstLine="0"/>
        <w:rPr>
          <w:rFonts w:ascii="Times New Roman" w:hAnsi="Times New Roman" w:cs="Times New Roman"/>
          <w:sz w:val="24"/>
        </w:rPr>
      </w:pPr>
      <w:r w:rsidRPr="0003568A">
        <w:rPr>
          <w:rFonts w:ascii="Times New Roman" w:hAnsi="Times New Roman" w:cs="Times New Roman"/>
          <w:sz w:val="24"/>
        </w:rPr>
        <w:t xml:space="preserve">ARAÚJO. MASSILON J. </w:t>
      </w:r>
      <w:r w:rsidRPr="0003568A">
        <w:rPr>
          <w:rFonts w:ascii="Times New Roman" w:hAnsi="Times New Roman" w:cs="Times New Roman"/>
          <w:b/>
          <w:sz w:val="24"/>
        </w:rPr>
        <w:t>Fundamentos de Agronegócios</w:t>
      </w:r>
      <w:r w:rsidRPr="0003568A">
        <w:rPr>
          <w:rFonts w:ascii="Times New Roman" w:hAnsi="Times New Roman" w:cs="Times New Roman"/>
          <w:sz w:val="24"/>
        </w:rPr>
        <w:t>.  2 ed. São Paulo: Atlas, 2007. 160 pg.</w:t>
      </w:r>
    </w:p>
    <w:p w:rsidR="00115389" w:rsidRDefault="00115389" w:rsidP="00474FB9">
      <w:pPr>
        <w:ind w:firstLine="0"/>
        <w:rPr>
          <w:rFonts w:ascii="Times New Roman" w:hAnsi="Times New Roman" w:cs="Times New Roman"/>
          <w:sz w:val="24"/>
          <w:szCs w:val="24"/>
        </w:rPr>
      </w:pPr>
      <w:r w:rsidRPr="0003568A">
        <w:rPr>
          <w:rFonts w:ascii="Times New Roman" w:hAnsi="Times New Roman" w:cs="Times New Roman"/>
          <w:sz w:val="24"/>
          <w:szCs w:val="24"/>
        </w:rPr>
        <w:t xml:space="preserve">FERREIRA, V. C. J. </w:t>
      </w:r>
      <w:r w:rsidRPr="0003568A">
        <w:rPr>
          <w:rFonts w:ascii="Times New Roman" w:hAnsi="Times New Roman" w:cs="Times New Roman"/>
          <w:b/>
          <w:sz w:val="24"/>
          <w:szCs w:val="24"/>
        </w:rPr>
        <w:t>Mato Grosso e seus municípios. Cuiabá</w:t>
      </w:r>
      <w:r w:rsidRPr="0003568A">
        <w:rPr>
          <w:rFonts w:ascii="Times New Roman" w:hAnsi="Times New Roman" w:cs="Times New Roman"/>
          <w:sz w:val="24"/>
          <w:szCs w:val="24"/>
        </w:rPr>
        <w:t>: Secretaria do Estado da Educação. Editora Buriti. 2001. 660 pg.</w:t>
      </w:r>
    </w:p>
    <w:p w:rsidR="00480D54" w:rsidRPr="00480D54" w:rsidRDefault="00480D54" w:rsidP="00480D54">
      <w:pPr>
        <w:suppressAutoHyphens w:val="0"/>
        <w:autoSpaceDE w:val="0"/>
        <w:autoSpaceDN w:val="0"/>
        <w:adjustRightInd w:val="0"/>
        <w:spacing w:line="240" w:lineRule="auto"/>
        <w:ind w:firstLine="0"/>
        <w:jc w:val="left"/>
        <w:rPr>
          <w:rFonts w:ascii="Times New Roman" w:hAnsi="Times New Roman" w:cs="Times New Roman"/>
          <w:sz w:val="24"/>
          <w:szCs w:val="24"/>
          <w:lang w:eastAsia="pt-BR"/>
        </w:rPr>
      </w:pPr>
      <w:r w:rsidRPr="00480D54">
        <w:rPr>
          <w:rFonts w:ascii="Times New Roman" w:hAnsi="Times New Roman" w:cs="Times New Roman"/>
          <w:sz w:val="24"/>
          <w:szCs w:val="24"/>
          <w:lang w:eastAsia="pt-BR"/>
        </w:rPr>
        <w:t>FUNDAÇÃO INSTITUTO BRASILEIRO DE GEOGRAFIA E ESTATÍSTICA. Censo Demográfico de 1950 – 2007. Disponível em: &lt;http://ibge.gov.br/&gt;.</w:t>
      </w:r>
    </w:p>
    <w:p w:rsidR="00115389" w:rsidRPr="0003568A" w:rsidRDefault="00115389" w:rsidP="00474FB9">
      <w:pPr>
        <w:spacing w:line="240" w:lineRule="auto"/>
        <w:ind w:firstLine="0"/>
        <w:rPr>
          <w:rFonts w:ascii="Times New Roman" w:hAnsi="Times New Roman" w:cs="Times New Roman"/>
          <w:sz w:val="24"/>
        </w:rPr>
      </w:pPr>
      <w:r w:rsidRPr="0003568A">
        <w:rPr>
          <w:rFonts w:ascii="Times New Roman" w:hAnsi="Times New Roman" w:cs="Times New Roman"/>
          <w:sz w:val="24"/>
        </w:rPr>
        <w:t xml:space="preserve">LEFEBVRE, HENRY. </w:t>
      </w:r>
      <w:r w:rsidRPr="0003568A">
        <w:rPr>
          <w:rFonts w:ascii="Times New Roman" w:hAnsi="Times New Roman" w:cs="Times New Roman"/>
          <w:b/>
          <w:sz w:val="24"/>
        </w:rPr>
        <w:t>O Direito á Cidade</w:t>
      </w:r>
      <w:r w:rsidRPr="0003568A">
        <w:rPr>
          <w:rFonts w:ascii="Times New Roman" w:hAnsi="Times New Roman" w:cs="Times New Roman"/>
          <w:sz w:val="24"/>
        </w:rPr>
        <w:t>. Tradução Rubens Eduardo Frias. 3°ed. São Paulo: Centauro, 2001. 145pg</w:t>
      </w:r>
    </w:p>
    <w:p w:rsidR="00115389" w:rsidRPr="0003568A" w:rsidRDefault="00115389" w:rsidP="00CF26C4">
      <w:pPr>
        <w:spacing w:line="240" w:lineRule="auto"/>
        <w:ind w:firstLine="0"/>
        <w:rPr>
          <w:rFonts w:ascii="Times New Roman" w:hAnsi="Times New Roman" w:cs="Times New Roman"/>
          <w:sz w:val="24"/>
          <w:szCs w:val="24"/>
        </w:rPr>
      </w:pPr>
      <w:r w:rsidRPr="0003568A">
        <w:rPr>
          <w:rFonts w:ascii="Times New Roman" w:hAnsi="Times New Roman" w:cs="Times New Roman"/>
          <w:sz w:val="24"/>
          <w:szCs w:val="24"/>
        </w:rPr>
        <w:t xml:space="preserve">MONTEIRO, J. L. G. </w:t>
      </w:r>
      <w:r w:rsidRPr="0003568A">
        <w:rPr>
          <w:rFonts w:ascii="Times New Roman" w:hAnsi="Times New Roman" w:cs="Times New Roman"/>
          <w:b/>
          <w:sz w:val="24"/>
          <w:szCs w:val="24"/>
        </w:rPr>
        <w:t>Desmatamento da área de influencia da BR 163</w:t>
      </w:r>
      <w:r w:rsidRPr="0003568A">
        <w:rPr>
          <w:rFonts w:ascii="Times New Roman" w:hAnsi="Times New Roman" w:cs="Times New Roman"/>
          <w:sz w:val="24"/>
          <w:szCs w:val="24"/>
        </w:rPr>
        <w:t xml:space="preserve">, In: BERNARDES, J. A &amp; FREIRE FILHO, O. L. Geografia da soja BR 163 Fronteiras em Mutação. Rio de Janeiro: Arquimedes, 2006. </w:t>
      </w:r>
    </w:p>
    <w:p w:rsidR="00844C46" w:rsidRPr="0003568A" w:rsidRDefault="00844C46" w:rsidP="00CF26C4">
      <w:pPr>
        <w:spacing w:line="240" w:lineRule="auto"/>
        <w:ind w:firstLine="0"/>
        <w:rPr>
          <w:rFonts w:ascii="Times New Roman" w:hAnsi="Times New Roman" w:cs="Times New Roman"/>
          <w:sz w:val="24"/>
        </w:rPr>
      </w:pPr>
      <w:r>
        <w:rPr>
          <w:rFonts w:ascii="Times New Roman" w:hAnsi="Times New Roman" w:cs="Times New Roman"/>
          <w:sz w:val="24"/>
        </w:rPr>
        <w:t xml:space="preserve">SANTOS, M. Manual da Geografia Urbana. </w:t>
      </w:r>
      <w:r>
        <w:rPr>
          <w:rFonts w:ascii="Times New Roman" w:hAnsi="Times New Roman" w:cs="Times New Roman"/>
          <w:sz w:val="24"/>
          <w:szCs w:val="24"/>
        </w:rPr>
        <w:t>2º edição. São Paulo: Hucitec</w:t>
      </w:r>
      <w:r>
        <w:rPr>
          <w:rFonts w:ascii="Times New Roman" w:hAnsi="Times New Roman" w:cs="Times New Roman"/>
          <w:sz w:val="24"/>
        </w:rPr>
        <w:t>, 1989.214pg.</w:t>
      </w:r>
    </w:p>
    <w:p w:rsidR="00115389" w:rsidRPr="0003568A" w:rsidRDefault="00115389" w:rsidP="00CF26C4">
      <w:pPr>
        <w:spacing w:line="240" w:lineRule="auto"/>
        <w:ind w:firstLine="0"/>
        <w:rPr>
          <w:rFonts w:ascii="Times New Roman" w:hAnsi="Times New Roman" w:cs="Times New Roman"/>
          <w:sz w:val="24"/>
          <w:szCs w:val="24"/>
        </w:rPr>
      </w:pPr>
      <w:r w:rsidRPr="0003568A">
        <w:rPr>
          <w:rFonts w:ascii="Times New Roman" w:hAnsi="Times New Roman" w:cs="Times New Roman"/>
          <w:sz w:val="24"/>
          <w:szCs w:val="24"/>
        </w:rPr>
        <w:t xml:space="preserve">SANTOS, S. R. Sobre </w:t>
      </w:r>
      <w:r w:rsidRPr="0003568A">
        <w:rPr>
          <w:rFonts w:ascii="Times New Roman" w:hAnsi="Times New Roman" w:cs="Times New Roman"/>
          <w:b/>
          <w:sz w:val="24"/>
          <w:szCs w:val="24"/>
        </w:rPr>
        <w:t>a Formação Territorial da Mesorregião Sudeste de Mato Grosso</w:t>
      </w:r>
      <w:r w:rsidRPr="0003568A">
        <w:rPr>
          <w:rFonts w:ascii="Times New Roman" w:hAnsi="Times New Roman" w:cs="Times New Roman"/>
          <w:sz w:val="24"/>
          <w:szCs w:val="24"/>
        </w:rPr>
        <w:t>. Intergeo - Interações no Espaço Geográfico, Rondonópolis, ANO III - nº. 03.p 75 a 87, 2003.</w:t>
      </w:r>
    </w:p>
    <w:p w:rsidR="00115389" w:rsidRPr="0003568A" w:rsidRDefault="00115389" w:rsidP="00AC24B0">
      <w:pPr>
        <w:spacing w:line="240" w:lineRule="auto"/>
        <w:ind w:firstLine="0"/>
        <w:rPr>
          <w:rFonts w:ascii="Times New Roman" w:hAnsi="Times New Roman" w:cs="Times New Roman"/>
          <w:sz w:val="24"/>
          <w:szCs w:val="24"/>
        </w:rPr>
      </w:pPr>
      <w:r w:rsidRPr="0003568A">
        <w:rPr>
          <w:rFonts w:ascii="Times New Roman" w:hAnsi="Times New Roman" w:cs="Times New Roman"/>
          <w:sz w:val="24"/>
          <w:szCs w:val="24"/>
        </w:rPr>
        <w:t xml:space="preserve">SANTOS. MILTON. </w:t>
      </w:r>
      <w:r w:rsidRPr="0003568A">
        <w:rPr>
          <w:rFonts w:ascii="Times New Roman" w:hAnsi="Times New Roman" w:cs="Times New Roman"/>
          <w:b/>
          <w:sz w:val="24"/>
          <w:szCs w:val="24"/>
        </w:rPr>
        <w:t>A urbanização brasileira</w:t>
      </w:r>
      <w:r w:rsidRPr="0003568A">
        <w:rPr>
          <w:rFonts w:ascii="Times New Roman" w:hAnsi="Times New Roman" w:cs="Times New Roman"/>
          <w:sz w:val="24"/>
          <w:szCs w:val="24"/>
        </w:rPr>
        <w:t>. 2º edição. São Paulo: Hucite</w:t>
      </w:r>
      <w:r w:rsidR="00844C46">
        <w:rPr>
          <w:rFonts w:ascii="Times New Roman" w:hAnsi="Times New Roman" w:cs="Times New Roman"/>
          <w:sz w:val="24"/>
          <w:szCs w:val="24"/>
        </w:rPr>
        <w:t>c</w:t>
      </w:r>
      <w:r w:rsidRPr="0003568A">
        <w:rPr>
          <w:rFonts w:ascii="Times New Roman" w:hAnsi="Times New Roman" w:cs="Times New Roman"/>
          <w:sz w:val="24"/>
          <w:szCs w:val="24"/>
        </w:rPr>
        <w:t xml:space="preserve">, 1994 157 pg. </w:t>
      </w:r>
    </w:p>
    <w:p w:rsidR="00115389" w:rsidRPr="0003568A" w:rsidRDefault="00115389" w:rsidP="00CF26C4">
      <w:pPr>
        <w:tabs>
          <w:tab w:val="left" w:pos="3542"/>
        </w:tabs>
        <w:spacing w:line="240" w:lineRule="auto"/>
        <w:ind w:firstLine="0"/>
        <w:rPr>
          <w:rFonts w:ascii="Times New Roman" w:hAnsi="Times New Roman" w:cs="Times New Roman"/>
          <w:sz w:val="24"/>
        </w:rPr>
      </w:pPr>
      <w:r w:rsidRPr="0003568A">
        <w:rPr>
          <w:rFonts w:ascii="Times New Roman" w:hAnsi="Times New Roman" w:cs="Times New Roman"/>
          <w:sz w:val="24"/>
        </w:rPr>
        <w:t xml:space="preserve">SANTOS. MILTON. </w:t>
      </w:r>
      <w:r w:rsidRPr="0003568A">
        <w:rPr>
          <w:rFonts w:ascii="Times New Roman" w:hAnsi="Times New Roman" w:cs="Times New Roman"/>
          <w:b/>
          <w:sz w:val="24"/>
        </w:rPr>
        <w:t>Técnica Espaço e Tempo globalização e meio técnico - cientifico informacional</w:t>
      </w:r>
      <w:r w:rsidRPr="0003568A">
        <w:rPr>
          <w:rFonts w:ascii="Times New Roman" w:hAnsi="Times New Roman" w:cs="Times New Roman"/>
          <w:sz w:val="24"/>
        </w:rPr>
        <w:t>.  Editora Hucitec 3° Ed. São Paulo. 1997.190 pg.</w:t>
      </w:r>
    </w:p>
    <w:p w:rsidR="00115389" w:rsidRPr="0003568A" w:rsidRDefault="00115389" w:rsidP="00CF26C4">
      <w:pPr>
        <w:suppressAutoHyphens w:val="0"/>
        <w:autoSpaceDE w:val="0"/>
        <w:autoSpaceDN w:val="0"/>
        <w:adjustRightInd w:val="0"/>
        <w:spacing w:line="240" w:lineRule="auto"/>
        <w:ind w:firstLine="0"/>
        <w:rPr>
          <w:rFonts w:ascii="Times New Roman" w:hAnsi="Times New Roman" w:cs="Times New Roman"/>
          <w:sz w:val="24"/>
          <w:szCs w:val="20"/>
          <w:lang w:eastAsia="en-US"/>
        </w:rPr>
      </w:pPr>
      <w:r w:rsidRPr="0003568A">
        <w:rPr>
          <w:rFonts w:ascii="Times New Roman" w:hAnsi="Times New Roman" w:cs="Times New Roman"/>
          <w:sz w:val="24"/>
          <w:szCs w:val="20"/>
          <w:lang w:eastAsia="en-US"/>
        </w:rPr>
        <w:t>SECRETARIA DO PLANEJAMENTO E COORDENAÇÃO GERAL DE MATO GROSSO – SEPLAN – Anuário Estatístico de Mato Grosso: 1970 – 2007. Disponível em: &lt;http://www.seplan.mt.gov.br&gt;.</w:t>
      </w:r>
    </w:p>
    <w:p w:rsidR="003116D8" w:rsidRPr="0003568A" w:rsidRDefault="003116D8" w:rsidP="003116D8">
      <w:pPr>
        <w:spacing w:line="240" w:lineRule="auto"/>
        <w:ind w:firstLine="0"/>
        <w:rPr>
          <w:rFonts w:ascii="Times New Roman" w:hAnsi="Times New Roman" w:cs="Times New Roman"/>
          <w:sz w:val="24"/>
        </w:rPr>
      </w:pPr>
      <w:r w:rsidRPr="0003568A">
        <w:rPr>
          <w:rFonts w:ascii="Times New Roman" w:hAnsi="Times New Roman" w:cs="Times New Roman"/>
          <w:sz w:val="24"/>
        </w:rPr>
        <w:t>SOBRINHO, S. O. C. Itinerários de uma longa existência. Editora Gráfica Futura. Cuiabá 2005. 122pg.</w:t>
      </w:r>
    </w:p>
    <w:p w:rsidR="00115389" w:rsidRPr="0003568A" w:rsidRDefault="00115389" w:rsidP="00CF26C4">
      <w:pPr>
        <w:ind w:firstLine="0"/>
        <w:rPr>
          <w:rFonts w:ascii="Times New Roman" w:hAnsi="Times New Roman" w:cs="Times New Roman"/>
          <w:sz w:val="24"/>
          <w:szCs w:val="24"/>
        </w:rPr>
      </w:pPr>
      <w:r w:rsidRPr="0003568A">
        <w:rPr>
          <w:rFonts w:ascii="Times New Roman" w:hAnsi="Times New Roman" w:cs="Times New Roman"/>
          <w:sz w:val="24"/>
          <w:szCs w:val="24"/>
        </w:rPr>
        <w:t xml:space="preserve">SPOSITO, ELISEU. SAVERIO. </w:t>
      </w:r>
      <w:r w:rsidRPr="0003568A">
        <w:rPr>
          <w:rFonts w:ascii="Times New Roman" w:hAnsi="Times New Roman" w:cs="Times New Roman"/>
          <w:b/>
          <w:sz w:val="24"/>
          <w:szCs w:val="24"/>
        </w:rPr>
        <w:t>Redes e cidades</w:t>
      </w:r>
      <w:r w:rsidRPr="0003568A">
        <w:rPr>
          <w:rFonts w:ascii="Times New Roman" w:hAnsi="Times New Roman" w:cs="Times New Roman"/>
          <w:sz w:val="24"/>
          <w:szCs w:val="24"/>
        </w:rPr>
        <w:t xml:space="preserve">. São Paulo: editora UNESP, 2008. Série Sociedade, espaço e tempo. </w:t>
      </w:r>
    </w:p>
    <w:p w:rsidR="00115389" w:rsidRPr="0003568A" w:rsidRDefault="00115389" w:rsidP="00AC24B0">
      <w:pPr>
        <w:spacing w:line="240" w:lineRule="auto"/>
        <w:ind w:firstLine="0"/>
        <w:rPr>
          <w:rFonts w:ascii="Times New Roman" w:hAnsi="Times New Roman" w:cs="Times New Roman"/>
          <w:sz w:val="24"/>
          <w:szCs w:val="24"/>
        </w:rPr>
      </w:pPr>
      <w:r w:rsidRPr="0003568A">
        <w:rPr>
          <w:rFonts w:ascii="Times New Roman" w:hAnsi="Times New Roman" w:cs="Times New Roman"/>
          <w:sz w:val="24"/>
          <w:szCs w:val="24"/>
        </w:rPr>
        <w:t xml:space="preserve">VIEIRA NETO, J. </w:t>
      </w:r>
      <w:r w:rsidRPr="0003568A">
        <w:rPr>
          <w:rFonts w:ascii="Times New Roman" w:hAnsi="Times New Roman" w:cs="Times New Roman"/>
          <w:b/>
          <w:sz w:val="24"/>
          <w:szCs w:val="24"/>
        </w:rPr>
        <w:t>Os Problemas Ambientais Urbanos</w:t>
      </w:r>
      <w:r w:rsidRPr="0003568A">
        <w:rPr>
          <w:rFonts w:ascii="Times New Roman" w:hAnsi="Times New Roman" w:cs="Times New Roman"/>
          <w:sz w:val="24"/>
          <w:szCs w:val="24"/>
        </w:rPr>
        <w:t>. Intergeo - Interações no Espaço Geográfico, Rondonópolis, ANO III - nº. 03.p 88 a 100, 2003.</w:t>
      </w:r>
    </w:p>
    <w:p w:rsidR="0003568A" w:rsidRPr="0003568A" w:rsidRDefault="0003568A" w:rsidP="0003568A">
      <w:pPr>
        <w:spacing w:line="240" w:lineRule="auto"/>
        <w:ind w:firstLine="0"/>
        <w:rPr>
          <w:rFonts w:ascii="Times New Roman" w:hAnsi="Times New Roman" w:cs="Times New Roman"/>
        </w:rPr>
      </w:pPr>
      <w:r w:rsidRPr="0003568A">
        <w:rPr>
          <w:rFonts w:ascii="Times New Roman" w:hAnsi="Times New Roman" w:cs="Times New Roman"/>
          <w:sz w:val="24"/>
          <w:szCs w:val="24"/>
        </w:rPr>
        <w:t xml:space="preserve">VILARINHO NETO, C. S. </w:t>
      </w:r>
      <w:r w:rsidRPr="0003568A">
        <w:rPr>
          <w:rFonts w:ascii="Times New Roman" w:hAnsi="Times New Roman" w:cs="Times New Roman"/>
          <w:b/>
        </w:rPr>
        <w:t xml:space="preserve">Metropolização regional, formação e consolidação da rede urbana do estado de Mato Grosso. </w:t>
      </w:r>
      <w:r w:rsidRPr="0003568A">
        <w:rPr>
          <w:rFonts w:ascii="Times New Roman" w:hAnsi="Times New Roman" w:cs="Times New Roman"/>
        </w:rPr>
        <w:t>Tese de doutorado, Cuiabá 2008.</w:t>
      </w:r>
    </w:p>
    <w:p w:rsidR="00480D54" w:rsidRPr="0003568A" w:rsidRDefault="00480D54" w:rsidP="00AC24B0">
      <w:pPr>
        <w:spacing w:line="240" w:lineRule="auto"/>
        <w:ind w:firstLine="0"/>
        <w:rPr>
          <w:rFonts w:ascii="Times New Roman" w:hAnsi="Times New Roman" w:cs="Times New Roman"/>
          <w:sz w:val="24"/>
          <w:szCs w:val="24"/>
        </w:rPr>
      </w:pPr>
    </w:p>
    <w:sectPr w:rsidR="00480D54" w:rsidRPr="0003568A" w:rsidSect="006E0C11">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B8" w:rsidRDefault="008874B8" w:rsidP="005B4632">
      <w:pPr>
        <w:spacing w:line="240" w:lineRule="auto"/>
      </w:pPr>
      <w:r>
        <w:separator/>
      </w:r>
    </w:p>
  </w:endnote>
  <w:endnote w:type="continuationSeparator" w:id="1">
    <w:p w:rsidR="008874B8" w:rsidRDefault="008874B8" w:rsidP="005B46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D8" w:rsidRPr="007A007F" w:rsidRDefault="003116D8" w:rsidP="007A007F">
    <w:pPr>
      <w:pStyle w:val="Rodap"/>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B8" w:rsidRDefault="008874B8" w:rsidP="005B4632">
      <w:pPr>
        <w:spacing w:line="240" w:lineRule="auto"/>
      </w:pPr>
      <w:r>
        <w:separator/>
      </w:r>
    </w:p>
  </w:footnote>
  <w:footnote w:type="continuationSeparator" w:id="1">
    <w:p w:rsidR="008874B8" w:rsidRDefault="008874B8" w:rsidP="005B4632">
      <w:pPr>
        <w:spacing w:line="240" w:lineRule="auto"/>
      </w:pPr>
      <w:r>
        <w:continuationSeparator/>
      </w:r>
    </w:p>
  </w:footnote>
  <w:footnote w:id="2">
    <w:p w:rsidR="00AB30F9" w:rsidRDefault="00AB30F9" w:rsidP="00AB30F9">
      <w:pPr>
        <w:pStyle w:val="Textodenotaderodap"/>
        <w:jc w:val="both"/>
      </w:pPr>
      <w:r>
        <w:rPr>
          <w:rStyle w:val="Caracteresdenotaderodap"/>
          <w:rFonts w:ascii="Arial" w:hAnsi="Arial"/>
        </w:rPr>
        <w:footnoteRef/>
      </w:r>
      <w:r>
        <w:t>Mestr</w:t>
      </w:r>
      <w:r w:rsidR="00C8460E">
        <w:t>e</w:t>
      </w:r>
      <w:r>
        <w:t xml:space="preserve"> do Programa de Pós-Graduação em Geografia da Universidade Federal de Mato Grosso.</w:t>
      </w:r>
    </w:p>
    <w:p w:rsidR="00AB30F9" w:rsidRDefault="00AB30F9" w:rsidP="00AB30F9">
      <w:pPr>
        <w:pStyle w:val="Textodenotaderodap"/>
        <w:jc w:val="both"/>
      </w:pPr>
      <w:r>
        <w:t>E-mail</w:t>
      </w:r>
      <w:r>
        <w:rPr>
          <w:rFonts w:ascii="Arial" w:hAnsi="Arial" w:cs="Arial"/>
        </w:rPr>
        <w:t xml:space="preserve">: </w:t>
      </w:r>
      <w:hyperlink r:id="rId1" w:history="1">
        <w:r>
          <w:rPr>
            <w:rStyle w:val="Hyperlink"/>
            <w:rFonts w:ascii="Arial" w:hAnsi="Arial"/>
          </w:rPr>
          <w:t>konradgeo@ibest.com.br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2C31"/>
    <w:multiLevelType w:val="hybridMultilevel"/>
    <w:tmpl w:val="341EF4D6"/>
    <w:lvl w:ilvl="0" w:tplc="6D7EDC68">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364F5E"/>
    <w:multiLevelType w:val="hybridMultilevel"/>
    <w:tmpl w:val="D84A4386"/>
    <w:lvl w:ilvl="0" w:tplc="DF287C74">
      <w:start w:val="1"/>
      <w:numFmt w:val="bullet"/>
      <w:lvlText w:val=""/>
      <w:lvlJc w:val="left"/>
      <w:pPr>
        <w:ind w:left="1080" w:hanging="360"/>
      </w:pPr>
      <w:rPr>
        <w:rFonts w:ascii="Symbol" w:eastAsia="Times New Roman"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51D63E64"/>
    <w:multiLevelType w:val="hybridMultilevel"/>
    <w:tmpl w:val="7A0EF5C8"/>
    <w:lvl w:ilvl="0" w:tplc="5AC21B60">
      <w:start w:val="1"/>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
    <w:nsid w:val="5DDC1C0A"/>
    <w:multiLevelType w:val="hybridMultilevel"/>
    <w:tmpl w:val="BCB85A16"/>
    <w:lvl w:ilvl="0" w:tplc="3F0061A6">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17F00F5"/>
    <w:multiLevelType w:val="hybridMultilevel"/>
    <w:tmpl w:val="1B62031A"/>
    <w:lvl w:ilvl="0" w:tplc="BDB44FA0">
      <w:start w:val="1"/>
      <w:numFmt w:val="decimal"/>
      <w:lvlText w:val="%1."/>
      <w:lvlJc w:val="left"/>
      <w:pPr>
        <w:ind w:left="1211" w:hanging="360"/>
      </w:pPr>
      <w:rPr>
        <w:rFonts w:hint="default"/>
        <w:b/>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895"/>
    <w:rsid w:val="00001862"/>
    <w:rsid w:val="00005071"/>
    <w:rsid w:val="00022976"/>
    <w:rsid w:val="00024204"/>
    <w:rsid w:val="0003568A"/>
    <w:rsid w:val="0004120D"/>
    <w:rsid w:val="00051522"/>
    <w:rsid w:val="00055DAB"/>
    <w:rsid w:val="00057936"/>
    <w:rsid w:val="000752E1"/>
    <w:rsid w:val="00084B83"/>
    <w:rsid w:val="00086D7C"/>
    <w:rsid w:val="0009277A"/>
    <w:rsid w:val="000B1EC6"/>
    <w:rsid w:val="000C39B4"/>
    <w:rsid w:val="000C5098"/>
    <w:rsid w:val="000F2209"/>
    <w:rsid w:val="00115389"/>
    <w:rsid w:val="001174C6"/>
    <w:rsid w:val="0012135C"/>
    <w:rsid w:val="001234C7"/>
    <w:rsid w:val="001244EC"/>
    <w:rsid w:val="00136C00"/>
    <w:rsid w:val="00156192"/>
    <w:rsid w:val="00160413"/>
    <w:rsid w:val="00176A6A"/>
    <w:rsid w:val="00195A92"/>
    <w:rsid w:val="001B54DB"/>
    <w:rsid w:val="001C2B21"/>
    <w:rsid w:val="001D0CD6"/>
    <w:rsid w:val="001D4A83"/>
    <w:rsid w:val="001F178B"/>
    <w:rsid w:val="001F3316"/>
    <w:rsid w:val="001F4755"/>
    <w:rsid w:val="001F48F3"/>
    <w:rsid w:val="001F7141"/>
    <w:rsid w:val="002059EC"/>
    <w:rsid w:val="00217AA3"/>
    <w:rsid w:val="00230111"/>
    <w:rsid w:val="00234F9D"/>
    <w:rsid w:val="002421EB"/>
    <w:rsid w:val="00242EBF"/>
    <w:rsid w:val="00247B8C"/>
    <w:rsid w:val="00271681"/>
    <w:rsid w:val="00277EB1"/>
    <w:rsid w:val="0029234D"/>
    <w:rsid w:val="00297F83"/>
    <w:rsid w:val="002B0270"/>
    <w:rsid w:val="002C16AE"/>
    <w:rsid w:val="002C754B"/>
    <w:rsid w:val="002E48B9"/>
    <w:rsid w:val="002E51B0"/>
    <w:rsid w:val="002F4E44"/>
    <w:rsid w:val="003072C1"/>
    <w:rsid w:val="0030765B"/>
    <w:rsid w:val="003116D8"/>
    <w:rsid w:val="00312F37"/>
    <w:rsid w:val="0032677B"/>
    <w:rsid w:val="00327287"/>
    <w:rsid w:val="00332193"/>
    <w:rsid w:val="003359BB"/>
    <w:rsid w:val="003638EF"/>
    <w:rsid w:val="003743CC"/>
    <w:rsid w:val="0038043C"/>
    <w:rsid w:val="00380F65"/>
    <w:rsid w:val="00382058"/>
    <w:rsid w:val="003850DE"/>
    <w:rsid w:val="0039497A"/>
    <w:rsid w:val="003A2920"/>
    <w:rsid w:val="003B223B"/>
    <w:rsid w:val="003D31B0"/>
    <w:rsid w:val="003E1B46"/>
    <w:rsid w:val="003E4474"/>
    <w:rsid w:val="003F389B"/>
    <w:rsid w:val="003F5F52"/>
    <w:rsid w:val="004066AF"/>
    <w:rsid w:val="0042771C"/>
    <w:rsid w:val="00433BF1"/>
    <w:rsid w:val="004366E0"/>
    <w:rsid w:val="00462D21"/>
    <w:rsid w:val="004664B4"/>
    <w:rsid w:val="00474FB9"/>
    <w:rsid w:val="00475157"/>
    <w:rsid w:val="00480D54"/>
    <w:rsid w:val="00481534"/>
    <w:rsid w:val="00491FD5"/>
    <w:rsid w:val="004A39F8"/>
    <w:rsid w:val="004B59C3"/>
    <w:rsid w:val="004C23A1"/>
    <w:rsid w:val="004C5713"/>
    <w:rsid w:val="004C5D4D"/>
    <w:rsid w:val="004D233E"/>
    <w:rsid w:val="004D3808"/>
    <w:rsid w:val="004E5B9C"/>
    <w:rsid w:val="00522697"/>
    <w:rsid w:val="005274B3"/>
    <w:rsid w:val="00544426"/>
    <w:rsid w:val="00556699"/>
    <w:rsid w:val="005A0220"/>
    <w:rsid w:val="005A0C5F"/>
    <w:rsid w:val="005A1466"/>
    <w:rsid w:val="005B06B5"/>
    <w:rsid w:val="005B4632"/>
    <w:rsid w:val="005B5567"/>
    <w:rsid w:val="005B7680"/>
    <w:rsid w:val="005C0D64"/>
    <w:rsid w:val="005D5B1E"/>
    <w:rsid w:val="005D605B"/>
    <w:rsid w:val="005D68C4"/>
    <w:rsid w:val="005E091D"/>
    <w:rsid w:val="005E1D39"/>
    <w:rsid w:val="005F13D3"/>
    <w:rsid w:val="00603B8F"/>
    <w:rsid w:val="00605B63"/>
    <w:rsid w:val="00612E53"/>
    <w:rsid w:val="00621195"/>
    <w:rsid w:val="00637D27"/>
    <w:rsid w:val="00675586"/>
    <w:rsid w:val="0069576A"/>
    <w:rsid w:val="00695CBC"/>
    <w:rsid w:val="006B1E35"/>
    <w:rsid w:val="006B22E9"/>
    <w:rsid w:val="006B7B99"/>
    <w:rsid w:val="006B7D9C"/>
    <w:rsid w:val="006C1F6D"/>
    <w:rsid w:val="006D5D04"/>
    <w:rsid w:val="006E0886"/>
    <w:rsid w:val="006E0C11"/>
    <w:rsid w:val="006E1736"/>
    <w:rsid w:val="006E2DDB"/>
    <w:rsid w:val="0070287C"/>
    <w:rsid w:val="00704B99"/>
    <w:rsid w:val="00707E67"/>
    <w:rsid w:val="00714BFB"/>
    <w:rsid w:val="00724430"/>
    <w:rsid w:val="00731F4B"/>
    <w:rsid w:val="00745FAE"/>
    <w:rsid w:val="007602CE"/>
    <w:rsid w:val="0076179A"/>
    <w:rsid w:val="00767E28"/>
    <w:rsid w:val="00780C7B"/>
    <w:rsid w:val="00783363"/>
    <w:rsid w:val="00787F0A"/>
    <w:rsid w:val="007A007F"/>
    <w:rsid w:val="007A2887"/>
    <w:rsid w:val="007B4910"/>
    <w:rsid w:val="007D619C"/>
    <w:rsid w:val="007D7E08"/>
    <w:rsid w:val="007F109E"/>
    <w:rsid w:val="007F37A9"/>
    <w:rsid w:val="008036E5"/>
    <w:rsid w:val="00816BF6"/>
    <w:rsid w:val="00820769"/>
    <w:rsid w:val="00837C93"/>
    <w:rsid w:val="00840EAF"/>
    <w:rsid w:val="00844C46"/>
    <w:rsid w:val="00844D61"/>
    <w:rsid w:val="00855960"/>
    <w:rsid w:val="008565A2"/>
    <w:rsid w:val="0085758B"/>
    <w:rsid w:val="00866F00"/>
    <w:rsid w:val="00875895"/>
    <w:rsid w:val="00880138"/>
    <w:rsid w:val="008807FB"/>
    <w:rsid w:val="0088579B"/>
    <w:rsid w:val="008874B8"/>
    <w:rsid w:val="008A12E0"/>
    <w:rsid w:val="008B7CED"/>
    <w:rsid w:val="008C4749"/>
    <w:rsid w:val="008C5F29"/>
    <w:rsid w:val="008C6901"/>
    <w:rsid w:val="008E4D3C"/>
    <w:rsid w:val="00907085"/>
    <w:rsid w:val="0091054A"/>
    <w:rsid w:val="00911056"/>
    <w:rsid w:val="00912ADF"/>
    <w:rsid w:val="009252A5"/>
    <w:rsid w:val="00932AC5"/>
    <w:rsid w:val="00935D46"/>
    <w:rsid w:val="00946944"/>
    <w:rsid w:val="009531DE"/>
    <w:rsid w:val="00961234"/>
    <w:rsid w:val="009732D6"/>
    <w:rsid w:val="00973BA0"/>
    <w:rsid w:val="009846B8"/>
    <w:rsid w:val="0098780A"/>
    <w:rsid w:val="0099177D"/>
    <w:rsid w:val="0099204A"/>
    <w:rsid w:val="009B2513"/>
    <w:rsid w:val="009C701E"/>
    <w:rsid w:val="009D1827"/>
    <w:rsid w:val="009D22DE"/>
    <w:rsid w:val="009E09A2"/>
    <w:rsid w:val="009E456A"/>
    <w:rsid w:val="009F040E"/>
    <w:rsid w:val="009F0743"/>
    <w:rsid w:val="009F0759"/>
    <w:rsid w:val="009F75D9"/>
    <w:rsid w:val="00A02331"/>
    <w:rsid w:val="00A055C2"/>
    <w:rsid w:val="00A0681F"/>
    <w:rsid w:val="00A06B81"/>
    <w:rsid w:val="00A10692"/>
    <w:rsid w:val="00A1205C"/>
    <w:rsid w:val="00A12721"/>
    <w:rsid w:val="00A203AC"/>
    <w:rsid w:val="00A20E8D"/>
    <w:rsid w:val="00A2363A"/>
    <w:rsid w:val="00A339F6"/>
    <w:rsid w:val="00A40142"/>
    <w:rsid w:val="00A42144"/>
    <w:rsid w:val="00A44CF7"/>
    <w:rsid w:val="00A459AE"/>
    <w:rsid w:val="00A45E5A"/>
    <w:rsid w:val="00A514A9"/>
    <w:rsid w:val="00A6017A"/>
    <w:rsid w:val="00A82360"/>
    <w:rsid w:val="00A85124"/>
    <w:rsid w:val="00A86F37"/>
    <w:rsid w:val="00A901E9"/>
    <w:rsid w:val="00A962DE"/>
    <w:rsid w:val="00A97A40"/>
    <w:rsid w:val="00AA6703"/>
    <w:rsid w:val="00AB23BF"/>
    <w:rsid w:val="00AB30F9"/>
    <w:rsid w:val="00AB4427"/>
    <w:rsid w:val="00AB54E9"/>
    <w:rsid w:val="00AC24B0"/>
    <w:rsid w:val="00AC62F8"/>
    <w:rsid w:val="00AD134B"/>
    <w:rsid w:val="00AD3344"/>
    <w:rsid w:val="00AD4D30"/>
    <w:rsid w:val="00AE25BC"/>
    <w:rsid w:val="00AE7F68"/>
    <w:rsid w:val="00AF29A3"/>
    <w:rsid w:val="00AF4B3E"/>
    <w:rsid w:val="00AF7501"/>
    <w:rsid w:val="00B07645"/>
    <w:rsid w:val="00B163B0"/>
    <w:rsid w:val="00B27A44"/>
    <w:rsid w:val="00B320F7"/>
    <w:rsid w:val="00B32138"/>
    <w:rsid w:val="00B35F9A"/>
    <w:rsid w:val="00B61AD5"/>
    <w:rsid w:val="00B62634"/>
    <w:rsid w:val="00B6318D"/>
    <w:rsid w:val="00B754A0"/>
    <w:rsid w:val="00B773FC"/>
    <w:rsid w:val="00B8731B"/>
    <w:rsid w:val="00B87F5A"/>
    <w:rsid w:val="00B93F5D"/>
    <w:rsid w:val="00BC271B"/>
    <w:rsid w:val="00BC2F37"/>
    <w:rsid w:val="00BD74B5"/>
    <w:rsid w:val="00BE2E88"/>
    <w:rsid w:val="00BE5E2A"/>
    <w:rsid w:val="00BF1196"/>
    <w:rsid w:val="00BF6599"/>
    <w:rsid w:val="00BF72DE"/>
    <w:rsid w:val="00BF77C6"/>
    <w:rsid w:val="00C1184A"/>
    <w:rsid w:val="00C12C17"/>
    <w:rsid w:val="00C22811"/>
    <w:rsid w:val="00C25642"/>
    <w:rsid w:val="00C4646D"/>
    <w:rsid w:val="00C474F4"/>
    <w:rsid w:val="00C47D94"/>
    <w:rsid w:val="00C545E7"/>
    <w:rsid w:val="00C55601"/>
    <w:rsid w:val="00C62204"/>
    <w:rsid w:val="00C835B3"/>
    <w:rsid w:val="00C8460E"/>
    <w:rsid w:val="00CB1169"/>
    <w:rsid w:val="00CB40E3"/>
    <w:rsid w:val="00CE1877"/>
    <w:rsid w:val="00CF26C4"/>
    <w:rsid w:val="00D043E5"/>
    <w:rsid w:val="00D04B24"/>
    <w:rsid w:val="00D2120A"/>
    <w:rsid w:val="00D34CEF"/>
    <w:rsid w:val="00D34EB5"/>
    <w:rsid w:val="00D448F7"/>
    <w:rsid w:val="00D45B85"/>
    <w:rsid w:val="00D55B46"/>
    <w:rsid w:val="00D564DA"/>
    <w:rsid w:val="00D5687B"/>
    <w:rsid w:val="00D57CC9"/>
    <w:rsid w:val="00D6790C"/>
    <w:rsid w:val="00D70A49"/>
    <w:rsid w:val="00D922A5"/>
    <w:rsid w:val="00DA162D"/>
    <w:rsid w:val="00DA4A66"/>
    <w:rsid w:val="00DB5848"/>
    <w:rsid w:val="00DB76AE"/>
    <w:rsid w:val="00DC0165"/>
    <w:rsid w:val="00DC08B5"/>
    <w:rsid w:val="00DC0ED9"/>
    <w:rsid w:val="00DD6120"/>
    <w:rsid w:val="00DE06BB"/>
    <w:rsid w:val="00DE585A"/>
    <w:rsid w:val="00DF0339"/>
    <w:rsid w:val="00DF3BC8"/>
    <w:rsid w:val="00DF3DE6"/>
    <w:rsid w:val="00DF6EC4"/>
    <w:rsid w:val="00DF6EE2"/>
    <w:rsid w:val="00E00040"/>
    <w:rsid w:val="00E17A77"/>
    <w:rsid w:val="00E3366D"/>
    <w:rsid w:val="00E353D3"/>
    <w:rsid w:val="00E6464B"/>
    <w:rsid w:val="00E72363"/>
    <w:rsid w:val="00E93208"/>
    <w:rsid w:val="00EA0A4A"/>
    <w:rsid w:val="00EA7DCD"/>
    <w:rsid w:val="00EB40F5"/>
    <w:rsid w:val="00EF497D"/>
    <w:rsid w:val="00F04A2B"/>
    <w:rsid w:val="00F05FBB"/>
    <w:rsid w:val="00F16D12"/>
    <w:rsid w:val="00F212D1"/>
    <w:rsid w:val="00F337C6"/>
    <w:rsid w:val="00F45930"/>
    <w:rsid w:val="00F53FA3"/>
    <w:rsid w:val="00F5454B"/>
    <w:rsid w:val="00F55F4B"/>
    <w:rsid w:val="00F76414"/>
    <w:rsid w:val="00F8391C"/>
    <w:rsid w:val="00F85A70"/>
    <w:rsid w:val="00F92793"/>
    <w:rsid w:val="00F93C3A"/>
    <w:rsid w:val="00F96737"/>
    <w:rsid w:val="00FA61A8"/>
    <w:rsid w:val="00FB32A8"/>
    <w:rsid w:val="00FC7163"/>
    <w:rsid w:val="00FE0562"/>
    <w:rsid w:val="00FE103B"/>
    <w:rsid w:val="00FE1177"/>
    <w:rsid w:val="00FE53A9"/>
    <w:rsid w:val="00FE5DE2"/>
    <w:rsid w:val="00FE67BB"/>
    <w:rsid w:val="00FF144A"/>
    <w:rsid w:val="00FF2AF3"/>
    <w:rsid w:val="00FF7DE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95"/>
    <w:pPr>
      <w:suppressAutoHyphens/>
      <w:spacing w:line="276" w:lineRule="auto"/>
      <w:ind w:firstLine="567"/>
      <w:jc w:val="both"/>
    </w:pPr>
    <w:rPr>
      <w:rFonts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4632"/>
    <w:pPr>
      <w:tabs>
        <w:tab w:val="center" w:pos="4252"/>
        <w:tab w:val="right" w:pos="8504"/>
      </w:tabs>
      <w:spacing w:line="240" w:lineRule="auto"/>
    </w:pPr>
  </w:style>
  <w:style w:type="character" w:customStyle="1" w:styleId="CabealhoChar">
    <w:name w:val="Cabeçalho Char"/>
    <w:basedOn w:val="Fontepargpadro"/>
    <w:link w:val="Cabealho"/>
    <w:uiPriority w:val="99"/>
    <w:locked/>
    <w:rsid w:val="005B4632"/>
    <w:rPr>
      <w:rFonts w:ascii="Calibri" w:eastAsia="Times New Roman" w:hAnsi="Calibri" w:cs="Calibri"/>
      <w:lang w:eastAsia="ar-SA" w:bidi="ar-SA"/>
    </w:rPr>
  </w:style>
  <w:style w:type="paragraph" w:styleId="Rodap">
    <w:name w:val="footer"/>
    <w:basedOn w:val="Normal"/>
    <w:link w:val="RodapChar"/>
    <w:uiPriority w:val="99"/>
    <w:rsid w:val="005B4632"/>
    <w:pPr>
      <w:tabs>
        <w:tab w:val="center" w:pos="4252"/>
        <w:tab w:val="right" w:pos="8504"/>
      </w:tabs>
      <w:spacing w:line="240" w:lineRule="auto"/>
    </w:pPr>
  </w:style>
  <w:style w:type="character" w:customStyle="1" w:styleId="RodapChar">
    <w:name w:val="Rodapé Char"/>
    <w:basedOn w:val="Fontepargpadro"/>
    <w:link w:val="Rodap"/>
    <w:uiPriority w:val="99"/>
    <w:locked/>
    <w:rsid w:val="005B4632"/>
    <w:rPr>
      <w:rFonts w:ascii="Calibri" w:eastAsia="Times New Roman" w:hAnsi="Calibri" w:cs="Calibri"/>
      <w:lang w:eastAsia="ar-SA" w:bidi="ar-SA"/>
    </w:rPr>
  </w:style>
  <w:style w:type="paragraph" w:styleId="Textodebalo">
    <w:name w:val="Balloon Text"/>
    <w:basedOn w:val="Normal"/>
    <w:link w:val="TextodebaloChar"/>
    <w:uiPriority w:val="99"/>
    <w:semiHidden/>
    <w:rsid w:val="005B463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B4632"/>
    <w:rPr>
      <w:rFonts w:ascii="Tahoma" w:eastAsia="Times New Roman" w:hAnsi="Tahoma" w:cs="Tahoma"/>
      <w:sz w:val="16"/>
      <w:szCs w:val="16"/>
      <w:lang w:eastAsia="ar-SA" w:bidi="ar-SA"/>
    </w:rPr>
  </w:style>
  <w:style w:type="paragraph" w:styleId="PargrafodaLista">
    <w:name w:val="List Paragraph"/>
    <w:basedOn w:val="Normal"/>
    <w:uiPriority w:val="99"/>
    <w:qFormat/>
    <w:rsid w:val="005B4632"/>
    <w:pPr>
      <w:ind w:left="720"/>
      <w:contextualSpacing/>
    </w:pPr>
  </w:style>
  <w:style w:type="character" w:customStyle="1" w:styleId="Caracteresdenotaderodap">
    <w:name w:val="Caracteres de nota de rodapé"/>
    <w:basedOn w:val="Fontepargpadro"/>
    <w:uiPriority w:val="99"/>
    <w:rsid w:val="005B4632"/>
    <w:rPr>
      <w:rFonts w:cs="Times New Roman"/>
      <w:vertAlign w:val="superscript"/>
    </w:rPr>
  </w:style>
  <w:style w:type="paragraph" w:styleId="Textodenotaderodap">
    <w:name w:val="footnote text"/>
    <w:basedOn w:val="Normal"/>
    <w:link w:val="TextodenotaderodapChar"/>
    <w:uiPriority w:val="99"/>
    <w:rsid w:val="005B4632"/>
    <w:pPr>
      <w:spacing w:line="240" w:lineRule="auto"/>
      <w:ind w:firstLine="0"/>
      <w:jc w:val="left"/>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locked/>
    <w:rsid w:val="005B4632"/>
    <w:rPr>
      <w:rFonts w:ascii="Times New Roman" w:hAnsi="Times New Roman" w:cs="Times New Roman"/>
      <w:sz w:val="20"/>
      <w:szCs w:val="20"/>
      <w:lang w:eastAsia="ar-SA" w:bidi="ar-SA"/>
    </w:rPr>
  </w:style>
  <w:style w:type="character" w:styleId="Hyperlink">
    <w:name w:val="Hyperlink"/>
    <w:basedOn w:val="Fontepargpadro"/>
    <w:uiPriority w:val="99"/>
    <w:rsid w:val="005B4632"/>
    <w:rPr>
      <w:rFonts w:cs="Times New Roman"/>
      <w:color w:val="0000FF"/>
      <w:u w:val="single"/>
    </w:rPr>
  </w:style>
  <w:style w:type="paragraph" w:customStyle="1" w:styleId="DecimalAligned">
    <w:name w:val="Decimal Aligned"/>
    <w:basedOn w:val="Normal"/>
    <w:uiPriority w:val="40"/>
    <w:qFormat/>
    <w:rsid w:val="00AB23BF"/>
    <w:pPr>
      <w:tabs>
        <w:tab w:val="decimal" w:pos="360"/>
      </w:tabs>
      <w:suppressAutoHyphens w:val="0"/>
      <w:spacing w:after="200"/>
      <w:ind w:firstLine="0"/>
      <w:jc w:val="left"/>
    </w:pPr>
    <w:rPr>
      <w:rFonts w:eastAsia="Times New Roman" w:cs="Times New Roman"/>
      <w:lang w:eastAsia="en-US"/>
    </w:rPr>
  </w:style>
  <w:style w:type="character" w:styleId="nfaseSutil">
    <w:name w:val="Subtle Emphasis"/>
    <w:basedOn w:val="Fontepargpadro"/>
    <w:uiPriority w:val="19"/>
    <w:qFormat/>
    <w:rsid w:val="00AB23BF"/>
    <w:rPr>
      <w:rFonts w:eastAsia="Times New Roman" w:cs="Times New Roman"/>
      <w:i/>
      <w:iCs/>
      <w:color w:val="808080"/>
      <w:sz w:val="22"/>
      <w:szCs w:val="22"/>
      <w:lang w:val="pt-BR"/>
    </w:rPr>
  </w:style>
  <w:style w:type="table" w:customStyle="1" w:styleId="SombreamentoClaro-nfase11">
    <w:name w:val="Sombreamento Claro - Ênfase 11"/>
    <w:uiPriority w:val="60"/>
    <w:rsid w:val="00AB23BF"/>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mentoMdio2-nfase5">
    <w:name w:val="Medium Shading 2 Accent 5"/>
    <w:basedOn w:val="Tabelanormal"/>
    <w:uiPriority w:val="99"/>
    <w:rsid w:val="008C4749"/>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elacomgrade">
    <w:name w:val="Table Grid"/>
    <w:basedOn w:val="Tabelanormal"/>
    <w:locked/>
    <w:rsid w:val="00242E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lan.mt.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nradgeo@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7B8F-68FB-43B5-B3E6-CE642C52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Pages>
  <Words>3387</Words>
  <Characters>18294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dc:creator>
  <cp:keywords/>
  <dc:description/>
  <cp:lastModifiedBy>VIP</cp:lastModifiedBy>
  <cp:revision>118</cp:revision>
  <dcterms:created xsi:type="dcterms:W3CDTF">2010-01-02T11:16:00Z</dcterms:created>
  <dcterms:modified xsi:type="dcterms:W3CDTF">2018-08-25T22:27:00Z</dcterms:modified>
</cp:coreProperties>
</file>