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03" w:rsidRDefault="00B80F03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PROVA SOBRE PERÍODO MONÁRQUICO BRASILEIRO </w:t>
      </w:r>
    </w:p>
    <w:p w:rsidR="00B80F03" w:rsidRDefault="00B80F03" w:rsidP="005522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Nas frases abaixo coloque F nas falsas e V nas verdadeiras e depois assinale a </w:t>
      </w:r>
      <w:r w:rsidR="00B80F03">
        <w:rPr>
          <w:rFonts w:ascii="Times New Roman" w:hAnsi="Times New Roman" w:cs="Times New Roman"/>
        </w:rPr>
        <w:t>alternativa correspondente: (0.2=1.0</w:t>
      </w:r>
      <w:r>
        <w:rPr>
          <w:rFonts w:ascii="Times New Roman" w:hAnsi="Times New Roman" w:cs="Times New Roman"/>
        </w:rPr>
        <w:t>)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a.(   ) A independência do Brasil foi aceita em todo o Brasil;  b.(   ) Primeiro país que reconheceu a Independência do Brasil foi os Estados Unidos ;   c.(   ) Frei Caneca se destacou na Batalha de Jenipapo;  d.(   ) América para os americanos era um lema dos ingleses; e.(   ) A Tratado de comércio e navegação foi feito entre Brasil e Inglaterra.  A sequência correta é (assinale apenas uma alternativa):  A- aF, bV; cV; dF; eF;      B- aF, bV; cF; dF; eV;   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C- aV, bV; cV; dF; eF;      D- aF, bV; cV; dF; eV;</w:t>
      </w:r>
    </w:p>
    <w:p w:rsidR="00552211" w:rsidRPr="00950A50" w:rsidRDefault="00552211" w:rsidP="0055221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Escreva algo relacionado com o que estudamos </w:t>
      </w:r>
      <w:r w:rsidR="00B80F03">
        <w:rPr>
          <w:rFonts w:ascii="Times New Roman" w:hAnsi="Times New Roman" w:cs="Times New Roman"/>
        </w:rPr>
        <w:t>a respeito destas palavras: (0.3 = 1.5</w:t>
      </w:r>
      <w:r>
        <w:rPr>
          <w:rFonts w:ascii="Times New Roman" w:hAnsi="Times New Roman" w:cs="Times New Roman"/>
        </w:rPr>
        <w:t>)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Poder Moderador  _________________________________________________________________________________                             B. Cisplatina  ________________________________________________________________________________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D. João VI  _______________________________________________________________________________ 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Noite das Garrafadas __________________________________________________ ____________________________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Cipriano Barata  ___________________________________________________________________________________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211" w:rsidRDefault="00552211" w:rsidP="00552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3. Assinale a alternativa correta, nas questões 3,4,5,6: A Sentinela da Liberdade era um jornal ligado a (0,5): </w:t>
      </w:r>
    </w:p>
    <w:p w:rsidR="00552211" w:rsidRDefault="00552211" w:rsidP="00552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a) Constituição de 1824;  b) Inglaterra;  c) Confederação do Equador;  d) Portugal;  e) Burguesia</w:t>
      </w:r>
    </w:p>
    <w:p w:rsidR="00552211" w:rsidRDefault="00552211" w:rsidP="00552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52211" w:rsidRDefault="00552211" w:rsidP="00552211">
      <w:pPr>
        <w:spacing w:after="0" w:line="240" w:lineRule="auto"/>
        <w:jc w:val="both"/>
        <w:rPr>
          <w:rStyle w:val="apple-converted-space"/>
          <w:shd w:val="clear" w:color="auto" w:fill="FFF9EE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hd w:val="clear" w:color="auto" w:fill="FFF9EE"/>
        </w:rPr>
        <w:t xml:space="preserve">. A batalha de Pirajá ocorreu onde:   a) Bahia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hd w:val="clear" w:color="auto" w:fill="FFF9EE"/>
        </w:rPr>
        <w:t>b) Sergipe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hd w:val="clear" w:color="auto" w:fill="FFF9EE"/>
        </w:rPr>
        <w:t>c) Inglaterra</w:t>
      </w:r>
      <w:r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9EE"/>
        </w:rPr>
        <w:t>d) Ceará</w:t>
      </w:r>
      <w:r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9EE"/>
        </w:rPr>
        <w:t>e) Rio de Janeiro.</w:t>
      </w:r>
      <w:r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</w:p>
    <w:p w:rsidR="00552211" w:rsidRDefault="00552211" w:rsidP="0055221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</w:p>
    <w:p w:rsidR="00552211" w:rsidRDefault="00552211" w:rsidP="0055221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>
        <w:rPr>
          <w:rStyle w:val="apple-converted-space"/>
          <w:rFonts w:ascii="Times New Roman" w:hAnsi="Times New Roman" w:cs="Times New Roman"/>
          <w:shd w:val="clear" w:color="auto" w:fill="FFF9EE"/>
        </w:rPr>
        <w:t>5. A monarquia instalada no Brasil foi ________ e a primeira Constituição do Brasil foi   __ respectivamente a resposta é:   a. Constitucional - Promulgada;    b. Hereditária – Outorgada;   c. Legal  - Real; d. Esplendida  – Ditatorial.</w:t>
      </w:r>
    </w:p>
    <w:p w:rsidR="00552211" w:rsidRDefault="00552211" w:rsidP="0055221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</w:p>
    <w:p w:rsidR="00552211" w:rsidRDefault="00552211" w:rsidP="0055221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6. O atual Uruguai fazia parte da _____, D. Maria da Glória era filha de _______respectivamente a resposta é: </w:t>
      </w:r>
    </w:p>
    <w:p w:rsidR="00552211" w:rsidRDefault="00552211" w:rsidP="0055221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a. Bacia do Chaco – D. PedroII;  b. Confederação do Equador – D. João VI;  </w:t>
      </w:r>
    </w:p>
    <w:p w:rsidR="00552211" w:rsidRDefault="00552211" w:rsidP="0055221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c. Cisplatina – D. Pedro I; d. Argentina  – D. Pedro II. </w:t>
      </w:r>
    </w:p>
    <w:p w:rsidR="00552211" w:rsidRDefault="00552211" w:rsidP="00552211">
      <w:pPr>
        <w:spacing w:after="0" w:line="240" w:lineRule="auto"/>
        <w:jc w:val="both"/>
      </w:pP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O que está errado nestas frases: ( 0,3 = 1.5)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Pela Constituição de 1824 o voto era masculino e feminino. _______________________________________________ 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A Constituição imposta é uma Constituição Promulgada _____________________________________________ 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 noite das garrafadas foi para demonstrar quanto D. Pedro era um Imperador Popular __________________________ ___________________________________________________________________________________________</w:t>
      </w:r>
    </w:p>
    <w:p w:rsidR="00552211" w:rsidRPr="00BE0FA3" w:rsidRDefault="00552211" w:rsidP="0055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D. Foi D. Pedro I que fundou o Banco do Brasil __________________________</w:t>
      </w:r>
      <w:r w:rsidRPr="00BE0FA3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552211" w:rsidRPr="00BE0FA3" w:rsidRDefault="00552211" w:rsidP="0055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A3">
        <w:rPr>
          <w:rFonts w:ascii="Times New Roman" w:hAnsi="Times New Roman" w:cs="Times New Roman"/>
          <w:sz w:val="24"/>
          <w:szCs w:val="24"/>
        </w:rPr>
        <w:t xml:space="preserve">E. </w:t>
      </w:r>
      <w:r w:rsidRPr="00BE0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insatisfações com o Projeto de Constituição da Mandioca geraram a 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</w:t>
      </w:r>
      <w:r w:rsidRPr="00BE0F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Complete: (0.25=1,0)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Quem exigiu 2 milhões de libras esterlinas para reconhecer a independência do Brasil  ___________________; 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Quais os quatro poderes criados pela Constituição de 1824 _________________, __________________, __________________ e _______________; 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 que aconteceu com D. Pedro I em 07 de abril de 1831? __________________________________________________ ____________________________________________________________________________________________</w:t>
      </w: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211" w:rsidRDefault="00552211" w:rsidP="005522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Para reconhecer a Independência do Brasil o que a Inglaterra exigiu?  (1.0) ______________________________</w:t>
      </w:r>
    </w:p>
    <w:p w:rsidR="00B80F03" w:rsidRDefault="00552211" w:rsidP="00B8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 </w:t>
      </w:r>
    </w:p>
    <w:p w:rsidR="00B80F03" w:rsidRDefault="00B80F03" w:rsidP="00B8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F03" w:rsidRDefault="00B80F03" w:rsidP="00B8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Que ligação existe entre o governo de D. Pedro II e o café? (1.0)</w:t>
      </w:r>
      <w:bookmarkStart w:id="0" w:name="_GoBack"/>
      <w:bookmarkEnd w:id="0"/>
    </w:p>
    <w:p w:rsidR="00B80F03" w:rsidRPr="00B80F03" w:rsidRDefault="00B80F03" w:rsidP="00B8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FA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80F03" w:rsidRPr="00B80F03" w:rsidSect="00552211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11"/>
    <w:rsid w:val="00552211"/>
    <w:rsid w:val="00810207"/>
    <w:rsid w:val="00B80F03"/>
    <w:rsid w:val="00D1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52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5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2018-05-21T18:28:00Z</dcterms:created>
  <dcterms:modified xsi:type="dcterms:W3CDTF">2018-05-21T18:28:00Z</dcterms:modified>
</cp:coreProperties>
</file>