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57" w:rsidRPr="00036804" w:rsidRDefault="00566957" w:rsidP="00036804">
      <w:pPr>
        <w:jc w:val="both"/>
        <w:rPr>
          <w:rFonts w:ascii="Arial" w:hAnsi="Arial" w:cs="Arial"/>
          <w:b/>
          <w:sz w:val="28"/>
          <w:szCs w:val="28"/>
        </w:rPr>
      </w:pPr>
      <w:r w:rsidRPr="00036804">
        <w:rPr>
          <w:rFonts w:ascii="Arial" w:hAnsi="Arial" w:cs="Arial"/>
          <w:b/>
          <w:sz w:val="28"/>
          <w:szCs w:val="28"/>
        </w:rPr>
        <w:t>Religião: história e dogmas. Uma reflexão sobre Deus, religião e crenças.</w:t>
      </w:r>
    </w:p>
    <w:p w:rsidR="00566957" w:rsidRPr="00036804" w:rsidRDefault="00566957" w:rsidP="00036804">
      <w:pPr>
        <w:jc w:val="both"/>
        <w:rPr>
          <w:rFonts w:ascii="Arial" w:hAnsi="Arial" w:cs="Arial"/>
          <w:b/>
          <w:sz w:val="28"/>
          <w:szCs w:val="28"/>
        </w:rPr>
      </w:pPr>
    </w:p>
    <w:p w:rsidR="00036804" w:rsidRDefault="002C30F2" w:rsidP="00036804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1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="00566957" w:rsidRPr="00036804">
        <w:rPr>
          <w:rFonts w:ascii="Arial" w:hAnsi="Arial" w:cs="Arial"/>
          <w:b/>
          <w:sz w:val="28"/>
          <w:szCs w:val="28"/>
        </w:rPr>
        <w:t>Introdução</w:t>
      </w:r>
    </w:p>
    <w:p w:rsidR="004A0361" w:rsidRDefault="00036804" w:rsidP="000F10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Abordar sobre religião é algo muito difícil, tendo em vista que a abrangência do conceito do termo é</w:t>
      </w:r>
      <w:r w:rsidR="00422C7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</w:t>
      </w:r>
      <w:r w:rsidR="00422C7E">
        <w:rPr>
          <w:rFonts w:ascii="Arial" w:hAnsi="Arial" w:cs="Arial"/>
          <w:sz w:val="24"/>
          <w:szCs w:val="24"/>
        </w:rPr>
        <w:t>demais, imensa</w:t>
      </w:r>
      <w:r>
        <w:rPr>
          <w:rFonts w:ascii="Arial" w:hAnsi="Arial" w:cs="Arial"/>
          <w:sz w:val="24"/>
          <w:szCs w:val="24"/>
        </w:rPr>
        <w:t xml:space="preserve">. Infindáveis conceitos de diversas ideologias podem ser </w:t>
      </w:r>
      <w:r w:rsidR="00BB5D75">
        <w:rPr>
          <w:rFonts w:ascii="Arial" w:hAnsi="Arial" w:cs="Arial"/>
          <w:sz w:val="24"/>
          <w:szCs w:val="24"/>
        </w:rPr>
        <w:t xml:space="preserve">apresentados, no entanto, para não se tornar um texto muito prolixo e sem um fundamento concreto, o artigo </w:t>
      </w:r>
      <w:r w:rsidR="005F2D34">
        <w:rPr>
          <w:rFonts w:ascii="Arial" w:hAnsi="Arial" w:cs="Arial"/>
          <w:sz w:val="24"/>
          <w:szCs w:val="24"/>
        </w:rPr>
        <w:t xml:space="preserve">em apreço </w:t>
      </w:r>
      <w:r w:rsidR="00BB5D75">
        <w:rPr>
          <w:rFonts w:ascii="Arial" w:hAnsi="Arial" w:cs="Arial"/>
          <w:sz w:val="24"/>
          <w:szCs w:val="24"/>
        </w:rPr>
        <w:t>se atem em descrever sobre história e dogmas no que diz respeito à fé cristã.</w:t>
      </w:r>
    </w:p>
    <w:p w:rsidR="00036804" w:rsidRDefault="004A0361" w:rsidP="000F10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1E21">
        <w:rPr>
          <w:rFonts w:ascii="Arial" w:hAnsi="Arial" w:cs="Arial"/>
          <w:sz w:val="24"/>
          <w:szCs w:val="24"/>
        </w:rPr>
        <w:t xml:space="preserve">Joachim Fischer, 2008, ao abordar sobre a história dos dogmas ou a história do pensamento cristão </w:t>
      </w:r>
      <w:r w:rsidR="00B74098" w:rsidRPr="00761E21">
        <w:rPr>
          <w:rFonts w:ascii="Arial" w:hAnsi="Arial" w:cs="Arial"/>
          <w:sz w:val="24"/>
          <w:szCs w:val="24"/>
        </w:rPr>
        <w:t>diz que “é fácil dizer o que são dogmas</w:t>
      </w:r>
      <w:r w:rsidR="00C139F8" w:rsidRPr="00761E21">
        <w:rPr>
          <w:rFonts w:ascii="Arial" w:hAnsi="Arial" w:cs="Arial"/>
          <w:sz w:val="24"/>
          <w:szCs w:val="24"/>
        </w:rPr>
        <w:t>”</w:t>
      </w:r>
      <w:r w:rsidR="00761E21" w:rsidRPr="00761E21">
        <w:rPr>
          <w:rFonts w:ascii="Arial" w:hAnsi="Arial" w:cs="Arial"/>
          <w:sz w:val="24"/>
          <w:szCs w:val="24"/>
        </w:rPr>
        <w:t xml:space="preserve">, </w:t>
      </w:r>
      <w:r w:rsidR="00C139F8" w:rsidRPr="00761E21">
        <w:rPr>
          <w:rFonts w:ascii="Arial" w:hAnsi="Arial" w:cs="Arial"/>
          <w:sz w:val="24"/>
          <w:szCs w:val="24"/>
        </w:rPr>
        <w:t>são as “definições teológicas formais de enunciados fundamentais da verdade cristã, proclamadas por concílios universais ou, na Igreja Católica Romana, desde meados do século XIX</w:t>
      </w:r>
      <w:r w:rsidR="00761E21" w:rsidRPr="00761E21">
        <w:rPr>
          <w:rFonts w:ascii="Arial" w:hAnsi="Arial" w:cs="Arial"/>
          <w:sz w:val="24"/>
          <w:szCs w:val="24"/>
        </w:rPr>
        <w:t>”.  Segundo o autor, “trata-se de</w:t>
      </w:r>
      <w:r w:rsidR="00BA41DE">
        <w:rPr>
          <w:rFonts w:ascii="Arial" w:hAnsi="Arial" w:cs="Arial"/>
          <w:sz w:val="24"/>
          <w:szCs w:val="24"/>
        </w:rPr>
        <w:t xml:space="preserve"> </w:t>
      </w:r>
      <w:r w:rsidR="00761E21" w:rsidRPr="00761E21">
        <w:rPr>
          <w:rFonts w:ascii="Arial" w:hAnsi="Arial" w:cs="Arial"/>
          <w:sz w:val="24"/>
          <w:szCs w:val="24"/>
        </w:rPr>
        <w:t xml:space="preserve">enunciados fundamentais normativos que comprometem a todos/as, dentro da própria igreja”. Difícil, no entanto, é </w:t>
      </w:r>
      <w:r w:rsidR="00761E21">
        <w:rPr>
          <w:rFonts w:ascii="Arial" w:hAnsi="Arial" w:cs="Arial"/>
          <w:sz w:val="24"/>
          <w:szCs w:val="24"/>
        </w:rPr>
        <w:t>“captar o pensamento cristão</w:t>
      </w:r>
      <w:r w:rsidR="00BA41DE">
        <w:rPr>
          <w:rFonts w:ascii="Arial" w:hAnsi="Arial" w:cs="Arial"/>
          <w:sz w:val="24"/>
          <w:szCs w:val="24"/>
        </w:rPr>
        <w:t>”, como por exemplo, qual? E de quem? Pois as pessoas são individuais, com mentes fervilhantes de ideias e não há como criar um consenso comum que se estabeleça como o “pensamento cristão”.</w:t>
      </w:r>
    </w:p>
    <w:p w:rsidR="00BA41DE" w:rsidRDefault="00BA41DE" w:rsidP="000F10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Deus, religião e crenças são termos que geram em torno de si uma infinidade de conceitos, ideologias e interpretações</w:t>
      </w:r>
      <w:r w:rsidR="002C30F2">
        <w:rPr>
          <w:rFonts w:ascii="Arial" w:hAnsi="Arial" w:cs="Arial"/>
          <w:sz w:val="24"/>
          <w:szCs w:val="24"/>
        </w:rPr>
        <w:t xml:space="preserve"> como se seguem.</w:t>
      </w:r>
    </w:p>
    <w:p w:rsidR="006323C7" w:rsidRDefault="006323C7" w:rsidP="000F10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30F2" w:rsidRPr="000F1017" w:rsidRDefault="002C30F2" w:rsidP="000F1017">
      <w:pPr>
        <w:spacing w:line="360" w:lineRule="auto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proofErr w:type="gramStart"/>
      <w:r w:rsidRPr="000F1017">
        <w:rPr>
          <w:rFonts w:ascii="Arial" w:hAnsi="Arial" w:cs="Arial"/>
          <w:b/>
          <w:sz w:val="28"/>
          <w:szCs w:val="28"/>
          <w:shd w:val="clear" w:color="auto" w:fill="FFFFFF"/>
        </w:rPr>
        <w:t>2</w:t>
      </w:r>
      <w:proofErr w:type="gramEnd"/>
      <w:r w:rsidRPr="000F1017">
        <w:rPr>
          <w:rFonts w:ascii="Arial" w:hAnsi="Arial" w:cs="Arial"/>
          <w:b/>
          <w:sz w:val="28"/>
          <w:szCs w:val="28"/>
          <w:shd w:val="clear" w:color="auto" w:fill="FFFFFF"/>
        </w:rPr>
        <w:t xml:space="preserve">  Objetivo geral</w:t>
      </w:r>
    </w:p>
    <w:p w:rsidR="000F1017" w:rsidRDefault="002C30F2" w:rsidP="000F10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30F2">
        <w:rPr>
          <w:rFonts w:ascii="Arial" w:hAnsi="Arial" w:cs="Arial"/>
          <w:sz w:val="24"/>
          <w:szCs w:val="24"/>
          <w:shd w:val="clear" w:color="auto" w:fill="FFFFFF"/>
        </w:rPr>
        <w:t xml:space="preserve">Este artigo tem como objetivo abordar sobre </w:t>
      </w:r>
      <w:r>
        <w:rPr>
          <w:rFonts w:ascii="Arial" w:hAnsi="Arial" w:cs="Arial"/>
          <w:sz w:val="24"/>
          <w:szCs w:val="24"/>
          <w:shd w:val="clear" w:color="auto" w:fill="FFFFFF"/>
        </w:rPr>
        <w:t>a história e dogmas da religião</w:t>
      </w:r>
      <w:r w:rsidR="003978AE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0F1017">
        <w:rPr>
          <w:rFonts w:ascii="Arial" w:hAnsi="Arial" w:cs="Arial"/>
          <w:sz w:val="24"/>
          <w:szCs w:val="24"/>
        </w:rPr>
        <w:t xml:space="preserve"> os conceitos, as ideologias e os pensamentos que giram em torno do assunto em destaque.</w:t>
      </w:r>
    </w:p>
    <w:p w:rsidR="00D01FAD" w:rsidRDefault="00D01FAD" w:rsidP="000F10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1017" w:rsidRDefault="000F1017" w:rsidP="000F10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1017" w:rsidRPr="000F1017" w:rsidRDefault="000F1017" w:rsidP="000F101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F1017">
        <w:rPr>
          <w:rFonts w:ascii="Arial" w:hAnsi="Arial" w:cs="Arial"/>
          <w:b/>
          <w:sz w:val="28"/>
          <w:szCs w:val="28"/>
          <w:shd w:val="clear" w:color="auto" w:fill="FFFFFF"/>
        </w:rPr>
        <w:lastRenderedPageBreak/>
        <w:t>2.1</w:t>
      </w:r>
      <w:proofErr w:type="gramStart"/>
      <w:r w:rsidRPr="000F1017">
        <w:rPr>
          <w:rFonts w:ascii="Arial" w:hAnsi="Arial" w:cs="Arial"/>
          <w:b/>
          <w:sz w:val="28"/>
          <w:szCs w:val="28"/>
          <w:shd w:val="clear" w:color="auto" w:fill="FFFFFF"/>
        </w:rPr>
        <w:t xml:space="preserve">  </w:t>
      </w:r>
      <w:proofErr w:type="gramEnd"/>
      <w:r w:rsidRPr="000F1017">
        <w:rPr>
          <w:rFonts w:ascii="Arial" w:hAnsi="Arial" w:cs="Arial"/>
          <w:b/>
          <w:sz w:val="28"/>
          <w:szCs w:val="28"/>
          <w:shd w:val="clear" w:color="auto" w:fill="FFFFFF"/>
        </w:rPr>
        <w:t>Objetivos específicos</w:t>
      </w:r>
    </w:p>
    <w:p w:rsidR="000F1017" w:rsidRDefault="000F1017" w:rsidP="000F10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Abordar sobre as diversas ideologias e conceitos a respeito da religião.</w:t>
      </w:r>
    </w:p>
    <w:p w:rsidR="000F1017" w:rsidRDefault="000F1017" w:rsidP="000F10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Fazer uma reflexão sobre quem é Deus e o que as pessoas pensam a respeito dele</w:t>
      </w:r>
      <w:r w:rsidR="003978AE">
        <w:rPr>
          <w:rFonts w:ascii="Arial" w:hAnsi="Arial" w:cs="Arial"/>
          <w:sz w:val="24"/>
          <w:szCs w:val="24"/>
        </w:rPr>
        <w:t>.</w:t>
      </w:r>
    </w:p>
    <w:p w:rsidR="003978AE" w:rsidRDefault="003978AE" w:rsidP="000F10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Compreender o conceito de dogmas e com que objetivos estes são estabelecidos.</w:t>
      </w:r>
    </w:p>
    <w:p w:rsidR="003978AE" w:rsidRDefault="000F1017" w:rsidP="000F1017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C30F2" w:rsidRPr="002C30F2">
        <w:rPr>
          <w:rFonts w:ascii="Arial" w:hAnsi="Arial" w:cs="Arial"/>
          <w:sz w:val="24"/>
          <w:szCs w:val="24"/>
        </w:rPr>
        <w:t xml:space="preserve">A razão da escolha deste tema é </w:t>
      </w:r>
      <w:r w:rsidR="002C30F2" w:rsidRPr="002C30F2">
        <w:rPr>
          <w:rFonts w:ascii="Arial" w:hAnsi="Arial" w:cs="Arial"/>
          <w:sz w:val="24"/>
          <w:szCs w:val="24"/>
          <w:shd w:val="clear" w:color="auto" w:fill="FFFFFF"/>
        </w:rPr>
        <w:t xml:space="preserve">a importância de compreender </w:t>
      </w:r>
      <w:r w:rsidR="003978AE">
        <w:rPr>
          <w:rFonts w:ascii="Arial" w:hAnsi="Arial" w:cs="Arial"/>
          <w:sz w:val="24"/>
          <w:szCs w:val="24"/>
          <w:shd w:val="clear" w:color="auto" w:fill="FFFFFF"/>
        </w:rPr>
        <w:t xml:space="preserve">o que é </w:t>
      </w:r>
      <w:proofErr w:type="gramStart"/>
      <w:r w:rsidR="003978AE">
        <w:rPr>
          <w:rFonts w:ascii="Arial" w:hAnsi="Arial" w:cs="Arial"/>
          <w:sz w:val="24"/>
          <w:szCs w:val="24"/>
          <w:shd w:val="clear" w:color="auto" w:fill="FFFFFF"/>
        </w:rPr>
        <w:t>religião</w:t>
      </w:r>
      <w:proofErr w:type="gramEnd"/>
      <w:r w:rsidR="003978AE">
        <w:rPr>
          <w:rFonts w:ascii="Arial" w:hAnsi="Arial" w:cs="Arial"/>
          <w:sz w:val="24"/>
          <w:szCs w:val="24"/>
          <w:shd w:val="clear" w:color="auto" w:fill="FFFFFF"/>
        </w:rPr>
        <w:t>, sua historicidade,</w:t>
      </w:r>
      <w:r w:rsidR="006C6BB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978AE">
        <w:rPr>
          <w:rFonts w:ascii="Arial" w:hAnsi="Arial" w:cs="Arial"/>
          <w:sz w:val="24"/>
          <w:szCs w:val="24"/>
          <w:shd w:val="clear" w:color="auto" w:fill="FFFFFF"/>
        </w:rPr>
        <w:t xml:space="preserve">seus dogmas. </w:t>
      </w:r>
    </w:p>
    <w:p w:rsidR="003978AE" w:rsidRDefault="003978AE" w:rsidP="000F10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30F2" w:rsidRPr="00D00741" w:rsidRDefault="002C30F2" w:rsidP="000F10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0741">
        <w:rPr>
          <w:rFonts w:ascii="Arial" w:hAnsi="Arial" w:cs="Arial"/>
          <w:b/>
          <w:sz w:val="24"/>
          <w:szCs w:val="24"/>
        </w:rPr>
        <w:t>3 - Métodos e técnicas utilizados</w:t>
      </w:r>
    </w:p>
    <w:p w:rsidR="006C6BBB" w:rsidRPr="006C6BBB" w:rsidRDefault="002C30F2" w:rsidP="006C6B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6BBB">
        <w:rPr>
          <w:rFonts w:ascii="Arial" w:hAnsi="Arial" w:cs="Arial"/>
          <w:sz w:val="24"/>
          <w:szCs w:val="24"/>
        </w:rPr>
        <w:t xml:space="preserve">O assunto em foco é a </w:t>
      </w:r>
      <w:r w:rsidR="006C6BBB" w:rsidRPr="006C6BBB">
        <w:rPr>
          <w:rFonts w:ascii="Arial" w:hAnsi="Arial" w:cs="Arial"/>
          <w:sz w:val="24"/>
          <w:szCs w:val="24"/>
        </w:rPr>
        <w:t>religião sua história e dogmas. Será uma pesquisa qualitativa, p</w:t>
      </w:r>
      <w:r w:rsidRPr="006C6BBB">
        <w:rPr>
          <w:rFonts w:ascii="Arial" w:hAnsi="Arial" w:cs="Arial"/>
          <w:sz w:val="24"/>
          <w:szCs w:val="24"/>
        </w:rPr>
        <w:t>or se tratar de u</w:t>
      </w:r>
      <w:r w:rsidR="006C6BBB" w:rsidRPr="006C6BBB">
        <w:rPr>
          <w:rFonts w:ascii="Arial" w:hAnsi="Arial" w:cs="Arial"/>
          <w:sz w:val="24"/>
          <w:szCs w:val="24"/>
        </w:rPr>
        <w:t>m problema de natureza abstrata.</w:t>
      </w:r>
      <w:r w:rsidRPr="006C6BBB">
        <w:rPr>
          <w:rFonts w:ascii="Arial" w:hAnsi="Arial" w:cs="Arial"/>
          <w:sz w:val="24"/>
          <w:szCs w:val="24"/>
        </w:rPr>
        <w:t xml:space="preserve"> Serão abordadas as questões pertinentes</w:t>
      </w:r>
      <w:r w:rsidR="006C6BBB" w:rsidRPr="006C6BBB">
        <w:rPr>
          <w:rFonts w:ascii="Arial" w:hAnsi="Arial" w:cs="Arial"/>
          <w:sz w:val="24"/>
          <w:szCs w:val="24"/>
        </w:rPr>
        <w:t xml:space="preserve"> ao assunto em destaque</w:t>
      </w:r>
      <w:r w:rsidR="006C6BBB">
        <w:rPr>
          <w:rFonts w:ascii="Arial" w:hAnsi="Arial" w:cs="Arial"/>
          <w:sz w:val="24"/>
          <w:szCs w:val="24"/>
        </w:rPr>
        <w:t xml:space="preserve"> como Deus, Fé cristã</w:t>
      </w:r>
      <w:r w:rsidR="006323C7">
        <w:rPr>
          <w:rFonts w:ascii="Arial" w:hAnsi="Arial" w:cs="Arial"/>
          <w:sz w:val="24"/>
          <w:szCs w:val="24"/>
        </w:rPr>
        <w:t xml:space="preserve"> e</w:t>
      </w:r>
      <w:r w:rsidR="006C6BBB">
        <w:rPr>
          <w:rFonts w:ascii="Arial" w:hAnsi="Arial" w:cs="Arial"/>
          <w:sz w:val="24"/>
          <w:szCs w:val="24"/>
        </w:rPr>
        <w:t xml:space="preserve"> crenças</w:t>
      </w:r>
      <w:r w:rsidR="005F2D34">
        <w:rPr>
          <w:rFonts w:ascii="Arial" w:hAnsi="Arial" w:cs="Arial"/>
          <w:sz w:val="24"/>
          <w:szCs w:val="24"/>
        </w:rPr>
        <w:t>, rituais</w:t>
      </w:r>
      <w:r w:rsidRPr="006C6BBB">
        <w:rPr>
          <w:rFonts w:ascii="Arial" w:hAnsi="Arial" w:cs="Arial"/>
          <w:sz w:val="24"/>
          <w:szCs w:val="24"/>
        </w:rPr>
        <w:t xml:space="preserve">. Será feito um levantamento bibliográfico e na mídia de escritores experientes no assunto, portanto, </w:t>
      </w:r>
      <w:r w:rsidR="006C6BBB" w:rsidRPr="006C6BBB">
        <w:rPr>
          <w:rFonts w:ascii="Arial" w:hAnsi="Arial" w:cs="Arial"/>
          <w:sz w:val="24"/>
          <w:szCs w:val="24"/>
        </w:rPr>
        <w:t xml:space="preserve">do ponto de vista do objetivo </w:t>
      </w:r>
      <w:r w:rsidRPr="006C6BBB">
        <w:rPr>
          <w:rFonts w:ascii="Arial" w:hAnsi="Arial" w:cs="Arial"/>
          <w:sz w:val="24"/>
          <w:szCs w:val="24"/>
        </w:rPr>
        <w:t xml:space="preserve">será exploratório. </w:t>
      </w:r>
      <w:r w:rsidR="006323C7">
        <w:rPr>
          <w:rFonts w:ascii="Arial" w:hAnsi="Arial" w:cs="Arial"/>
          <w:sz w:val="24"/>
          <w:szCs w:val="24"/>
        </w:rPr>
        <w:t xml:space="preserve">Quanto ao </w:t>
      </w:r>
      <w:r w:rsidR="006C6BBB" w:rsidRPr="006C6BBB">
        <w:rPr>
          <w:rFonts w:ascii="Arial" w:hAnsi="Arial" w:cs="Arial"/>
          <w:sz w:val="24"/>
          <w:szCs w:val="24"/>
        </w:rPr>
        <w:t>procedimento técnico, será bibliográfico, pois as informações serão recolhidas em obras literárias já existentes.</w:t>
      </w:r>
    </w:p>
    <w:p w:rsidR="006C6BBB" w:rsidRDefault="006C6BBB" w:rsidP="006C6B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6BBB">
        <w:rPr>
          <w:rFonts w:ascii="Arial" w:hAnsi="Arial" w:cs="Arial"/>
          <w:sz w:val="24"/>
          <w:szCs w:val="24"/>
        </w:rPr>
        <w:t>Será feita uma análise crítica de obras de alguns autores que abordam sobre o assunto para demonstrar a relevância de tal estudo para os interessados nesta área de pesquisa.</w:t>
      </w:r>
    </w:p>
    <w:p w:rsidR="000A2BF5" w:rsidRDefault="000A2BF5" w:rsidP="006C6BB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3508" w:rsidRDefault="000A2BF5" w:rsidP="006C6B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8"/>
          <w:szCs w:val="28"/>
        </w:rPr>
        <w:t>4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Deus x religião</w:t>
      </w:r>
    </w:p>
    <w:p w:rsidR="000A2BF5" w:rsidRDefault="00C1253E" w:rsidP="001D6BB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Em se falando de religião, vem logo </w:t>
      </w:r>
      <w:r w:rsidR="005F2D34">
        <w:rPr>
          <w:rFonts w:ascii="Arial" w:hAnsi="Arial" w:cs="Arial"/>
          <w:color w:val="000000" w:themeColor="text1"/>
          <w:sz w:val="24"/>
          <w:szCs w:val="24"/>
        </w:rPr>
        <w:t xml:space="preserve">à ideia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Deus. Quem é Deus? Segundo o que se crê em todas as religiões, Deus é </w:t>
      </w:r>
      <w:r w:rsidR="000A2BF5">
        <w:rPr>
          <w:rFonts w:ascii="Arial" w:hAnsi="Arial" w:cs="Arial"/>
          <w:color w:val="000000" w:themeColor="text1"/>
          <w:sz w:val="24"/>
          <w:szCs w:val="24"/>
        </w:rPr>
        <w:t xml:space="preserve">a representação de o máximo poder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rege tudo e tem </w:t>
      </w:r>
      <w:r w:rsidR="005A3C8F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>
        <w:rPr>
          <w:rFonts w:ascii="Arial" w:hAnsi="Arial" w:cs="Arial"/>
          <w:color w:val="000000" w:themeColor="text1"/>
          <w:sz w:val="24"/>
          <w:szCs w:val="24"/>
        </w:rPr>
        <w:t>poder e</w:t>
      </w:r>
      <w:r w:rsidR="005A3C8F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domín</w:t>
      </w:r>
      <w:r w:rsidR="000A2BF5">
        <w:rPr>
          <w:rFonts w:ascii="Arial" w:hAnsi="Arial" w:cs="Arial"/>
          <w:color w:val="000000" w:themeColor="text1"/>
          <w:sz w:val="24"/>
          <w:szCs w:val="24"/>
        </w:rPr>
        <w:t>io sobre o universo e suas leis. Religião é um sistema de culto que envolve oferendas, cânticos, rogos, orações e rezas</w:t>
      </w:r>
      <w:proofErr w:type="gramStart"/>
      <w:r w:rsidR="000A2BF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="000A2BF5">
        <w:rPr>
          <w:rFonts w:ascii="Arial" w:hAnsi="Arial" w:cs="Arial"/>
          <w:color w:val="000000" w:themeColor="text1"/>
          <w:sz w:val="24"/>
          <w:szCs w:val="24"/>
        </w:rPr>
        <w:t xml:space="preserve">ao deus que se quer cultuar; seja para alcançar </w:t>
      </w:r>
      <w:r w:rsidR="005A3C8F">
        <w:rPr>
          <w:rFonts w:ascii="Arial" w:hAnsi="Arial" w:cs="Arial"/>
          <w:color w:val="000000" w:themeColor="text1"/>
          <w:sz w:val="24"/>
          <w:szCs w:val="24"/>
        </w:rPr>
        <w:t xml:space="preserve">seus </w:t>
      </w:r>
      <w:r w:rsidR="000A2BF5">
        <w:rPr>
          <w:rFonts w:ascii="Arial" w:hAnsi="Arial" w:cs="Arial"/>
          <w:color w:val="000000" w:themeColor="text1"/>
          <w:sz w:val="24"/>
          <w:szCs w:val="24"/>
        </w:rPr>
        <w:t xml:space="preserve">benefícios ou para </w:t>
      </w:r>
      <w:r w:rsidR="000A2BF5">
        <w:rPr>
          <w:rFonts w:ascii="Arial" w:hAnsi="Arial" w:cs="Arial"/>
          <w:color w:val="000000" w:themeColor="text1"/>
          <w:sz w:val="24"/>
          <w:szCs w:val="24"/>
        </w:rPr>
        <w:lastRenderedPageBreak/>
        <w:t>aplacar</w:t>
      </w:r>
      <w:r w:rsidR="005A3C8F">
        <w:rPr>
          <w:rFonts w:ascii="Arial" w:hAnsi="Arial" w:cs="Arial"/>
          <w:color w:val="000000" w:themeColor="text1"/>
          <w:sz w:val="24"/>
          <w:szCs w:val="24"/>
        </w:rPr>
        <w:t>-lhe</w:t>
      </w:r>
      <w:r w:rsidR="000A2BF5">
        <w:rPr>
          <w:rFonts w:ascii="Arial" w:hAnsi="Arial" w:cs="Arial"/>
          <w:color w:val="000000" w:themeColor="text1"/>
          <w:sz w:val="24"/>
          <w:szCs w:val="24"/>
        </w:rPr>
        <w:t xml:space="preserve"> a ira</w:t>
      </w:r>
      <w:r w:rsidR="005A3C8F">
        <w:rPr>
          <w:rFonts w:ascii="Arial" w:hAnsi="Arial" w:cs="Arial"/>
          <w:color w:val="000000" w:themeColor="text1"/>
          <w:sz w:val="24"/>
          <w:szCs w:val="24"/>
        </w:rPr>
        <w:t>. No pensamento cristão, há um consenso de que o homem, ou seja - a raça humana - foi criada por Deus.</w:t>
      </w:r>
    </w:p>
    <w:p w:rsidR="005A3C8F" w:rsidRDefault="005A3C8F" w:rsidP="001D6BB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A2BF5" w:rsidRDefault="003F6280" w:rsidP="001D6BB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b/>
          <w:sz w:val="28"/>
          <w:szCs w:val="28"/>
        </w:rPr>
        <w:t>5</w:t>
      </w:r>
      <w:proofErr w:type="gramEnd"/>
      <w:r w:rsidR="000A2BF5">
        <w:rPr>
          <w:rFonts w:ascii="Arial" w:hAnsi="Arial" w:cs="Arial"/>
          <w:b/>
          <w:sz w:val="28"/>
          <w:szCs w:val="28"/>
        </w:rPr>
        <w:t xml:space="preserve"> O homem e a historicidade de sua existência</w:t>
      </w:r>
    </w:p>
    <w:p w:rsidR="00275A7A" w:rsidRDefault="00E23508" w:rsidP="006C6B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3508">
        <w:rPr>
          <w:rFonts w:ascii="Arial" w:hAnsi="Arial" w:cs="Arial"/>
          <w:color w:val="000000" w:themeColor="text1"/>
          <w:sz w:val="24"/>
          <w:szCs w:val="24"/>
        </w:rPr>
        <w:t>Segundo a Antropologia, o homem, um termo genérico para designar a raça humana, tem duas correntes teóricas que tentam explicar a sua existência: criacionismo e evolucionismo.</w:t>
      </w:r>
      <w:r w:rsidRPr="00E235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No que diz respeito à visão religiosa cristã temos o criacionismo.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</w:t>
      </w:r>
      <w:r w:rsidRPr="00E235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 Gênesis,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no</w:t>
      </w:r>
      <w:r w:rsidRPr="00E235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capítulo primeiro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E235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r w:rsidRPr="00E235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Bíblia registra, </w:t>
      </w:r>
      <w:r w:rsidR="0071072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</w:t>
      </w:r>
      <w:r w:rsidRPr="00E235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versículo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F2D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26</w:t>
      </w:r>
      <w:r w:rsidR="0071072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</w:t>
      </w:r>
      <w:r w:rsidR="001D6BB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“</w:t>
      </w:r>
      <w:r w:rsidR="00710722" w:rsidRPr="001D6BB4">
        <w:rPr>
          <w:rFonts w:ascii="Arial" w:hAnsi="Arial" w:cs="Arial"/>
          <w:sz w:val="24"/>
          <w:szCs w:val="24"/>
        </w:rPr>
        <w:t xml:space="preserve">E disse </w:t>
      </w:r>
      <w:r w:rsidRPr="001D6BB4">
        <w:rPr>
          <w:rFonts w:ascii="Arial" w:hAnsi="Arial" w:cs="Arial"/>
          <w:sz w:val="24"/>
          <w:szCs w:val="24"/>
        </w:rPr>
        <w:t>Deus</w:t>
      </w:r>
      <w:r w:rsidR="00710722" w:rsidRPr="001D6BB4">
        <w:rPr>
          <w:rFonts w:ascii="Arial" w:hAnsi="Arial" w:cs="Arial"/>
          <w:sz w:val="24"/>
          <w:szCs w:val="24"/>
        </w:rPr>
        <w:t>: Façamos o homem à nossa imagem, conforme a nossa semelhança</w:t>
      </w:r>
      <w:r w:rsidR="001D6BB4">
        <w:rPr>
          <w:rFonts w:ascii="Arial" w:hAnsi="Arial" w:cs="Arial"/>
          <w:sz w:val="24"/>
          <w:szCs w:val="24"/>
        </w:rPr>
        <w:t>”</w:t>
      </w:r>
      <w:r w:rsidR="00710722" w:rsidRPr="001D6BB4">
        <w:rPr>
          <w:rFonts w:ascii="Arial" w:hAnsi="Arial" w:cs="Arial"/>
          <w:sz w:val="24"/>
          <w:szCs w:val="24"/>
        </w:rPr>
        <w:t>.</w:t>
      </w:r>
      <w:r w:rsidR="001D6BB4">
        <w:rPr>
          <w:rFonts w:ascii="Arial" w:hAnsi="Arial" w:cs="Arial"/>
          <w:sz w:val="24"/>
          <w:szCs w:val="24"/>
        </w:rPr>
        <w:t xml:space="preserve"> E no versículo 27 acrescenta: “</w:t>
      </w:r>
      <w:r w:rsidR="00710722" w:rsidRPr="001D6BB4">
        <w:rPr>
          <w:rFonts w:ascii="Arial" w:hAnsi="Arial" w:cs="Arial"/>
          <w:sz w:val="24"/>
          <w:szCs w:val="24"/>
        </w:rPr>
        <w:t xml:space="preserve">E criou Deus o homem à sua imagem; à imagem de Deus o criou, macho e fêmea </w:t>
      </w:r>
      <w:r w:rsidR="001D6BB4" w:rsidRPr="001D6BB4">
        <w:rPr>
          <w:rFonts w:ascii="Arial" w:hAnsi="Arial" w:cs="Arial"/>
          <w:sz w:val="24"/>
          <w:szCs w:val="24"/>
        </w:rPr>
        <w:t>os criou</w:t>
      </w:r>
      <w:r w:rsidR="001D6BB4">
        <w:rPr>
          <w:rFonts w:ascii="Arial" w:hAnsi="Arial" w:cs="Arial"/>
          <w:sz w:val="24"/>
          <w:szCs w:val="24"/>
        </w:rPr>
        <w:t>”</w:t>
      </w:r>
      <w:r w:rsidR="001D6BB4" w:rsidRPr="001D6BB4">
        <w:rPr>
          <w:rFonts w:ascii="Arial" w:hAnsi="Arial" w:cs="Arial"/>
          <w:sz w:val="24"/>
          <w:szCs w:val="24"/>
        </w:rPr>
        <w:t>.</w:t>
      </w:r>
      <w:r w:rsidR="00792A69">
        <w:rPr>
          <w:rFonts w:ascii="Arial" w:hAnsi="Arial" w:cs="Arial"/>
          <w:sz w:val="24"/>
          <w:szCs w:val="24"/>
        </w:rPr>
        <w:t xml:space="preserve"> Com a multiplicação do homem sobre a terra, o mesmo foi se distanciando de seu criador, ao ponto que logo no capítulo 6 de Gênesis registra que “viu o Senhor que a maldade do homem se multiplicara sobre a terra e que toda a imaginação dos pensamentos de seu coração era só má continuamente</w:t>
      </w:r>
      <w:r w:rsidR="00275A7A">
        <w:rPr>
          <w:rFonts w:ascii="Arial" w:hAnsi="Arial" w:cs="Arial"/>
          <w:sz w:val="24"/>
          <w:szCs w:val="24"/>
        </w:rPr>
        <w:t>”.</w:t>
      </w:r>
      <w:r w:rsidR="00E01788">
        <w:rPr>
          <w:rFonts w:ascii="Arial" w:hAnsi="Arial" w:cs="Arial"/>
          <w:sz w:val="24"/>
          <w:szCs w:val="24"/>
        </w:rPr>
        <w:t xml:space="preserve"> </w:t>
      </w:r>
      <w:r w:rsidR="00275A7A">
        <w:rPr>
          <w:rFonts w:ascii="Arial" w:hAnsi="Arial" w:cs="Arial"/>
          <w:sz w:val="24"/>
          <w:szCs w:val="24"/>
        </w:rPr>
        <w:t xml:space="preserve">Distanciado do relacionamento com seu criador, o homem busca substituí-lo por </w:t>
      </w:r>
      <w:r w:rsidR="00E01788">
        <w:rPr>
          <w:rFonts w:ascii="Arial" w:hAnsi="Arial" w:cs="Arial"/>
          <w:sz w:val="24"/>
          <w:szCs w:val="24"/>
        </w:rPr>
        <w:t>“</w:t>
      </w:r>
      <w:r w:rsidR="00275A7A">
        <w:rPr>
          <w:rFonts w:ascii="Arial" w:hAnsi="Arial" w:cs="Arial"/>
          <w:sz w:val="24"/>
          <w:szCs w:val="24"/>
        </w:rPr>
        <w:t>imaginações</w:t>
      </w:r>
      <w:r w:rsidR="00E01788">
        <w:rPr>
          <w:rFonts w:ascii="Arial" w:hAnsi="Arial" w:cs="Arial"/>
          <w:sz w:val="24"/>
          <w:szCs w:val="24"/>
        </w:rPr>
        <w:t>”</w:t>
      </w:r>
      <w:r w:rsidR="00275A7A">
        <w:rPr>
          <w:rFonts w:ascii="Arial" w:hAnsi="Arial" w:cs="Arial"/>
          <w:sz w:val="24"/>
          <w:szCs w:val="24"/>
        </w:rPr>
        <w:t xml:space="preserve"> de seus pensamentos como</w:t>
      </w:r>
      <w:r w:rsidR="00E01788">
        <w:rPr>
          <w:rFonts w:ascii="Arial" w:hAnsi="Arial" w:cs="Arial"/>
          <w:sz w:val="24"/>
          <w:szCs w:val="24"/>
        </w:rPr>
        <w:t xml:space="preserve"> as</w:t>
      </w:r>
      <w:r w:rsidR="00275A7A">
        <w:rPr>
          <w:rFonts w:ascii="Arial" w:hAnsi="Arial" w:cs="Arial"/>
          <w:sz w:val="24"/>
          <w:szCs w:val="24"/>
        </w:rPr>
        <w:t xml:space="preserve"> imagens e começam a tributar</w:t>
      </w:r>
      <w:r w:rsidR="00E01788">
        <w:rPr>
          <w:rFonts w:ascii="Arial" w:hAnsi="Arial" w:cs="Arial"/>
          <w:sz w:val="24"/>
          <w:szCs w:val="24"/>
        </w:rPr>
        <w:t>-lhes cultos e oferendas.</w:t>
      </w:r>
    </w:p>
    <w:p w:rsidR="00E01788" w:rsidRDefault="00E01788" w:rsidP="006C6B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João 4.24 Jesus disse à mulher samaritana, com a qual conversava, “Deus é espírito</w:t>
      </w:r>
      <w:r w:rsidR="00EB7E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</w:t>
      </w:r>
      <w:r w:rsidR="00EB7EE7">
        <w:rPr>
          <w:rFonts w:ascii="Arial" w:hAnsi="Arial" w:cs="Arial"/>
          <w:sz w:val="24"/>
          <w:szCs w:val="24"/>
        </w:rPr>
        <w:t xml:space="preserve"> importa que os que o adoram</w:t>
      </w:r>
      <w:r>
        <w:rPr>
          <w:rFonts w:ascii="Arial" w:hAnsi="Arial" w:cs="Arial"/>
          <w:sz w:val="24"/>
          <w:szCs w:val="24"/>
        </w:rPr>
        <w:t xml:space="preserve"> </w:t>
      </w:r>
      <w:r w:rsidR="00EB7EE7">
        <w:rPr>
          <w:rFonts w:ascii="Arial" w:hAnsi="Arial" w:cs="Arial"/>
          <w:sz w:val="24"/>
          <w:szCs w:val="24"/>
        </w:rPr>
        <w:t>o adorem em espírito e em verdade”. Por Deus ser espírito e não há como imaginar sua forma física, o homem, distanciado de Deus</w:t>
      </w:r>
      <w:r w:rsidR="003F6280">
        <w:rPr>
          <w:rFonts w:ascii="Arial" w:hAnsi="Arial" w:cs="Arial"/>
          <w:sz w:val="24"/>
          <w:szCs w:val="24"/>
        </w:rPr>
        <w:t>,</w:t>
      </w:r>
      <w:r w:rsidR="00EB7EE7">
        <w:rPr>
          <w:rFonts w:ascii="Arial" w:hAnsi="Arial" w:cs="Arial"/>
          <w:sz w:val="24"/>
          <w:szCs w:val="24"/>
        </w:rPr>
        <w:t xml:space="preserve"> busca criar a forma de algo que seja concreto ao qual se possa tributar-lhe culto</w:t>
      </w:r>
      <w:r w:rsidR="005C3DA3">
        <w:rPr>
          <w:rFonts w:ascii="Arial" w:hAnsi="Arial" w:cs="Arial"/>
          <w:sz w:val="24"/>
          <w:szCs w:val="24"/>
        </w:rPr>
        <w:t>;</w:t>
      </w:r>
      <w:r w:rsidR="00EB7EE7">
        <w:rPr>
          <w:rFonts w:ascii="Arial" w:hAnsi="Arial" w:cs="Arial"/>
          <w:sz w:val="24"/>
          <w:szCs w:val="24"/>
        </w:rPr>
        <w:t xml:space="preserve"> tais formas são chamadas de ídolos.</w:t>
      </w:r>
    </w:p>
    <w:p w:rsidR="00B8410C" w:rsidRDefault="00B8410C" w:rsidP="006C6BB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410C" w:rsidRPr="00B8410C" w:rsidRDefault="00B8410C" w:rsidP="006C6BB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5.1 Definição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de ídolo e imagem</w:t>
      </w:r>
    </w:p>
    <w:p w:rsidR="00BA41DE" w:rsidRDefault="00EB7EE7" w:rsidP="000F10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 dicionário </w:t>
      </w:r>
      <w:proofErr w:type="spellStart"/>
      <w:r>
        <w:rPr>
          <w:rFonts w:ascii="Arial" w:hAnsi="Arial" w:cs="Arial"/>
          <w:sz w:val="24"/>
          <w:szCs w:val="24"/>
        </w:rPr>
        <w:t>Webster’s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3D0EEF">
        <w:rPr>
          <w:rFonts w:ascii="Arial" w:hAnsi="Arial" w:cs="Arial"/>
          <w:sz w:val="24"/>
          <w:szCs w:val="24"/>
        </w:rPr>
        <w:t xml:space="preserve"> 1983,</w:t>
      </w:r>
      <w:r>
        <w:rPr>
          <w:rFonts w:ascii="Arial" w:hAnsi="Arial" w:cs="Arial"/>
          <w:sz w:val="24"/>
          <w:szCs w:val="24"/>
        </w:rPr>
        <w:t xml:space="preserve"> </w:t>
      </w:r>
      <w:r w:rsidRPr="004876D8">
        <w:rPr>
          <w:rFonts w:ascii="Arial" w:hAnsi="Arial" w:cs="Arial"/>
          <w:b/>
          <w:sz w:val="24"/>
          <w:szCs w:val="24"/>
        </w:rPr>
        <w:t>ídolo</w:t>
      </w:r>
      <w:r>
        <w:rPr>
          <w:rFonts w:ascii="Arial" w:hAnsi="Arial" w:cs="Arial"/>
          <w:sz w:val="24"/>
          <w:szCs w:val="24"/>
        </w:rPr>
        <w:t xml:space="preserve"> vem do grego </w:t>
      </w:r>
      <w:proofErr w:type="spellStart"/>
      <w:r>
        <w:rPr>
          <w:rFonts w:ascii="Arial" w:hAnsi="Arial" w:cs="Arial"/>
          <w:i/>
          <w:sz w:val="24"/>
          <w:szCs w:val="24"/>
        </w:rPr>
        <w:t>idol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ou</w:t>
      </w:r>
      <w:r w:rsidR="003D0EE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D0EEF">
        <w:rPr>
          <w:rFonts w:ascii="Arial" w:hAnsi="Arial" w:cs="Arial"/>
          <w:i/>
          <w:sz w:val="24"/>
          <w:szCs w:val="24"/>
        </w:rPr>
        <w:t>e</w:t>
      </w:r>
      <w:r>
        <w:rPr>
          <w:rFonts w:ascii="Arial" w:hAnsi="Arial" w:cs="Arial"/>
          <w:i/>
          <w:sz w:val="24"/>
          <w:szCs w:val="24"/>
        </w:rPr>
        <w:t>id</w:t>
      </w:r>
      <w:r w:rsidR="003F6280">
        <w:rPr>
          <w:rFonts w:ascii="Arial" w:hAnsi="Arial" w:cs="Arial"/>
          <w:i/>
          <w:sz w:val="24"/>
          <w:szCs w:val="24"/>
        </w:rPr>
        <w:t>ȯl</w:t>
      </w:r>
      <w:r w:rsidR="003D0EEF">
        <w:rPr>
          <w:rFonts w:ascii="Arial" w:hAnsi="Arial" w:cs="Arial"/>
          <w:i/>
          <w:sz w:val="24"/>
          <w:szCs w:val="24"/>
        </w:rPr>
        <w:t>on</w:t>
      </w:r>
      <w:proofErr w:type="spellEnd"/>
      <w:r w:rsidR="003D0EEF">
        <w:rPr>
          <w:rFonts w:ascii="Arial" w:hAnsi="Arial" w:cs="Arial"/>
          <w:i/>
          <w:sz w:val="24"/>
          <w:szCs w:val="24"/>
        </w:rPr>
        <w:t xml:space="preserve">, eidos </w:t>
      </w:r>
      <w:r w:rsidR="003D0EEF">
        <w:rPr>
          <w:rFonts w:ascii="Arial" w:hAnsi="Arial" w:cs="Arial"/>
          <w:sz w:val="24"/>
          <w:szCs w:val="24"/>
        </w:rPr>
        <w:t xml:space="preserve">= forma, ou seja, a representação ou símbolo de um objeto de culto; ao passo que </w:t>
      </w:r>
      <w:r w:rsidR="00680529" w:rsidRPr="004876D8">
        <w:rPr>
          <w:rFonts w:ascii="Arial" w:hAnsi="Arial" w:cs="Arial"/>
          <w:b/>
          <w:sz w:val="24"/>
          <w:szCs w:val="24"/>
        </w:rPr>
        <w:t>i</w:t>
      </w:r>
      <w:r w:rsidR="003D0EEF" w:rsidRPr="004876D8">
        <w:rPr>
          <w:rFonts w:ascii="Arial" w:hAnsi="Arial" w:cs="Arial"/>
          <w:b/>
          <w:sz w:val="24"/>
          <w:szCs w:val="24"/>
        </w:rPr>
        <w:t>de</w:t>
      </w:r>
      <w:r w:rsidR="00680529" w:rsidRPr="004876D8">
        <w:rPr>
          <w:rFonts w:ascii="Arial" w:hAnsi="Arial" w:cs="Arial"/>
          <w:b/>
          <w:sz w:val="24"/>
          <w:szCs w:val="24"/>
        </w:rPr>
        <w:t>i</w:t>
      </w:r>
      <w:r w:rsidR="003D0EEF" w:rsidRPr="004876D8">
        <w:rPr>
          <w:rFonts w:ascii="Arial" w:hAnsi="Arial" w:cs="Arial"/>
          <w:b/>
          <w:sz w:val="24"/>
          <w:szCs w:val="24"/>
        </w:rPr>
        <w:t>a</w:t>
      </w:r>
      <w:r w:rsidR="003D0EEF">
        <w:rPr>
          <w:rFonts w:ascii="Arial" w:hAnsi="Arial" w:cs="Arial"/>
          <w:sz w:val="24"/>
          <w:szCs w:val="24"/>
        </w:rPr>
        <w:t xml:space="preserve"> vem da palavra grega </w:t>
      </w:r>
      <w:proofErr w:type="spellStart"/>
      <w:r w:rsidR="003D0EEF">
        <w:rPr>
          <w:rFonts w:ascii="Arial" w:hAnsi="Arial" w:cs="Arial"/>
          <w:i/>
          <w:sz w:val="24"/>
          <w:szCs w:val="24"/>
        </w:rPr>
        <w:t>idein</w:t>
      </w:r>
      <w:proofErr w:type="spellEnd"/>
      <w:r w:rsidR="00680529">
        <w:rPr>
          <w:rFonts w:ascii="Arial" w:hAnsi="Arial" w:cs="Arial"/>
          <w:i/>
          <w:sz w:val="24"/>
          <w:szCs w:val="24"/>
        </w:rPr>
        <w:t>,</w:t>
      </w:r>
      <w:r w:rsidR="00680529" w:rsidRPr="00680529">
        <w:rPr>
          <w:rFonts w:ascii="Arial" w:hAnsi="Arial" w:cs="Arial"/>
          <w:sz w:val="24"/>
          <w:szCs w:val="24"/>
        </w:rPr>
        <w:t xml:space="preserve"> uma entidade transcendente</w:t>
      </w:r>
      <w:r w:rsidR="00680529">
        <w:rPr>
          <w:rFonts w:ascii="Arial" w:hAnsi="Arial" w:cs="Arial"/>
          <w:sz w:val="24"/>
          <w:szCs w:val="24"/>
        </w:rPr>
        <w:t xml:space="preserve"> que é um modelo real das quais coisas existentes são representação imperfeitas.</w:t>
      </w:r>
      <w:r w:rsidR="00534C0A">
        <w:rPr>
          <w:rFonts w:ascii="Arial" w:hAnsi="Arial" w:cs="Arial"/>
          <w:sz w:val="24"/>
          <w:szCs w:val="24"/>
        </w:rPr>
        <w:t xml:space="preserve"> Significa também um plano para ação, uma visível representação de uma </w:t>
      </w:r>
      <w:r w:rsidR="00534C0A">
        <w:rPr>
          <w:rFonts w:ascii="Arial" w:hAnsi="Arial" w:cs="Arial"/>
          <w:sz w:val="24"/>
          <w:szCs w:val="24"/>
        </w:rPr>
        <w:lastRenderedPageBreak/>
        <w:t>concepção, uma réplica ou modelo, uma imagem que é rechamada pela memória, entre outros.</w:t>
      </w:r>
    </w:p>
    <w:p w:rsidR="005430E5" w:rsidRDefault="00534C0A" w:rsidP="009368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</w:t>
      </w:r>
      <w:r w:rsidR="004876D8">
        <w:rPr>
          <w:rFonts w:ascii="Arial" w:hAnsi="Arial" w:cs="Arial"/>
          <w:sz w:val="24"/>
          <w:szCs w:val="24"/>
        </w:rPr>
        <w:t xml:space="preserve">a segundo o referido dicionário, </w:t>
      </w:r>
      <w:r w:rsidR="004876D8" w:rsidRPr="008B08E0">
        <w:rPr>
          <w:rFonts w:ascii="Arial" w:hAnsi="Arial" w:cs="Arial"/>
          <w:b/>
          <w:sz w:val="24"/>
          <w:szCs w:val="24"/>
        </w:rPr>
        <w:t>imagem</w:t>
      </w:r>
      <w:r w:rsidR="004876D8">
        <w:rPr>
          <w:rFonts w:ascii="Arial" w:hAnsi="Arial" w:cs="Arial"/>
          <w:sz w:val="24"/>
          <w:szCs w:val="24"/>
        </w:rPr>
        <w:t xml:space="preserve"> vem do latim, </w:t>
      </w:r>
      <w:proofErr w:type="spellStart"/>
      <w:r w:rsidR="004876D8">
        <w:rPr>
          <w:rFonts w:ascii="Arial" w:hAnsi="Arial" w:cs="Arial"/>
          <w:i/>
          <w:sz w:val="24"/>
          <w:szCs w:val="24"/>
        </w:rPr>
        <w:t>imitari</w:t>
      </w:r>
      <w:proofErr w:type="spellEnd"/>
      <w:r w:rsidR="004876D8">
        <w:rPr>
          <w:rFonts w:ascii="Arial" w:hAnsi="Arial" w:cs="Arial"/>
          <w:sz w:val="24"/>
          <w:szCs w:val="24"/>
        </w:rPr>
        <w:t xml:space="preserve"> que é a imitação ou representação da forma de uma pessoa ou coisa; enquanto </w:t>
      </w:r>
      <w:r w:rsidR="004876D8" w:rsidRPr="008B08E0">
        <w:rPr>
          <w:rFonts w:ascii="Arial" w:hAnsi="Arial" w:cs="Arial"/>
          <w:b/>
          <w:sz w:val="24"/>
          <w:szCs w:val="24"/>
        </w:rPr>
        <w:t>imaginar</w:t>
      </w:r>
      <w:r w:rsidR="004876D8">
        <w:rPr>
          <w:rFonts w:ascii="Arial" w:hAnsi="Arial" w:cs="Arial"/>
          <w:sz w:val="24"/>
          <w:szCs w:val="24"/>
        </w:rPr>
        <w:t xml:space="preserve"> também vem do latim e significa </w:t>
      </w:r>
      <w:r w:rsidR="008B08E0">
        <w:rPr>
          <w:rFonts w:ascii="Arial" w:hAnsi="Arial" w:cs="Arial"/>
          <w:sz w:val="24"/>
          <w:szCs w:val="24"/>
        </w:rPr>
        <w:t>formar uma imagem mental, uma noção sem nenhuma base suficiente, usar a imaginação ou ver coisas</w:t>
      </w:r>
      <w:r w:rsidR="004876D8">
        <w:rPr>
          <w:rFonts w:ascii="Arial" w:hAnsi="Arial" w:cs="Arial"/>
          <w:sz w:val="24"/>
          <w:szCs w:val="24"/>
        </w:rPr>
        <w:t xml:space="preserve">. </w:t>
      </w:r>
      <w:r w:rsidR="008B08E0">
        <w:rPr>
          <w:rFonts w:ascii="Arial" w:hAnsi="Arial" w:cs="Arial"/>
          <w:sz w:val="24"/>
          <w:szCs w:val="24"/>
        </w:rPr>
        <w:t xml:space="preserve">Como se pode ver, tanto </w:t>
      </w:r>
      <w:r w:rsidR="000F7E38" w:rsidRPr="000F7E38">
        <w:rPr>
          <w:rFonts w:ascii="Arial" w:hAnsi="Arial" w:cs="Arial"/>
          <w:b/>
          <w:sz w:val="24"/>
          <w:szCs w:val="24"/>
        </w:rPr>
        <w:t>ideia</w:t>
      </w:r>
      <w:r w:rsidR="000F7E38">
        <w:rPr>
          <w:rFonts w:ascii="Arial" w:hAnsi="Arial" w:cs="Arial"/>
          <w:b/>
          <w:sz w:val="24"/>
          <w:szCs w:val="24"/>
        </w:rPr>
        <w:t xml:space="preserve">, </w:t>
      </w:r>
      <w:r w:rsidR="008B08E0" w:rsidRPr="005C3DA3">
        <w:rPr>
          <w:rFonts w:ascii="Arial" w:hAnsi="Arial" w:cs="Arial"/>
          <w:b/>
          <w:sz w:val="24"/>
          <w:szCs w:val="24"/>
        </w:rPr>
        <w:t>ídolo</w:t>
      </w:r>
      <w:r w:rsidR="008B08E0">
        <w:rPr>
          <w:rFonts w:ascii="Arial" w:hAnsi="Arial" w:cs="Arial"/>
          <w:sz w:val="24"/>
          <w:szCs w:val="24"/>
        </w:rPr>
        <w:t xml:space="preserve"> quanto </w:t>
      </w:r>
      <w:r w:rsidR="00B87B47" w:rsidRPr="00B87B47">
        <w:rPr>
          <w:rFonts w:ascii="Arial" w:hAnsi="Arial" w:cs="Arial"/>
          <w:b/>
          <w:sz w:val="24"/>
          <w:szCs w:val="24"/>
        </w:rPr>
        <w:t>imaginar</w:t>
      </w:r>
      <w:r w:rsidR="00B87B47">
        <w:rPr>
          <w:rFonts w:ascii="Arial" w:hAnsi="Arial" w:cs="Arial"/>
          <w:b/>
          <w:sz w:val="24"/>
          <w:szCs w:val="24"/>
        </w:rPr>
        <w:t>,</w:t>
      </w:r>
      <w:r w:rsidR="00B87B47">
        <w:rPr>
          <w:rFonts w:ascii="Arial" w:hAnsi="Arial" w:cs="Arial"/>
          <w:sz w:val="24"/>
          <w:szCs w:val="24"/>
        </w:rPr>
        <w:t xml:space="preserve"> </w:t>
      </w:r>
      <w:r w:rsidR="008B08E0" w:rsidRPr="005C3DA3">
        <w:rPr>
          <w:rFonts w:ascii="Arial" w:hAnsi="Arial" w:cs="Arial"/>
          <w:b/>
          <w:sz w:val="24"/>
          <w:szCs w:val="24"/>
        </w:rPr>
        <w:t>imagem</w:t>
      </w:r>
      <w:r w:rsidR="008B08E0">
        <w:rPr>
          <w:rFonts w:ascii="Arial" w:hAnsi="Arial" w:cs="Arial"/>
          <w:sz w:val="24"/>
          <w:szCs w:val="24"/>
        </w:rPr>
        <w:t xml:space="preserve"> tem o mesmo significado, porém de raízes linguísticas diferentes, ou seja: grego e latim.</w:t>
      </w:r>
    </w:p>
    <w:p w:rsidR="005430E5" w:rsidRDefault="005430E5" w:rsidP="009368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30E5" w:rsidRPr="006864BE" w:rsidRDefault="005430E5" w:rsidP="0093686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864BE">
        <w:rPr>
          <w:rFonts w:ascii="Arial" w:hAnsi="Arial" w:cs="Arial"/>
          <w:b/>
          <w:sz w:val="28"/>
          <w:szCs w:val="28"/>
        </w:rPr>
        <w:t>5.2 Mitologia</w:t>
      </w:r>
      <w:proofErr w:type="gramEnd"/>
      <w:r w:rsidRPr="006864BE">
        <w:rPr>
          <w:rFonts w:ascii="Arial" w:hAnsi="Arial" w:cs="Arial"/>
          <w:b/>
          <w:sz w:val="28"/>
          <w:szCs w:val="28"/>
        </w:rPr>
        <w:t xml:space="preserve"> Greco-Romana</w:t>
      </w:r>
    </w:p>
    <w:p w:rsidR="00684C34" w:rsidRDefault="000C1A90" w:rsidP="0093686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Segundo o sítio </w:t>
      </w:r>
      <w:hyperlink r:id="rId7" w:history="1">
        <w:r w:rsidRPr="00E854B7">
          <w:rPr>
            <w:rStyle w:val="Hyperlink"/>
            <w:rFonts w:ascii="Arial" w:hAnsi="Arial" w:cs="Arial"/>
            <w:sz w:val="24"/>
            <w:szCs w:val="24"/>
          </w:rPr>
          <w:t>www.mundodosfilasofos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684C34">
        <w:rPr>
          <w:rFonts w:ascii="Arial" w:hAnsi="Arial" w:cs="Arial"/>
          <w:sz w:val="24"/>
          <w:szCs w:val="24"/>
        </w:rPr>
        <w:t>“</w:t>
      </w:r>
      <w:r w:rsidRPr="000C1A90">
        <w:rPr>
          <w:rFonts w:ascii="Arial" w:hAnsi="Arial" w:cs="Arial"/>
          <w:sz w:val="24"/>
          <w:szCs w:val="24"/>
        </w:rPr>
        <w:t>d</w:t>
      </w:r>
      <w:r w:rsidRPr="000C1A9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izem as lendas gregas que, no princípio, havia somente o grande Caos, do qual surgiram os Velhos Deuses, ou Titãs, dirigidos pelo deus </w:t>
      </w:r>
      <w:proofErr w:type="spellStart"/>
      <w:r w:rsidRPr="000C1A90">
        <w:rPr>
          <w:rFonts w:ascii="Arial" w:hAnsi="Arial" w:cs="Arial"/>
          <w:color w:val="000000"/>
          <w:sz w:val="24"/>
          <w:szCs w:val="24"/>
          <w:shd w:val="clear" w:color="auto" w:fill="FFFFFF"/>
        </w:rPr>
        <w:t>Cronos</w:t>
      </w:r>
      <w:proofErr w:type="spellEnd"/>
      <w:r w:rsidRPr="000C1A9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(Tempo)</w:t>
      </w:r>
      <w:r w:rsidR="00684C34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Pr="000C1A90">
        <w:rPr>
          <w:rFonts w:ascii="Arial" w:hAnsi="Arial" w:cs="Arial"/>
          <w:color w:val="000000"/>
          <w:sz w:val="24"/>
          <w:szCs w:val="24"/>
          <w:shd w:val="clear" w:color="auto" w:fill="FFFFFF"/>
        </w:rPr>
        <w:t>. Zeus</w:t>
      </w:r>
      <w:r w:rsidR="00684C3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0C1A9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um filho de </w:t>
      </w:r>
      <w:proofErr w:type="spellStart"/>
      <w:r w:rsidRPr="000C1A90">
        <w:rPr>
          <w:rFonts w:ascii="Arial" w:hAnsi="Arial" w:cs="Arial"/>
          <w:color w:val="000000"/>
          <w:sz w:val="24"/>
          <w:szCs w:val="24"/>
          <w:shd w:val="clear" w:color="auto" w:fill="FFFFFF"/>
        </w:rPr>
        <w:t>Cronos</w:t>
      </w:r>
      <w:proofErr w:type="spellEnd"/>
      <w:r w:rsidR="00684C34">
        <w:rPr>
          <w:rFonts w:ascii="Arial" w:hAnsi="Arial" w:cs="Arial"/>
          <w:color w:val="000000"/>
          <w:sz w:val="24"/>
          <w:szCs w:val="24"/>
          <w:shd w:val="clear" w:color="auto" w:fill="FFFFFF"/>
        </w:rPr>
        <w:t>, “</w:t>
      </w:r>
      <w:r w:rsidRPr="000C1A90">
        <w:rPr>
          <w:rFonts w:ascii="Arial" w:hAnsi="Arial" w:cs="Arial"/>
          <w:color w:val="000000"/>
          <w:sz w:val="24"/>
          <w:szCs w:val="24"/>
          <w:shd w:val="clear" w:color="auto" w:fill="FFFFFF"/>
        </w:rPr>
        <w:t>chefiou a rebelião da nova geração dos deuses - chamados Deuses Olímpicos</w:t>
      </w:r>
      <w:r w:rsidR="00684C34">
        <w:rPr>
          <w:rFonts w:ascii="Arial" w:hAnsi="Arial" w:cs="Arial"/>
          <w:color w:val="000000"/>
          <w:sz w:val="24"/>
          <w:szCs w:val="24"/>
          <w:shd w:val="clear" w:color="auto" w:fill="FFFFFF"/>
        </w:rPr>
        <w:t>” que segundo tal lenda</w:t>
      </w:r>
      <w:r w:rsidRPr="000C1A9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84C34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Pr="000C1A90">
        <w:rPr>
          <w:rFonts w:ascii="Arial" w:hAnsi="Arial" w:cs="Arial"/>
          <w:color w:val="000000"/>
          <w:sz w:val="24"/>
          <w:szCs w:val="24"/>
          <w:shd w:val="clear" w:color="auto" w:fill="FFFFFF"/>
        </w:rPr>
        <w:t>dominaram a Grécia em toda a sua época clássica</w:t>
      </w:r>
      <w:r w:rsidR="00684C34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Pr="000C1A9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684C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430E5">
        <w:rPr>
          <w:rFonts w:ascii="Arial" w:hAnsi="Arial" w:cs="Arial"/>
          <w:color w:val="000000"/>
          <w:sz w:val="24"/>
          <w:szCs w:val="24"/>
          <w:shd w:val="clear" w:color="auto" w:fill="FFFFFF"/>
        </w:rPr>
        <w:t>A s</w:t>
      </w:r>
      <w:r w:rsidR="00684C34">
        <w:rPr>
          <w:rFonts w:ascii="Arial" w:hAnsi="Arial" w:cs="Arial"/>
          <w:color w:val="000000"/>
          <w:sz w:val="24"/>
          <w:szCs w:val="24"/>
          <w:shd w:val="clear" w:color="auto" w:fill="FFFFFF"/>
        </w:rPr>
        <w:t>egu</w:t>
      </w:r>
      <w:r w:rsidR="005430E5">
        <w:rPr>
          <w:rFonts w:ascii="Arial" w:hAnsi="Arial" w:cs="Arial"/>
          <w:color w:val="000000"/>
          <w:sz w:val="24"/>
          <w:szCs w:val="24"/>
          <w:shd w:val="clear" w:color="auto" w:fill="FFFFFF"/>
        </w:rPr>
        <w:t>ir,</w:t>
      </w:r>
      <w:r w:rsidR="00684C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lista do</w:t>
      </w:r>
      <w:r w:rsidRPr="000C1A9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 principais deuses olímpicos </w:t>
      </w:r>
      <w:r w:rsidR="00684C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seus correspondentes na mitologia Romana: </w:t>
      </w:r>
    </w:p>
    <w:p w:rsidR="00177430" w:rsidRDefault="00177430" w:rsidP="0093686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732F6" w:rsidRDefault="005732F6" w:rsidP="006864B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732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Mitologia Grega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5732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Mitologia Romana</w:t>
      </w:r>
    </w:p>
    <w:p w:rsidR="005732F6" w:rsidRDefault="005732F6" w:rsidP="006864BE">
      <w:pPr>
        <w:pStyle w:val="Ttulo2"/>
        <w:spacing w:before="120" w:beforeAutospacing="0" w:after="75" w:afterAutospacing="0" w:line="360" w:lineRule="auto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5732F6">
        <w:rPr>
          <w:rFonts w:ascii="Arial" w:hAnsi="Arial" w:cs="Arial"/>
          <w:color w:val="000000"/>
          <w:sz w:val="24"/>
          <w:szCs w:val="24"/>
        </w:rPr>
        <w:t>Zeus</w:t>
      </w:r>
      <w:r w:rsidRPr="005732F6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>é</w:t>
      </w:r>
      <w:r w:rsidRPr="005732F6">
        <w:rPr>
          <w:rFonts w:ascii="Arial" w:hAnsi="Arial" w:cs="Arial"/>
          <w:b w:val="0"/>
          <w:color w:val="000000"/>
          <w:sz w:val="24"/>
          <w:szCs w:val="24"/>
        </w:rPr>
        <w:t xml:space="preserve"> o deus principal, governante do Monte Olimpo</w:t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>Júpiter</w:t>
      </w:r>
      <w:proofErr w:type="gramEnd"/>
    </w:p>
    <w:p w:rsidR="005732F6" w:rsidRDefault="005732F6" w:rsidP="006864BE">
      <w:pPr>
        <w:pStyle w:val="Ttulo2"/>
        <w:spacing w:before="120" w:beforeAutospacing="0" w:after="75" w:afterAutospacing="0" w:line="360" w:lineRule="auto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5732F6">
        <w:rPr>
          <w:rFonts w:ascii="Arial" w:hAnsi="Arial" w:cs="Arial"/>
          <w:color w:val="000000"/>
          <w:sz w:val="24"/>
          <w:szCs w:val="24"/>
        </w:rPr>
        <w:t>Palas</w:t>
      </w:r>
      <w:r w:rsidRPr="005732F6">
        <w:rPr>
          <w:rFonts w:ascii="Arial" w:hAnsi="Arial" w:cs="Arial"/>
          <w:b w:val="0"/>
          <w:color w:val="000000"/>
          <w:sz w:val="24"/>
          <w:szCs w:val="24"/>
        </w:rPr>
        <w:t xml:space="preserve"> Atena ou </w:t>
      </w:r>
      <w:proofErr w:type="spellStart"/>
      <w:r w:rsidRPr="005732F6">
        <w:rPr>
          <w:rFonts w:ascii="Arial" w:hAnsi="Arial" w:cs="Arial"/>
          <w:b w:val="0"/>
          <w:color w:val="000000"/>
          <w:sz w:val="24"/>
          <w:szCs w:val="24"/>
        </w:rPr>
        <w:t>Atenéia</w:t>
      </w:r>
      <w:proofErr w:type="spellEnd"/>
      <w:r w:rsidR="00B77202">
        <w:rPr>
          <w:rFonts w:ascii="Arial" w:hAnsi="Arial" w:cs="Arial"/>
          <w:b w:val="0"/>
          <w:color w:val="000000"/>
          <w:sz w:val="24"/>
          <w:szCs w:val="24"/>
        </w:rPr>
        <w:t xml:space="preserve"> -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5732F6">
        <w:rPr>
          <w:rFonts w:ascii="Arial" w:hAnsi="Arial" w:cs="Arial"/>
          <w:b w:val="0"/>
          <w:color w:val="000000"/>
          <w:sz w:val="24"/>
          <w:szCs w:val="24"/>
        </w:rPr>
        <w:t xml:space="preserve">Deusa virgem, padroeira </w:t>
      </w:r>
      <w:proofErr w:type="gramStart"/>
      <w:r w:rsidRPr="005732F6">
        <w:rPr>
          <w:rFonts w:ascii="Arial" w:hAnsi="Arial" w:cs="Arial"/>
          <w:b w:val="0"/>
          <w:color w:val="000000"/>
          <w:sz w:val="24"/>
          <w:szCs w:val="24"/>
        </w:rPr>
        <w:t>das</w:t>
      </w:r>
      <w:proofErr w:type="gramEnd"/>
    </w:p>
    <w:p w:rsidR="005732F6" w:rsidRDefault="005732F6" w:rsidP="006864BE">
      <w:pPr>
        <w:pStyle w:val="Ttulo2"/>
        <w:spacing w:before="120" w:beforeAutospacing="0" w:after="75" w:afterAutospacing="0" w:line="360" w:lineRule="auto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5732F6">
        <w:rPr>
          <w:rFonts w:ascii="Arial" w:hAnsi="Arial" w:cs="Arial"/>
          <w:b w:val="0"/>
          <w:color w:val="000000"/>
          <w:sz w:val="24"/>
          <w:szCs w:val="24"/>
        </w:rPr>
        <w:t>Artes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5732F6">
        <w:rPr>
          <w:rFonts w:ascii="Arial" w:hAnsi="Arial" w:cs="Arial"/>
          <w:b w:val="0"/>
          <w:color w:val="000000"/>
          <w:sz w:val="24"/>
          <w:szCs w:val="24"/>
        </w:rPr>
        <w:t>domésticas, da sabedoria e da guerra.</w:t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>Mine</w:t>
      </w:r>
      <w:r w:rsidR="006864BE">
        <w:rPr>
          <w:rFonts w:ascii="Arial" w:hAnsi="Arial" w:cs="Arial"/>
          <w:b w:val="0"/>
          <w:color w:val="000000"/>
          <w:sz w:val="24"/>
          <w:szCs w:val="24"/>
        </w:rPr>
        <w:t>r</w:t>
      </w:r>
      <w:r>
        <w:rPr>
          <w:rFonts w:ascii="Arial" w:hAnsi="Arial" w:cs="Arial"/>
          <w:b w:val="0"/>
          <w:color w:val="000000"/>
          <w:sz w:val="24"/>
          <w:szCs w:val="24"/>
        </w:rPr>
        <w:t>va</w:t>
      </w:r>
      <w:proofErr w:type="gramEnd"/>
    </w:p>
    <w:p w:rsidR="005732F6" w:rsidRDefault="005732F6" w:rsidP="006864BE">
      <w:pPr>
        <w:pStyle w:val="Ttulo2"/>
        <w:spacing w:before="120" w:beforeAutospacing="0" w:after="75" w:afterAutospacing="0" w:line="360" w:lineRule="auto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5732F6">
        <w:rPr>
          <w:rFonts w:ascii="Arial" w:hAnsi="Arial" w:cs="Arial"/>
          <w:color w:val="000000"/>
          <w:sz w:val="24"/>
          <w:szCs w:val="24"/>
        </w:rPr>
        <w:t>Apolo</w:t>
      </w:r>
      <w:r w:rsidR="00B77202">
        <w:rPr>
          <w:rFonts w:ascii="Arial" w:hAnsi="Arial" w:cs="Arial"/>
          <w:color w:val="000000"/>
          <w:sz w:val="24"/>
          <w:szCs w:val="24"/>
        </w:rPr>
        <w:t xml:space="preserve"> </w:t>
      </w:r>
      <w:r w:rsidR="00B77202">
        <w:rPr>
          <w:rFonts w:ascii="Arial" w:hAnsi="Arial" w:cs="Arial"/>
          <w:b w:val="0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732F6">
        <w:rPr>
          <w:rFonts w:ascii="Arial" w:hAnsi="Arial" w:cs="Arial"/>
          <w:b w:val="0"/>
          <w:color w:val="000000"/>
          <w:sz w:val="24"/>
          <w:szCs w:val="24"/>
        </w:rPr>
        <w:t>Deus do sol e patrono da verdade, da música,</w:t>
      </w:r>
    </w:p>
    <w:p w:rsidR="005732F6" w:rsidRDefault="005732F6" w:rsidP="006864BE">
      <w:pPr>
        <w:pStyle w:val="Ttulo2"/>
        <w:spacing w:before="120" w:beforeAutospacing="0" w:after="75" w:afterAutospacing="0" w:line="360" w:lineRule="auto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5732F6">
        <w:rPr>
          <w:rFonts w:ascii="Arial" w:hAnsi="Arial" w:cs="Arial"/>
          <w:b w:val="0"/>
          <w:color w:val="000000"/>
          <w:sz w:val="24"/>
          <w:szCs w:val="24"/>
        </w:rPr>
        <w:t>da</w:t>
      </w:r>
      <w:proofErr w:type="gramEnd"/>
      <w:r w:rsidRPr="005732F6">
        <w:rPr>
          <w:rFonts w:ascii="Arial" w:hAnsi="Arial" w:cs="Arial"/>
          <w:b w:val="0"/>
          <w:color w:val="000000"/>
          <w:sz w:val="24"/>
          <w:szCs w:val="24"/>
        </w:rPr>
        <w:t xml:space="preserve"> medicina e pai da profecia.</w:t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 w:rsidR="00797E14">
        <w:rPr>
          <w:rFonts w:ascii="Arial" w:hAnsi="Arial" w:cs="Arial"/>
          <w:b w:val="0"/>
          <w:color w:val="000000"/>
          <w:sz w:val="24"/>
          <w:szCs w:val="24"/>
        </w:rPr>
        <w:t>-</w:t>
      </w:r>
    </w:p>
    <w:p w:rsidR="00797E14" w:rsidRDefault="00797E14" w:rsidP="006864BE">
      <w:pPr>
        <w:pStyle w:val="Ttulo2"/>
        <w:spacing w:before="120" w:beforeAutospacing="0" w:after="75" w:afterAutospacing="0" w:line="360" w:lineRule="auto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797E14">
        <w:rPr>
          <w:rFonts w:ascii="Arial" w:hAnsi="Arial" w:cs="Arial"/>
          <w:color w:val="000000"/>
          <w:sz w:val="24"/>
          <w:szCs w:val="24"/>
        </w:rPr>
        <w:t>Ártemis</w:t>
      </w:r>
      <w:r w:rsidR="00B77202">
        <w:rPr>
          <w:rFonts w:ascii="Arial" w:hAnsi="Arial" w:cs="Arial"/>
          <w:color w:val="000000"/>
          <w:sz w:val="24"/>
          <w:szCs w:val="24"/>
        </w:rPr>
        <w:t xml:space="preserve"> </w:t>
      </w:r>
      <w:r w:rsidR="00B77202">
        <w:rPr>
          <w:rFonts w:ascii="Arial" w:hAnsi="Arial" w:cs="Arial"/>
          <w:b w:val="0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97E14">
        <w:rPr>
          <w:rFonts w:ascii="Arial" w:hAnsi="Arial" w:cs="Arial"/>
          <w:b w:val="0"/>
          <w:color w:val="000000"/>
          <w:sz w:val="24"/>
          <w:szCs w:val="24"/>
        </w:rPr>
        <w:t xml:space="preserve">deusa-virgem da lua, irmã gêmea de Apolo, </w:t>
      </w:r>
    </w:p>
    <w:p w:rsidR="00797E14" w:rsidRDefault="00797E14" w:rsidP="006864BE">
      <w:pPr>
        <w:pStyle w:val="Ttulo2"/>
        <w:spacing w:before="120" w:beforeAutospacing="0" w:after="75" w:afterAutospacing="0" w:line="360" w:lineRule="auto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797E14">
        <w:rPr>
          <w:rFonts w:ascii="Arial" w:hAnsi="Arial" w:cs="Arial"/>
          <w:b w:val="0"/>
          <w:color w:val="000000"/>
          <w:sz w:val="24"/>
          <w:szCs w:val="24"/>
        </w:rPr>
        <w:t>poderosa</w:t>
      </w:r>
      <w:proofErr w:type="gramEnd"/>
      <w:r w:rsidRPr="00797E14">
        <w:rPr>
          <w:rFonts w:ascii="Arial" w:hAnsi="Arial" w:cs="Arial"/>
          <w:b w:val="0"/>
          <w:color w:val="000000"/>
          <w:sz w:val="24"/>
          <w:szCs w:val="24"/>
        </w:rPr>
        <w:t xml:space="preserve"> caçadora e protetora das cidades, dos </w:t>
      </w:r>
    </w:p>
    <w:p w:rsidR="00797E14" w:rsidRDefault="00797E14" w:rsidP="006864BE">
      <w:pPr>
        <w:pStyle w:val="Ttulo2"/>
        <w:spacing w:before="120" w:beforeAutospacing="0" w:after="75" w:afterAutospacing="0" w:line="360" w:lineRule="auto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797E14">
        <w:rPr>
          <w:rFonts w:ascii="Arial" w:hAnsi="Arial" w:cs="Arial"/>
          <w:b w:val="0"/>
          <w:color w:val="000000"/>
          <w:sz w:val="24"/>
          <w:szCs w:val="24"/>
        </w:rPr>
        <w:t>animais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797E14">
        <w:rPr>
          <w:rFonts w:ascii="Arial" w:hAnsi="Arial" w:cs="Arial"/>
          <w:b w:val="0"/>
          <w:color w:val="000000"/>
          <w:sz w:val="24"/>
          <w:szCs w:val="24"/>
        </w:rPr>
        <w:t xml:space="preserve"> e das mulheres.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 w:rsidRPr="00797E14">
        <w:rPr>
          <w:rFonts w:ascii="Arial" w:hAnsi="Arial" w:cs="Arial"/>
          <w:b w:val="0"/>
          <w:color w:val="000000"/>
          <w:sz w:val="24"/>
          <w:szCs w:val="24"/>
        </w:rPr>
        <w:t>Diana</w:t>
      </w:r>
    </w:p>
    <w:p w:rsidR="00797E14" w:rsidRDefault="00797E14" w:rsidP="006864BE">
      <w:pPr>
        <w:pStyle w:val="Ttulo2"/>
        <w:spacing w:before="120" w:beforeAutospacing="0" w:after="75" w:afterAutospacing="0" w:line="360" w:lineRule="auto"/>
        <w:rPr>
          <w:rFonts w:ascii="Arial" w:hAnsi="Arial" w:cs="Arial"/>
          <w:b w:val="0"/>
          <w:color w:val="000000"/>
          <w:sz w:val="24"/>
          <w:szCs w:val="24"/>
        </w:rPr>
      </w:pPr>
      <w:r w:rsidRPr="00797E14">
        <w:rPr>
          <w:rFonts w:ascii="Arial" w:hAnsi="Arial" w:cs="Arial"/>
          <w:color w:val="000000"/>
          <w:sz w:val="24"/>
          <w:szCs w:val="24"/>
        </w:rPr>
        <w:t>Afrodite</w:t>
      </w:r>
      <w:r w:rsidR="00B77202">
        <w:rPr>
          <w:rFonts w:ascii="Arial" w:hAnsi="Arial" w:cs="Arial"/>
          <w:color w:val="000000"/>
          <w:sz w:val="24"/>
          <w:szCs w:val="24"/>
        </w:rPr>
        <w:t xml:space="preserve"> </w:t>
      </w:r>
      <w:r w:rsidR="00B77202">
        <w:rPr>
          <w:rFonts w:ascii="Arial" w:hAnsi="Arial" w:cs="Arial"/>
          <w:b w:val="0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>Deusa do amor e da beleza.</w:t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proofErr w:type="gramStart"/>
      <w:r w:rsidR="0093686E">
        <w:rPr>
          <w:rFonts w:ascii="Arial" w:hAnsi="Arial" w:cs="Arial"/>
          <w:b w:val="0"/>
          <w:color w:val="000000"/>
          <w:sz w:val="24"/>
          <w:szCs w:val="24"/>
        </w:rPr>
        <w:t>Vênus</w:t>
      </w:r>
      <w:proofErr w:type="gramEnd"/>
    </w:p>
    <w:p w:rsidR="006864BE" w:rsidRDefault="006864BE" w:rsidP="006864BE">
      <w:pPr>
        <w:pStyle w:val="Ttulo2"/>
        <w:spacing w:before="120" w:beforeAutospacing="0" w:after="75" w:afterAutospacing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93686E" w:rsidRDefault="0093686E" w:rsidP="006864BE">
      <w:pPr>
        <w:pStyle w:val="Ttulo2"/>
        <w:spacing w:before="120" w:beforeAutospacing="0" w:after="75" w:afterAutospacing="0" w:line="360" w:lineRule="auto"/>
        <w:rPr>
          <w:rFonts w:ascii="Arial" w:hAnsi="Arial" w:cs="Arial"/>
          <w:b w:val="0"/>
          <w:color w:val="000000"/>
          <w:sz w:val="24"/>
          <w:szCs w:val="24"/>
        </w:rPr>
      </w:pPr>
      <w:r w:rsidRPr="0093686E">
        <w:rPr>
          <w:rFonts w:ascii="Arial" w:hAnsi="Arial" w:cs="Arial"/>
          <w:color w:val="000000"/>
          <w:sz w:val="24"/>
          <w:szCs w:val="24"/>
        </w:rPr>
        <w:t>Hera</w:t>
      </w:r>
      <w:r w:rsidR="00B77202">
        <w:rPr>
          <w:rFonts w:ascii="Arial" w:hAnsi="Arial" w:cs="Arial"/>
          <w:color w:val="000000"/>
          <w:sz w:val="24"/>
          <w:szCs w:val="24"/>
        </w:rPr>
        <w:t xml:space="preserve"> </w:t>
      </w:r>
      <w:r w:rsidR="00B77202">
        <w:rPr>
          <w:rFonts w:ascii="Arial" w:hAnsi="Arial" w:cs="Arial"/>
          <w:b w:val="0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3686E">
        <w:rPr>
          <w:rFonts w:ascii="Arial" w:hAnsi="Arial" w:cs="Arial"/>
          <w:b w:val="0"/>
          <w:color w:val="000000"/>
          <w:sz w:val="24"/>
          <w:szCs w:val="24"/>
        </w:rPr>
        <w:t>Esposa d</w:t>
      </w:r>
      <w:r>
        <w:rPr>
          <w:rFonts w:ascii="Arial" w:hAnsi="Arial" w:cs="Arial"/>
          <w:b w:val="0"/>
          <w:color w:val="000000"/>
          <w:sz w:val="24"/>
          <w:szCs w:val="24"/>
        </w:rPr>
        <w:t>e Zeus, protetora do casamento,</w:t>
      </w:r>
    </w:p>
    <w:p w:rsidR="0093686E" w:rsidRDefault="0093686E" w:rsidP="006864BE">
      <w:pPr>
        <w:pStyle w:val="Ttu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before="120" w:beforeAutospacing="0" w:after="75" w:afterAutospacing="0" w:line="360" w:lineRule="auto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93686E">
        <w:rPr>
          <w:rFonts w:ascii="Arial" w:hAnsi="Arial" w:cs="Arial"/>
          <w:b w:val="0"/>
          <w:color w:val="000000"/>
          <w:sz w:val="24"/>
          <w:szCs w:val="24"/>
        </w:rPr>
        <w:t>das</w:t>
      </w:r>
      <w:proofErr w:type="gramEnd"/>
      <w:r w:rsidRPr="0093686E">
        <w:rPr>
          <w:rFonts w:ascii="Arial" w:hAnsi="Arial" w:cs="Arial"/>
          <w:b w:val="0"/>
          <w:color w:val="000000"/>
          <w:sz w:val="24"/>
          <w:szCs w:val="24"/>
        </w:rPr>
        <w:t xml:space="preserve"> mulheres casadas, das crianças e dos lares</w:t>
      </w:r>
      <w:r w:rsidRPr="0093686E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93686E">
        <w:rPr>
          <w:rFonts w:ascii="Arial" w:hAnsi="Arial" w:cs="Arial"/>
          <w:b w:val="0"/>
          <w:color w:val="000000"/>
          <w:sz w:val="24"/>
          <w:szCs w:val="24"/>
        </w:rPr>
        <w:t>Juno</w:t>
      </w:r>
    </w:p>
    <w:p w:rsidR="0093686E" w:rsidRDefault="0093686E" w:rsidP="006864BE">
      <w:pPr>
        <w:pStyle w:val="Ttulo2"/>
        <w:spacing w:before="120" w:beforeAutospacing="0" w:after="75" w:afterAutospacing="0" w:line="360" w:lineRule="auto"/>
        <w:rPr>
          <w:rFonts w:ascii="Arial" w:hAnsi="Arial" w:cs="Arial"/>
          <w:b w:val="0"/>
          <w:color w:val="000000"/>
          <w:sz w:val="24"/>
          <w:szCs w:val="24"/>
        </w:rPr>
      </w:pPr>
      <w:proofErr w:type="spellStart"/>
      <w:r w:rsidRPr="0093686E">
        <w:rPr>
          <w:rFonts w:ascii="Arial" w:hAnsi="Arial" w:cs="Arial"/>
          <w:color w:val="000000"/>
          <w:sz w:val="24"/>
          <w:szCs w:val="24"/>
        </w:rPr>
        <w:t>Démeter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77202">
        <w:rPr>
          <w:rFonts w:ascii="Arial" w:hAnsi="Arial" w:cs="Arial"/>
          <w:b w:val="0"/>
          <w:color w:val="000000"/>
          <w:sz w:val="24"/>
          <w:szCs w:val="24"/>
        </w:rPr>
        <w:t>-</w:t>
      </w:r>
      <w:r w:rsidR="00B772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3686E">
        <w:rPr>
          <w:rFonts w:ascii="Arial" w:hAnsi="Arial" w:cs="Arial"/>
          <w:b w:val="0"/>
          <w:color w:val="000000"/>
          <w:sz w:val="24"/>
          <w:szCs w:val="24"/>
        </w:rPr>
        <w:t xml:space="preserve">Era a deusa das colheitas, </w:t>
      </w:r>
      <w:proofErr w:type="gramStart"/>
      <w:r w:rsidRPr="0093686E">
        <w:rPr>
          <w:rFonts w:ascii="Arial" w:hAnsi="Arial" w:cs="Arial"/>
          <w:b w:val="0"/>
          <w:color w:val="000000"/>
          <w:sz w:val="24"/>
          <w:szCs w:val="24"/>
        </w:rPr>
        <w:t>dispensadora</w:t>
      </w:r>
      <w:proofErr w:type="gramEnd"/>
    </w:p>
    <w:p w:rsidR="0093686E" w:rsidRDefault="0093686E" w:rsidP="006864BE">
      <w:pPr>
        <w:pStyle w:val="Ttulo2"/>
        <w:spacing w:before="120" w:beforeAutospacing="0" w:after="75" w:afterAutospacing="0" w:line="360" w:lineRule="auto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93686E">
        <w:rPr>
          <w:rFonts w:ascii="Arial" w:hAnsi="Arial" w:cs="Arial"/>
          <w:b w:val="0"/>
          <w:color w:val="000000"/>
          <w:sz w:val="24"/>
          <w:szCs w:val="24"/>
        </w:rPr>
        <w:t>dos</w:t>
      </w:r>
      <w:proofErr w:type="gramEnd"/>
      <w:r w:rsidRPr="0093686E">
        <w:rPr>
          <w:rFonts w:ascii="Arial" w:hAnsi="Arial" w:cs="Arial"/>
          <w:b w:val="0"/>
          <w:color w:val="000000"/>
          <w:sz w:val="24"/>
          <w:szCs w:val="24"/>
        </w:rPr>
        <w:t xml:space="preserve"> cereais e dos frutos.</w:t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  <w:t>Ceres</w:t>
      </w:r>
    </w:p>
    <w:p w:rsidR="00B77202" w:rsidRDefault="0093686E" w:rsidP="006864BE">
      <w:pPr>
        <w:pStyle w:val="Ttulo2"/>
        <w:spacing w:before="120" w:beforeAutospacing="0" w:after="75" w:afterAutospacing="0" w:line="360" w:lineRule="auto"/>
        <w:rPr>
          <w:rFonts w:ascii="Arial" w:hAnsi="Arial" w:cs="Arial"/>
          <w:b w:val="0"/>
          <w:color w:val="000000"/>
          <w:sz w:val="24"/>
          <w:szCs w:val="24"/>
        </w:rPr>
      </w:pPr>
      <w:r w:rsidRPr="0093686E">
        <w:rPr>
          <w:rFonts w:ascii="Arial" w:hAnsi="Arial" w:cs="Arial"/>
          <w:color w:val="000000"/>
          <w:sz w:val="24"/>
          <w:szCs w:val="24"/>
        </w:rPr>
        <w:t>Hermes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77202">
        <w:rPr>
          <w:rFonts w:ascii="Arial" w:hAnsi="Arial" w:cs="Arial"/>
          <w:b w:val="0"/>
          <w:color w:val="000000"/>
          <w:sz w:val="24"/>
          <w:szCs w:val="24"/>
        </w:rPr>
        <w:t>-</w:t>
      </w:r>
      <w:r w:rsidR="00B772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3686E">
        <w:rPr>
          <w:rFonts w:ascii="Arial" w:hAnsi="Arial" w:cs="Arial"/>
          <w:b w:val="0"/>
          <w:color w:val="000000"/>
          <w:sz w:val="24"/>
          <w:szCs w:val="24"/>
        </w:rPr>
        <w:t>Filho de Zeus e mensageiro dos mortais,</w:t>
      </w:r>
    </w:p>
    <w:p w:rsidR="00B77202" w:rsidRDefault="0093686E" w:rsidP="006864BE">
      <w:pPr>
        <w:pStyle w:val="Ttulo2"/>
        <w:spacing w:before="120" w:beforeAutospacing="0" w:after="75" w:afterAutospacing="0" w:line="360" w:lineRule="auto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93686E">
        <w:rPr>
          <w:rFonts w:ascii="Arial" w:hAnsi="Arial" w:cs="Arial"/>
          <w:b w:val="0"/>
          <w:color w:val="000000"/>
          <w:sz w:val="24"/>
          <w:szCs w:val="24"/>
        </w:rPr>
        <w:t>era</w:t>
      </w:r>
      <w:proofErr w:type="gramEnd"/>
      <w:r w:rsidRPr="0093686E">
        <w:rPr>
          <w:rFonts w:ascii="Arial" w:hAnsi="Arial" w:cs="Arial"/>
          <w:b w:val="0"/>
          <w:color w:val="000000"/>
          <w:sz w:val="24"/>
          <w:szCs w:val="24"/>
        </w:rPr>
        <w:t xml:space="preserve"> também protetor dos rebanhos e do gado, dos</w:t>
      </w:r>
    </w:p>
    <w:p w:rsidR="00B77202" w:rsidRDefault="0093686E" w:rsidP="006864BE">
      <w:pPr>
        <w:pStyle w:val="Ttulo2"/>
        <w:spacing w:before="120" w:beforeAutospacing="0" w:after="75" w:afterAutospacing="0" w:line="360" w:lineRule="auto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93686E">
        <w:rPr>
          <w:rFonts w:ascii="Arial" w:hAnsi="Arial" w:cs="Arial"/>
          <w:b w:val="0"/>
          <w:color w:val="000000"/>
          <w:sz w:val="24"/>
          <w:szCs w:val="24"/>
        </w:rPr>
        <w:t>ladrões</w:t>
      </w:r>
      <w:proofErr w:type="gramEnd"/>
      <w:r w:rsidRPr="0093686E">
        <w:rPr>
          <w:rFonts w:ascii="Arial" w:hAnsi="Arial" w:cs="Arial"/>
          <w:b w:val="0"/>
          <w:color w:val="000000"/>
          <w:sz w:val="24"/>
          <w:szCs w:val="24"/>
        </w:rPr>
        <w:t>, era guardi</w:t>
      </w:r>
      <w:r w:rsidR="00B77202">
        <w:rPr>
          <w:rFonts w:ascii="Arial" w:hAnsi="Arial" w:cs="Arial"/>
          <w:b w:val="0"/>
          <w:color w:val="000000"/>
          <w:sz w:val="24"/>
          <w:szCs w:val="24"/>
        </w:rPr>
        <w:t>ão dos viajantes e protetor dos</w:t>
      </w:r>
    </w:p>
    <w:p w:rsidR="0093686E" w:rsidRDefault="0093686E" w:rsidP="006864BE">
      <w:pPr>
        <w:pStyle w:val="Ttulo2"/>
        <w:spacing w:before="120" w:beforeAutospacing="0" w:after="75" w:afterAutospacing="0" w:line="360" w:lineRule="auto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93686E">
        <w:rPr>
          <w:rFonts w:ascii="Arial" w:hAnsi="Arial" w:cs="Arial"/>
          <w:b w:val="0"/>
          <w:color w:val="000000"/>
          <w:sz w:val="24"/>
          <w:szCs w:val="24"/>
        </w:rPr>
        <w:t>oradores</w:t>
      </w:r>
      <w:proofErr w:type="gramEnd"/>
      <w:r w:rsidRPr="0093686E">
        <w:rPr>
          <w:rFonts w:ascii="Arial" w:hAnsi="Arial" w:cs="Arial"/>
          <w:b w:val="0"/>
          <w:color w:val="000000"/>
          <w:sz w:val="24"/>
          <w:szCs w:val="24"/>
        </w:rPr>
        <w:t xml:space="preserve"> e escritores.</w:t>
      </w:r>
      <w:r w:rsidR="00B77202">
        <w:rPr>
          <w:rFonts w:ascii="Arial" w:hAnsi="Arial" w:cs="Arial"/>
          <w:b w:val="0"/>
          <w:color w:val="000000"/>
          <w:sz w:val="24"/>
          <w:szCs w:val="24"/>
        </w:rPr>
        <w:tab/>
      </w:r>
      <w:r w:rsidR="00B77202">
        <w:rPr>
          <w:rFonts w:ascii="Arial" w:hAnsi="Arial" w:cs="Arial"/>
          <w:b w:val="0"/>
          <w:color w:val="000000"/>
          <w:sz w:val="24"/>
          <w:szCs w:val="24"/>
        </w:rPr>
        <w:tab/>
      </w:r>
      <w:r w:rsidR="00B77202">
        <w:rPr>
          <w:rFonts w:ascii="Arial" w:hAnsi="Arial" w:cs="Arial"/>
          <w:b w:val="0"/>
          <w:color w:val="000000"/>
          <w:sz w:val="24"/>
          <w:szCs w:val="24"/>
        </w:rPr>
        <w:tab/>
      </w:r>
      <w:r w:rsidR="00B77202">
        <w:rPr>
          <w:rFonts w:ascii="Arial" w:hAnsi="Arial" w:cs="Arial"/>
          <w:b w:val="0"/>
          <w:color w:val="000000"/>
          <w:sz w:val="24"/>
          <w:szCs w:val="24"/>
        </w:rPr>
        <w:tab/>
      </w:r>
      <w:r w:rsidR="00B77202">
        <w:rPr>
          <w:rFonts w:ascii="Arial" w:hAnsi="Arial" w:cs="Arial"/>
          <w:b w:val="0"/>
          <w:color w:val="000000"/>
          <w:sz w:val="24"/>
          <w:szCs w:val="24"/>
        </w:rPr>
        <w:tab/>
      </w:r>
      <w:r w:rsidR="00B77202">
        <w:rPr>
          <w:rFonts w:ascii="Arial" w:hAnsi="Arial" w:cs="Arial"/>
          <w:b w:val="0"/>
          <w:color w:val="000000"/>
          <w:sz w:val="24"/>
          <w:szCs w:val="24"/>
        </w:rPr>
        <w:tab/>
        <w:t>Mercúrio</w:t>
      </w:r>
    </w:p>
    <w:p w:rsidR="00B77202" w:rsidRDefault="00B77202" w:rsidP="00177430">
      <w:pPr>
        <w:pStyle w:val="Ttulo2"/>
        <w:spacing w:before="120" w:beforeAutospacing="0" w:after="75" w:afterAutospacing="0" w:line="360" w:lineRule="auto"/>
        <w:rPr>
          <w:rFonts w:ascii="Arial" w:hAnsi="Arial" w:cs="Arial"/>
          <w:b w:val="0"/>
          <w:color w:val="000000"/>
          <w:sz w:val="24"/>
          <w:szCs w:val="24"/>
        </w:rPr>
      </w:pPr>
      <w:proofErr w:type="spellStart"/>
      <w:r w:rsidRPr="00B77202">
        <w:rPr>
          <w:rFonts w:ascii="Arial" w:hAnsi="Arial" w:cs="Arial"/>
          <w:color w:val="000000"/>
          <w:sz w:val="24"/>
          <w:szCs w:val="24"/>
        </w:rPr>
        <w:t>Poseidon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77202">
        <w:rPr>
          <w:rFonts w:ascii="Arial" w:hAnsi="Arial" w:cs="Arial"/>
          <w:b w:val="0"/>
          <w:color w:val="000000"/>
          <w:sz w:val="24"/>
          <w:szCs w:val="24"/>
        </w:rPr>
        <w:t>é o deus do mar e dos terremotos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B77202">
        <w:rPr>
          <w:rFonts w:ascii="Arial" w:hAnsi="Arial" w:cs="Arial"/>
          <w:b w:val="0"/>
          <w:color w:val="000000"/>
          <w:sz w:val="24"/>
          <w:szCs w:val="24"/>
        </w:rPr>
        <w:t>Netuno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B77202">
        <w:rPr>
          <w:rFonts w:ascii="Arial" w:hAnsi="Arial" w:cs="Arial"/>
          <w:color w:val="000000"/>
          <w:sz w:val="24"/>
          <w:szCs w:val="24"/>
        </w:rPr>
        <w:t>Dionísio</w:t>
      </w:r>
      <w:r>
        <w:rPr>
          <w:rFonts w:ascii="Arial" w:hAnsi="Arial" w:cs="Arial"/>
          <w:color w:val="000000"/>
          <w:sz w:val="24"/>
          <w:szCs w:val="24"/>
        </w:rPr>
        <w:t xml:space="preserve"> e</w:t>
      </w:r>
      <w:r w:rsidRPr="00B77202">
        <w:rPr>
          <w:rFonts w:ascii="Arial" w:hAnsi="Arial" w:cs="Arial"/>
          <w:b w:val="0"/>
          <w:color w:val="000000"/>
          <w:sz w:val="24"/>
          <w:szCs w:val="24"/>
        </w:rPr>
        <w:t>ra o deus do vinho e da fertilidade</w:t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  <w:t>Baco</w:t>
      </w:r>
    </w:p>
    <w:p w:rsidR="008E372F" w:rsidRDefault="00B77202" w:rsidP="006864BE">
      <w:pPr>
        <w:pStyle w:val="Ttulo2"/>
        <w:spacing w:before="120" w:beforeAutospacing="0" w:after="75" w:afterAutospacing="0" w:line="360" w:lineRule="auto"/>
        <w:rPr>
          <w:rFonts w:ascii="Arial" w:hAnsi="Arial" w:cs="Arial"/>
          <w:b w:val="0"/>
          <w:color w:val="000000"/>
          <w:sz w:val="24"/>
          <w:szCs w:val="24"/>
        </w:rPr>
      </w:pPr>
      <w:r w:rsidRPr="00B77202">
        <w:rPr>
          <w:rFonts w:ascii="Arial" w:hAnsi="Arial" w:cs="Arial"/>
          <w:color w:val="000000"/>
          <w:sz w:val="24"/>
          <w:szCs w:val="24"/>
        </w:rPr>
        <w:t>Ares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- </w:t>
      </w:r>
      <w:r w:rsidRPr="00B77202">
        <w:rPr>
          <w:rFonts w:ascii="Arial" w:hAnsi="Arial" w:cs="Arial"/>
          <w:b w:val="0"/>
          <w:color w:val="000000"/>
          <w:sz w:val="24"/>
          <w:szCs w:val="24"/>
        </w:rPr>
        <w:t>O</w:t>
      </w:r>
      <w:r w:rsidR="008E372F">
        <w:rPr>
          <w:rFonts w:ascii="Arial" w:hAnsi="Arial" w:cs="Arial"/>
          <w:b w:val="0"/>
          <w:color w:val="000000"/>
          <w:sz w:val="24"/>
          <w:szCs w:val="24"/>
        </w:rPr>
        <w:t xml:space="preserve"> deus guerreiro por excelência.</w:t>
      </w:r>
    </w:p>
    <w:p w:rsidR="008E372F" w:rsidRDefault="00B77202" w:rsidP="006864BE">
      <w:pPr>
        <w:pStyle w:val="Ttulo2"/>
        <w:tabs>
          <w:tab w:val="left" w:pos="6379"/>
        </w:tabs>
        <w:spacing w:before="120" w:beforeAutospacing="0" w:after="75" w:afterAutospacing="0" w:line="360" w:lineRule="auto"/>
        <w:rPr>
          <w:rFonts w:ascii="Arial" w:hAnsi="Arial" w:cs="Arial"/>
          <w:b w:val="0"/>
          <w:color w:val="000000"/>
          <w:sz w:val="24"/>
          <w:szCs w:val="24"/>
        </w:rPr>
      </w:pPr>
      <w:r w:rsidRPr="00B77202">
        <w:rPr>
          <w:rFonts w:ascii="Arial" w:hAnsi="Arial" w:cs="Arial"/>
          <w:b w:val="0"/>
          <w:color w:val="000000"/>
          <w:sz w:val="24"/>
          <w:szCs w:val="24"/>
        </w:rPr>
        <w:t>Seu símbolo era o abutre.</w:t>
      </w:r>
      <w:r w:rsidR="008E372F">
        <w:rPr>
          <w:rFonts w:ascii="Arial" w:hAnsi="Arial" w:cs="Arial"/>
          <w:b w:val="0"/>
          <w:color w:val="000000"/>
          <w:sz w:val="24"/>
          <w:szCs w:val="24"/>
        </w:rPr>
        <w:tab/>
      </w:r>
      <w:proofErr w:type="gramStart"/>
      <w:r w:rsidR="008E372F">
        <w:rPr>
          <w:rFonts w:ascii="Arial" w:hAnsi="Arial" w:cs="Arial"/>
          <w:b w:val="0"/>
          <w:color w:val="000000"/>
          <w:sz w:val="24"/>
          <w:szCs w:val="24"/>
        </w:rPr>
        <w:t>Marte</w:t>
      </w:r>
      <w:proofErr w:type="gramEnd"/>
    </w:p>
    <w:p w:rsidR="008E372F" w:rsidRDefault="008E372F" w:rsidP="006864BE">
      <w:pPr>
        <w:pStyle w:val="Ttulo2"/>
        <w:spacing w:before="120" w:beforeAutospacing="0" w:after="75" w:afterAutospacing="0" w:line="360" w:lineRule="auto"/>
        <w:rPr>
          <w:rFonts w:ascii="Arial" w:hAnsi="Arial" w:cs="Arial"/>
          <w:b w:val="0"/>
          <w:color w:val="000000"/>
          <w:sz w:val="24"/>
          <w:szCs w:val="24"/>
        </w:rPr>
      </w:pPr>
      <w:proofErr w:type="spellStart"/>
      <w:r w:rsidRPr="008E372F">
        <w:rPr>
          <w:rFonts w:ascii="Arial" w:hAnsi="Arial" w:cs="Arial"/>
          <w:color w:val="000000"/>
          <w:sz w:val="24"/>
          <w:szCs w:val="24"/>
        </w:rPr>
        <w:t>Hefaistos</w:t>
      </w:r>
      <w:proofErr w:type="spellEnd"/>
      <w:r w:rsidRPr="008E372F">
        <w:rPr>
          <w:rFonts w:ascii="Arial" w:hAnsi="Arial" w:cs="Arial"/>
          <w:color w:val="000000"/>
          <w:sz w:val="24"/>
          <w:szCs w:val="24"/>
        </w:rPr>
        <w:t xml:space="preserve"> ou </w:t>
      </w:r>
      <w:proofErr w:type="spellStart"/>
      <w:r w:rsidRPr="008E372F">
        <w:rPr>
          <w:rFonts w:ascii="Arial" w:hAnsi="Arial" w:cs="Arial"/>
          <w:color w:val="000000"/>
          <w:sz w:val="24"/>
          <w:szCs w:val="24"/>
        </w:rPr>
        <w:t>Hefesto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E372F">
        <w:rPr>
          <w:rFonts w:ascii="Arial" w:hAnsi="Arial" w:cs="Arial"/>
          <w:b w:val="0"/>
          <w:color w:val="000000"/>
          <w:sz w:val="24"/>
          <w:szCs w:val="24"/>
        </w:rPr>
        <w:t xml:space="preserve">Deus ferreiro, do </w:t>
      </w:r>
      <w:proofErr w:type="gramStart"/>
      <w:r w:rsidRPr="008E372F">
        <w:rPr>
          <w:rFonts w:ascii="Arial" w:hAnsi="Arial" w:cs="Arial"/>
          <w:b w:val="0"/>
          <w:color w:val="000000"/>
          <w:sz w:val="24"/>
          <w:szCs w:val="24"/>
        </w:rPr>
        <w:t>fogo</w:t>
      </w:r>
      <w:proofErr w:type="gramEnd"/>
    </w:p>
    <w:p w:rsidR="008E372F" w:rsidRDefault="008E372F" w:rsidP="006864BE">
      <w:pPr>
        <w:pStyle w:val="Ttulo2"/>
        <w:tabs>
          <w:tab w:val="left" w:pos="6379"/>
        </w:tabs>
        <w:spacing w:before="120" w:beforeAutospacing="0" w:after="75" w:afterAutospacing="0" w:line="360" w:lineRule="auto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8E372F">
        <w:rPr>
          <w:rFonts w:ascii="Arial" w:hAnsi="Arial" w:cs="Arial"/>
          <w:b w:val="0"/>
          <w:color w:val="000000"/>
          <w:sz w:val="24"/>
          <w:szCs w:val="24"/>
        </w:rPr>
        <w:t>e</w:t>
      </w:r>
      <w:proofErr w:type="gramEnd"/>
      <w:r w:rsidRPr="008E372F">
        <w:rPr>
          <w:rFonts w:ascii="Arial" w:hAnsi="Arial" w:cs="Arial"/>
          <w:b w:val="0"/>
          <w:color w:val="000000"/>
          <w:sz w:val="24"/>
          <w:szCs w:val="24"/>
        </w:rPr>
        <w:t xml:space="preserve"> dos artífices</w:t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b w:val="0"/>
          <w:color w:val="000000"/>
          <w:sz w:val="24"/>
          <w:szCs w:val="24"/>
        </w:rPr>
        <w:t>Vulcano</w:t>
      </w:r>
      <w:proofErr w:type="spellEnd"/>
    </w:p>
    <w:p w:rsidR="005430E5" w:rsidRDefault="008E372F" w:rsidP="006864BE">
      <w:pPr>
        <w:pStyle w:val="Ttulo2"/>
        <w:tabs>
          <w:tab w:val="left" w:pos="6379"/>
        </w:tabs>
        <w:spacing w:before="120" w:beforeAutospacing="0" w:after="75" w:afterAutospacing="0" w:line="360" w:lineRule="auto"/>
        <w:jc w:val="both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8E372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Além de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tais </w:t>
      </w:r>
      <w:r w:rsidRPr="008E372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deuses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Pr="008E372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havia 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muitos </w:t>
      </w:r>
      <w:r w:rsidRPr="008E372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heróis (filhos de deusas ou deuses com mortais)</w:t>
      </w:r>
      <w:r w:rsidR="005430E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.</w:t>
      </w:r>
      <w:r w:rsidRPr="008E372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5430E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Havia também os </w:t>
      </w:r>
      <w:r w:rsidRPr="008E372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semideuses, </w:t>
      </w:r>
      <w:proofErr w:type="spellStart"/>
      <w:r w:rsidR="005430E5" w:rsidRPr="008E372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sátiros</w:t>
      </w:r>
      <w:proofErr w:type="spellEnd"/>
      <w:r w:rsidR="005430E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 w:rsidR="005430E5" w:rsidRPr="008E372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8E372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faunos e </w:t>
      </w:r>
      <w:r w:rsidR="005430E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inumeráveis</w:t>
      </w:r>
      <w:r w:rsidRPr="008E372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entidades mitológicas que</w:t>
      </w:r>
      <w:r w:rsidR="005430E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 w:rsidRPr="008E372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5430E5" w:rsidRPr="008E372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por lendas</w:t>
      </w:r>
      <w:r w:rsidR="005430E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 w:rsidR="005430E5" w:rsidRPr="008E372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8E372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explicavam todos os fenômenos da natureza</w:t>
      </w:r>
      <w:r w:rsidR="005430E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.         </w:t>
      </w:r>
    </w:p>
    <w:p w:rsidR="00A97127" w:rsidRDefault="00022AF6" w:rsidP="008E372F">
      <w:pPr>
        <w:pStyle w:val="Ttulo2"/>
        <w:tabs>
          <w:tab w:val="left" w:pos="6379"/>
        </w:tabs>
        <w:spacing w:before="120" w:beforeAutospacing="0" w:after="75" w:afterAutospacing="0" w:line="360" w:lineRule="auto"/>
        <w:jc w:val="both"/>
        <w:rPr>
          <w:rFonts w:ascii="Arial" w:hAnsi="Arial" w:cs="Arial"/>
          <w:b w:val="0"/>
          <w:sz w:val="28"/>
          <w:szCs w:val="28"/>
        </w:rPr>
      </w:pPr>
      <w:r>
        <w:t xml:space="preserve">                       </w:t>
      </w:r>
      <w:hyperlink r:id="rId8" w:anchor="ixzz3YcUFbtZq" w:history="1">
        <w:r w:rsidR="005430E5">
          <w:rPr>
            <w:rStyle w:val="Hyperlink"/>
            <w:rFonts w:ascii="Arial" w:hAnsi="Arial" w:cs="Arial"/>
            <w:color w:val="003399"/>
            <w:sz w:val="20"/>
            <w:szCs w:val="20"/>
          </w:rPr>
          <w:t>http://www.mundodosfilosofos.com.br/deuses.htm#ixzz3YcUFbtZq</w:t>
        </w:r>
      </w:hyperlink>
      <w:r w:rsidR="005430E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ab/>
      </w:r>
      <w:r w:rsidR="008E372F" w:rsidRPr="008E372F">
        <w:rPr>
          <w:rFonts w:ascii="Arial" w:hAnsi="Arial" w:cs="Arial"/>
          <w:b w:val="0"/>
          <w:color w:val="000000"/>
          <w:sz w:val="24"/>
          <w:szCs w:val="24"/>
        </w:rPr>
        <w:br/>
      </w:r>
      <w:r w:rsidR="008E372F" w:rsidRPr="008E372F">
        <w:rPr>
          <w:rFonts w:ascii="Arial" w:hAnsi="Arial" w:cs="Arial"/>
          <w:color w:val="000000"/>
          <w:sz w:val="20"/>
          <w:szCs w:val="20"/>
        </w:rPr>
        <w:br/>
      </w:r>
      <w:r w:rsidR="000C1A90" w:rsidRPr="000C1A90">
        <w:rPr>
          <w:rFonts w:ascii="Arial" w:hAnsi="Arial" w:cs="Arial"/>
          <w:color w:val="000000"/>
          <w:sz w:val="24"/>
          <w:szCs w:val="24"/>
        </w:rPr>
        <w:br/>
      </w:r>
      <w:r w:rsidR="00A97127">
        <w:rPr>
          <w:rFonts w:ascii="Arial" w:hAnsi="Arial" w:cs="Arial"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>3</w:t>
      </w:r>
      <w:r w:rsidR="00A97127">
        <w:rPr>
          <w:rFonts w:ascii="Arial" w:hAnsi="Arial" w:cs="Arial"/>
          <w:sz w:val="28"/>
          <w:szCs w:val="28"/>
        </w:rPr>
        <w:t xml:space="preserve"> </w:t>
      </w:r>
      <w:r w:rsidR="00A97127" w:rsidRPr="00A97127">
        <w:rPr>
          <w:rFonts w:ascii="Arial" w:hAnsi="Arial" w:cs="Arial"/>
          <w:sz w:val="28"/>
          <w:szCs w:val="28"/>
        </w:rPr>
        <w:t>Idolatria</w:t>
      </w:r>
    </w:p>
    <w:p w:rsidR="00A97127" w:rsidRDefault="000E046E" w:rsidP="000F10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ausência de Deus na vida ou por falta de um relacionamento com Deus que é espírito e não se pode ser visto com olhos humanos,</w:t>
      </w:r>
      <w:r w:rsidR="00A97127" w:rsidRPr="00A97127">
        <w:rPr>
          <w:rFonts w:ascii="Arial" w:hAnsi="Arial" w:cs="Arial"/>
          <w:sz w:val="24"/>
          <w:szCs w:val="24"/>
        </w:rPr>
        <w:t xml:space="preserve"> </w:t>
      </w:r>
      <w:r w:rsidR="00A97127">
        <w:rPr>
          <w:rFonts w:ascii="Arial" w:hAnsi="Arial" w:cs="Arial"/>
          <w:sz w:val="24"/>
          <w:szCs w:val="24"/>
        </w:rPr>
        <w:t xml:space="preserve">os povos </w:t>
      </w:r>
      <w:r w:rsidR="00B87B47">
        <w:rPr>
          <w:rFonts w:ascii="Arial" w:hAnsi="Arial" w:cs="Arial"/>
          <w:sz w:val="24"/>
          <w:szCs w:val="24"/>
        </w:rPr>
        <w:t>busca</w:t>
      </w:r>
      <w:r w:rsidR="00A97127">
        <w:rPr>
          <w:rFonts w:ascii="Arial" w:hAnsi="Arial" w:cs="Arial"/>
          <w:sz w:val="24"/>
          <w:szCs w:val="24"/>
        </w:rPr>
        <w:t xml:space="preserve"> nas imagens ou nos ídolos um meio de se comunicar com Deus. Uns acreditam neste</w:t>
      </w:r>
      <w:r>
        <w:rPr>
          <w:rFonts w:ascii="Arial" w:hAnsi="Arial" w:cs="Arial"/>
          <w:sz w:val="24"/>
          <w:szCs w:val="24"/>
        </w:rPr>
        <w:t>s</w:t>
      </w:r>
      <w:r w:rsidR="00A97127">
        <w:rPr>
          <w:rFonts w:ascii="Arial" w:hAnsi="Arial" w:cs="Arial"/>
          <w:sz w:val="24"/>
          <w:szCs w:val="24"/>
        </w:rPr>
        <w:t xml:space="preserve"> ídolos como semideuses, intercessores ou intermediadores que</w:t>
      </w:r>
      <w:r>
        <w:rPr>
          <w:rFonts w:ascii="Arial" w:hAnsi="Arial" w:cs="Arial"/>
          <w:sz w:val="24"/>
          <w:szCs w:val="24"/>
        </w:rPr>
        <w:t>,</w:t>
      </w:r>
      <w:r w:rsidR="00A97127">
        <w:rPr>
          <w:rFonts w:ascii="Arial" w:hAnsi="Arial" w:cs="Arial"/>
          <w:sz w:val="24"/>
          <w:szCs w:val="24"/>
        </w:rPr>
        <w:t xml:space="preserve"> segundo suas crenças</w:t>
      </w:r>
      <w:r>
        <w:rPr>
          <w:rFonts w:ascii="Arial" w:hAnsi="Arial" w:cs="Arial"/>
          <w:sz w:val="24"/>
          <w:szCs w:val="24"/>
        </w:rPr>
        <w:t>,</w:t>
      </w:r>
      <w:r w:rsidR="00A97127">
        <w:rPr>
          <w:rFonts w:ascii="Arial" w:hAnsi="Arial" w:cs="Arial"/>
          <w:sz w:val="24"/>
          <w:szCs w:val="24"/>
        </w:rPr>
        <w:t xml:space="preserve"> estarão se colocando à disposição deles para interceder diante do Ser supremo que rege o universo. Sabe-se que nas </w:t>
      </w:r>
      <w:r w:rsidR="00A97127">
        <w:rPr>
          <w:rFonts w:ascii="Arial" w:hAnsi="Arial" w:cs="Arial"/>
          <w:sz w:val="24"/>
          <w:szCs w:val="24"/>
        </w:rPr>
        <w:lastRenderedPageBreak/>
        <w:t>civilizações antigas como a egípcia, a grega e a romana tais entidades tinham subdivisões de áreas de atuação como deus da fertilidade, da fartura e da colheita</w:t>
      </w:r>
      <w:r>
        <w:rPr>
          <w:rFonts w:ascii="Arial" w:hAnsi="Arial" w:cs="Arial"/>
          <w:sz w:val="24"/>
          <w:szCs w:val="24"/>
        </w:rPr>
        <w:t>; deus que rege os fenômenos da natureza como o relâmpago, a tempestade e a chuva e assim por diante.  Outros</w:t>
      </w:r>
      <w:r w:rsidR="00CD5D2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porém</w:t>
      </w:r>
      <w:r w:rsidR="00CD5D2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 tem como o próprio Deus como algumas tribos indígenas que tratam o sol como Tupã, o deus supremo de sua crença</w:t>
      </w:r>
      <w:r w:rsidR="00F95550">
        <w:rPr>
          <w:rFonts w:ascii="Arial" w:hAnsi="Arial" w:cs="Arial"/>
          <w:sz w:val="24"/>
          <w:szCs w:val="24"/>
        </w:rPr>
        <w:t xml:space="preserve">. Também a Bíblia registra em I Reis </w:t>
      </w:r>
      <w:r w:rsidR="009876C8">
        <w:rPr>
          <w:rFonts w:ascii="Arial" w:hAnsi="Arial" w:cs="Arial"/>
          <w:sz w:val="24"/>
          <w:szCs w:val="24"/>
        </w:rPr>
        <w:t xml:space="preserve">18. Verso 19 que </w:t>
      </w:r>
      <w:proofErr w:type="gramStart"/>
      <w:r w:rsidR="009876C8">
        <w:rPr>
          <w:rFonts w:ascii="Arial" w:hAnsi="Arial" w:cs="Arial"/>
          <w:sz w:val="24"/>
          <w:szCs w:val="24"/>
        </w:rPr>
        <w:t>Acabe,</w:t>
      </w:r>
      <w:proofErr w:type="gramEnd"/>
      <w:r w:rsidR="009876C8">
        <w:rPr>
          <w:rFonts w:ascii="Arial" w:hAnsi="Arial" w:cs="Arial"/>
          <w:sz w:val="24"/>
          <w:szCs w:val="24"/>
        </w:rPr>
        <w:t xml:space="preserve"> Rei de Israel que governava em </w:t>
      </w:r>
      <w:proofErr w:type="spellStart"/>
      <w:r w:rsidR="009876C8">
        <w:rPr>
          <w:rFonts w:ascii="Arial" w:hAnsi="Arial" w:cs="Arial"/>
          <w:sz w:val="24"/>
          <w:szCs w:val="24"/>
        </w:rPr>
        <w:t>Samaria</w:t>
      </w:r>
      <w:proofErr w:type="spellEnd"/>
      <w:r w:rsidR="009876C8">
        <w:rPr>
          <w:rFonts w:ascii="Arial" w:hAnsi="Arial" w:cs="Arial"/>
          <w:sz w:val="24"/>
          <w:szCs w:val="24"/>
        </w:rPr>
        <w:t xml:space="preserve">, tinha quatrocentos e cinquenta profetas de </w:t>
      </w:r>
      <w:proofErr w:type="spellStart"/>
      <w:r w:rsidR="009876C8">
        <w:rPr>
          <w:rFonts w:ascii="Arial" w:hAnsi="Arial" w:cs="Arial"/>
          <w:sz w:val="24"/>
          <w:szCs w:val="24"/>
        </w:rPr>
        <w:t>Baal</w:t>
      </w:r>
      <w:proofErr w:type="spellEnd"/>
      <w:r w:rsidR="009876C8">
        <w:rPr>
          <w:rFonts w:ascii="Arial" w:hAnsi="Arial" w:cs="Arial"/>
          <w:sz w:val="24"/>
          <w:szCs w:val="24"/>
        </w:rPr>
        <w:t xml:space="preserve"> e quatrocentos profetas de </w:t>
      </w:r>
      <w:proofErr w:type="spellStart"/>
      <w:r w:rsidR="009876C8">
        <w:rPr>
          <w:rFonts w:ascii="Arial" w:hAnsi="Arial" w:cs="Arial"/>
          <w:sz w:val="24"/>
          <w:szCs w:val="24"/>
        </w:rPr>
        <w:t>Asera</w:t>
      </w:r>
      <w:proofErr w:type="spellEnd"/>
      <w:r w:rsidR="009876C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876C8">
        <w:rPr>
          <w:rFonts w:ascii="Arial" w:hAnsi="Arial" w:cs="Arial"/>
          <w:sz w:val="24"/>
          <w:szCs w:val="24"/>
        </w:rPr>
        <w:t>Baal</w:t>
      </w:r>
      <w:proofErr w:type="spellEnd"/>
      <w:r w:rsidR="009876C8">
        <w:rPr>
          <w:rFonts w:ascii="Arial" w:hAnsi="Arial" w:cs="Arial"/>
          <w:sz w:val="24"/>
          <w:szCs w:val="24"/>
        </w:rPr>
        <w:t xml:space="preserve"> era representado por um bezerro de ouro ao qual o povo de </w:t>
      </w:r>
      <w:proofErr w:type="spellStart"/>
      <w:r w:rsidR="009876C8">
        <w:rPr>
          <w:rFonts w:ascii="Arial" w:hAnsi="Arial" w:cs="Arial"/>
          <w:sz w:val="24"/>
          <w:szCs w:val="24"/>
        </w:rPr>
        <w:t>samaria</w:t>
      </w:r>
      <w:proofErr w:type="spellEnd"/>
      <w:r w:rsidR="009876C8">
        <w:rPr>
          <w:rFonts w:ascii="Arial" w:hAnsi="Arial" w:cs="Arial"/>
          <w:sz w:val="24"/>
          <w:szCs w:val="24"/>
        </w:rPr>
        <w:t xml:space="preserve"> prestava culto</w:t>
      </w:r>
      <w:r w:rsidR="00113342">
        <w:rPr>
          <w:rFonts w:ascii="Arial" w:hAnsi="Arial" w:cs="Arial"/>
          <w:sz w:val="24"/>
          <w:szCs w:val="24"/>
        </w:rPr>
        <w:t>.</w:t>
      </w:r>
    </w:p>
    <w:p w:rsidR="00113342" w:rsidRDefault="00113342" w:rsidP="000F10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Ainda falando sobre idolatria</w:t>
      </w:r>
      <w:r w:rsidR="00247C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Bíblia registra também da ocasião da viagem do apóstolo Paulo à Atenas, na Grécia. Segundo o relato</w:t>
      </w:r>
      <w:r w:rsidR="00543DD3">
        <w:rPr>
          <w:rFonts w:ascii="Arial" w:hAnsi="Arial" w:cs="Arial"/>
          <w:sz w:val="24"/>
          <w:szCs w:val="24"/>
        </w:rPr>
        <w:t xml:space="preserve"> em Atos 17. </w:t>
      </w:r>
      <w:r w:rsidR="00247CBA">
        <w:rPr>
          <w:rFonts w:ascii="Arial" w:hAnsi="Arial" w:cs="Arial"/>
          <w:sz w:val="24"/>
          <w:szCs w:val="24"/>
        </w:rPr>
        <w:t>23, Paulo fala de santuários e altares construídos para diversos deuses, inclusive “ao deus desconhecido” do qual o apóstolo Paulo aproveita a oportunidade para falar-lhes a respeito do Deus dos cristãos e de Jesus Cristo.</w:t>
      </w:r>
    </w:p>
    <w:p w:rsidR="001711D3" w:rsidRDefault="00247CBA" w:rsidP="000F10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pode ser visto na mitologia grega e romana </w:t>
      </w:r>
      <w:r w:rsidR="00B87B47">
        <w:rPr>
          <w:rFonts w:ascii="Arial" w:hAnsi="Arial" w:cs="Arial"/>
          <w:sz w:val="24"/>
          <w:szCs w:val="24"/>
        </w:rPr>
        <w:t xml:space="preserve">(Greco-romana) </w:t>
      </w:r>
      <w:r>
        <w:rPr>
          <w:rFonts w:ascii="Arial" w:hAnsi="Arial" w:cs="Arial"/>
          <w:sz w:val="24"/>
          <w:szCs w:val="24"/>
        </w:rPr>
        <w:t>há um elenco quase sem fim</w:t>
      </w:r>
      <w:r w:rsidR="005C3154">
        <w:rPr>
          <w:rFonts w:ascii="Arial" w:hAnsi="Arial" w:cs="Arial"/>
          <w:sz w:val="24"/>
          <w:szCs w:val="24"/>
        </w:rPr>
        <w:t xml:space="preserve"> de deuses, semideuses e de seres, filhos dos deuses, com poderes sobrenaturais.</w:t>
      </w:r>
    </w:p>
    <w:p w:rsidR="006864BE" w:rsidRDefault="006864BE" w:rsidP="000F10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11D3" w:rsidRPr="00A868FA" w:rsidRDefault="001711D3" w:rsidP="000F1017">
      <w:pPr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proofErr w:type="gramStart"/>
      <w:r w:rsidRPr="001711D3">
        <w:rPr>
          <w:rFonts w:ascii="Arial" w:hAnsi="Arial" w:cs="Arial"/>
          <w:b/>
          <w:sz w:val="28"/>
          <w:szCs w:val="28"/>
        </w:rPr>
        <w:t>6</w:t>
      </w:r>
      <w:proofErr w:type="gramEnd"/>
      <w:r w:rsidRPr="001711D3">
        <w:rPr>
          <w:rFonts w:ascii="Arial" w:hAnsi="Arial" w:cs="Arial"/>
          <w:b/>
          <w:sz w:val="28"/>
          <w:szCs w:val="28"/>
        </w:rPr>
        <w:t xml:space="preserve"> Vida</w:t>
      </w:r>
      <w:r>
        <w:rPr>
          <w:rFonts w:ascii="Arial" w:hAnsi="Arial" w:cs="Arial"/>
          <w:b/>
          <w:sz w:val="28"/>
          <w:szCs w:val="28"/>
        </w:rPr>
        <w:t>,</w:t>
      </w:r>
      <w:r w:rsidRPr="001711D3">
        <w:rPr>
          <w:rFonts w:ascii="Arial" w:hAnsi="Arial" w:cs="Arial"/>
          <w:b/>
          <w:sz w:val="28"/>
          <w:szCs w:val="28"/>
        </w:rPr>
        <w:t xml:space="preserve"> Morte, e Pós-morte</w:t>
      </w:r>
      <w:r w:rsidR="00A868FA">
        <w:rPr>
          <w:rFonts w:ascii="Arial" w:hAnsi="Arial" w:cs="Arial"/>
          <w:b/>
          <w:sz w:val="28"/>
          <w:szCs w:val="28"/>
        </w:rPr>
        <w:t xml:space="preserve"> </w:t>
      </w:r>
      <w:r w:rsidR="00A868FA">
        <w:rPr>
          <w:rFonts w:ascii="Arial" w:hAnsi="Arial" w:cs="Arial"/>
          <w:b/>
          <w:i/>
          <w:sz w:val="28"/>
          <w:szCs w:val="28"/>
        </w:rPr>
        <w:t>(post-morten)</w:t>
      </w:r>
    </w:p>
    <w:p w:rsidR="008B08E0" w:rsidRDefault="001711D3" w:rsidP="000F10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Tanto na fé cristã como nas demais religiões, assuntos como a origem da vida, morte e pós-morte são dilemas que intrigam ou assustam aos que se dedicam a um estudo mais aprofundado. Por temer o desconhecido o homem busca na religião explic</w:t>
      </w:r>
      <w:r w:rsidR="00296555">
        <w:rPr>
          <w:rFonts w:ascii="Arial" w:hAnsi="Arial" w:cs="Arial"/>
          <w:sz w:val="24"/>
          <w:szCs w:val="24"/>
        </w:rPr>
        <w:t>ação para esses dilemas da vida, e cada religião tenta explicar, segundo suas ideologias, esses assuntos desafiantes</w:t>
      </w:r>
      <w:r w:rsidR="002F27B0">
        <w:rPr>
          <w:rFonts w:ascii="Arial" w:hAnsi="Arial" w:cs="Arial"/>
          <w:sz w:val="24"/>
          <w:szCs w:val="24"/>
        </w:rPr>
        <w:t>, por isso</w:t>
      </w:r>
      <w:r w:rsidR="00F43C20">
        <w:rPr>
          <w:rFonts w:ascii="Arial" w:hAnsi="Arial" w:cs="Arial"/>
          <w:sz w:val="24"/>
          <w:szCs w:val="24"/>
        </w:rPr>
        <w:t>,</w:t>
      </w:r>
      <w:r w:rsidR="002F27B0">
        <w:rPr>
          <w:rFonts w:ascii="Arial" w:hAnsi="Arial" w:cs="Arial"/>
          <w:sz w:val="24"/>
          <w:szCs w:val="24"/>
        </w:rPr>
        <w:t xml:space="preserve"> busca nos rituais religiosos um meio de ter um contato com Deus, com seres imaginários ou espirituais, seja para alcançar benefícios </w:t>
      </w:r>
      <w:r w:rsidR="006864BE">
        <w:rPr>
          <w:rFonts w:ascii="Arial" w:hAnsi="Arial" w:cs="Arial"/>
          <w:sz w:val="24"/>
          <w:szCs w:val="24"/>
        </w:rPr>
        <w:t>dess</w:t>
      </w:r>
      <w:r w:rsidR="007D4E4D">
        <w:rPr>
          <w:rFonts w:ascii="Arial" w:hAnsi="Arial" w:cs="Arial"/>
          <w:sz w:val="24"/>
          <w:szCs w:val="24"/>
        </w:rPr>
        <w:t xml:space="preserve">es, seja para </w:t>
      </w:r>
      <w:r w:rsidR="002F27B0">
        <w:rPr>
          <w:rFonts w:ascii="Arial" w:hAnsi="Arial" w:cs="Arial"/>
          <w:sz w:val="24"/>
          <w:szCs w:val="24"/>
        </w:rPr>
        <w:t>aplacar ou amenizar o sofrimento próprio ou de alguém</w:t>
      </w:r>
      <w:r w:rsidR="007D4E4D">
        <w:rPr>
          <w:rFonts w:ascii="Arial" w:hAnsi="Arial" w:cs="Arial"/>
          <w:sz w:val="24"/>
          <w:szCs w:val="24"/>
        </w:rPr>
        <w:t xml:space="preserve">. Pode-se observar, nos diversos segmentos religiosos existentes, rituais desde os mais simples e agradáveis como aos mais macabros, dolorosos e desafiadores. Além dos rituais, também pode se observar dogmas ou estatutos religiosos quanto à indumentária, </w:t>
      </w:r>
      <w:r w:rsidR="00D408C5">
        <w:rPr>
          <w:rFonts w:ascii="Arial" w:hAnsi="Arial" w:cs="Arial"/>
          <w:sz w:val="24"/>
          <w:szCs w:val="24"/>
        </w:rPr>
        <w:t>à</w:t>
      </w:r>
      <w:r w:rsidR="007D4E4D">
        <w:rPr>
          <w:rFonts w:ascii="Arial" w:hAnsi="Arial" w:cs="Arial"/>
          <w:sz w:val="24"/>
          <w:szCs w:val="24"/>
        </w:rPr>
        <w:t xml:space="preserve"> </w:t>
      </w:r>
      <w:r w:rsidR="007D4E4D">
        <w:rPr>
          <w:rFonts w:ascii="Arial" w:hAnsi="Arial" w:cs="Arial"/>
          <w:sz w:val="24"/>
          <w:szCs w:val="24"/>
        </w:rPr>
        <w:lastRenderedPageBreak/>
        <w:t>alimentação</w:t>
      </w:r>
      <w:r w:rsidR="00D408C5">
        <w:rPr>
          <w:rFonts w:ascii="Arial" w:hAnsi="Arial" w:cs="Arial"/>
          <w:sz w:val="24"/>
          <w:szCs w:val="24"/>
        </w:rPr>
        <w:t xml:space="preserve"> e diversas observâncias subservientes as quais seus adeptos devem se ater.</w:t>
      </w:r>
    </w:p>
    <w:p w:rsidR="00D307B3" w:rsidRDefault="002F27B0" w:rsidP="000F10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Dentre as diversas explicações com relação à origem da vida, a mais conhecida e mais divulgada é a da fé cristã que crê na criação divina de todas as coisas</w:t>
      </w:r>
      <w:r w:rsidR="00D408C5">
        <w:rPr>
          <w:rFonts w:ascii="Arial" w:hAnsi="Arial" w:cs="Arial"/>
          <w:sz w:val="24"/>
          <w:szCs w:val="24"/>
        </w:rPr>
        <w:t>. Quanto à morte, que é a cessação da vida</w:t>
      </w:r>
      <w:r w:rsidR="00D307B3">
        <w:rPr>
          <w:rFonts w:ascii="Arial" w:hAnsi="Arial" w:cs="Arial"/>
          <w:sz w:val="24"/>
          <w:szCs w:val="24"/>
        </w:rPr>
        <w:t>,</w:t>
      </w:r>
      <w:r w:rsidR="00D408C5">
        <w:rPr>
          <w:rFonts w:ascii="Arial" w:hAnsi="Arial" w:cs="Arial"/>
          <w:sz w:val="24"/>
          <w:szCs w:val="24"/>
        </w:rPr>
        <w:t xml:space="preserve"> e o pós-morte que é o plano metafísico, há diversas explicações segundo a ideologia de cada segmento religioso. Metafísic</w:t>
      </w:r>
      <w:r w:rsidR="00AA4CE1">
        <w:rPr>
          <w:rFonts w:ascii="Arial" w:hAnsi="Arial" w:cs="Arial"/>
          <w:sz w:val="24"/>
          <w:szCs w:val="24"/>
        </w:rPr>
        <w:t>a</w:t>
      </w:r>
      <w:r w:rsidR="00D408C5">
        <w:rPr>
          <w:rFonts w:ascii="Arial" w:hAnsi="Arial" w:cs="Arial"/>
          <w:sz w:val="24"/>
          <w:szCs w:val="24"/>
        </w:rPr>
        <w:t xml:space="preserve"> segundo a explicação do dicionário </w:t>
      </w:r>
      <w:proofErr w:type="spellStart"/>
      <w:r w:rsidR="00D408C5">
        <w:rPr>
          <w:rFonts w:ascii="Arial" w:hAnsi="Arial" w:cs="Arial"/>
          <w:sz w:val="24"/>
          <w:szCs w:val="24"/>
        </w:rPr>
        <w:t>Webster’s</w:t>
      </w:r>
      <w:proofErr w:type="spellEnd"/>
      <w:r w:rsidR="00D408C5">
        <w:rPr>
          <w:rFonts w:ascii="Arial" w:hAnsi="Arial" w:cs="Arial"/>
          <w:sz w:val="24"/>
          <w:szCs w:val="24"/>
        </w:rPr>
        <w:t>, 1983,</w:t>
      </w:r>
      <w:r w:rsidR="00D307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7B3">
        <w:rPr>
          <w:rFonts w:ascii="Arial" w:hAnsi="Arial" w:cs="Arial"/>
          <w:i/>
          <w:sz w:val="24"/>
          <w:szCs w:val="24"/>
        </w:rPr>
        <w:t>met</w:t>
      </w:r>
      <w:proofErr w:type="spellEnd"/>
      <w:r w:rsidR="00D307B3">
        <w:rPr>
          <w:rFonts w:ascii="Arial" w:hAnsi="Arial" w:cs="Arial"/>
          <w:i/>
          <w:sz w:val="24"/>
          <w:szCs w:val="24"/>
        </w:rPr>
        <w:t xml:space="preserve"> </w:t>
      </w:r>
      <w:r w:rsidR="00D307B3">
        <w:rPr>
          <w:rFonts w:ascii="Arial" w:hAnsi="Arial" w:cs="Arial"/>
          <w:sz w:val="24"/>
          <w:szCs w:val="24"/>
        </w:rPr>
        <w:t>= prefixo grego e latim que significa estar ente o antes e o depois. Metafísica é relativ</w:t>
      </w:r>
      <w:r w:rsidR="00AA4CE1">
        <w:rPr>
          <w:rFonts w:ascii="Arial" w:hAnsi="Arial" w:cs="Arial"/>
          <w:sz w:val="24"/>
          <w:szCs w:val="24"/>
        </w:rPr>
        <w:t>a</w:t>
      </w:r>
      <w:r w:rsidR="00D307B3">
        <w:rPr>
          <w:rFonts w:ascii="Arial" w:hAnsi="Arial" w:cs="Arial"/>
          <w:sz w:val="24"/>
          <w:szCs w:val="24"/>
        </w:rPr>
        <w:t xml:space="preserve"> ao que é transcendente ou a realidade além do que é perceptível pela razão</w:t>
      </w:r>
      <w:r w:rsidR="00AA4CE1">
        <w:rPr>
          <w:rFonts w:ascii="Arial" w:hAnsi="Arial" w:cs="Arial"/>
          <w:sz w:val="24"/>
          <w:szCs w:val="24"/>
        </w:rPr>
        <w:t xml:space="preserve">, é o </w:t>
      </w:r>
      <w:proofErr w:type="spellStart"/>
      <w:r w:rsidR="00AA4CE1" w:rsidRPr="00AA4CE1">
        <w:rPr>
          <w:rFonts w:ascii="Arial" w:hAnsi="Arial" w:cs="Arial"/>
          <w:i/>
          <w:sz w:val="24"/>
          <w:szCs w:val="24"/>
        </w:rPr>
        <w:t>post</w:t>
      </w:r>
      <w:proofErr w:type="spellEnd"/>
      <w:r w:rsidR="00AA4CE1" w:rsidRPr="00AA4CE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A4CE1" w:rsidRPr="00AA4CE1">
        <w:rPr>
          <w:rFonts w:ascii="Arial" w:hAnsi="Arial" w:cs="Arial"/>
          <w:i/>
          <w:sz w:val="24"/>
          <w:szCs w:val="24"/>
        </w:rPr>
        <w:t>morten</w:t>
      </w:r>
      <w:proofErr w:type="spellEnd"/>
      <w:r w:rsidR="00AA4CE1">
        <w:rPr>
          <w:rFonts w:ascii="Arial" w:hAnsi="Arial" w:cs="Arial"/>
          <w:sz w:val="24"/>
          <w:szCs w:val="24"/>
        </w:rPr>
        <w:t xml:space="preserve"> do latim</w:t>
      </w:r>
      <w:r w:rsidR="00D307B3">
        <w:rPr>
          <w:rFonts w:ascii="Arial" w:hAnsi="Arial" w:cs="Arial"/>
          <w:sz w:val="24"/>
          <w:szCs w:val="24"/>
        </w:rPr>
        <w:t>.</w:t>
      </w:r>
    </w:p>
    <w:p w:rsidR="00177430" w:rsidRDefault="00177430" w:rsidP="000F10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77430" w:rsidRDefault="00177430" w:rsidP="000F10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77430" w:rsidRDefault="00177430" w:rsidP="000F10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77430" w:rsidRDefault="00177430" w:rsidP="000F10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77430" w:rsidRDefault="00177430" w:rsidP="000F10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77430" w:rsidRDefault="00177430" w:rsidP="000F10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77430" w:rsidRDefault="00177430" w:rsidP="000F10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77430" w:rsidRDefault="00177430" w:rsidP="000F10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77430" w:rsidRDefault="00177430" w:rsidP="000F10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77430" w:rsidRDefault="00177430" w:rsidP="000F10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77430" w:rsidRDefault="00177430" w:rsidP="000F10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77430" w:rsidRDefault="00177430" w:rsidP="000F10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77430" w:rsidRDefault="00177430" w:rsidP="000F10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77430" w:rsidRDefault="00177430" w:rsidP="000F10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6B41C4" w:rsidRPr="006B41C4" w:rsidRDefault="006B41C4" w:rsidP="000F10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B41C4">
        <w:rPr>
          <w:rFonts w:ascii="Arial" w:hAnsi="Arial" w:cs="Arial"/>
          <w:b/>
          <w:sz w:val="28"/>
          <w:szCs w:val="28"/>
        </w:rPr>
        <w:lastRenderedPageBreak/>
        <w:t>Conclusão</w:t>
      </w:r>
    </w:p>
    <w:p w:rsidR="00566957" w:rsidRDefault="00AA4CE1" w:rsidP="000F10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suma, apesar de haver diferentes ideologias religiosas, a </w:t>
      </w:r>
      <w:r w:rsidR="006B41C4">
        <w:rPr>
          <w:rFonts w:ascii="Arial" w:hAnsi="Arial" w:cs="Arial"/>
          <w:sz w:val="24"/>
          <w:szCs w:val="24"/>
        </w:rPr>
        <w:t xml:space="preserve">teologia cristã é a mais aceitável com relação às explicações que se dá a respeito desses dilemas que desafiam a humanidade. A Bíblia, manual de regras para uma vida cristã abundante, é aceitável em seus relatos por não se basear em coisas abstratas, imaginárias, senão que seus relatos seguem a história geral da humanidade, </w:t>
      </w:r>
      <w:r w:rsidR="007927A6">
        <w:rPr>
          <w:rFonts w:ascii="Arial" w:hAnsi="Arial" w:cs="Arial"/>
          <w:sz w:val="24"/>
          <w:szCs w:val="24"/>
        </w:rPr>
        <w:t xml:space="preserve">contando os fatos sem </w:t>
      </w:r>
      <w:r w:rsidR="006B41C4">
        <w:rPr>
          <w:rFonts w:ascii="Arial" w:hAnsi="Arial" w:cs="Arial"/>
          <w:sz w:val="24"/>
          <w:szCs w:val="24"/>
        </w:rPr>
        <w:t>ocul</w:t>
      </w:r>
      <w:r w:rsidR="007927A6">
        <w:rPr>
          <w:rFonts w:ascii="Arial" w:hAnsi="Arial" w:cs="Arial"/>
          <w:sz w:val="24"/>
          <w:szCs w:val="24"/>
        </w:rPr>
        <w:t>tar</w:t>
      </w:r>
      <w:r w:rsidR="006B41C4">
        <w:rPr>
          <w:rFonts w:ascii="Arial" w:hAnsi="Arial" w:cs="Arial"/>
          <w:sz w:val="24"/>
          <w:szCs w:val="24"/>
        </w:rPr>
        <w:t xml:space="preserve"> os erros de seus personagens</w:t>
      </w:r>
      <w:r w:rsidR="009E6171">
        <w:rPr>
          <w:rFonts w:ascii="Arial" w:hAnsi="Arial" w:cs="Arial"/>
          <w:sz w:val="24"/>
          <w:szCs w:val="24"/>
        </w:rPr>
        <w:t>. A explicação qu</w:t>
      </w:r>
      <w:r w:rsidR="00A924A1">
        <w:rPr>
          <w:rFonts w:ascii="Arial" w:hAnsi="Arial" w:cs="Arial"/>
          <w:sz w:val="24"/>
          <w:szCs w:val="24"/>
        </w:rPr>
        <w:t>e se dá para a origem do homem e</w:t>
      </w:r>
      <w:r w:rsidR="009E6171">
        <w:rPr>
          <w:rFonts w:ascii="Arial" w:hAnsi="Arial" w:cs="Arial"/>
          <w:sz w:val="24"/>
          <w:szCs w:val="24"/>
        </w:rPr>
        <w:t xml:space="preserve"> de todas as coisas é que há um Deus que </w:t>
      </w:r>
      <w:r w:rsidR="002A762E">
        <w:rPr>
          <w:rFonts w:ascii="Arial" w:hAnsi="Arial" w:cs="Arial"/>
          <w:sz w:val="24"/>
          <w:szCs w:val="24"/>
        </w:rPr>
        <w:t xml:space="preserve">tudo </w:t>
      </w:r>
      <w:r w:rsidR="009E6171">
        <w:rPr>
          <w:rFonts w:ascii="Arial" w:hAnsi="Arial" w:cs="Arial"/>
          <w:sz w:val="24"/>
          <w:szCs w:val="24"/>
        </w:rPr>
        <w:t>criou</w:t>
      </w:r>
      <w:r w:rsidR="002A762E">
        <w:rPr>
          <w:rFonts w:ascii="Arial" w:hAnsi="Arial" w:cs="Arial"/>
          <w:sz w:val="24"/>
          <w:szCs w:val="24"/>
        </w:rPr>
        <w:t>.</w:t>
      </w:r>
    </w:p>
    <w:p w:rsidR="002A762E" w:rsidRDefault="002A762E" w:rsidP="000F10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 à idolatria, a Bíblia diz ser devido aos homens se distanciarem de Deus e por isso buscam, por meio dos ídolos, a religação em contato com seu criador. A crença cristã é </w:t>
      </w:r>
      <w:r w:rsidR="00A924A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que Deus é doador e mantenedor da vida e que a morte é a cessação da vida – a separação da alma e o corpo, quando Deus há de retribuir</w:t>
      </w:r>
      <w:r w:rsidR="00A924A1">
        <w:rPr>
          <w:rFonts w:ascii="Arial" w:hAnsi="Arial" w:cs="Arial"/>
          <w:sz w:val="24"/>
          <w:szCs w:val="24"/>
        </w:rPr>
        <w:t xml:space="preserve"> – por meio de recompensa -</w:t>
      </w:r>
      <w:r>
        <w:rPr>
          <w:rFonts w:ascii="Arial" w:hAnsi="Arial" w:cs="Arial"/>
          <w:sz w:val="24"/>
          <w:szCs w:val="24"/>
        </w:rPr>
        <w:t xml:space="preserve"> a cada um segundo o que houver feito por meio do corpo, ou bem ou mal</w:t>
      </w:r>
      <w:r w:rsidR="00A924A1">
        <w:rPr>
          <w:rFonts w:ascii="Arial" w:hAnsi="Arial" w:cs="Arial"/>
          <w:sz w:val="24"/>
          <w:szCs w:val="24"/>
        </w:rPr>
        <w:t xml:space="preserve"> - o plano metafísico</w:t>
      </w:r>
      <w:r>
        <w:rPr>
          <w:rFonts w:ascii="Arial" w:hAnsi="Arial" w:cs="Arial"/>
          <w:sz w:val="24"/>
          <w:szCs w:val="24"/>
        </w:rPr>
        <w:t>.</w:t>
      </w:r>
    </w:p>
    <w:p w:rsidR="00177430" w:rsidRDefault="00177430" w:rsidP="001774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7927A6" w:rsidRPr="00177430">
        <w:rPr>
          <w:rFonts w:ascii="Arial" w:hAnsi="Arial" w:cs="Arial"/>
          <w:sz w:val="24"/>
          <w:szCs w:val="24"/>
        </w:rPr>
        <w:t>Porque todos devemos comparecer ante o tribunal de Cristo, para que cada um receba segundo o que tiver feito por meio do corpo, ou bem ou mal</w:t>
      </w:r>
      <w:r>
        <w:rPr>
          <w:rFonts w:ascii="Arial" w:hAnsi="Arial" w:cs="Arial"/>
          <w:sz w:val="24"/>
          <w:szCs w:val="24"/>
        </w:rPr>
        <w:t>”</w:t>
      </w:r>
      <w:r w:rsidR="007927A6" w:rsidRPr="00177430">
        <w:rPr>
          <w:rFonts w:ascii="Arial" w:hAnsi="Arial" w:cs="Arial"/>
          <w:sz w:val="24"/>
          <w:szCs w:val="24"/>
        </w:rPr>
        <w:t>.</w:t>
      </w:r>
      <w:r w:rsidRPr="00177430">
        <w:rPr>
          <w:rFonts w:ascii="Arial" w:hAnsi="Arial" w:cs="Arial"/>
          <w:sz w:val="24"/>
          <w:szCs w:val="24"/>
        </w:rPr>
        <w:t xml:space="preserve">  </w:t>
      </w:r>
    </w:p>
    <w:p w:rsidR="007927A6" w:rsidRPr="00177430" w:rsidRDefault="00177430" w:rsidP="00177430">
      <w:pPr>
        <w:spacing w:line="360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7927A6" w:rsidRPr="00177430">
        <w:rPr>
          <w:rFonts w:ascii="Arial" w:hAnsi="Arial" w:cs="Arial"/>
          <w:sz w:val="24"/>
          <w:szCs w:val="24"/>
        </w:rPr>
        <w:t>2</w:t>
      </w:r>
      <w:proofErr w:type="gramEnd"/>
      <w:r w:rsidR="007927A6" w:rsidRPr="00177430">
        <w:rPr>
          <w:rFonts w:ascii="Arial" w:hAnsi="Arial" w:cs="Arial"/>
          <w:sz w:val="24"/>
          <w:szCs w:val="24"/>
        </w:rPr>
        <w:t xml:space="preserve"> Coríntios 5:10</w:t>
      </w:r>
      <w:r w:rsidRPr="0017743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</w:t>
      </w:r>
    </w:p>
    <w:p w:rsidR="007927A6" w:rsidRPr="007927A6" w:rsidRDefault="007927A6" w:rsidP="000F10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6957" w:rsidRPr="002C30F2" w:rsidRDefault="00566957" w:rsidP="000F10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24A1" w:rsidRDefault="00A924A1" w:rsidP="000F10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924A1" w:rsidRDefault="00A924A1" w:rsidP="000F10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924A1" w:rsidRDefault="00A924A1" w:rsidP="000F10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924A1" w:rsidRDefault="00A924A1" w:rsidP="000F10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924A1" w:rsidRDefault="00A924A1" w:rsidP="000F10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924A1" w:rsidRDefault="00A924A1" w:rsidP="000F10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66957" w:rsidRDefault="00B8410C" w:rsidP="000F101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8410C">
        <w:rPr>
          <w:rFonts w:ascii="Arial" w:hAnsi="Arial" w:cs="Arial"/>
          <w:b/>
          <w:sz w:val="28"/>
          <w:szCs w:val="28"/>
        </w:rPr>
        <w:lastRenderedPageBreak/>
        <w:t>Referências Bibliográficas</w:t>
      </w:r>
    </w:p>
    <w:p w:rsidR="009876C8" w:rsidRDefault="009876C8" w:rsidP="001B43CE">
      <w:p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  <w:r w:rsidRPr="009876C8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A Bíblia Sagrada, edição revista e corrigida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. São Paulo: Sociedade Bíblica do </w:t>
      </w:r>
      <w:proofErr w:type="gramStart"/>
      <w:r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Brasil,</w:t>
      </w:r>
      <w:proofErr w:type="gramEnd"/>
      <w:r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1995.</w:t>
      </w:r>
    </w:p>
    <w:p w:rsidR="001B43CE" w:rsidRPr="00422C7E" w:rsidRDefault="001B43CE" w:rsidP="001B43CE">
      <w:p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pt-BR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FISCHER, Joachim. </w:t>
      </w:r>
      <w:r>
        <w:rPr>
          <w:rFonts w:ascii="Arial" w:eastAsia="Times New Roman" w:hAnsi="Arial" w:cs="Arial"/>
          <w:bCs/>
          <w:i/>
          <w:kern w:val="36"/>
          <w:sz w:val="24"/>
          <w:szCs w:val="24"/>
          <w:lang w:eastAsia="pt-BR"/>
        </w:rPr>
        <w:t>História dos dogmas, história da Teologia, história do pensamento cristão</w:t>
      </w:r>
      <w:r w:rsidR="0027012D">
        <w:rPr>
          <w:rFonts w:ascii="Arial" w:eastAsia="Times New Roman" w:hAnsi="Arial" w:cs="Arial"/>
          <w:bCs/>
          <w:i/>
          <w:kern w:val="36"/>
          <w:sz w:val="24"/>
          <w:szCs w:val="24"/>
          <w:lang w:eastAsia="pt-BR"/>
        </w:rPr>
        <w:t xml:space="preserve">. Considerações sobre alguns conceitos da historiografia </w:t>
      </w:r>
      <w:proofErr w:type="gramStart"/>
      <w:r w:rsidR="0027012D">
        <w:rPr>
          <w:rFonts w:ascii="Arial" w:eastAsia="Times New Roman" w:hAnsi="Arial" w:cs="Arial"/>
          <w:bCs/>
          <w:i/>
          <w:kern w:val="36"/>
          <w:sz w:val="24"/>
          <w:szCs w:val="24"/>
          <w:lang w:eastAsia="pt-BR"/>
        </w:rPr>
        <w:t>eclesiástica.</w:t>
      </w:r>
      <w:proofErr w:type="gramEnd"/>
      <w:r w:rsidR="0027012D" w:rsidRPr="0027012D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Estudos teológicos</w:t>
      </w:r>
      <w:r w:rsidR="0027012D">
        <w:rPr>
          <w:rFonts w:ascii="Arial" w:eastAsia="Times New Roman" w:hAnsi="Arial" w:cs="Arial"/>
          <w:bCs/>
          <w:i/>
          <w:kern w:val="36"/>
          <w:sz w:val="24"/>
          <w:szCs w:val="24"/>
          <w:lang w:eastAsia="pt-BR"/>
        </w:rPr>
        <w:t xml:space="preserve">, </w:t>
      </w:r>
      <w:r w:rsidR="0027012D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ano 48, n. 1, p. 83 – 100. </w:t>
      </w:r>
      <w:r w:rsidR="0027012D" w:rsidRPr="00422C7E">
        <w:rPr>
          <w:rFonts w:ascii="Arial" w:eastAsia="Times New Roman" w:hAnsi="Arial" w:cs="Arial"/>
          <w:bCs/>
          <w:kern w:val="36"/>
          <w:sz w:val="24"/>
          <w:szCs w:val="24"/>
          <w:lang w:val="en-US" w:eastAsia="pt-BR"/>
        </w:rPr>
        <w:t>2008.</w:t>
      </w:r>
    </w:p>
    <w:p w:rsidR="00B87B47" w:rsidRDefault="00022AF6" w:rsidP="001B43CE">
      <w:p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  <w:hyperlink r:id="rId9" w:history="1">
        <w:r w:rsidRPr="00336172">
          <w:rPr>
            <w:rStyle w:val="Hyperlink"/>
            <w:rFonts w:ascii="Arial" w:eastAsia="Times New Roman" w:hAnsi="Arial" w:cs="Arial"/>
            <w:bCs/>
            <w:kern w:val="36"/>
            <w:sz w:val="24"/>
            <w:szCs w:val="24"/>
            <w:lang w:eastAsia="pt-BR"/>
          </w:rPr>
          <w:t>http://www.mundodosfilosofos.com.br/deuses.htm acesso em 28/04/2015</w:t>
        </w:r>
      </w:hyperlink>
    </w:p>
    <w:p w:rsidR="00022AF6" w:rsidRDefault="00022AF6" w:rsidP="00022AF6">
      <w:p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pt-BR"/>
        </w:rPr>
      </w:pPr>
      <w:r w:rsidRPr="002238D9">
        <w:rPr>
          <w:rFonts w:ascii="Arial" w:eastAsia="Times New Roman" w:hAnsi="Arial" w:cs="Arial"/>
          <w:bCs/>
          <w:kern w:val="36"/>
          <w:sz w:val="24"/>
          <w:szCs w:val="24"/>
          <w:lang w:val="en-US" w:eastAsia="pt-BR"/>
        </w:rPr>
        <w:t>Webster’s Ninth New Collegiate Dictionary</w:t>
      </w: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pt-BR"/>
        </w:rPr>
        <w:t>. Massachusetts, U.S.A: Merriam-Webster Inc. 1983.</w:t>
      </w:r>
    </w:p>
    <w:p w:rsidR="00022AF6" w:rsidRPr="00022AF6" w:rsidRDefault="00022AF6" w:rsidP="001B43CE">
      <w:p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pt-BR"/>
        </w:rPr>
      </w:pPr>
    </w:p>
    <w:p w:rsidR="00B8410C" w:rsidRPr="00022AF6" w:rsidRDefault="00B8410C" w:rsidP="000F1017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</w:p>
    <w:sectPr w:rsidR="00B8410C" w:rsidRPr="00022AF6" w:rsidSect="00022AF6">
      <w:headerReference w:type="default" r:id="rId10"/>
      <w:pgSz w:w="11906" w:h="16838"/>
      <w:pgMar w:top="1417" w:right="1701" w:bottom="1417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6C4" w:rsidRDefault="00C176C4" w:rsidP="00022AF6">
      <w:pPr>
        <w:spacing w:after="0" w:line="240" w:lineRule="auto"/>
      </w:pPr>
      <w:r>
        <w:separator/>
      </w:r>
    </w:p>
  </w:endnote>
  <w:endnote w:type="continuationSeparator" w:id="0">
    <w:p w:rsidR="00C176C4" w:rsidRDefault="00C176C4" w:rsidP="0002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6C4" w:rsidRDefault="00C176C4" w:rsidP="00022AF6">
      <w:pPr>
        <w:spacing w:after="0" w:line="240" w:lineRule="auto"/>
      </w:pPr>
      <w:r>
        <w:separator/>
      </w:r>
    </w:p>
  </w:footnote>
  <w:footnote w:type="continuationSeparator" w:id="0">
    <w:p w:rsidR="00C176C4" w:rsidRDefault="00C176C4" w:rsidP="0002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9620"/>
      <w:docPartObj>
        <w:docPartGallery w:val="Page Numbers (Top of Page)"/>
        <w:docPartUnique/>
      </w:docPartObj>
    </w:sdtPr>
    <w:sdtContent>
      <w:p w:rsidR="00022AF6" w:rsidRDefault="00022AF6">
        <w:pPr>
          <w:pStyle w:val="Cabealho"/>
          <w:jc w:val="right"/>
        </w:pPr>
        <w:fldSimple w:instr=" PAGE   \* MERGEFORMAT ">
          <w:r w:rsidR="005A6D3F">
            <w:rPr>
              <w:noProof/>
            </w:rPr>
            <w:t>13</w:t>
          </w:r>
        </w:fldSimple>
      </w:p>
    </w:sdtContent>
  </w:sdt>
  <w:p w:rsidR="00022AF6" w:rsidRDefault="00022AF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957"/>
    <w:rsid w:val="00022AF6"/>
    <w:rsid w:val="00036804"/>
    <w:rsid w:val="000A2BF5"/>
    <w:rsid w:val="000C1A90"/>
    <w:rsid w:val="000E046E"/>
    <w:rsid w:val="000F1017"/>
    <w:rsid w:val="000F7E38"/>
    <w:rsid w:val="00113342"/>
    <w:rsid w:val="001271DB"/>
    <w:rsid w:val="001711D3"/>
    <w:rsid w:val="00177430"/>
    <w:rsid w:val="001B43CE"/>
    <w:rsid w:val="001D6BB4"/>
    <w:rsid w:val="00211D35"/>
    <w:rsid w:val="00247CBA"/>
    <w:rsid w:val="0027012D"/>
    <w:rsid w:val="00275A7A"/>
    <w:rsid w:val="00296555"/>
    <w:rsid w:val="002A762E"/>
    <w:rsid w:val="002C30F2"/>
    <w:rsid w:val="002F27B0"/>
    <w:rsid w:val="003978AE"/>
    <w:rsid w:val="003D0EEF"/>
    <w:rsid w:val="003F6280"/>
    <w:rsid w:val="004020C2"/>
    <w:rsid w:val="00422C7E"/>
    <w:rsid w:val="004876D8"/>
    <w:rsid w:val="004A0361"/>
    <w:rsid w:val="004B4A27"/>
    <w:rsid w:val="00534C0A"/>
    <w:rsid w:val="005430E5"/>
    <w:rsid w:val="00543DD3"/>
    <w:rsid w:val="00566957"/>
    <w:rsid w:val="005732F6"/>
    <w:rsid w:val="005A3C8F"/>
    <w:rsid w:val="005A6D3F"/>
    <w:rsid w:val="005C3154"/>
    <w:rsid w:val="005C3DA3"/>
    <w:rsid w:val="005F2D34"/>
    <w:rsid w:val="006323C7"/>
    <w:rsid w:val="00680529"/>
    <w:rsid w:val="00682BD6"/>
    <w:rsid w:val="00684C34"/>
    <w:rsid w:val="006864BE"/>
    <w:rsid w:val="006B41C4"/>
    <w:rsid w:val="006C6BBB"/>
    <w:rsid w:val="00710722"/>
    <w:rsid w:val="00761E21"/>
    <w:rsid w:val="007927A6"/>
    <w:rsid w:val="00792A69"/>
    <w:rsid w:val="00797E14"/>
    <w:rsid w:val="007D4E4D"/>
    <w:rsid w:val="008B08E0"/>
    <w:rsid w:val="008E372F"/>
    <w:rsid w:val="00936236"/>
    <w:rsid w:val="0093686E"/>
    <w:rsid w:val="009876C8"/>
    <w:rsid w:val="009E6171"/>
    <w:rsid w:val="00A868FA"/>
    <w:rsid w:val="00A924A1"/>
    <w:rsid w:val="00A97127"/>
    <w:rsid w:val="00AA4CE1"/>
    <w:rsid w:val="00B74098"/>
    <w:rsid w:val="00B77202"/>
    <w:rsid w:val="00B8410C"/>
    <w:rsid w:val="00B87B47"/>
    <w:rsid w:val="00B95031"/>
    <w:rsid w:val="00BA41DE"/>
    <w:rsid w:val="00BB5D75"/>
    <w:rsid w:val="00BC0401"/>
    <w:rsid w:val="00C05D91"/>
    <w:rsid w:val="00C1253E"/>
    <w:rsid w:val="00C139F8"/>
    <w:rsid w:val="00C176C4"/>
    <w:rsid w:val="00C43636"/>
    <w:rsid w:val="00C47799"/>
    <w:rsid w:val="00CD5D26"/>
    <w:rsid w:val="00D00741"/>
    <w:rsid w:val="00D01FAD"/>
    <w:rsid w:val="00D307B3"/>
    <w:rsid w:val="00D408C5"/>
    <w:rsid w:val="00D777A8"/>
    <w:rsid w:val="00E01788"/>
    <w:rsid w:val="00E23508"/>
    <w:rsid w:val="00EB7EE7"/>
    <w:rsid w:val="00EE3FFB"/>
    <w:rsid w:val="00F43C20"/>
    <w:rsid w:val="00F9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C2"/>
  </w:style>
  <w:style w:type="paragraph" w:styleId="Ttulo2">
    <w:name w:val="heading 2"/>
    <w:basedOn w:val="Normal"/>
    <w:link w:val="Ttulo2Char"/>
    <w:uiPriority w:val="9"/>
    <w:qFormat/>
    <w:rsid w:val="00573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C1A90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C1A90"/>
  </w:style>
  <w:style w:type="character" w:customStyle="1" w:styleId="Ttulo2Char">
    <w:name w:val="Título 2 Char"/>
    <w:basedOn w:val="Fontepargpadro"/>
    <w:link w:val="Ttulo2"/>
    <w:uiPriority w:val="9"/>
    <w:rsid w:val="005732F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7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927A6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022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2AF6"/>
  </w:style>
  <w:style w:type="paragraph" w:styleId="Rodap">
    <w:name w:val="footer"/>
    <w:basedOn w:val="Normal"/>
    <w:link w:val="RodapChar"/>
    <w:uiPriority w:val="99"/>
    <w:semiHidden/>
    <w:unhideWhenUsed/>
    <w:rsid w:val="00022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22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dodosfilosofos.com.br/deuse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ndodosfilasof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ndodosfilosofos.com.br/deuses.htm%20acesso%20em%2028/04/201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A9F92-4258-4B0E-8E81-9C1EAE77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1930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2015-04-28T19:44:00Z</cp:lastPrinted>
  <dcterms:created xsi:type="dcterms:W3CDTF">2015-04-28T19:56:00Z</dcterms:created>
  <dcterms:modified xsi:type="dcterms:W3CDTF">2015-04-28T19:56:00Z</dcterms:modified>
</cp:coreProperties>
</file>