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48" w:rsidRDefault="00486E48" w:rsidP="004E4A30">
      <w:pPr>
        <w:spacing w:line="360" w:lineRule="auto"/>
        <w:jc w:val="both"/>
        <w:rPr>
          <w:rFonts w:ascii="Times New Roman" w:hAnsi="Times New Roman" w:cs="Times New Roman"/>
          <w:sz w:val="24"/>
          <w:szCs w:val="24"/>
        </w:rPr>
      </w:pPr>
    </w:p>
    <w:p w:rsidR="004E4A30" w:rsidRDefault="004E4A30" w:rsidP="004E4A30">
      <w:pPr>
        <w:spacing w:line="360" w:lineRule="auto"/>
        <w:jc w:val="both"/>
        <w:rPr>
          <w:rFonts w:ascii="Times New Roman" w:hAnsi="Times New Roman" w:cs="Times New Roman"/>
          <w:sz w:val="24"/>
          <w:szCs w:val="24"/>
        </w:rPr>
      </w:pPr>
      <w:r w:rsidRPr="004E4A30">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1205865</wp:posOffset>
            </wp:positionH>
            <wp:positionV relativeFrom="paragraph">
              <wp:posOffset>-708025</wp:posOffset>
            </wp:positionV>
            <wp:extent cx="2724150" cy="76200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150" cy="762000"/>
                    </a:xfrm>
                    <a:prstGeom prst="rect">
                      <a:avLst/>
                    </a:prstGeom>
                    <a:noFill/>
                    <a:ln w="9525">
                      <a:noFill/>
                      <a:miter lim="800000"/>
                      <a:headEnd/>
                      <a:tailEnd/>
                    </a:ln>
                  </pic:spPr>
                </pic:pic>
              </a:graphicData>
            </a:graphic>
          </wp:anchor>
        </w:drawing>
      </w:r>
    </w:p>
    <w:p w:rsidR="004E4A30" w:rsidRPr="004E4A30" w:rsidRDefault="004E4A30" w:rsidP="009B1818">
      <w:pPr>
        <w:spacing w:line="360" w:lineRule="auto"/>
        <w:jc w:val="center"/>
        <w:rPr>
          <w:rFonts w:ascii="Times New Roman" w:hAnsi="Times New Roman" w:cs="Times New Roman"/>
          <w:b/>
          <w:sz w:val="28"/>
          <w:szCs w:val="28"/>
        </w:rPr>
      </w:pPr>
      <w:r w:rsidRPr="004E4A30">
        <w:rPr>
          <w:rFonts w:ascii="Times New Roman" w:hAnsi="Times New Roman" w:cs="Times New Roman"/>
          <w:b/>
          <w:sz w:val="28"/>
          <w:szCs w:val="28"/>
        </w:rPr>
        <w:t>A crise do Direito, do Estado e da dogmática jurídica (discurso oficial do direito/ senso comum teórico dos juristas) e o papel da hermenêutica no horizonte do Direito como inst</w:t>
      </w:r>
      <w:r w:rsidR="009B1818">
        <w:rPr>
          <w:rFonts w:ascii="Times New Roman" w:hAnsi="Times New Roman" w:cs="Times New Roman"/>
          <w:b/>
          <w:sz w:val="28"/>
          <w:szCs w:val="28"/>
        </w:rPr>
        <w:t>rumento de transformação social</w:t>
      </w:r>
      <w:r w:rsidR="009B1818" w:rsidRPr="009B1818">
        <w:rPr>
          <w:rFonts w:ascii="Times New Roman" w:hAnsi="Times New Roman" w:cs="Times New Roman"/>
          <w:b/>
          <w:sz w:val="28"/>
          <w:szCs w:val="28"/>
        </w:rPr>
        <w:t xml:space="preserve">: </w:t>
      </w:r>
      <w:r w:rsidR="009B1818" w:rsidRPr="009B1818">
        <w:rPr>
          <w:rFonts w:ascii="Times New Roman" w:hAnsi="Times New Roman" w:cs="Times New Roman"/>
          <w:bCs/>
          <w:iCs/>
          <w:sz w:val="24"/>
          <w:szCs w:val="24"/>
        </w:rPr>
        <w:t xml:space="preserve">A </w:t>
      </w:r>
      <w:r w:rsidR="009B1818" w:rsidRPr="009B1818">
        <w:rPr>
          <w:rFonts w:ascii="Times New Roman" w:hAnsi="Times New Roman" w:cs="Times New Roman"/>
          <w:bCs/>
          <w:iCs/>
          <w:sz w:val="28"/>
          <w:szCs w:val="28"/>
        </w:rPr>
        <w:t>Hermenêutica Jurídica como instrumento de mudança paradigmática no direito.</w:t>
      </w:r>
      <w:proofErr w:type="gramStart"/>
      <w:r w:rsidR="009B1818" w:rsidRPr="009B1818">
        <w:rPr>
          <w:rStyle w:val="Refdenotaderodap"/>
          <w:rFonts w:ascii="Times New Roman" w:hAnsi="Times New Roman" w:cs="Times New Roman"/>
          <w:b/>
          <w:sz w:val="28"/>
          <w:szCs w:val="28"/>
        </w:rPr>
        <w:footnoteReference w:id="1"/>
      </w:r>
      <w:proofErr w:type="gramEnd"/>
    </w:p>
    <w:p w:rsidR="004E4A30" w:rsidRDefault="004E4A30" w:rsidP="004E4A30">
      <w:pPr>
        <w:spacing w:line="360" w:lineRule="auto"/>
        <w:contextualSpacing/>
        <w:jc w:val="cente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95F93">
        <w:rPr>
          <w:rFonts w:ascii="Times New Roman" w:hAnsi="Times New Roman" w:cs="Times New Roman"/>
          <w:sz w:val="28"/>
          <w:szCs w:val="28"/>
        </w:rPr>
        <w:t xml:space="preserve">    </w:t>
      </w:r>
      <w:r>
        <w:rPr>
          <w:rFonts w:ascii="Times New Roman" w:hAnsi="Times New Roman" w:cs="Times New Roman"/>
          <w:sz w:val="24"/>
          <w:szCs w:val="24"/>
        </w:rPr>
        <w:t>Giovana Godinho</w:t>
      </w:r>
      <w:r w:rsidR="00D95F93">
        <w:rPr>
          <w:rFonts w:ascii="Times New Roman" w:hAnsi="Times New Roman" w:cs="Times New Roman"/>
          <w:sz w:val="24"/>
          <w:szCs w:val="24"/>
        </w:rPr>
        <w:t xml:space="preserve"> Carvalho Silva</w:t>
      </w:r>
      <w:r>
        <w:rPr>
          <w:rStyle w:val="Refdenotaderodap"/>
          <w:rFonts w:ascii="Times New Roman" w:hAnsi="Times New Roman" w:cs="Times New Roman"/>
          <w:sz w:val="24"/>
          <w:szCs w:val="24"/>
        </w:rPr>
        <w:footnoteReference w:id="2"/>
      </w:r>
    </w:p>
    <w:p w:rsidR="00D95F93" w:rsidRDefault="00D95F93" w:rsidP="004E4A3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Ludmilla</w:t>
      </w:r>
      <w:proofErr w:type="spellEnd"/>
      <w:r>
        <w:rPr>
          <w:rFonts w:ascii="Times New Roman" w:hAnsi="Times New Roman" w:cs="Times New Roman"/>
          <w:sz w:val="24"/>
          <w:szCs w:val="24"/>
        </w:rPr>
        <w:t xml:space="preserve"> Costa Carneiro</w:t>
      </w:r>
      <w:r>
        <w:rPr>
          <w:rStyle w:val="Refdenotaderodap"/>
          <w:rFonts w:ascii="Times New Roman" w:hAnsi="Times New Roman" w:cs="Times New Roman"/>
          <w:sz w:val="24"/>
          <w:szCs w:val="24"/>
        </w:rPr>
        <w:footnoteReference w:id="3"/>
      </w:r>
    </w:p>
    <w:p w:rsidR="004E4A30" w:rsidRDefault="004E4A30" w:rsidP="004E4A3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Jayme Camargo</w:t>
      </w:r>
      <w:r>
        <w:rPr>
          <w:rStyle w:val="Refdenotaderodap"/>
          <w:rFonts w:ascii="Times New Roman" w:hAnsi="Times New Roman" w:cs="Times New Roman"/>
          <w:sz w:val="24"/>
          <w:szCs w:val="24"/>
        </w:rPr>
        <w:footnoteReference w:id="4"/>
      </w:r>
    </w:p>
    <w:p w:rsidR="00AA5391" w:rsidRPr="00AA5391" w:rsidRDefault="00AA5391" w:rsidP="00AC5ADD">
      <w:pPr>
        <w:spacing w:line="360" w:lineRule="auto"/>
        <w:jc w:val="both"/>
        <w:rPr>
          <w:rFonts w:ascii="Times New Roman" w:hAnsi="Times New Roman" w:cs="Times New Roman"/>
          <w:b/>
          <w:bCs/>
          <w:iCs/>
          <w:sz w:val="24"/>
          <w:szCs w:val="24"/>
        </w:rPr>
      </w:pPr>
      <w:r w:rsidRPr="00AA5391">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AA5391">
        <w:rPr>
          <w:rFonts w:ascii="Times New Roman" w:hAnsi="Times New Roman" w:cs="Times New Roman"/>
          <w:b/>
          <w:bCs/>
          <w:iCs/>
          <w:sz w:val="24"/>
          <w:szCs w:val="24"/>
        </w:rPr>
        <w:t xml:space="preserve">   </w:t>
      </w:r>
      <w:r w:rsidR="00DD5D75">
        <w:rPr>
          <w:rFonts w:ascii="Times New Roman" w:hAnsi="Times New Roman" w:cs="Times New Roman"/>
          <w:b/>
          <w:bCs/>
          <w:iCs/>
          <w:sz w:val="24"/>
          <w:szCs w:val="24"/>
        </w:rPr>
        <w:t xml:space="preserve">     </w:t>
      </w:r>
      <w:r w:rsidRPr="00AA5391">
        <w:rPr>
          <w:rFonts w:ascii="Times New Roman" w:hAnsi="Times New Roman" w:cs="Times New Roman"/>
          <w:b/>
          <w:bCs/>
          <w:iCs/>
          <w:sz w:val="24"/>
          <w:szCs w:val="24"/>
        </w:rPr>
        <w:t>RESUMO</w:t>
      </w:r>
    </w:p>
    <w:p w:rsidR="00AA5391" w:rsidRDefault="00AA5391" w:rsidP="00AC5ADD">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O </w:t>
      </w:r>
      <w:r w:rsidR="001E232B">
        <w:rPr>
          <w:rFonts w:ascii="Times New Roman" w:hAnsi="Times New Roman" w:cs="Times New Roman"/>
          <w:bCs/>
          <w:iCs/>
          <w:sz w:val="24"/>
          <w:szCs w:val="24"/>
        </w:rPr>
        <w:t>artigo</w:t>
      </w:r>
      <w:r>
        <w:rPr>
          <w:rFonts w:ascii="Times New Roman" w:hAnsi="Times New Roman" w:cs="Times New Roman"/>
          <w:bCs/>
          <w:iCs/>
          <w:sz w:val="24"/>
          <w:szCs w:val="24"/>
        </w:rPr>
        <w:t xml:space="preserve"> em questão trata sobre a hermenêutica jurídica como ferramenta capaz de ajudar a promover uma mudança paradigmática no direito. Para isso, leva-se em conta a crise pela qual o direito vem passando no que tange a sua ineficácia de concretizar os direitos fundamentais. Isso se dá pelo fato de os operadores do direito possuírem um pensamento dogmático engessado, onde o interprete visa achar a “vontade do legislador”, separando a interpretação da aplicabilidade, quando na verdade isso faz parte de um só processo, e não há uma “vontade do legislador” a ser descoberta pelo interprete.</w:t>
      </w:r>
      <w:r w:rsidR="00F82CC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Assim, faz-se uma abordagem de como se desenvolve essa crise, ao passo que também se busca a resolução dela através da hermenêutica. </w:t>
      </w:r>
    </w:p>
    <w:p w:rsidR="00AA5391" w:rsidRDefault="00AA5391" w:rsidP="00AC5ADD">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Palavras- Chave: Crise do Direito. </w:t>
      </w:r>
      <w:proofErr w:type="spellStart"/>
      <w:r w:rsidR="00F82CC0">
        <w:rPr>
          <w:rFonts w:ascii="Times New Roman" w:hAnsi="Times New Roman" w:cs="Times New Roman"/>
          <w:bCs/>
          <w:iCs/>
          <w:sz w:val="24"/>
          <w:szCs w:val="24"/>
        </w:rPr>
        <w:t>Inconcretização</w:t>
      </w:r>
      <w:proofErr w:type="spellEnd"/>
      <w:r w:rsidR="00F82CC0">
        <w:rPr>
          <w:rFonts w:ascii="Times New Roman" w:hAnsi="Times New Roman" w:cs="Times New Roman"/>
          <w:bCs/>
          <w:iCs/>
          <w:sz w:val="24"/>
          <w:szCs w:val="24"/>
        </w:rPr>
        <w:t xml:space="preserve"> dos Direitos Fundamentais. </w:t>
      </w:r>
      <w:r w:rsidR="009D3700">
        <w:rPr>
          <w:rFonts w:ascii="Times New Roman" w:hAnsi="Times New Roman" w:cs="Times New Roman"/>
          <w:bCs/>
          <w:iCs/>
          <w:sz w:val="24"/>
          <w:szCs w:val="24"/>
        </w:rPr>
        <w:t>Hermenêutica</w:t>
      </w:r>
      <w:r w:rsidR="00F82CC0">
        <w:rPr>
          <w:rFonts w:ascii="Times New Roman" w:hAnsi="Times New Roman" w:cs="Times New Roman"/>
          <w:bCs/>
          <w:iCs/>
          <w:sz w:val="24"/>
          <w:szCs w:val="24"/>
        </w:rPr>
        <w:t xml:space="preserve"> Jurídica. Mudança </w:t>
      </w:r>
      <w:r w:rsidR="009D3700">
        <w:rPr>
          <w:rFonts w:ascii="Times New Roman" w:hAnsi="Times New Roman" w:cs="Times New Roman"/>
          <w:bCs/>
          <w:iCs/>
          <w:sz w:val="24"/>
          <w:szCs w:val="24"/>
        </w:rPr>
        <w:t>Paradigmática</w:t>
      </w:r>
      <w:r w:rsidR="00F82CC0">
        <w:rPr>
          <w:rFonts w:ascii="Times New Roman" w:hAnsi="Times New Roman" w:cs="Times New Roman"/>
          <w:bCs/>
          <w:iCs/>
          <w:sz w:val="24"/>
          <w:szCs w:val="24"/>
        </w:rPr>
        <w:t>.</w:t>
      </w:r>
    </w:p>
    <w:p w:rsidR="00AA5391" w:rsidRPr="00AA5391" w:rsidRDefault="00AA5391" w:rsidP="00AC5ADD">
      <w:pPr>
        <w:spacing w:line="360" w:lineRule="auto"/>
        <w:jc w:val="both"/>
        <w:rPr>
          <w:rFonts w:ascii="Times New Roman" w:hAnsi="Times New Roman" w:cs="Times New Roman"/>
          <w:b/>
          <w:bCs/>
          <w:iCs/>
          <w:sz w:val="24"/>
          <w:szCs w:val="24"/>
        </w:rPr>
      </w:pPr>
      <w:r w:rsidRPr="00AA5391">
        <w:rPr>
          <w:rFonts w:ascii="Times New Roman" w:hAnsi="Times New Roman" w:cs="Times New Roman"/>
          <w:b/>
          <w:bCs/>
          <w:iCs/>
          <w:sz w:val="24"/>
          <w:szCs w:val="24"/>
        </w:rPr>
        <w:t>INTRODUÇÃO</w:t>
      </w:r>
    </w:p>
    <w:p w:rsidR="00AA5391" w:rsidRPr="00C21FCA" w:rsidRDefault="00AA5391" w:rsidP="00AA5391">
      <w:pPr>
        <w:spacing w:line="360" w:lineRule="auto"/>
        <w:ind w:firstLine="1134"/>
        <w:jc w:val="both"/>
        <w:rPr>
          <w:rFonts w:ascii="Times New Roman" w:hAnsi="Times New Roman" w:cs="Times New Roman"/>
          <w:b/>
          <w:sz w:val="24"/>
          <w:szCs w:val="24"/>
        </w:rPr>
      </w:pPr>
      <w:r w:rsidRPr="00DF6010">
        <w:rPr>
          <w:rFonts w:ascii="Times New Roman" w:hAnsi="Times New Roman" w:cs="Times New Roman"/>
          <w:sz w:val="24"/>
          <w:szCs w:val="24"/>
        </w:rPr>
        <w:t>É inegável a crise pela qual o direito vem passando</w:t>
      </w:r>
      <w:r>
        <w:rPr>
          <w:rFonts w:ascii="Times New Roman" w:hAnsi="Times New Roman" w:cs="Times New Roman"/>
          <w:sz w:val="24"/>
          <w:szCs w:val="24"/>
        </w:rPr>
        <w:t xml:space="preserve">, principalmente no que tange a concretização dos direitos fundamentais. O que acontece é que de um lado tem-se a constituição, contendo uma vasta gama de valores que visam concretizar tais direitos, e de outro se tem os aplicadores do direito, que não são capazes de efetivá-los. A interpretação de </w:t>
      </w:r>
      <w:r>
        <w:rPr>
          <w:rFonts w:ascii="Times New Roman" w:hAnsi="Times New Roman" w:cs="Times New Roman"/>
          <w:sz w:val="24"/>
          <w:szCs w:val="24"/>
        </w:rPr>
        <w:lastRenderedPageBreak/>
        <w:t xml:space="preserve">tais leis não pode ser tomada separadamente da aplicabilidade destas, como tem sido feito. E é aí que entra a hermenêutica jurídica, segundo a qual interpretar é aplicar. O que se quer combater é a </w:t>
      </w:r>
      <w:proofErr w:type="spellStart"/>
      <w:r>
        <w:rPr>
          <w:rFonts w:ascii="Times New Roman" w:hAnsi="Times New Roman" w:cs="Times New Roman"/>
          <w:sz w:val="24"/>
          <w:szCs w:val="24"/>
        </w:rPr>
        <w:t>objetificação</w:t>
      </w:r>
      <w:proofErr w:type="spellEnd"/>
      <w:r>
        <w:rPr>
          <w:rFonts w:ascii="Times New Roman" w:hAnsi="Times New Roman" w:cs="Times New Roman"/>
          <w:sz w:val="24"/>
          <w:szCs w:val="24"/>
        </w:rPr>
        <w:t xml:space="preserve"> do ser, como foi feito no decorrer de anos com a metafísica (a qual ainda vigora no âmbito jurídico, o que pode ser um dos fatores que contribuíram para essa “crise do direito”). É importantíssimo abordar a temática devido à inegável e preocupante crise pela qual o direito vem passando em razão do pensamento dogmático que ainda domina seus operadores. Assim, o tema tem relevância não só para nós, acadêmicos, que precisamos entrar para o mundo jurídico sem esse pensamento dogmático engessado, mas também para os operadores do direito, que mesmo com esse tipo de pensamento já enraizado, podem mudar sua forma de aplicação do direito. Além disso, a sociedade também precisa de uma mudança nesse aspecto a fim de que tenha seus direitos atendidos de forma efetiva. Diante disso, o presente trabalho visa analisar essa crise pela qual o direito vem passando, a fim de demonstrar de que forma a hermenêutica jurídica pode ajudar a solucionar essa crise, bem como abordando o chamado “giro linguístico” e sua aplicabilidade no direito.</w:t>
      </w:r>
    </w:p>
    <w:p w:rsidR="00AC5ADD" w:rsidRDefault="00AC5ADD" w:rsidP="00AC5ADD">
      <w:pPr>
        <w:autoSpaceDE w:val="0"/>
        <w:autoSpaceDN w:val="0"/>
        <w:adjustRightInd w:val="0"/>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em questão, quanto aos objetivos, trata de uma pesquisa exploratória, uma vez que visa expandir nossos conhecimentos, a fim de nos familiarizarmos com o assunto, além disso, quanto aos procedimentos técnicos, classifica-se em bibliográfica, pois se utiliza de uma literatura já existente.</w:t>
      </w:r>
    </w:p>
    <w:p w:rsidR="00B624A2" w:rsidRPr="00D95F93" w:rsidRDefault="00D95F93" w:rsidP="00D95F93">
      <w:pPr>
        <w:pStyle w:val="PargrafodaLista"/>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ANALISE DA CRISE PELA QUAL VEM PASSANDO O DIREITO</w:t>
      </w:r>
    </w:p>
    <w:p w:rsidR="00F55DC7" w:rsidRDefault="00F55DC7" w:rsidP="00F55DC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inegável a crise pela qual o direito vem passando, </w:t>
      </w:r>
      <w:r w:rsidR="00322C6F">
        <w:rPr>
          <w:rFonts w:ascii="Times New Roman" w:hAnsi="Times New Roman" w:cs="Times New Roman"/>
          <w:sz w:val="24"/>
          <w:szCs w:val="24"/>
        </w:rPr>
        <w:t xml:space="preserve">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falta de aplicabilidade das leis principalmente no tocante aos direitos fundamentais. O fato é que as leis não podem ser interpretadas separadamente de sua aplicabilidade, e o que está em jogo é essa aplicabilidade, a qual não é efetiva.</w:t>
      </w:r>
      <w:r w:rsidRPr="00262A89">
        <w:rPr>
          <w:rFonts w:ascii="Times New Roman" w:hAnsi="Times New Roman" w:cs="Times New Roman"/>
          <w:sz w:val="24"/>
          <w:szCs w:val="24"/>
        </w:rPr>
        <w:t xml:space="preserve"> </w:t>
      </w:r>
      <w:r>
        <w:rPr>
          <w:rFonts w:ascii="Times New Roman" w:hAnsi="Times New Roman" w:cs="Times New Roman"/>
          <w:sz w:val="24"/>
          <w:szCs w:val="24"/>
        </w:rPr>
        <w:t xml:space="preserve">A lei por si só não diz nada, o aplicador do direito deve ser capaz de entender o sentido que a norma contém e aplicar no caso concreto.  Como bem esclarece </w:t>
      </w:r>
      <w:proofErr w:type="spellStart"/>
      <w:r>
        <w:rPr>
          <w:rFonts w:ascii="Times New Roman" w:hAnsi="Times New Roman" w:cs="Times New Roman"/>
          <w:sz w:val="24"/>
          <w:szCs w:val="24"/>
        </w:rPr>
        <w:t>Lênio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streck</w:t>
      </w:r>
      <w:proofErr w:type="spellEnd"/>
    </w:p>
    <w:p w:rsidR="00F55DC7" w:rsidRPr="00F55DC7" w:rsidRDefault="00F55DC7" w:rsidP="00F55DC7">
      <w:pPr>
        <w:spacing w:line="240" w:lineRule="auto"/>
        <w:ind w:left="2268"/>
        <w:jc w:val="both"/>
        <w:rPr>
          <w:rFonts w:ascii="Times New Roman" w:hAnsi="Times New Roman" w:cs="Times New Roman"/>
          <w:sz w:val="20"/>
          <w:szCs w:val="20"/>
        </w:rPr>
      </w:pPr>
      <w:r w:rsidRPr="00262A89">
        <w:rPr>
          <w:rFonts w:ascii="Times New Roman" w:hAnsi="Times New Roman" w:cs="Times New Roman"/>
          <w:sz w:val="20"/>
          <w:szCs w:val="20"/>
        </w:rPr>
        <w:t xml:space="preserve">[...] o que esta em jogo na interpretação do direito é o caso </w:t>
      </w:r>
      <w:proofErr w:type="spellStart"/>
      <w:r w:rsidRPr="00262A89">
        <w:rPr>
          <w:rFonts w:ascii="Times New Roman" w:hAnsi="Times New Roman" w:cs="Times New Roman"/>
          <w:sz w:val="20"/>
          <w:szCs w:val="20"/>
        </w:rPr>
        <w:t>decidendo</w:t>
      </w:r>
      <w:proofErr w:type="spellEnd"/>
      <w:r w:rsidRPr="00262A89">
        <w:rPr>
          <w:rFonts w:ascii="Times New Roman" w:hAnsi="Times New Roman" w:cs="Times New Roman"/>
          <w:sz w:val="20"/>
          <w:szCs w:val="20"/>
        </w:rPr>
        <w:t xml:space="preserve">, o assim denominado ‘caso concreto’ e este resultado não é alcançado por etapas, como se o sujeito estivesse </w:t>
      </w:r>
      <w:proofErr w:type="spellStart"/>
      <w:r w:rsidRPr="00262A89">
        <w:rPr>
          <w:rFonts w:ascii="Times New Roman" w:hAnsi="Times New Roman" w:cs="Times New Roman"/>
          <w:sz w:val="20"/>
          <w:szCs w:val="20"/>
        </w:rPr>
        <w:t>assujeitado</w:t>
      </w:r>
      <w:proofErr w:type="spellEnd"/>
      <w:r w:rsidRPr="00262A89">
        <w:rPr>
          <w:rFonts w:ascii="Times New Roman" w:hAnsi="Times New Roman" w:cs="Times New Roman"/>
          <w:sz w:val="20"/>
          <w:szCs w:val="20"/>
        </w:rPr>
        <w:t xml:space="preserve"> ao objeto (metafísica clássica) ou que este- o sujeito- pudesse </w:t>
      </w:r>
      <w:proofErr w:type="spellStart"/>
      <w:r w:rsidRPr="00262A89">
        <w:rPr>
          <w:rFonts w:ascii="Times New Roman" w:hAnsi="Times New Roman" w:cs="Times New Roman"/>
          <w:sz w:val="20"/>
          <w:szCs w:val="20"/>
        </w:rPr>
        <w:t>assujeitar</w:t>
      </w:r>
      <w:proofErr w:type="spellEnd"/>
      <w:r w:rsidRPr="00262A89">
        <w:rPr>
          <w:rFonts w:ascii="Times New Roman" w:hAnsi="Times New Roman" w:cs="Times New Roman"/>
          <w:sz w:val="20"/>
          <w:szCs w:val="20"/>
        </w:rPr>
        <w:t>, a partir da consciência de si do pensamento pensante, o objeto (filosofia da consciência- metafísica moderna).</w:t>
      </w:r>
      <w:r>
        <w:rPr>
          <w:rFonts w:ascii="Times New Roman" w:hAnsi="Times New Roman" w:cs="Times New Roman"/>
          <w:sz w:val="20"/>
          <w:szCs w:val="20"/>
        </w:rPr>
        <w:t xml:space="preserve"> (ano (?), p.1104)</w:t>
      </w:r>
    </w:p>
    <w:p w:rsidR="00C9285D" w:rsidRDefault="00F55DC7" w:rsidP="00C9285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crise do Direito é, então, consequência da</w:t>
      </w:r>
      <w:r w:rsidR="00C9285D">
        <w:rPr>
          <w:rFonts w:ascii="Times New Roman" w:hAnsi="Times New Roman" w:cs="Times New Roman"/>
          <w:sz w:val="24"/>
          <w:szCs w:val="24"/>
        </w:rPr>
        <w:t xml:space="preserve"> mentalidade fechada dos juízes, que não fazem uma interpretação da norma jurídica levando em conta fatores da realidade social concreta de cada caso. Eles apenas aplicam a norma de forma automática, sem procurar nela </w:t>
      </w:r>
      <w:r w:rsidR="00C9285D">
        <w:rPr>
          <w:rFonts w:ascii="Times New Roman" w:hAnsi="Times New Roman" w:cs="Times New Roman"/>
          <w:sz w:val="24"/>
          <w:szCs w:val="24"/>
        </w:rPr>
        <w:lastRenderedPageBreak/>
        <w:t xml:space="preserve">um sentido que melhor se adapte às conveniências do caso concreto. </w:t>
      </w:r>
      <w:proofErr w:type="spellStart"/>
      <w:r w:rsidR="00C9285D">
        <w:rPr>
          <w:rFonts w:ascii="Times New Roman" w:hAnsi="Times New Roman" w:cs="Times New Roman"/>
          <w:sz w:val="24"/>
          <w:szCs w:val="24"/>
        </w:rPr>
        <w:t>Lênio</w:t>
      </w:r>
      <w:proofErr w:type="spellEnd"/>
      <w:r w:rsidR="00C9285D">
        <w:rPr>
          <w:rFonts w:ascii="Times New Roman" w:hAnsi="Times New Roman" w:cs="Times New Roman"/>
          <w:sz w:val="24"/>
          <w:szCs w:val="24"/>
        </w:rPr>
        <w:t xml:space="preserve"> </w:t>
      </w:r>
      <w:proofErr w:type="spellStart"/>
      <w:r w:rsidR="00C9285D">
        <w:rPr>
          <w:rFonts w:ascii="Times New Roman" w:hAnsi="Times New Roman" w:cs="Times New Roman"/>
          <w:sz w:val="24"/>
          <w:szCs w:val="24"/>
        </w:rPr>
        <w:t>Streck</w:t>
      </w:r>
      <w:proofErr w:type="spellEnd"/>
      <w:r w:rsidR="00C9285D">
        <w:rPr>
          <w:rFonts w:ascii="Times New Roman" w:hAnsi="Times New Roman" w:cs="Times New Roman"/>
          <w:sz w:val="24"/>
          <w:szCs w:val="24"/>
        </w:rPr>
        <w:t xml:space="preserve"> esclarece o assunto</w:t>
      </w:r>
    </w:p>
    <w:p w:rsidR="00C9285D" w:rsidRDefault="00C9285D" w:rsidP="00C9285D">
      <w:pPr>
        <w:spacing w:line="240" w:lineRule="auto"/>
        <w:ind w:left="2268"/>
        <w:jc w:val="both"/>
        <w:rPr>
          <w:rFonts w:ascii="Times New Roman" w:hAnsi="Times New Roman" w:cs="Times New Roman"/>
          <w:sz w:val="20"/>
          <w:szCs w:val="20"/>
        </w:rPr>
      </w:pPr>
      <w:r w:rsidRPr="00C9285D">
        <w:rPr>
          <w:rFonts w:ascii="Times New Roman" w:hAnsi="Times New Roman" w:cs="Times New Roman"/>
          <w:sz w:val="20"/>
          <w:szCs w:val="20"/>
        </w:rPr>
        <w:t xml:space="preserve">Quando, porém, surgem questões macrossociais, </w:t>
      </w:r>
      <w:proofErr w:type="spellStart"/>
      <w:r w:rsidRPr="00C9285D">
        <w:rPr>
          <w:rFonts w:ascii="Times New Roman" w:hAnsi="Times New Roman" w:cs="Times New Roman"/>
          <w:sz w:val="20"/>
          <w:szCs w:val="20"/>
        </w:rPr>
        <w:t>transindividuais</w:t>
      </w:r>
      <w:proofErr w:type="spellEnd"/>
      <w:r w:rsidRPr="00C9285D">
        <w:rPr>
          <w:rFonts w:ascii="Times New Roman" w:hAnsi="Times New Roman" w:cs="Times New Roman"/>
          <w:sz w:val="20"/>
          <w:szCs w:val="20"/>
        </w:rPr>
        <w:t xml:space="preserve"> e que envolvem, por exemplo, a interpretação das</w:t>
      </w:r>
      <w:proofErr w:type="gramStart"/>
      <w:r w:rsidRPr="00C9285D">
        <w:rPr>
          <w:rFonts w:ascii="Times New Roman" w:hAnsi="Times New Roman" w:cs="Times New Roman"/>
          <w:sz w:val="20"/>
          <w:szCs w:val="20"/>
        </w:rPr>
        <w:t xml:space="preserve">  </w:t>
      </w:r>
      <w:proofErr w:type="gramEnd"/>
      <w:r w:rsidRPr="00C9285D">
        <w:rPr>
          <w:rFonts w:ascii="Times New Roman" w:hAnsi="Times New Roman" w:cs="Times New Roman"/>
          <w:sz w:val="20"/>
          <w:szCs w:val="20"/>
        </w:rPr>
        <w:t>ditas ‘normas programáticas’</w:t>
      </w:r>
      <w:r>
        <w:rPr>
          <w:rFonts w:ascii="Times New Roman" w:hAnsi="Times New Roman" w:cs="Times New Roman"/>
          <w:sz w:val="20"/>
          <w:szCs w:val="20"/>
        </w:rPr>
        <w:t xml:space="preserve"> constitucionais, tais instâncias, mormente o Judiciário, procuram, não brumas no sentido comum teórico dos juristas, interpretações </w:t>
      </w:r>
      <w:proofErr w:type="spellStart"/>
      <w:r>
        <w:rPr>
          <w:rFonts w:ascii="Times New Roman" w:hAnsi="Times New Roman" w:cs="Times New Roman"/>
          <w:sz w:val="20"/>
          <w:szCs w:val="20"/>
        </w:rPr>
        <w:t>despistadoras</w:t>
      </w:r>
      <w:proofErr w:type="spellEnd"/>
      <w:r>
        <w:rPr>
          <w:rFonts w:ascii="Times New Roman" w:hAnsi="Times New Roman" w:cs="Times New Roman"/>
          <w:sz w:val="20"/>
          <w:szCs w:val="20"/>
        </w:rPr>
        <w:t>, tornando inócuo/ineficaz o texto constitucional. Isto porque o ‘discurso-tipo’ (</w:t>
      </w:r>
      <w:proofErr w:type="spellStart"/>
      <w:r>
        <w:rPr>
          <w:rFonts w:ascii="Times New Roman" w:hAnsi="Times New Roman" w:cs="Times New Roman"/>
          <w:sz w:val="20"/>
          <w:szCs w:val="20"/>
        </w:rPr>
        <w:t>Veron</w:t>
      </w:r>
      <w:proofErr w:type="spellEnd"/>
      <w:r>
        <w:rPr>
          <w:rFonts w:ascii="Times New Roman" w:hAnsi="Times New Roman" w:cs="Times New Roman"/>
          <w:sz w:val="20"/>
          <w:szCs w:val="20"/>
        </w:rPr>
        <w:t>) da dogmática jurídica estabelece os limites do sentido e o sentido dos limites do processo hermenêutico. Consequentemente, estabe</w:t>
      </w:r>
      <w:r w:rsidR="003C6324">
        <w:rPr>
          <w:rFonts w:ascii="Times New Roman" w:hAnsi="Times New Roman" w:cs="Times New Roman"/>
          <w:sz w:val="20"/>
          <w:szCs w:val="20"/>
        </w:rPr>
        <w:t>l</w:t>
      </w:r>
      <w:r>
        <w:rPr>
          <w:rFonts w:ascii="Times New Roman" w:hAnsi="Times New Roman" w:cs="Times New Roman"/>
          <w:sz w:val="20"/>
          <w:szCs w:val="20"/>
        </w:rPr>
        <w:t>ece-se um enorme hiato que separa os problemas sociais do conteúdo dos textos jurídicos que definem/ asseguram os direitos individuais e sociais. (</w:t>
      </w:r>
      <w:r w:rsidR="00C215E3">
        <w:rPr>
          <w:rFonts w:ascii="Times New Roman" w:hAnsi="Times New Roman" w:cs="Times New Roman"/>
          <w:sz w:val="20"/>
          <w:szCs w:val="20"/>
        </w:rPr>
        <w:t>2005, p.93-94)</w:t>
      </w:r>
    </w:p>
    <w:p w:rsidR="009172DF" w:rsidRDefault="001F0D43" w:rsidP="00C215E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passagem do Estado Liberal para o Estado Social, </w:t>
      </w:r>
      <w:r w:rsidR="003C070F">
        <w:rPr>
          <w:rFonts w:ascii="Times New Roman" w:hAnsi="Times New Roman" w:cs="Times New Roman"/>
          <w:sz w:val="24"/>
          <w:szCs w:val="24"/>
        </w:rPr>
        <w:t xml:space="preserve">deve haver, segundo </w:t>
      </w:r>
      <w:proofErr w:type="spellStart"/>
      <w:r w:rsidR="003C070F">
        <w:rPr>
          <w:rFonts w:ascii="Times New Roman" w:hAnsi="Times New Roman" w:cs="Times New Roman"/>
          <w:sz w:val="24"/>
          <w:szCs w:val="24"/>
        </w:rPr>
        <w:t>Lênio</w:t>
      </w:r>
      <w:proofErr w:type="spellEnd"/>
      <w:r w:rsidR="003C070F">
        <w:rPr>
          <w:rFonts w:ascii="Times New Roman" w:hAnsi="Times New Roman" w:cs="Times New Roman"/>
          <w:sz w:val="24"/>
          <w:szCs w:val="24"/>
        </w:rPr>
        <w:t xml:space="preserve"> </w:t>
      </w:r>
      <w:proofErr w:type="spellStart"/>
      <w:r w:rsidR="003C070F">
        <w:rPr>
          <w:rFonts w:ascii="Times New Roman" w:hAnsi="Times New Roman" w:cs="Times New Roman"/>
          <w:sz w:val="24"/>
          <w:szCs w:val="24"/>
        </w:rPr>
        <w:t>Streck</w:t>
      </w:r>
      <w:proofErr w:type="spellEnd"/>
      <w:r w:rsidR="003C070F">
        <w:rPr>
          <w:rFonts w:ascii="Times New Roman" w:hAnsi="Times New Roman" w:cs="Times New Roman"/>
          <w:sz w:val="24"/>
          <w:szCs w:val="24"/>
        </w:rPr>
        <w:t xml:space="preserve"> (2005), uma transformação da “hermenêutica de bloqueio” para a “hermenêutica de legitimação de aspirações sociais”</w:t>
      </w:r>
      <w:r w:rsidR="009172DF">
        <w:rPr>
          <w:rFonts w:ascii="Times New Roman" w:hAnsi="Times New Roman" w:cs="Times New Roman"/>
          <w:sz w:val="24"/>
          <w:szCs w:val="24"/>
        </w:rPr>
        <w:t xml:space="preserve"> e uma consequente crise de paradigma de dupla face (crise do paradigma liberal-</w:t>
      </w:r>
      <w:proofErr w:type="spellStart"/>
      <w:r w:rsidR="009172DF">
        <w:rPr>
          <w:rFonts w:ascii="Times New Roman" w:hAnsi="Times New Roman" w:cs="Times New Roman"/>
          <w:sz w:val="24"/>
          <w:szCs w:val="24"/>
        </w:rPr>
        <w:t>individualiista</w:t>
      </w:r>
      <w:proofErr w:type="spellEnd"/>
      <w:r w:rsidR="009172DF">
        <w:rPr>
          <w:rFonts w:ascii="Times New Roman" w:hAnsi="Times New Roman" w:cs="Times New Roman"/>
          <w:sz w:val="24"/>
          <w:szCs w:val="24"/>
        </w:rPr>
        <w:t>-</w:t>
      </w:r>
      <w:proofErr w:type="spellStart"/>
      <w:r w:rsidR="009172DF">
        <w:rPr>
          <w:rFonts w:ascii="Times New Roman" w:hAnsi="Times New Roman" w:cs="Times New Roman"/>
          <w:sz w:val="24"/>
          <w:szCs w:val="24"/>
        </w:rPr>
        <w:t>normativista</w:t>
      </w:r>
      <w:proofErr w:type="spellEnd"/>
      <w:r w:rsidR="009172DF">
        <w:rPr>
          <w:rFonts w:ascii="Times New Roman" w:hAnsi="Times New Roman" w:cs="Times New Roman"/>
          <w:sz w:val="24"/>
          <w:szCs w:val="24"/>
        </w:rPr>
        <w:t xml:space="preserve"> e crise do paradigma epistemológico da filosofia da consciência)</w:t>
      </w:r>
      <w:r w:rsidR="003C070F">
        <w:rPr>
          <w:rFonts w:ascii="Times New Roman" w:hAnsi="Times New Roman" w:cs="Times New Roman"/>
          <w:sz w:val="24"/>
          <w:szCs w:val="24"/>
        </w:rPr>
        <w:t>. Para o autor, isso ocorre porque no Estado Liberal, havia uma grande preocupação com a preservação da liberdade jurídica, o que gerava um bloqueio na interpretação em virtude no princípio da legalidade como fundamento do Estado Constitucional. Já no Estado do Bem-estar Social, mesmo que ainda presente a fidelidade à lei do Estado Liberal, o intérprete da lei deve recorrer a novas categorias interpretativas, pois existem novos anseios por parte da sociedade, que exige uma posição mais atuante do Estado</w:t>
      </w:r>
      <w:r w:rsidR="00FC46BA">
        <w:rPr>
          <w:rFonts w:ascii="Times New Roman" w:hAnsi="Times New Roman" w:cs="Times New Roman"/>
          <w:sz w:val="24"/>
          <w:szCs w:val="24"/>
        </w:rPr>
        <w:t xml:space="preserve"> no que diz respeito à concretização de seus direitos fundamentais</w:t>
      </w:r>
      <w:r w:rsidR="003C070F">
        <w:rPr>
          <w:rFonts w:ascii="Times New Roman" w:hAnsi="Times New Roman" w:cs="Times New Roman"/>
          <w:sz w:val="24"/>
          <w:szCs w:val="24"/>
        </w:rPr>
        <w:t xml:space="preserve">. </w:t>
      </w:r>
      <w:r w:rsidR="009172DF">
        <w:rPr>
          <w:rFonts w:ascii="Times New Roman" w:hAnsi="Times New Roman" w:cs="Times New Roman"/>
          <w:sz w:val="24"/>
          <w:szCs w:val="24"/>
        </w:rPr>
        <w:t xml:space="preserve">Essa crise de paradigmas reflete, então, a falta de capacidade da dogmática jurídica para tratar de uma sociedade com tanta </w:t>
      </w:r>
      <w:r w:rsidR="00FC46BA">
        <w:rPr>
          <w:rFonts w:ascii="Times New Roman" w:hAnsi="Times New Roman" w:cs="Times New Roman"/>
          <w:sz w:val="24"/>
          <w:szCs w:val="24"/>
        </w:rPr>
        <w:t>disparidade</w:t>
      </w:r>
      <w:r w:rsidR="009172DF">
        <w:rPr>
          <w:rFonts w:ascii="Times New Roman" w:hAnsi="Times New Roman" w:cs="Times New Roman"/>
          <w:sz w:val="24"/>
          <w:szCs w:val="24"/>
        </w:rPr>
        <w:t xml:space="preserve"> social como a brasileira</w:t>
      </w:r>
      <w:r w:rsidR="00FC46BA">
        <w:rPr>
          <w:rFonts w:ascii="Times New Roman" w:hAnsi="Times New Roman" w:cs="Times New Roman"/>
          <w:sz w:val="24"/>
          <w:szCs w:val="24"/>
        </w:rPr>
        <w:t>, ou seja, onde os cidadãos têm diferentes necessidades conforme sua posição social</w:t>
      </w:r>
      <w:r w:rsidR="009172DF">
        <w:rPr>
          <w:rFonts w:ascii="Times New Roman" w:hAnsi="Times New Roman" w:cs="Times New Roman"/>
          <w:sz w:val="24"/>
          <w:szCs w:val="24"/>
        </w:rPr>
        <w:t>.</w:t>
      </w:r>
    </w:p>
    <w:p w:rsidR="00947020" w:rsidRDefault="00947020" w:rsidP="0094702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fato é que a partir do momento em que a auto tutela foi vedada pelo estado (com exceção de alguns casos específicos, onde é permitida), ele chama para si o direito de punir seus cidadãos, ou seja, de retirar sua liberdade (1° dimensão), mas ao mesmo tempo, ele deve garantir a esses cidadãos os direitos fundamentais positivos (2° dimensão). Porem o que ocorre na pratica é que o estado não realiza esses direitos fundamentais que deveriam ser efetivados, mas somente pune os cidadãos de forma severa, aplicando a norma ao caso concreto, sem levar em conta que existe um contexto por trás disso tudo. A Constituição federal acaba sendo esquecida e não sendo aplicadas na tomada de decisão, no caso concreto. É essencial que haja uma filtragem dos valores constitucionais para que a tomada de decisão diante do caso concreto se dê de forma justa, assim, entra em cena, a hermenêutica jurídica.</w:t>
      </w:r>
    </w:p>
    <w:p w:rsidR="00FC46BA" w:rsidRDefault="00FC46BA" w:rsidP="00C215E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Dessa forma, o magistrado não pode mais apenas aplicar a lei sem fazer uma interpretação que a adeque às necessidades de cada um. Isto é possível </w:t>
      </w:r>
      <w:r w:rsidR="00705AEC">
        <w:rPr>
          <w:rFonts w:ascii="Times New Roman" w:hAnsi="Times New Roman" w:cs="Times New Roman"/>
          <w:sz w:val="24"/>
          <w:szCs w:val="24"/>
        </w:rPr>
        <w:t>devido à abertura de significados que uma norma pode ter, não devendo esta ser aplicada</w:t>
      </w:r>
      <w:r w:rsidR="00A21C56">
        <w:rPr>
          <w:rFonts w:ascii="Times New Roman" w:hAnsi="Times New Roman" w:cs="Times New Roman"/>
          <w:sz w:val="24"/>
          <w:szCs w:val="24"/>
        </w:rPr>
        <w:t xml:space="preserve"> de forma literal,</w:t>
      </w:r>
      <w:r w:rsidR="00705AEC">
        <w:rPr>
          <w:rFonts w:ascii="Times New Roman" w:hAnsi="Times New Roman" w:cs="Times New Roman"/>
          <w:sz w:val="24"/>
          <w:szCs w:val="24"/>
        </w:rPr>
        <w:t xml:space="preserve"> sem que haja uma interpretação prévia. </w:t>
      </w:r>
      <w:r w:rsidR="00057319">
        <w:rPr>
          <w:rFonts w:ascii="Times New Roman" w:hAnsi="Times New Roman" w:cs="Times New Roman"/>
          <w:sz w:val="24"/>
          <w:szCs w:val="24"/>
        </w:rPr>
        <w:t xml:space="preserve">Vale destacar ainda que o significado da norma deve vir de acordo com o caso concreto, ou seja, de fatores externos, e não da mera subjetividade do juiz, como ratifica </w:t>
      </w:r>
      <w:proofErr w:type="spellStart"/>
      <w:r w:rsidR="00057319">
        <w:rPr>
          <w:rFonts w:ascii="Times New Roman" w:hAnsi="Times New Roman" w:cs="Times New Roman"/>
          <w:sz w:val="24"/>
          <w:szCs w:val="24"/>
        </w:rPr>
        <w:t>Lênio</w:t>
      </w:r>
      <w:proofErr w:type="spellEnd"/>
      <w:r w:rsidR="00057319">
        <w:rPr>
          <w:rFonts w:ascii="Times New Roman" w:hAnsi="Times New Roman" w:cs="Times New Roman"/>
          <w:sz w:val="24"/>
          <w:szCs w:val="24"/>
        </w:rPr>
        <w:t xml:space="preserve"> </w:t>
      </w:r>
      <w:proofErr w:type="spellStart"/>
      <w:r w:rsidR="00057319">
        <w:rPr>
          <w:rFonts w:ascii="Times New Roman" w:hAnsi="Times New Roman" w:cs="Times New Roman"/>
          <w:sz w:val="24"/>
          <w:szCs w:val="24"/>
        </w:rPr>
        <w:t>Streck</w:t>
      </w:r>
      <w:proofErr w:type="spellEnd"/>
      <w:r w:rsidR="00057319">
        <w:rPr>
          <w:rFonts w:ascii="Times New Roman" w:hAnsi="Times New Roman" w:cs="Times New Roman"/>
          <w:sz w:val="24"/>
          <w:szCs w:val="24"/>
        </w:rPr>
        <w:t xml:space="preserve"> </w:t>
      </w:r>
    </w:p>
    <w:p w:rsidR="003B3AE5" w:rsidRPr="003B3AE5" w:rsidRDefault="00057319" w:rsidP="003B3AE5">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É preciso ter claro que as palavras da lei não são unívocas, mas </w:t>
      </w:r>
      <w:proofErr w:type="spellStart"/>
      <w:r>
        <w:rPr>
          <w:rFonts w:ascii="Times New Roman" w:hAnsi="Times New Roman" w:cs="Times New Roman"/>
          <w:sz w:val="20"/>
          <w:szCs w:val="20"/>
        </w:rPr>
        <w:t>plurívocas</w:t>
      </w:r>
      <w:proofErr w:type="spellEnd"/>
      <w:r>
        <w:rPr>
          <w:rFonts w:ascii="Times New Roman" w:hAnsi="Times New Roman" w:cs="Times New Roman"/>
          <w:sz w:val="20"/>
          <w:szCs w:val="20"/>
        </w:rPr>
        <w:t xml:space="preserve">. O ‘elo’ (imanência) que ‘vinculava’ significante e significado está irremediavelmente perdido nos confins da viragem linguística ocorrida no campo da filosofia. Isto porque [...] alterou-se radicalmente a noção de conhecimento como relação entre pessoas (sujeitos) e </w:t>
      </w:r>
      <w:proofErr w:type="spellStart"/>
      <w:r>
        <w:rPr>
          <w:rFonts w:ascii="Times New Roman" w:hAnsi="Times New Roman" w:cs="Times New Roman"/>
          <w:sz w:val="20"/>
          <w:szCs w:val="20"/>
        </w:rPr>
        <w:t>obejtos</w:t>
      </w:r>
      <w:proofErr w:type="spellEnd"/>
      <w:r>
        <w:rPr>
          <w:rFonts w:ascii="Times New Roman" w:hAnsi="Times New Roman" w:cs="Times New Roman"/>
          <w:sz w:val="20"/>
          <w:szCs w:val="20"/>
        </w:rPr>
        <w:t xml:space="preserve">, percebendo-se agora na relação entre pessoas (atores sociais) e proposições. Daí que, pelo processo interpretativo, o jurista ‘não reproduz ou descobre o verdadeiro sentido da lei, mas cria o sentido que mais convém a seus interesses teórico e político. Nesse contexto, sentidos contraditórios podem, não obstante, ser verdadeiros. Em outras </w:t>
      </w:r>
      <w:proofErr w:type="gramStart"/>
      <w:r>
        <w:rPr>
          <w:rFonts w:ascii="Times New Roman" w:hAnsi="Times New Roman" w:cs="Times New Roman"/>
          <w:sz w:val="20"/>
          <w:szCs w:val="20"/>
        </w:rPr>
        <w:t>palavras,</w:t>
      </w:r>
      <w:proofErr w:type="gramEnd"/>
      <w:r>
        <w:rPr>
          <w:rFonts w:ascii="Times New Roman" w:hAnsi="Times New Roman" w:cs="Times New Roman"/>
          <w:sz w:val="20"/>
          <w:szCs w:val="20"/>
        </w:rPr>
        <w:t>o significado da lei não é autônomo, mas heterônomo. Ele vem de fora e é atribuído pelo intérprete.’ (2005, p.96)</w:t>
      </w:r>
    </w:p>
    <w:p w:rsidR="00D95F93" w:rsidRPr="00D95F93" w:rsidRDefault="00D95F93" w:rsidP="00D95F93">
      <w:pPr>
        <w:pStyle w:val="PargrafodaLista"/>
        <w:numPr>
          <w:ilvl w:val="0"/>
          <w:numId w:val="3"/>
        </w:numPr>
        <w:spacing w:line="240" w:lineRule="auto"/>
        <w:contextualSpacing w:val="0"/>
        <w:jc w:val="both"/>
        <w:rPr>
          <w:rFonts w:ascii="Times New Roman" w:hAnsi="Times New Roman" w:cs="Times New Roman"/>
          <w:b/>
          <w:sz w:val="24"/>
          <w:szCs w:val="24"/>
        </w:rPr>
      </w:pPr>
      <w:r w:rsidRPr="00336611">
        <w:rPr>
          <w:rFonts w:ascii="Times New Roman" w:hAnsi="Times New Roman" w:cs="Times New Roman"/>
          <w:b/>
          <w:sz w:val="24"/>
          <w:szCs w:val="24"/>
        </w:rPr>
        <w:t>A HERMENEUTICA JURIDICA COMO FERRAMENTA CAPAZ DE SOLUCIONAR A CRISE DO DIREITO</w:t>
      </w:r>
    </w:p>
    <w:p w:rsidR="00AB6B6D" w:rsidRPr="00336611" w:rsidRDefault="00AB6B6D" w:rsidP="00D95F93">
      <w:pPr>
        <w:pStyle w:val="PargrafodaLista"/>
        <w:spacing w:line="360" w:lineRule="auto"/>
        <w:ind w:left="0" w:firstLine="1134"/>
        <w:contextualSpacing w:val="0"/>
        <w:jc w:val="both"/>
        <w:rPr>
          <w:rFonts w:ascii="Times New Roman" w:hAnsi="Times New Roman" w:cs="Times New Roman"/>
          <w:b/>
          <w:sz w:val="24"/>
          <w:szCs w:val="24"/>
        </w:rPr>
      </w:pPr>
      <w:r>
        <w:rPr>
          <w:rFonts w:ascii="Times New Roman" w:hAnsi="Times New Roman" w:cs="Times New Roman"/>
          <w:sz w:val="24"/>
          <w:szCs w:val="24"/>
        </w:rPr>
        <w:t xml:space="preserve">O grande problema é que a linguagem ainda é tida como intermediadora da relação sujeito-objeto, ou seja, não é dada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esta sua devida importância, sendo deixada em um segundo plano. </w:t>
      </w:r>
      <w:r w:rsidR="008D2FC6">
        <w:rPr>
          <w:rFonts w:ascii="Times New Roman" w:hAnsi="Times New Roman" w:cs="Times New Roman"/>
          <w:sz w:val="24"/>
          <w:szCs w:val="24"/>
        </w:rPr>
        <w:t>Entretanto, é preciso que se entenda que a linguagem é uma das ferramentas que podem ajudar a superar essa crise</w:t>
      </w:r>
    </w:p>
    <w:p w:rsidR="00AB6B6D" w:rsidRDefault="00AB6B6D" w:rsidP="00AB6B6D">
      <w:pPr>
        <w:tabs>
          <w:tab w:val="left" w:pos="2268"/>
        </w:tabs>
        <w:spacing w:line="240" w:lineRule="auto"/>
        <w:ind w:left="2268"/>
        <w:jc w:val="both"/>
        <w:rPr>
          <w:rFonts w:ascii="Times New Roman" w:hAnsi="Times New Roman" w:cs="Times New Roman"/>
          <w:sz w:val="20"/>
          <w:szCs w:val="20"/>
        </w:rPr>
      </w:pPr>
      <w:r w:rsidRPr="002B0E80">
        <w:rPr>
          <w:rFonts w:ascii="Times New Roman" w:hAnsi="Times New Roman" w:cs="Times New Roman"/>
          <w:sz w:val="20"/>
          <w:szCs w:val="20"/>
        </w:rPr>
        <w:t xml:space="preserve">[...] tornam-se reféns de um pensamento metafísico no interior do qual a linguagem fica relegada a um plano secundário, como se fosse apenas um veículo de conceitos que ‘carregam’ o ‘sentido’ das coisas. E com isto </w:t>
      </w:r>
      <w:proofErr w:type="spellStart"/>
      <w:r w:rsidRPr="002B0E80">
        <w:rPr>
          <w:rFonts w:ascii="Times New Roman" w:hAnsi="Times New Roman" w:cs="Times New Roman"/>
          <w:sz w:val="20"/>
          <w:szCs w:val="20"/>
        </w:rPr>
        <w:t>objetificam</w:t>
      </w:r>
      <w:proofErr w:type="spellEnd"/>
      <w:r w:rsidRPr="002B0E80">
        <w:rPr>
          <w:rFonts w:ascii="Times New Roman" w:hAnsi="Times New Roman" w:cs="Times New Roman"/>
          <w:sz w:val="20"/>
          <w:szCs w:val="20"/>
        </w:rPr>
        <w:t xml:space="preserve"> a realidade [...] A linguagem para esse pensamento que povoa o imaginário dos juristas continua relegada a uma terceira coisa que se interpõe entre o sujeito (o interprete do direito) e um objeto (‘a realidade’).</w:t>
      </w:r>
      <w:r>
        <w:rPr>
          <w:rFonts w:ascii="Times New Roman" w:hAnsi="Times New Roman" w:cs="Times New Roman"/>
          <w:sz w:val="20"/>
          <w:szCs w:val="20"/>
        </w:rPr>
        <w:t xml:space="preserve"> (ano (?), p.1106)</w:t>
      </w:r>
    </w:p>
    <w:p w:rsidR="0062418E" w:rsidRDefault="0062418E" w:rsidP="0062418E">
      <w:pPr>
        <w:spacing w:line="360" w:lineRule="auto"/>
        <w:ind w:firstLine="1134"/>
        <w:jc w:val="both"/>
        <w:rPr>
          <w:rFonts w:ascii="Times New Roman" w:hAnsi="Times New Roman" w:cs="Times New Roman"/>
          <w:sz w:val="24"/>
          <w:szCs w:val="24"/>
        </w:rPr>
      </w:pPr>
      <w:r w:rsidRPr="008D2FC6">
        <w:rPr>
          <w:rFonts w:ascii="Times New Roman" w:hAnsi="Times New Roman" w:cs="Times New Roman"/>
          <w:sz w:val="24"/>
          <w:szCs w:val="24"/>
        </w:rPr>
        <w:t xml:space="preserve">O direito ainda se apresenta de forma muito apegada aos métodos e procedimentos que os operadores deste devem </w:t>
      </w:r>
      <w:r>
        <w:rPr>
          <w:rFonts w:ascii="Times New Roman" w:hAnsi="Times New Roman" w:cs="Times New Roman"/>
          <w:sz w:val="24"/>
          <w:szCs w:val="24"/>
        </w:rPr>
        <w:t>percorrer</w:t>
      </w:r>
      <w:r w:rsidRPr="008D2FC6">
        <w:rPr>
          <w:rFonts w:ascii="Times New Roman" w:hAnsi="Times New Roman" w:cs="Times New Roman"/>
          <w:sz w:val="24"/>
          <w:szCs w:val="24"/>
        </w:rPr>
        <w:t xml:space="preserve"> a fim de encontrar “o que a norma quer dizer”, a “vontade do legislador”</w:t>
      </w:r>
      <w:r>
        <w:rPr>
          <w:rFonts w:ascii="Times New Roman" w:hAnsi="Times New Roman" w:cs="Times New Roman"/>
          <w:sz w:val="24"/>
          <w:szCs w:val="24"/>
        </w:rPr>
        <w:t>, entretanto, a interpretação não pode ser “dividida em partes”, ou seja, não se pode realizar o conhecimento primeiro compreendendo, depois interpretando e por fim aplicando. Isso tudo faz parte de um único processo.</w:t>
      </w:r>
      <w:r w:rsidR="00EF38CA">
        <w:rPr>
          <w:rFonts w:ascii="Times New Roman" w:hAnsi="Times New Roman" w:cs="Times New Roman"/>
          <w:sz w:val="24"/>
          <w:szCs w:val="24"/>
        </w:rPr>
        <w:t xml:space="preserve"> Além disso, também é preciso que se entenda que não existe sentido unívoco ou sentido correto.</w:t>
      </w:r>
      <w:r>
        <w:rPr>
          <w:rFonts w:ascii="Times New Roman" w:hAnsi="Times New Roman" w:cs="Times New Roman"/>
          <w:sz w:val="24"/>
          <w:szCs w:val="24"/>
        </w:rPr>
        <w:t xml:space="preserve"> Como bem esclarece </w:t>
      </w:r>
      <w:proofErr w:type="spellStart"/>
      <w:r>
        <w:rPr>
          <w:rFonts w:ascii="Times New Roman" w:hAnsi="Times New Roman" w:cs="Times New Roman"/>
          <w:sz w:val="24"/>
          <w:szCs w:val="24"/>
        </w:rPr>
        <w:t>Lenio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Streck</w:t>
      </w:r>
      <w:proofErr w:type="spellEnd"/>
    </w:p>
    <w:p w:rsidR="003B3AE5" w:rsidRDefault="0062418E" w:rsidP="00C6006D">
      <w:pPr>
        <w:spacing w:line="240" w:lineRule="auto"/>
        <w:ind w:left="2268"/>
        <w:jc w:val="both"/>
        <w:rPr>
          <w:rFonts w:ascii="Times New Roman" w:hAnsi="Times New Roman" w:cs="Times New Roman"/>
          <w:sz w:val="20"/>
          <w:szCs w:val="20"/>
        </w:rPr>
      </w:pPr>
      <w:r w:rsidRPr="00AE3061">
        <w:rPr>
          <w:rFonts w:ascii="Times New Roman" w:hAnsi="Times New Roman" w:cs="Times New Roman"/>
          <w:sz w:val="20"/>
          <w:szCs w:val="20"/>
        </w:rPr>
        <w:t xml:space="preserve">A hermenêutica jurídica praticada no plano da </w:t>
      </w:r>
      <w:proofErr w:type="spellStart"/>
      <w:r w:rsidRPr="00AE3061">
        <w:rPr>
          <w:rFonts w:ascii="Times New Roman" w:hAnsi="Times New Roman" w:cs="Times New Roman"/>
          <w:sz w:val="20"/>
          <w:szCs w:val="20"/>
        </w:rPr>
        <w:t>cotianidade</w:t>
      </w:r>
      <w:proofErr w:type="spellEnd"/>
      <w:r w:rsidRPr="00AE3061">
        <w:rPr>
          <w:rFonts w:ascii="Times New Roman" w:hAnsi="Times New Roman" w:cs="Times New Roman"/>
          <w:sz w:val="20"/>
          <w:szCs w:val="20"/>
        </w:rPr>
        <w:t xml:space="preserve"> do direito deita raízes na discussão que levou </w:t>
      </w:r>
      <w:proofErr w:type="spellStart"/>
      <w:r w:rsidRPr="00AE3061">
        <w:rPr>
          <w:rFonts w:ascii="Times New Roman" w:hAnsi="Times New Roman" w:cs="Times New Roman"/>
          <w:sz w:val="20"/>
          <w:szCs w:val="20"/>
        </w:rPr>
        <w:t>Gadamer</w:t>
      </w:r>
      <w:proofErr w:type="spellEnd"/>
      <w:r w:rsidRPr="00AE3061">
        <w:rPr>
          <w:rFonts w:ascii="Times New Roman" w:hAnsi="Times New Roman" w:cs="Times New Roman"/>
          <w:sz w:val="20"/>
          <w:szCs w:val="20"/>
        </w:rPr>
        <w:t xml:space="preserve"> a fazer a crítica ao processo interpretativo clássico, que entendia a interpretação como sendo produto de uma operação realizada em partes </w:t>
      </w:r>
      <w:proofErr w:type="gramStart"/>
      <w:r w:rsidRPr="00AE3061">
        <w:rPr>
          <w:rFonts w:ascii="Times New Roman" w:hAnsi="Times New Roman" w:cs="Times New Roman"/>
          <w:sz w:val="20"/>
          <w:szCs w:val="20"/>
        </w:rPr>
        <w:t xml:space="preserve">( </w:t>
      </w:r>
      <w:proofErr w:type="gramEnd"/>
      <w:r w:rsidRPr="00AE3061">
        <w:rPr>
          <w:rFonts w:ascii="Times New Roman" w:hAnsi="Times New Roman" w:cs="Times New Roman"/>
          <w:sz w:val="20"/>
          <w:szCs w:val="20"/>
        </w:rPr>
        <w:t xml:space="preserve">[...] isto é, primeiro compreendo, depois interpreto, para só então aplicar). A impossibilidade dessa cisão implica a impossibilidade de o interprete ‘retirar’ do texto ‘algo que o texto possui em si mesmo’, numa espécie de </w:t>
      </w:r>
      <w:proofErr w:type="spellStart"/>
      <w:r w:rsidRPr="00AE3061">
        <w:rPr>
          <w:rFonts w:ascii="Times New Roman" w:hAnsi="Times New Roman" w:cs="Times New Roman"/>
          <w:sz w:val="20"/>
          <w:szCs w:val="20"/>
        </w:rPr>
        <w:t>Auslegung</w:t>
      </w:r>
      <w:proofErr w:type="spellEnd"/>
      <w:r w:rsidRPr="00AE3061">
        <w:rPr>
          <w:rFonts w:ascii="Times New Roman" w:hAnsi="Times New Roman" w:cs="Times New Roman"/>
          <w:sz w:val="20"/>
          <w:szCs w:val="20"/>
        </w:rPr>
        <w:t xml:space="preserve">, como se </w:t>
      </w:r>
      <w:r w:rsidRPr="00AE3061">
        <w:rPr>
          <w:rFonts w:ascii="Times New Roman" w:hAnsi="Times New Roman" w:cs="Times New Roman"/>
          <w:sz w:val="20"/>
          <w:szCs w:val="20"/>
        </w:rPr>
        <w:lastRenderedPageBreak/>
        <w:t xml:space="preserve">fosse possível reduzir os sentidos; ao </w:t>
      </w:r>
      <w:r w:rsidR="00EF38CA" w:rsidRPr="00AE3061">
        <w:rPr>
          <w:rFonts w:ascii="Times New Roman" w:hAnsi="Times New Roman" w:cs="Times New Roman"/>
          <w:sz w:val="20"/>
          <w:szCs w:val="20"/>
        </w:rPr>
        <w:t>contrário</w:t>
      </w:r>
      <w:r w:rsidRPr="00AE3061">
        <w:rPr>
          <w:rFonts w:ascii="Times New Roman" w:hAnsi="Times New Roman" w:cs="Times New Roman"/>
          <w:sz w:val="20"/>
          <w:szCs w:val="20"/>
        </w:rPr>
        <w:t xml:space="preserve">, para </w:t>
      </w:r>
      <w:proofErr w:type="spellStart"/>
      <w:r w:rsidRPr="00AE3061">
        <w:rPr>
          <w:rFonts w:ascii="Times New Roman" w:hAnsi="Times New Roman" w:cs="Times New Roman"/>
          <w:sz w:val="20"/>
          <w:szCs w:val="20"/>
        </w:rPr>
        <w:t>Gadamer</w:t>
      </w:r>
      <w:proofErr w:type="spellEnd"/>
      <w:r w:rsidRPr="00AE3061">
        <w:rPr>
          <w:rFonts w:ascii="Times New Roman" w:hAnsi="Times New Roman" w:cs="Times New Roman"/>
          <w:sz w:val="20"/>
          <w:szCs w:val="20"/>
        </w:rPr>
        <w:t>, fundado na hermenêutica filosófica, o interprete sempre atribui sentido [...] o acontecer da interpretação ocorre a partir de uma fusão de horizontes [...] compreender é sempre o processo de fusão dos supostos horizontes para si mesmos.</w:t>
      </w:r>
      <w:r>
        <w:rPr>
          <w:rFonts w:ascii="Times New Roman" w:hAnsi="Times New Roman" w:cs="Times New Roman"/>
          <w:sz w:val="20"/>
          <w:szCs w:val="20"/>
        </w:rPr>
        <w:t xml:space="preserve"> (STRECK, 200, p. 276)</w:t>
      </w:r>
      <w:r w:rsidR="003B3AE5">
        <w:rPr>
          <w:rFonts w:ascii="Times New Roman" w:hAnsi="Times New Roman" w:cs="Times New Roman"/>
          <w:sz w:val="20"/>
          <w:szCs w:val="20"/>
        </w:rPr>
        <w:t>.</w:t>
      </w:r>
    </w:p>
    <w:p w:rsidR="00B624A2" w:rsidRDefault="00B624A2" w:rsidP="00B624A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faz-se importante destacar um grande problema apontado por </w:t>
      </w:r>
      <w:proofErr w:type="spellStart"/>
      <w:r>
        <w:rPr>
          <w:rFonts w:ascii="Times New Roman" w:hAnsi="Times New Roman" w:cs="Times New Roman"/>
          <w:sz w:val="24"/>
          <w:szCs w:val="24"/>
        </w:rPr>
        <w:t>Lênio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Streck</w:t>
      </w:r>
      <w:proofErr w:type="spellEnd"/>
      <w:r>
        <w:rPr>
          <w:rFonts w:ascii="Times New Roman" w:hAnsi="Times New Roman" w:cs="Times New Roman"/>
          <w:sz w:val="24"/>
          <w:szCs w:val="24"/>
        </w:rPr>
        <w:t xml:space="preserve"> no que tange a efetivação dos direitos fundamentais, como observa Rodrigo Moraes (2008</w:t>
      </w:r>
      <w:proofErr w:type="gramStart"/>
      <w:r>
        <w:rPr>
          <w:rFonts w:ascii="Times New Roman" w:hAnsi="Times New Roman" w:cs="Times New Roman"/>
          <w:sz w:val="24"/>
          <w:szCs w:val="24"/>
        </w:rPr>
        <w:t>)</w:t>
      </w:r>
      <w:proofErr w:type="gramEnd"/>
    </w:p>
    <w:p w:rsidR="00B624A2" w:rsidRPr="00883A7B" w:rsidRDefault="00B624A2" w:rsidP="00B624A2">
      <w:pPr>
        <w:autoSpaceDE w:val="0"/>
        <w:autoSpaceDN w:val="0"/>
        <w:adjustRightInd w:val="0"/>
        <w:spacing w:after="0" w:line="240" w:lineRule="auto"/>
        <w:ind w:left="2268"/>
        <w:jc w:val="both"/>
        <w:rPr>
          <w:rFonts w:ascii="Times New Roman" w:hAnsi="Times New Roman" w:cs="Times New Roman"/>
          <w:sz w:val="20"/>
          <w:szCs w:val="20"/>
        </w:rPr>
      </w:pPr>
      <w:proofErr w:type="spellStart"/>
      <w:r w:rsidRPr="00883A7B">
        <w:rPr>
          <w:rFonts w:ascii="Times New Roman" w:hAnsi="Times New Roman" w:cs="Times New Roman"/>
          <w:sz w:val="20"/>
          <w:szCs w:val="20"/>
        </w:rPr>
        <w:t>Streck</w:t>
      </w:r>
      <w:proofErr w:type="spellEnd"/>
      <w:r w:rsidRPr="00883A7B">
        <w:rPr>
          <w:rFonts w:ascii="Times New Roman" w:hAnsi="Times New Roman" w:cs="Times New Roman"/>
          <w:sz w:val="20"/>
          <w:szCs w:val="20"/>
        </w:rPr>
        <w:t xml:space="preserve"> constata tal complexidade: </w:t>
      </w:r>
      <w:r w:rsidRPr="00883A7B">
        <w:rPr>
          <w:rFonts w:ascii="Times New Roman" w:hAnsi="Times New Roman" w:cs="Times New Roman"/>
          <w:color w:val="000000"/>
          <w:sz w:val="20"/>
          <w:szCs w:val="20"/>
          <w:shd w:val="clear" w:color="auto" w:fill="FFFFFF"/>
        </w:rPr>
        <w:t xml:space="preserve">Este talvez seja o maior problema a ser enfrentado por aqueles que, como eu, </w:t>
      </w:r>
      <w:proofErr w:type="gramStart"/>
      <w:r w:rsidRPr="00883A7B">
        <w:rPr>
          <w:rFonts w:ascii="Times New Roman" w:hAnsi="Times New Roman" w:cs="Times New Roman"/>
          <w:color w:val="000000"/>
          <w:sz w:val="20"/>
          <w:szCs w:val="20"/>
          <w:shd w:val="clear" w:color="auto" w:fill="FFFFFF"/>
        </w:rPr>
        <w:t>advogam</w:t>
      </w:r>
      <w:proofErr w:type="gramEnd"/>
      <w:r w:rsidRPr="00883A7B">
        <w:rPr>
          <w:rFonts w:ascii="Times New Roman" w:hAnsi="Times New Roman" w:cs="Times New Roman"/>
          <w:color w:val="000000"/>
          <w:sz w:val="20"/>
          <w:szCs w:val="20"/>
          <w:shd w:val="clear" w:color="auto" w:fill="FFFFFF"/>
        </w:rPr>
        <w:t xml:space="preserve"> as teses </w:t>
      </w:r>
      <w:proofErr w:type="spellStart"/>
      <w:r w:rsidRPr="00883A7B">
        <w:rPr>
          <w:rFonts w:ascii="Times New Roman" w:hAnsi="Times New Roman" w:cs="Times New Roman"/>
          <w:color w:val="000000"/>
          <w:sz w:val="20"/>
          <w:szCs w:val="20"/>
          <w:shd w:val="clear" w:color="auto" w:fill="FFFFFF"/>
        </w:rPr>
        <w:t>substancialistas</w:t>
      </w:r>
      <w:proofErr w:type="spellEnd"/>
      <w:r w:rsidRPr="00883A7B">
        <w:rPr>
          <w:rFonts w:ascii="Times New Roman" w:hAnsi="Times New Roman" w:cs="Times New Roman"/>
          <w:color w:val="000000"/>
          <w:sz w:val="20"/>
          <w:szCs w:val="20"/>
          <w:shd w:val="clear" w:color="auto" w:fill="FFFFFF"/>
        </w:rPr>
        <w:t>: de que maneira é possível compatibilizar o papel de garante da Constituição  em particular dos direitos sociais- fundamentais, com a necessidade, de outro lado, de não criar encargos desprovidos de uma adequada cobertura financeira (o financeiramente possível) para o equilíbrio do Estado?</w:t>
      </w:r>
      <w:r w:rsidRPr="00883A7B">
        <w:rPr>
          <w:rStyle w:val="apple-converted-space"/>
          <w:rFonts w:ascii="Times New Roman" w:hAnsi="Times New Roman" w:cs="Times New Roman"/>
          <w:color w:val="000000"/>
          <w:sz w:val="20"/>
          <w:szCs w:val="20"/>
          <w:shd w:val="clear" w:color="auto" w:fill="FFFFFF"/>
        </w:rPr>
        <w:t> </w:t>
      </w:r>
    </w:p>
    <w:p w:rsidR="00B624A2" w:rsidRPr="00B624A2" w:rsidRDefault="00B624A2" w:rsidP="00B624A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o referido autor, um grande obstáculo ainda a ser superado </w:t>
      </w:r>
      <w:proofErr w:type="gramStart"/>
      <w:r>
        <w:rPr>
          <w:rFonts w:ascii="Times New Roman" w:hAnsi="Times New Roman" w:cs="Times New Roman"/>
          <w:sz w:val="24"/>
          <w:szCs w:val="24"/>
        </w:rPr>
        <w:t>são relativos</w:t>
      </w:r>
      <w:proofErr w:type="gramEnd"/>
      <w:r>
        <w:rPr>
          <w:rFonts w:ascii="Times New Roman" w:hAnsi="Times New Roman" w:cs="Times New Roman"/>
          <w:sz w:val="24"/>
          <w:szCs w:val="24"/>
        </w:rPr>
        <w:t xml:space="preserve"> às questões financeiras, visto que muitas vezes há como o estado fornecer determinado medicamento/ procedimento cirúrgico mas mesmo assim não o faz, alegando que não havia previsão no orçamento. Assim, muitas vezes o direito fundamental a saúde e até mesmo à vida é negado pelo estado, que deveria garanti-los. Assim como a saúde e a vida, o direito fundamental à educação também é, muitas vezes, negado pelo estado, quando se observa o contexto de falta de vagas em escolas públicas, por exemplo, ou a falta de condições das referidas escolas. Assim, ao mesmo tempo em que o direito a educação, a saúde, à vida, dentre outros, é negado, a dogmática jurídica se apresenta da forma mais benéfica possível em relação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questões que deveriam ser punidas com maior rigor. São essas contradições da dogmática jurídica brasileira que se visa aqui combater, que impelem o sistema para essa crise tão comentada neste trabalho.</w:t>
      </w:r>
    </w:p>
    <w:p w:rsidR="00EF38CA" w:rsidRPr="00EF38CA" w:rsidRDefault="00EF38CA" w:rsidP="00B624A2">
      <w:pPr>
        <w:spacing w:line="240" w:lineRule="auto"/>
        <w:ind w:firstLine="1134"/>
        <w:jc w:val="both"/>
        <w:rPr>
          <w:rFonts w:ascii="Times New Roman" w:hAnsi="Times New Roman" w:cs="Times New Roman"/>
          <w:sz w:val="24"/>
          <w:szCs w:val="24"/>
        </w:rPr>
      </w:pPr>
      <w:r w:rsidRPr="00EF38CA">
        <w:rPr>
          <w:rFonts w:ascii="Times New Roman" w:hAnsi="Times New Roman" w:cs="Times New Roman"/>
          <w:sz w:val="24"/>
          <w:szCs w:val="24"/>
        </w:rPr>
        <w:t xml:space="preserve">Por fim, ao se falar dessa crise, faz-se importante mencionar passagem de Rodrigo </w:t>
      </w:r>
      <w:proofErr w:type="gramStart"/>
      <w:r w:rsidRPr="00EF38CA">
        <w:rPr>
          <w:rFonts w:ascii="Times New Roman" w:hAnsi="Times New Roman" w:cs="Times New Roman"/>
          <w:sz w:val="24"/>
          <w:szCs w:val="24"/>
        </w:rPr>
        <w:t>Moraes</w:t>
      </w:r>
      <w:proofErr w:type="gramEnd"/>
      <w:r w:rsidRPr="00EF38CA">
        <w:rPr>
          <w:rFonts w:ascii="Times New Roman" w:hAnsi="Times New Roman" w:cs="Times New Roman"/>
          <w:sz w:val="24"/>
          <w:szCs w:val="24"/>
        </w:rPr>
        <w:t xml:space="preserve"> </w:t>
      </w:r>
    </w:p>
    <w:p w:rsidR="00EF38CA" w:rsidRDefault="00EF38CA" w:rsidP="0099001D">
      <w:pPr>
        <w:spacing w:line="240" w:lineRule="auto"/>
        <w:ind w:left="2268"/>
        <w:jc w:val="both"/>
        <w:rPr>
          <w:rStyle w:val="apple-converted-space"/>
          <w:rFonts w:ascii="Times New Roman" w:hAnsi="Times New Roman" w:cs="Times New Roman"/>
          <w:color w:val="000000"/>
          <w:sz w:val="20"/>
          <w:szCs w:val="20"/>
          <w:shd w:val="clear" w:color="auto" w:fill="FFFFFF"/>
        </w:rPr>
      </w:pPr>
      <w:r w:rsidRPr="00EF38CA">
        <w:rPr>
          <w:rFonts w:ascii="Times New Roman" w:hAnsi="Times New Roman" w:cs="Times New Roman"/>
          <w:color w:val="000000"/>
          <w:sz w:val="20"/>
          <w:szCs w:val="20"/>
          <w:shd w:val="clear" w:color="auto" w:fill="FFFFFF"/>
        </w:rPr>
        <w:t xml:space="preserve">No contexto da dogmática jurídica, os fenômenos sociais que chegam ao Judiciário passam a ser analisados como meras abstrações jurídicas, e as pessoas, protagonistas do processo, são </w:t>
      </w:r>
      <w:proofErr w:type="gramStart"/>
      <w:r w:rsidRPr="00EF38CA">
        <w:rPr>
          <w:rFonts w:ascii="Times New Roman" w:hAnsi="Times New Roman" w:cs="Times New Roman"/>
          <w:color w:val="000000"/>
          <w:sz w:val="20"/>
          <w:szCs w:val="20"/>
          <w:shd w:val="clear" w:color="auto" w:fill="FFFFFF"/>
        </w:rPr>
        <w:t xml:space="preserve">transformadas em autor e réu, reclamante e </w:t>
      </w:r>
      <w:r>
        <w:rPr>
          <w:rFonts w:ascii="Times New Roman" w:hAnsi="Times New Roman" w:cs="Times New Roman"/>
          <w:color w:val="000000"/>
          <w:sz w:val="20"/>
          <w:szCs w:val="20"/>
          <w:shd w:val="clear" w:color="auto" w:fill="FFFFFF"/>
        </w:rPr>
        <w:t>reclamado, e, não raras vezes, suplicante e suplicado</w:t>
      </w:r>
      <w:proofErr w:type="gramEnd"/>
      <w:r w:rsidRPr="00EF38CA">
        <w:rPr>
          <w:rFonts w:ascii="Times New Roman" w:hAnsi="Times New Roman" w:cs="Times New Roman"/>
          <w:color w:val="000000"/>
          <w:sz w:val="20"/>
          <w:szCs w:val="20"/>
          <w:shd w:val="clear" w:color="auto" w:fill="FFFFFF"/>
        </w:rPr>
        <w:t xml:space="preserve">, expressões estas que, convenhamos, deveriam envergonhar (sobremodo) a todos nós. Mutatis, </w:t>
      </w:r>
      <w:proofErr w:type="spellStart"/>
      <w:r w:rsidRPr="00EF38CA">
        <w:rPr>
          <w:rFonts w:ascii="Times New Roman" w:hAnsi="Times New Roman" w:cs="Times New Roman"/>
          <w:color w:val="000000"/>
          <w:sz w:val="20"/>
          <w:szCs w:val="20"/>
          <w:shd w:val="clear" w:color="auto" w:fill="FFFFFF"/>
        </w:rPr>
        <w:t>mutandi</w:t>
      </w:r>
      <w:proofErr w:type="spellEnd"/>
      <w:r w:rsidRPr="00EF38CA">
        <w:rPr>
          <w:rFonts w:ascii="Times New Roman" w:hAnsi="Times New Roman" w:cs="Times New Roman"/>
          <w:color w:val="000000"/>
          <w:sz w:val="20"/>
          <w:szCs w:val="20"/>
          <w:shd w:val="clear" w:color="auto" w:fill="FFFFFF"/>
        </w:rPr>
        <w:t>, isto significa dizer que os conflitos sociais não entram nos fóruns e nos tribunais, graças às barreiras criadas pelo discurso (censor) produzido pela dogmática jurídica dominante. Nesse sentido, pode-se d</w:t>
      </w:r>
      <w:r>
        <w:rPr>
          <w:rFonts w:ascii="Times New Roman" w:hAnsi="Times New Roman" w:cs="Times New Roman"/>
          <w:color w:val="000000"/>
          <w:sz w:val="20"/>
          <w:szCs w:val="20"/>
          <w:shd w:val="clear" w:color="auto" w:fill="FFFFFF"/>
        </w:rPr>
        <w:t xml:space="preserve">izer que ocorre uma espécie de coisificação </w:t>
      </w:r>
      <w:r w:rsidRPr="00EF38CA">
        <w:rPr>
          <w:rFonts w:ascii="Times New Roman" w:hAnsi="Times New Roman" w:cs="Times New Roman"/>
          <w:color w:val="000000"/>
          <w:sz w:val="20"/>
          <w:szCs w:val="20"/>
          <w:shd w:val="clear" w:color="auto" w:fill="FFFFFF"/>
        </w:rPr>
        <w:t>(</w:t>
      </w:r>
      <w:proofErr w:type="spellStart"/>
      <w:r w:rsidRPr="00EF38CA">
        <w:rPr>
          <w:rFonts w:ascii="Times New Roman" w:hAnsi="Times New Roman" w:cs="Times New Roman"/>
          <w:color w:val="000000"/>
          <w:sz w:val="20"/>
          <w:szCs w:val="20"/>
          <w:shd w:val="clear" w:color="auto" w:fill="FFFFFF"/>
        </w:rPr>
        <w:t>objetificação</w:t>
      </w:r>
      <w:proofErr w:type="spellEnd"/>
      <w:r w:rsidRPr="00EF38CA">
        <w:rPr>
          <w:rFonts w:ascii="Times New Roman" w:hAnsi="Times New Roman" w:cs="Times New Roman"/>
          <w:color w:val="000000"/>
          <w:sz w:val="20"/>
          <w:szCs w:val="20"/>
          <w:shd w:val="clear" w:color="auto" w:fill="FFFFFF"/>
        </w:rPr>
        <w:t>) das relações jurídicas.</w:t>
      </w:r>
      <w:r w:rsidRPr="00EF38CA">
        <w:rPr>
          <w:rStyle w:val="apple-converted-space"/>
          <w:rFonts w:ascii="Times New Roman" w:hAnsi="Times New Roman" w:cs="Times New Roman"/>
          <w:color w:val="000000"/>
          <w:sz w:val="20"/>
          <w:szCs w:val="20"/>
          <w:shd w:val="clear" w:color="auto" w:fill="FFFFFF"/>
        </w:rPr>
        <w:t> </w:t>
      </w:r>
      <w:r w:rsidR="00A25FDF">
        <w:rPr>
          <w:rStyle w:val="apple-converted-space"/>
          <w:rFonts w:ascii="Times New Roman" w:hAnsi="Times New Roman" w:cs="Times New Roman"/>
          <w:color w:val="000000"/>
          <w:sz w:val="20"/>
          <w:szCs w:val="20"/>
          <w:shd w:val="clear" w:color="auto" w:fill="FFFFFF"/>
        </w:rPr>
        <w:t>(MORAES, 2008</w:t>
      </w:r>
      <w:proofErr w:type="gramStart"/>
      <w:r w:rsidR="00A25FDF">
        <w:rPr>
          <w:rStyle w:val="apple-converted-space"/>
          <w:rFonts w:ascii="Times New Roman" w:hAnsi="Times New Roman" w:cs="Times New Roman"/>
          <w:color w:val="000000"/>
          <w:sz w:val="20"/>
          <w:szCs w:val="20"/>
          <w:shd w:val="clear" w:color="auto" w:fill="FFFFFF"/>
        </w:rPr>
        <w:t>)</w:t>
      </w:r>
      <w:proofErr w:type="gramEnd"/>
    </w:p>
    <w:p w:rsidR="00C6006D" w:rsidRDefault="00C6006D" w:rsidP="00C60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006D">
        <w:rPr>
          <w:rFonts w:ascii="Times New Roman" w:hAnsi="Times New Roman" w:cs="Times New Roman"/>
          <w:sz w:val="24"/>
          <w:szCs w:val="24"/>
        </w:rPr>
        <w:t>Segundo Alexandre Araújo Costa</w:t>
      </w:r>
      <w:r>
        <w:rPr>
          <w:rFonts w:ascii="Times New Roman" w:hAnsi="Times New Roman" w:cs="Times New Roman"/>
          <w:sz w:val="24"/>
          <w:szCs w:val="24"/>
        </w:rPr>
        <w:t xml:space="preserve">, Wittgenstein propõe que a linguagem deve ser tratada levando em conta fatores pragmáticos, não apenas semânticos e sintáticos. Entretanto, foi somente com </w:t>
      </w:r>
      <w:proofErr w:type="spellStart"/>
      <w:r>
        <w:rPr>
          <w:rFonts w:ascii="Times New Roman" w:hAnsi="Times New Roman" w:cs="Times New Roman"/>
          <w:sz w:val="24"/>
          <w:szCs w:val="24"/>
        </w:rPr>
        <w:t>Gadamer</w:t>
      </w:r>
      <w:proofErr w:type="spellEnd"/>
      <w:r>
        <w:rPr>
          <w:rFonts w:ascii="Times New Roman" w:hAnsi="Times New Roman" w:cs="Times New Roman"/>
          <w:sz w:val="24"/>
          <w:szCs w:val="24"/>
        </w:rPr>
        <w:t xml:space="preserve"> que foi proposta à linguagem uma abertura histórica, ou seja, somente mais tarde foi possível se tomar </w:t>
      </w:r>
      <w:proofErr w:type="gramStart"/>
      <w:r>
        <w:rPr>
          <w:rFonts w:ascii="Times New Roman" w:hAnsi="Times New Roman" w:cs="Times New Roman"/>
          <w:sz w:val="24"/>
          <w:szCs w:val="24"/>
        </w:rPr>
        <w:t>a linguagem a partir de fatores sócio</w:t>
      </w:r>
      <w:proofErr w:type="gramEnd"/>
      <w:r>
        <w:rPr>
          <w:rFonts w:ascii="Times New Roman" w:hAnsi="Times New Roman" w:cs="Times New Roman"/>
          <w:sz w:val="24"/>
          <w:szCs w:val="24"/>
        </w:rPr>
        <w:t xml:space="preserve"> políticos, como bem explica o mencionado autor</w:t>
      </w:r>
    </w:p>
    <w:p w:rsidR="0099001D" w:rsidRDefault="00C24994" w:rsidP="0099001D">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6006D" w:rsidRPr="00C6006D">
        <w:rPr>
          <w:rFonts w:ascii="Times New Roman" w:hAnsi="Times New Roman" w:cs="Times New Roman"/>
          <w:sz w:val="20"/>
          <w:szCs w:val="20"/>
        </w:rPr>
        <w:t>Wittgenstein passou a defender que falta</w:t>
      </w:r>
      <w:r w:rsidR="0099001D">
        <w:rPr>
          <w:rFonts w:ascii="Times New Roman" w:hAnsi="Times New Roman" w:cs="Times New Roman"/>
          <w:sz w:val="20"/>
          <w:szCs w:val="20"/>
        </w:rPr>
        <w:t>va ao neopositivismo lógico uma</w:t>
      </w:r>
      <w:r w:rsidR="00C6006D">
        <w:rPr>
          <w:rFonts w:ascii="Times New Roman" w:hAnsi="Times New Roman" w:cs="Times New Roman"/>
          <w:sz w:val="20"/>
          <w:szCs w:val="20"/>
        </w:rPr>
        <w:t xml:space="preserve"> </w:t>
      </w:r>
      <w:r w:rsidR="00C6006D" w:rsidRPr="00C6006D">
        <w:rPr>
          <w:rFonts w:ascii="Times New Roman" w:hAnsi="Times New Roman" w:cs="Times New Roman"/>
          <w:sz w:val="20"/>
          <w:szCs w:val="20"/>
        </w:rPr>
        <w:t>compreensão filosófica adequada dos mecanismos que regem as linguagens ordinárias: enquanto estes estudos se limitavam aos planos sintáticos e semânticos, uma compreensão das linguagens ordinárias dependia de uma análise pragmática. Essa virada pragmática gera uma abertura para além do cientificismo e da lógica, mas ainda não é uma abertura historicista, pois ‘a análise pragmática da filosofia da linguagem ordinária não se estendeu aos fatores sócio-políticos’, ignorando a necessária inserção histórica da linguagem [...]</w:t>
      </w:r>
      <w:r w:rsidR="00A25FDF">
        <w:rPr>
          <w:rFonts w:ascii="Times New Roman" w:hAnsi="Times New Roman" w:cs="Times New Roman"/>
          <w:sz w:val="20"/>
          <w:szCs w:val="20"/>
        </w:rPr>
        <w:t xml:space="preserve"> (COSTA, 134-135</w:t>
      </w:r>
      <w:proofErr w:type="gramStart"/>
      <w:r w:rsidR="00A25FDF">
        <w:rPr>
          <w:rFonts w:ascii="Times New Roman" w:hAnsi="Times New Roman" w:cs="Times New Roman"/>
          <w:sz w:val="20"/>
          <w:szCs w:val="20"/>
        </w:rPr>
        <w:t>)</w:t>
      </w:r>
      <w:proofErr w:type="gramEnd"/>
    </w:p>
    <w:p w:rsidR="0099001D" w:rsidRDefault="0099001D" w:rsidP="0099001D">
      <w:pPr>
        <w:spacing w:line="360" w:lineRule="auto"/>
        <w:ind w:firstLine="1134"/>
        <w:jc w:val="both"/>
        <w:rPr>
          <w:rFonts w:ascii="Times New Roman" w:hAnsi="Times New Roman" w:cs="Times New Roman"/>
          <w:sz w:val="24"/>
          <w:szCs w:val="24"/>
        </w:rPr>
      </w:pPr>
      <w:r w:rsidRPr="0099001D">
        <w:rPr>
          <w:rFonts w:ascii="Times New Roman" w:hAnsi="Times New Roman" w:cs="Times New Roman"/>
          <w:sz w:val="24"/>
          <w:szCs w:val="24"/>
        </w:rPr>
        <w:t>O fato é que ainda está na mente dos operadores do direito que há uma essência da norma a ser descoberta no processo de interpretação desta, entretant</w:t>
      </w:r>
      <w:r>
        <w:rPr>
          <w:rFonts w:ascii="Times New Roman" w:hAnsi="Times New Roman" w:cs="Times New Roman"/>
          <w:sz w:val="24"/>
          <w:szCs w:val="24"/>
        </w:rPr>
        <w:t xml:space="preserve">o, é preciso que essa pretensão seja ultrapassada. Deve-se perceber que todo objeto de conhecimento é constituído pelo sujeito, como bem leciona </w:t>
      </w:r>
      <w:proofErr w:type="spellStart"/>
      <w:r>
        <w:rPr>
          <w:rFonts w:ascii="Times New Roman" w:hAnsi="Times New Roman" w:cs="Times New Roman"/>
          <w:sz w:val="24"/>
          <w:szCs w:val="24"/>
        </w:rPr>
        <w:t>Gadamer</w:t>
      </w:r>
      <w:proofErr w:type="spellEnd"/>
      <w:r>
        <w:rPr>
          <w:rFonts w:ascii="Times New Roman" w:hAnsi="Times New Roman" w:cs="Times New Roman"/>
          <w:sz w:val="24"/>
          <w:szCs w:val="24"/>
        </w:rPr>
        <w:t>, a partir da sua historicidade e pré-compreensões.</w:t>
      </w:r>
      <w:r w:rsidR="005A2EBC">
        <w:rPr>
          <w:rFonts w:ascii="Times New Roman" w:hAnsi="Times New Roman" w:cs="Times New Roman"/>
          <w:sz w:val="24"/>
          <w:szCs w:val="24"/>
        </w:rPr>
        <w:t xml:space="preserve"> Somente com a superação da metafísica,</w:t>
      </w:r>
      <w:r w:rsidR="00C51036">
        <w:rPr>
          <w:rFonts w:ascii="Times New Roman" w:hAnsi="Times New Roman" w:cs="Times New Roman"/>
          <w:sz w:val="24"/>
          <w:szCs w:val="24"/>
        </w:rPr>
        <w:t xml:space="preserve"> a partir de </w:t>
      </w:r>
      <w:r w:rsidR="005A2EBC">
        <w:rPr>
          <w:rFonts w:ascii="Times New Roman" w:hAnsi="Times New Roman" w:cs="Times New Roman"/>
          <w:sz w:val="24"/>
          <w:szCs w:val="24"/>
        </w:rPr>
        <w:t>uma proposta fenomenológica foi possível se perceber que a linguag</w:t>
      </w:r>
      <w:r w:rsidR="00C51036">
        <w:rPr>
          <w:rFonts w:ascii="Times New Roman" w:hAnsi="Times New Roman" w:cs="Times New Roman"/>
          <w:sz w:val="24"/>
          <w:szCs w:val="24"/>
        </w:rPr>
        <w:t>em só pode ser compreendida levando-se em conta o contexto, ou seja, através da historicidade como constitutiva do conhecimento. Assim, cabe ao interprete da norma analisar o contexto em ela está inserida e se condiz com a realidade, a fim de que a norma justa seja aplicada a qualquer caso e que haja uma efetiva concretização dos direitos dos cidadãos. Como afirma Alexandre Araújo Costa</w:t>
      </w:r>
    </w:p>
    <w:p w:rsidR="00C51036" w:rsidRPr="00C51036" w:rsidRDefault="00C51036" w:rsidP="00C51036">
      <w:pPr>
        <w:spacing w:line="240" w:lineRule="auto"/>
        <w:ind w:left="2268"/>
        <w:jc w:val="both"/>
        <w:rPr>
          <w:rFonts w:ascii="Times New Roman" w:hAnsi="Times New Roman" w:cs="Times New Roman"/>
          <w:sz w:val="20"/>
          <w:szCs w:val="20"/>
        </w:rPr>
      </w:pPr>
      <w:r w:rsidRPr="00C51036">
        <w:rPr>
          <w:rFonts w:ascii="Times New Roman" w:hAnsi="Times New Roman" w:cs="Times New Roman"/>
          <w:sz w:val="20"/>
          <w:szCs w:val="20"/>
        </w:rPr>
        <w:t xml:space="preserve">[...] não é certo que a linguagem represente a realidade (no sentido de ela oferecer uma descrição </w:t>
      </w:r>
      <w:proofErr w:type="spellStart"/>
      <w:r w:rsidRPr="00C51036">
        <w:rPr>
          <w:rFonts w:ascii="Times New Roman" w:hAnsi="Times New Roman" w:cs="Times New Roman"/>
          <w:sz w:val="20"/>
          <w:szCs w:val="20"/>
        </w:rPr>
        <w:t>lingüistica</w:t>
      </w:r>
      <w:proofErr w:type="spellEnd"/>
      <w:r w:rsidRPr="00C51036">
        <w:rPr>
          <w:rFonts w:ascii="Times New Roman" w:hAnsi="Times New Roman" w:cs="Times New Roman"/>
          <w:sz w:val="20"/>
          <w:szCs w:val="20"/>
        </w:rPr>
        <w:t xml:space="preserve"> de fatos </w:t>
      </w:r>
      <w:proofErr w:type="spellStart"/>
      <w:r w:rsidRPr="00C51036">
        <w:rPr>
          <w:rFonts w:ascii="Times New Roman" w:hAnsi="Times New Roman" w:cs="Times New Roman"/>
          <w:sz w:val="20"/>
          <w:szCs w:val="20"/>
        </w:rPr>
        <w:t>extra-lingüísticos</w:t>
      </w:r>
      <w:proofErr w:type="spellEnd"/>
      <w:r w:rsidRPr="00C51036">
        <w:rPr>
          <w:rFonts w:ascii="Times New Roman" w:hAnsi="Times New Roman" w:cs="Times New Roman"/>
          <w:sz w:val="20"/>
          <w:szCs w:val="20"/>
        </w:rPr>
        <w:t>), mas nós representamos o real em linguagem (ou seja, moldamos um mundo para nós, que não é composto de fatos, mas de interpretações).</w:t>
      </w:r>
      <w:r>
        <w:rPr>
          <w:rFonts w:ascii="Times New Roman" w:hAnsi="Times New Roman" w:cs="Times New Roman"/>
          <w:sz w:val="20"/>
          <w:szCs w:val="20"/>
        </w:rPr>
        <w:t xml:space="preserve"> (COSTA, p. 147, 2008)</w:t>
      </w:r>
    </w:p>
    <w:p w:rsidR="0099001D" w:rsidRDefault="00C6006D" w:rsidP="00C600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6B6D">
        <w:rPr>
          <w:rFonts w:ascii="Times New Roman" w:hAnsi="Times New Roman" w:cs="Times New Roman"/>
          <w:sz w:val="24"/>
          <w:szCs w:val="24"/>
        </w:rPr>
        <w:t xml:space="preserve">Assim, </w:t>
      </w:r>
      <w:r w:rsidR="00C24994">
        <w:rPr>
          <w:rFonts w:ascii="Times New Roman" w:hAnsi="Times New Roman" w:cs="Times New Roman"/>
          <w:sz w:val="24"/>
          <w:szCs w:val="24"/>
        </w:rPr>
        <w:t xml:space="preserve">entra em cena </w:t>
      </w:r>
      <w:r w:rsidR="00AB6B6D">
        <w:rPr>
          <w:rFonts w:ascii="Times New Roman" w:hAnsi="Times New Roman" w:cs="Times New Roman"/>
          <w:sz w:val="24"/>
          <w:szCs w:val="24"/>
        </w:rPr>
        <w:t xml:space="preserve">o chamado giro linguístico, onde é dado um maior enfoque à linguagem e à concretização do sentido que se extrai da norma. Dessa forma, a linguagem passa ter papel de condicionante da existência. Como bem afirma </w:t>
      </w:r>
      <w:proofErr w:type="spellStart"/>
      <w:r w:rsidR="00AB6B6D">
        <w:rPr>
          <w:rFonts w:ascii="Times New Roman" w:hAnsi="Times New Roman" w:cs="Times New Roman"/>
          <w:sz w:val="24"/>
          <w:szCs w:val="24"/>
        </w:rPr>
        <w:t>Lênio</w:t>
      </w:r>
      <w:proofErr w:type="spellEnd"/>
      <w:r w:rsidR="00AB6B6D">
        <w:rPr>
          <w:rFonts w:ascii="Times New Roman" w:hAnsi="Times New Roman" w:cs="Times New Roman"/>
          <w:sz w:val="24"/>
          <w:szCs w:val="24"/>
        </w:rPr>
        <w:t xml:space="preserve"> </w:t>
      </w:r>
      <w:proofErr w:type="spellStart"/>
      <w:r w:rsidR="00AB6B6D">
        <w:rPr>
          <w:rFonts w:ascii="Times New Roman" w:hAnsi="Times New Roman" w:cs="Times New Roman"/>
          <w:sz w:val="24"/>
          <w:szCs w:val="24"/>
        </w:rPr>
        <w:t>Streck</w:t>
      </w:r>
      <w:proofErr w:type="spellEnd"/>
      <w:r w:rsidR="00AB6B6D">
        <w:rPr>
          <w:rFonts w:ascii="Times New Roman" w:hAnsi="Times New Roman" w:cs="Times New Roman"/>
          <w:sz w:val="24"/>
          <w:szCs w:val="24"/>
        </w:rPr>
        <w:t xml:space="preserve"> “No centro dessa superação está a viragem linguística ontológica no interior da qual a linguagem deixa de ser uma terceira coisa que se interpõe entre um sujeito e um objeto para torna-se condição de possibilidade”. (ano (?</w:t>
      </w:r>
      <w:proofErr w:type="gramStart"/>
      <w:r w:rsidR="00AB6B6D">
        <w:rPr>
          <w:rFonts w:ascii="Times New Roman" w:hAnsi="Times New Roman" w:cs="Times New Roman"/>
          <w:sz w:val="24"/>
          <w:szCs w:val="24"/>
        </w:rPr>
        <w:t>),</w:t>
      </w:r>
      <w:proofErr w:type="gramEnd"/>
      <w:r w:rsidR="00AB6B6D">
        <w:rPr>
          <w:rFonts w:ascii="Times New Roman" w:hAnsi="Times New Roman" w:cs="Times New Roman"/>
          <w:sz w:val="24"/>
          <w:szCs w:val="24"/>
        </w:rPr>
        <w:t>p.1104)</w:t>
      </w:r>
    </w:p>
    <w:p w:rsidR="0062418E" w:rsidRDefault="0062418E" w:rsidP="0062418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 se coloca como fundamental, é perceber que a hermenêutica jurídica é uma ferramenta essencial para a realização da justiça, observando os critérios que melhor se encaixam aos problemas apresentados na </w:t>
      </w:r>
      <w:proofErr w:type="spellStart"/>
      <w:r>
        <w:rPr>
          <w:rFonts w:ascii="Times New Roman" w:hAnsi="Times New Roman" w:cs="Times New Roman"/>
          <w:sz w:val="24"/>
          <w:szCs w:val="24"/>
        </w:rPr>
        <w:t>faticidade</w:t>
      </w:r>
      <w:proofErr w:type="spellEnd"/>
      <w:r>
        <w:rPr>
          <w:rFonts w:ascii="Times New Roman" w:hAnsi="Times New Roman" w:cs="Times New Roman"/>
          <w:sz w:val="24"/>
          <w:szCs w:val="24"/>
        </w:rPr>
        <w:t xml:space="preserve"> do caso concreto. Como bem discorre o desembargador Paulo Afonso Brum Vaz, segundo o qual</w:t>
      </w:r>
    </w:p>
    <w:p w:rsidR="0062418E" w:rsidRDefault="0062418E" w:rsidP="0062418E">
      <w:p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 xml:space="preserve">O </w:t>
      </w:r>
      <w:r w:rsidRPr="00062B36">
        <w:rPr>
          <w:rFonts w:ascii="Times New Roman" w:hAnsi="Times New Roman" w:cs="Times New Roman"/>
          <w:sz w:val="20"/>
          <w:szCs w:val="20"/>
        </w:rPr>
        <w:t>discurso dogmático, o apego à metodologia, o positivismo jurídico, a chamada cisão dos momentos do conhecimento, de interpretação e de aplicação do direito e o dualismo metafísico texto-norma, para ficar nos pontos mais importantes que caracterizam a hermenêutica jurídica tradicional, já não se revelam suficientes para apresentar respostas à complexidade do pensamento contemporâneo, incompatível com qualquer dogmatismo ou fundamentalismo no campo da verdade.</w:t>
      </w:r>
      <w:r w:rsidR="00336611">
        <w:rPr>
          <w:rFonts w:ascii="Times New Roman" w:hAnsi="Times New Roman" w:cs="Times New Roman"/>
          <w:sz w:val="20"/>
          <w:szCs w:val="20"/>
        </w:rPr>
        <w:t xml:space="preserve"> (VAZ, 2012)</w:t>
      </w:r>
    </w:p>
    <w:p w:rsidR="009172DF" w:rsidRDefault="00C75D54" w:rsidP="002D206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elevação da linguagem à condição de existência acontece na medida em que se percebe que ela não é </w:t>
      </w:r>
      <w:r w:rsidR="00183849">
        <w:rPr>
          <w:rFonts w:ascii="Times New Roman" w:hAnsi="Times New Roman" w:cs="Times New Roman"/>
          <w:sz w:val="24"/>
          <w:szCs w:val="24"/>
        </w:rPr>
        <w:t xml:space="preserve">apenas instrumento </w:t>
      </w:r>
      <w:r w:rsidR="00F55DC7">
        <w:rPr>
          <w:rFonts w:ascii="Times New Roman" w:hAnsi="Times New Roman" w:cs="Times New Roman"/>
          <w:sz w:val="24"/>
          <w:szCs w:val="24"/>
        </w:rPr>
        <w:t xml:space="preserve">de transmissão de conhecimento, </w:t>
      </w:r>
      <w:r>
        <w:rPr>
          <w:rFonts w:ascii="Times New Roman" w:hAnsi="Times New Roman" w:cs="Times New Roman"/>
          <w:sz w:val="24"/>
          <w:szCs w:val="24"/>
        </w:rPr>
        <w:t>mas sim a</w:t>
      </w:r>
      <w:r w:rsidR="00183849">
        <w:rPr>
          <w:rFonts w:ascii="Times New Roman" w:hAnsi="Times New Roman" w:cs="Times New Roman"/>
          <w:sz w:val="24"/>
          <w:szCs w:val="24"/>
        </w:rPr>
        <w:t xml:space="preserve"> condição para que </w:t>
      </w:r>
      <w:r w:rsidR="00583AE4">
        <w:rPr>
          <w:rFonts w:ascii="Times New Roman" w:hAnsi="Times New Roman" w:cs="Times New Roman"/>
          <w:sz w:val="24"/>
          <w:szCs w:val="24"/>
        </w:rPr>
        <w:t xml:space="preserve">este seja alcançado, pois é através dela que o Ser se mostra no mundo e </w:t>
      </w:r>
      <w:r w:rsidR="009E6444">
        <w:rPr>
          <w:rFonts w:ascii="Times New Roman" w:hAnsi="Times New Roman" w:cs="Times New Roman"/>
          <w:sz w:val="24"/>
          <w:szCs w:val="24"/>
        </w:rPr>
        <w:t>demonstra</w:t>
      </w:r>
      <w:r w:rsidR="00583AE4">
        <w:rPr>
          <w:rFonts w:ascii="Times New Roman" w:hAnsi="Times New Roman" w:cs="Times New Roman"/>
          <w:sz w:val="24"/>
          <w:szCs w:val="24"/>
        </w:rPr>
        <w:t xml:space="preserve"> a influência deste na sua existência. Paulo Brum Vaz</w:t>
      </w:r>
      <w:r w:rsidR="00A21C56">
        <w:rPr>
          <w:rFonts w:ascii="Times New Roman" w:hAnsi="Times New Roman" w:cs="Times New Roman"/>
          <w:sz w:val="24"/>
          <w:szCs w:val="24"/>
        </w:rPr>
        <w:t xml:space="preserve"> faz esclarece o fenômeno, também chamado de viragem </w:t>
      </w:r>
      <w:r w:rsidR="009D3700">
        <w:rPr>
          <w:rFonts w:ascii="Times New Roman" w:hAnsi="Times New Roman" w:cs="Times New Roman"/>
          <w:sz w:val="24"/>
          <w:szCs w:val="24"/>
        </w:rPr>
        <w:t>linguística</w:t>
      </w:r>
    </w:p>
    <w:p w:rsidR="00583AE4" w:rsidRPr="00583AE4" w:rsidRDefault="00583AE4" w:rsidP="00583AE4">
      <w:pPr>
        <w:spacing w:line="240" w:lineRule="auto"/>
        <w:ind w:left="2268"/>
        <w:jc w:val="both"/>
        <w:rPr>
          <w:rFonts w:ascii="Times New Roman" w:hAnsi="Times New Roman" w:cs="Times New Roman"/>
          <w:sz w:val="20"/>
          <w:szCs w:val="20"/>
        </w:rPr>
      </w:pPr>
      <w:r w:rsidRPr="00583AE4">
        <w:rPr>
          <w:rFonts w:ascii="Times New Roman" w:hAnsi="Times New Roman" w:cs="Times New Roman"/>
          <w:sz w:val="20"/>
          <w:szCs w:val="20"/>
        </w:rPr>
        <w:t>[...] A linguagem, na viragem linguística, deixa de ser mero instrumento de assimilação e compreensão dos conceitos e transforma-se em condição de possibilidade para o conhecimento. A linguagem é ontológica porque tem algo de expressão do Ser no mundo, Ser que só se torna Ser através dela, pois é na medida em que ele possui linguagem que ele se representa e representa o mundo no qual está inserido e do qual sofre influência. Desse modo, a linguagem não é apenas um instrumento que utilizamos, e sim ela é o modo universal de ser e conhecer, a essência do conhecimento. [...]</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00336611">
        <w:rPr>
          <w:rFonts w:ascii="Times New Roman" w:hAnsi="Times New Roman" w:cs="Times New Roman"/>
          <w:sz w:val="20"/>
          <w:szCs w:val="20"/>
        </w:rPr>
        <w:t xml:space="preserve"> </w:t>
      </w:r>
      <w:proofErr w:type="gramEnd"/>
      <w:r w:rsidR="00336611">
        <w:rPr>
          <w:rFonts w:ascii="Times New Roman" w:hAnsi="Times New Roman" w:cs="Times New Roman"/>
          <w:sz w:val="20"/>
          <w:szCs w:val="20"/>
        </w:rPr>
        <w:t xml:space="preserve">VAZ, </w:t>
      </w:r>
      <w:r>
        <w:rPr>
          <w:rFonts w:ascii="Times New Roman" w:hAnsi="Times New Roman" w:cs="Times New Roman"/>
          <w:sz w:val="20"/>
          <w:szCs w:val="20"/>
        </w:rPr>
        <w:t>2012)</w:t>
      </w:r>
    </w:p>
    <w:p w:rsidR="00183849" w:rsidRDefault="00A21C56" w:rsidP="00583AE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faz-se necessário superar a tendência metafísica de se </w:t>
      </w:r>
      <w:proofErr w:type="spellStart"/>
      <w:r>
        <w:rPr>
          <w:rFonts w:ascii="Times New Roman" w:hAnsi="Times New Roman" w:cs="Times New Roman"/>
          <w:sz w:val="24"/>
          <w:szCs w:val="24"/>
        </w:rPr>
        <w:t>objetificar</w:t>
      </w:r>
      <w:proofErr w:type="spellEnd"/>
      <w:r>
        <w:rPr>
          <w:rFonts w:ascii="Times New Roman" w:hAnsi="Times New Roman" w:cs="Times New Roman"/>
          <w:sz w:val="24"/>
          <w:szCs w:val="24"/>
        </w:rPr>
        <w:t xml:space="preserve"> as normas, não adequando estas às peculiaridades de cada caso. </w:t>
      </w:r>
      <w:r w:rsidR="00C75D54">
        <w:rPr>
          <w:rFonts w:ascii="Times New Roman" w:hAnsi="Times New Roman" w:cs="Times New Roman"/>
          <w:sz w:val="24"/>
          <w:szCs w:val="24"/>
        </w:rPr>
        <w:t>Torna-se imprescindível a desvinculação</w:t>
      </w:r>
      <w:r>
        <w:rPr>
          <w:rFonts w:ascii="Times New Roman" w:hAnsi="Times New Roman" w:cs="Times New Roman"/>
          <w:sz w:val="24"/>
          <w:szCs w:val="24"/>
        </w:rPr>
        <w:t xml:space="preserve"> do positivismo jurídico </w:t>
      </w:r>
      <w:r w:rsidR="00C75D54" w:rsidRPr="00111529">
        <w:rPr>
          <w:rFonts w:ascii="Times New Roman" w:hAnsi="Times New Roman" w:cs="Times New Roman"/>
          <w:sz w:val="24"/>
          <w:szCs w:val="24"/>
        </w:rPr>
        <w:t>exacerbado</w:t>
      </w:r>
      <w:r w:rsidR="00C75D54">
        <w:rPr>
          <w:rFonts w:ascii="Times New Roman" w:hAnsi="Times New Roman" w:cs="Times New Roman"/>
          <w:sz w:val="24"/>
          <w:szCs w:val="24"/>
        </w:rPr>
        <w:t xml:space="preserve"> </w:t>
      </w:r>
      <w:r>
        <w:rPr>
          <w:rFonts w:ascii="Times New Roman" w:hAnsi="Times New Roman" w:cs="Times New Roman"/>
          <w:sz w:val="24"/>
          <w:szCs w:val="24"/>
        </w:rPr>
        <w:t>que já foi tão aclamado</w:t>
      </w:r>
      <w:r w:rsidR="00F55DC7">
        <w:rPr>
          <w:rFonts w:ascii="Times New Roman" w:hAnsi="Times New Roman" w:cs="Times New Roman"/>
          <w:sz w:val="24"/>
          <w:szCs w:val="24"/>
        </w:rPr>
        <w:t xml:space="preserve"> e que gera</w:t>
      </w:r>
      <w:r>
        <w:rPr>
          <w:rFonts w:ascii="Times New Roman" w:hAnsi="Times New Roman" w:cs="Times New Roman"/>
          <w:sz w:val="24"/>
          <w:szCs w:val="24"/>
        </w:rPr>
        <w:t xml:space="preserve"> tanta desigualdade e injustiça devido ao fato de não levar em conta as relações intersubjetivas existentes nos casos concretos.</w:t>
      </w:r>
      <w:r w:rsidR="00F55DC7">
        <w:rPr>
          <w:rFonts w:ascii="Times New Roman" w:hAnsi="Times New Roman" w:cs="Times New Roman"/>
          <w:sz w:val="24"/>
          <w:szCs w:val="24"/>
        </w:rPr>
        <w:t xml:space="preserve"> </w:t>
      </w:r>
      <w:r w:rsidR="00C75D54">
        <w:rPr>
          <w:rFonts w:ascii="Times New Roman" w:hAnsi="Times New Roman" w:cs="Times New Roman"/>
          <w:sz w:val="24"/>
          <w:szCs w:val="24"/>
        </w:rPr>
        <w:t>Em um voto do desembargador Paulo Brum Vaz fica clara essa necessidade de superação</w:t>
      </w:r>
    </w:p>
    <w:p w:rsidR="00F55DC7" w:rsidRDefault="00C75D54" w:rsidP="00C75D54">
      <w:pPr>
        <w:spacing w:line="240" w:lineRule="auto"/>
        <w:ind w:left="2268"/>
        <w:jc w:val="both"/>
        <w:rPr>
          <w:rFonts w:ascii="Times New Roman" w:hAnsi="Times New Roman" w:cs="Times New Roman"/>
          <w:sz w:val="20"/>
          <w:szCs w:val="20"/>
        </w:rPr>
      </w:pPr>
      <w:r w:rsidRPr="00C75D54">
        <w:rPr>
          <w:rFonts w:ascii="Times New Roman" w:hAnsi="Times New Roman" w:cs="Times New Roman"/>
          <w:sz w:val="20"/>
          <w:szCs w:val="20"/>
        </w:rPr>
        <w:t xml:space="preserve">É fundamental deixar para trás a relação sujeito-objeto que ameaça positivar o meu conhecimento. O mero </w:t>
      </w:r>
      <w:proofErr w:type="spellStart"/>
      <w:r w:rsidRPr="00C75D54">
        <w:rPr>
          <w:rFonts w:ascii="Times New Roman" w:hAnsi="Times New Roman" w:cs="Times New Roman"/>
          <w:sz w:val="20"/>
          <w:szCs w:val="20"/>
        </w:rPr>
        <w:t>assujeitamento</w:t>
      </w:r>
      <w:proofErr w:type="spellEnd"/>
      <w:r w:rsidRPr="00C75D54">
        <w:rPr>
          <w:rFonts w:ascii="Times New Roman" w:hAnsi="Times New Roman" w:cs="Times New Roman"/>
          <w:sz w:val="20"/>
          <w:szCs w:val="20"/>
        </w:rPr>
        <w:t xml:space="preserve"> do objeto (</w:t>
      </w:r>
      <w:proofErr w:type="spellStart"/>
      <w:r w:rsidRPr="00C75D54">
        <w:rPr>
          <w:rFonts w:ascii="Times New Roman" w:hAnsi="Times New Roman" w:cs="Times New Roman"/>
          <w:sz w:val="20"/>
          <w:szCs w:val="20"/>
        </w:rPr>
        <w:t>entificação</w:t>
      </w:r>
      <w:proofErr w:type="spellEnd"/>
      <w:r w:rsidRPr="00C75D54">
        <w:rPr>
          <w:rFonts w:ascii="Times New Roman" w:hAnsi="Times New Roman" w:cs="Times New Roman"/>
          <w:sz w:val="20"/>
          <w:szCs w:val="20"/>
        </w:rPr>
        <w:t>) não possibilita a adequada compreensão do sentido. O desvelamento do ser passa necessariamente pela intersubjetividade (relação sujeito-sujeito), condição de possibilidade do conhecimento da realidade, sem obscuridades, é dizer, pela superação da tradição metafísica e seus dualismos.</w:t>
      </w:r>
      <w:r>
        <w:rPr>
          <w:rFonts w:ascii="Times New Roman" w:hAnsi="Times New Roman" w:cs="Times New Roman"/>
          <w:sz w:val="20"/>
          <w:szCs w:val="20"/>
        </w:rPr>
        <w:t xml:space="preserve"> (</w:t>
      </w:r>
      <w:r w:rsidR="00336611">
        <w:rPr>
          <w:rFonts w:ascii="Times New Roman" w:hAnsi="Times New Roman" w:cs="Times New Roman"/>
          <w:sz w:val="20"/>
          <w:szCs w:val="20"/>
        </w:rPr>
        <w:t xml:space="preserve">VAZ, </w:t>
      </w:r>
      <w:r>
        <w:rPr>
          <w:rFonts w:ascii="Times New Roman" w:hAnsi="Times New Roman" w:cs="Times New Roman"/>
          <w:sz w:val="20"/>
          <w:szCs w:val="20"/>
        </w:rPr>
        <w:t>2012)</w:t>
      </w:r>
    </w:p>
    <w:p w:rsidR="00A80B03" w:rsidRDefault="00A80B03" w:rsidP="00A80B03">
      <w:pPr>
        <w:spacing w:line="360" w:lineRule="auto"/>
        <w:jc w:val="both"/>
        <w:rPr>
          <w:rFonts w:ascii="Times New Roman" w:hAnsi="Times New Roman" w:cs="Times New Roman"/>
          <w:sz w:val="24"/>
          <w:szCs w:val="24"/>
        </w:rPr>
      </w:pPr>
      <w:r w:rsidRPr="00A80B03">
        <w:rPr>
          <w:rFonts w:ascii="Times New Roman" w:hAnsi="Times New Roman" w:cs="Times New Roman"/>
          <w:sz w:val="24"/>
          <w:szCs w:val="24"/>
        </w:rPr>
        <w:t xml:space="preserve">Como bem afirma </w:t>
      </w:r>
      <w:proofErr w:type="spellStart"/>
      <w:r w:rsidRPr="00A80B03">
        <w:rPr>
          <w:rFonts w:ascii="Times New Roman" w:hAnsi="Times New Roman" w:cs="Times New Roman"/>
          <w:sz w:val="24"/>
          <w:szCs w:val="24"/>
        </w:rPr>
        <w:t>Lênio</w:t>
      </w:r>
      <w:proofErr w:type="spellEnd"/>
      <w:r w:rsidRPr="00A80B03">
        <w:rPr>
          <w:rFonts w:ascii="Times New Roman" w:hAnsi="Times New Roman" w:cs="Times New Roman"/>
          <w:sz w:val="24"/>
          <w:szCs w:val="24"/>
        </w:rPr>
        <w:t xml:space="preserve"> </w:t>
      </w:r>
      <w:proofErr w:type="spellStart"/>
      <w:r w:rsidRPr="00A80B03">
        <w:rPr>
          <w:rFonts w:ascii="Times New Roman" w:hAnsi="Times New Roman" w:cs="Times New Roman"/>
          <w:sz w:val="24"/>
          <w:szCs w:val="24"/>
        </w:rPr>
        <w:t>Streck</w:t>
      </w:r>
      <w:proofErr w:type="spellEnd"/>
      <w:r w:rsidRPr="00A80B03">
        <w:rPr>
          <w:rFonts w:ascii="Times New Roman" w:hAnsi="Times New Roman" w:cs="Times New Roman"/>
          <w:sz w:val="24"/>
          <w:szCs w:val="24"/>
        </w:rPr>
        <w:t>, toda interpretação é uma atividade criativa, não reprodutiva, sendo impossível que o sentido da norma seja reduzido</w:t>
      </w:r>
      <w:r>
        <w:rPr>
          <w:rFonts w:ascii="Times New Roman" w:hAnsi="Times New Roman" w:cs="Times New Roman"/>
          <w:sz w:val="24"/>
          <w:szCs w:val="24"/>
        </w:rPr>
        <w:t>. Como afirma Rodrigo Moraes</w:t>
      </w:r>
    </w:p>
    <w:p w:rsidR="00A80B03" w:rsidRPr="00A80B03" w:rsidRDefault="00A80B03" w:rsidP="00A80B03">
      <w:pPr>
        <w:spacing w:line="240" w:lineRule="auto"/>
        <w:ind w:left="2268"/>
        <w:jc w:val="both"/>
        <w:rPr>
          <w:rFonts w:ascii="Times New Roman" w:hAnsi="Times New Roman" w:cs="Times New Roman"/>
          <w:sz w:val="20"/>
          <w:szCs w:val="20"/>
        </w:rPr>
      </w:pPr>
      <w:r w:rsidRPr="00A80B03">
        <w:rPr>
          <w:rFonts w:ascii="Times New Roman" w:hAnsi="Times New Roman" w:cs="Times New Roman"/>
          <w:sz w:val="20"/>
          <w:szCs w:val="20"/>
        </w:rPr>
        <w:t xml:space="preserve">A lei, destarte, nunca é em-si-mesma. Dar ao texto legal um sentido-em-si-mesmo é incorrer no erro denominado por </w:t>
      </w:r>
      <w:proofErr w:type="spellStart"/>
      <w:r w:rsidRPr="00A80B03">
        <w:rPr>
          <w:rFonts w:ascii="Times New Roman" w:hAnsi="Times New Roman" w:cs="Times New Roman"/>
          <w:sz w:val="20"/>
          <w:szCs w:val="20"/>
        </w:rPr>
        <w:t>Streck</w:t>
      </w:r>
      <w:proofErr w:type="spellEnd"/>
      <w:r w:rsidRPr="00A80B03">
        <w:rPr>
          <w:rFonts w:ascii="Times New Roman" w:hAnsi="Times New Roman" w:cs="Times New Roman"/>
          <w:sz w:val="20"/>
          <w:szCs w:val="20"/>
        </w:rPr>
        <w:t xml:space="preserve"> de </w:t>
      </w:r>
      <w:proofErr w:type="spellStart"/>
      <w:r w:rsidRPr="00A80B03">
        <w:rPr>
          <w:rFonts w:ascii="Times New Roman" w:hAnsi="Times New Roman" w:cs="Times New Roman"/>
          <w:sz w:val="20"/>
          <w:szCs w:val="20"/>
        </w:rPr>
        <w:t>fetichização</w:t>
      </w:r>
      <w:proofErr w:type="spellEnd"/>
      <w:r w:rsidRPr="00A80B03">
        <w:rPr>
          <w:rFonts w:ascii="Times New Roman" w:hAnsi="Times New Roman" w:cs="Times New Roman"/>
          <w:sz w:val="20"/>
          <w:szCs w:val="20"/>
        </w:rPr>
        <w:t xml:space="preserve"> da lei. O modelo </w:t>
      </w:r>
      <w:proofErr w:type="spellStart"/>
      <w:r w:rsidRPr="00A80B03">
        <w:rPr>
          <w:rFonts w:ascii="Times New Roman" w:hAnsi="Times New Roman" w:cs="Times New Roman"/>
          <w:sz w:val="20"/>
          <w:szCs w:val="20"/>
        </w:rPr>
        <w:t>gadameriano</w:t>
      </w:r>
      <w:proofErr w:type="spellEnd"/>
      <w:r w:rsidRPr="00A80B03">
        <w:rPr>
          <w:rFonts w:ascii="Times New Roman" w:hAnsi="Times New Roman" w:cs="Times New Roman"/>
          <w:sz w:val="20"/>
          <w:szCs w:val="20"/>
        </w:rPr>
        <w:t xml:space="preserve"> pretende uma apresentação do texto histórico de uma maneira inovadora: a máxima fidelidade à letra de um texto não é garanti</w:t>
      </w:r>
      <w:r>
        <w:rPr>
          <w:rFonts w:ascii="Times New Roman" w:hAnsi="Times New Roman" w:cs="Times New Roman"/>
          <w:sz w:val="20"/>
          <w:szCs w:val="20"/>
        </w:rPr>
        <w:t>a de sua (cor</w:t>
      </w:r>
      <w:proofErr w:type="gramStart"/>
      <w:r>
        <w:rPr>
          <w:rFonts w:ascii="Times New Roman" w:hAnsi="Times New Roman" w:cs="Times New Roman"/>
          <w:sz w:val="20"/>
          <w:szCs w:val="20"/>
        </w:rPr>
        <w:t>)reta</w:t>
      </w:r>
      <w:proofErr w:type="gramEnd"/>
      <w:r>
        <w:rPr>
          <w:rFonts w:ascii="Times New Roman" w:hAnsi="Times New Roman" w:cs="Times New Roman"/>
          <w:sz w:val="20"/>
          <w:szCs w:val="20"/>
        </w:rPr>
        <w:t xml:space="preserve"> compreensão.</w:t>
      </w:r>
      <w:r w:rsidR="0099001D">
        <w:rPr>
          <w:rFonts w:ascii="Times New Roman" w:hAnsi="Times New Roman" w:cs="Times New Roman"/>
          <w:sz w:val="20"/>
          <w:szCs w:val="20"/>
        </w:rPr>
        <w:t xml:space="preserve"> </w:t>
      </w:r>
      <w:r>
        <w:rPr>
          <w:rFonts w:ascii="Times New Roman" w:hAnsi="Times New Roman" w:cs="Times New Roman"/>
          <w:sz w:val="20"/>
          <w:szCs w:val="20"/>
        </w:rPr>
        <w:t>(MORAES, 2007)</w:t>
      </w:r>
    </w:p>
    <w:p w:rsidR="00111529" w:rsidRDefault="00111529" w:rsidP="0011152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imprescindível, portanto, que haja uma atividade criativa por parte dos aplicadores do Direito de modo a aplicar as normas da forma mais justa e adequada ao caso concreto. Ele deve obedecer a Constituição, fazendo valer os direitos fundamentais dos cidadãos, e isso não é possível quando há apenas uma subsunção automática do caso concreto à lei. Ari Timóteo dos Reis Júnior faz uma breve explicação acerca do assunto</w:t>
      </w:r>
    </w:p>
    <w:p w:rsidR="009B1818" w:rsidRDefault="00111529" w:rsidP="009B1818">
      <w:pPr>
        <w:autoSpaceDE w:val="0"/>
        <w:autoSpaceDN w:val="0"/>
        <w:adjustRightInd w:val="0"/>
        <w:spacing w:after="0" w:line="240" w:lineRule="auto"/>
        <w:ind w:left="2268"/>
        <w:jc w:val="both"/>
        <w:rPr>
          <w:rFonts w:ascii="Times New Roman" w:hAnsi="Times New Roman" w:cs="Times New Roman"/>
          <w:color w:val="FF0000"/>
          <w:sz w:val="24"/>
          <w:szCs w:val="24"/>
        </w:rPr>
      </w:pPr>
      <w:r w:rsidRPr="002C4128">
        <w:rPr>
          <w:rFonts w:ascii="Times New Roman" w:hAnsi="Times New Roman" w:cs="Times New Roman"/>
          <w:color w:val="000000"/>
          <w:sz w:val="20"/>
          <w:szCs w:val="20"/>
          <w:shd w:val="clear" w:color="auto" w:fill="FFFFFF"/>
        </w:rPr>
        <w:t>O entendimento de que o juiz seria mera boca da lei</w:t>
      </w:r>
      <w:r w:rsidRPr="002C4128">
        <w:rPr>
          <w:rStyle w:val="apple-converted-space"/>
          <w:rFonts w:ascii="Times New Roman" w:hAnsi="Times New Roman" w:cs="Times New Roman"/>
          <w:i/>
          <w:iCs/>
          <w:color w:val="000000"/>
        </w:rPr>
        <w:t> </w:t>
      </w:r>
      <w:r w:rsidRPr="002C4128">
        <w:rPr>
          <w:rStyle w:val="nfase"/>
          <w:rFonts w:ascii="Times New Roman" w:hAnsi="Times New Roman" w:cs="Times New Roman"/>
          <w:color w:val="000000"/>
          <w:sz w:val="20"/>
          <w:szCs w:val="20"/>
        </w:rPr>
        <w:t>(</w:t>
      </w:r>
      <w:proofErr w:type="spellStart"/>
      <w:proofErr w:type="gramStart"/>
      <w:r w:rsidRPr="002C4128">
        <w:rPr>
          <w:rStyle w:val="nfase"/>
          <w:rFonts w:ascii="Times New Roman" w:hAnsi="Times New Roman" w:cs="Times New Roman"/>
          <w:color w:val="000000"/>
          <w:sz w:val="20"/>
          <w:szCs w:val="20"/>
        </w:rPr>
        <w:t>la</w:t>
      </w:r>
      <w:proofErr w:type="spellEnd"/>
      <w:proofErr w:type="gramEnd"/>
      <w:r w:rsidRPr="002C4128">
        <w:rPr>
          <w:rStyle w:val="nfase"/>
          <w:rFonts w:ascii="Times New Roman" w:hAnsi="Times New Roman" w:cs="Times New Roman"/>
          <w:color w:val="000000"/>
          <w:sz w:val="20"/>
          <w:szCs w:val="20"/>
        </w:rPr>
        <w:t xml:space="preserve"> </w:t>
      </w:r>
      <w:proofErr w:type="spellStart"/>
      <w:r w:rsidRPr="002C4128">
        <w:rPr>
          <w:rStyle w:val="nfase"/>
          <w:rFonts w:ascii="Times New Roman" w:hAnsi="Times New Roman" w:cs="Times New Roman"/>
          <w:color w:val="000000"/>
          <w:sz w:val="20"/>
          <w:szCs w:val="20"/>
        </w:rPr>
        <w:t>bouche</w:t>
      </w:r>
      <w:proofErr w:type="spellEnd"/>
      <w:r w:rsidRPr="002C4128">
        <w:rPr>
          <w:rStyle w:val="nfase"/>
          <w:rFonts w:ascii="Times New Roman" w:hAnsi="Times New Roman" w:cs="Times New Roman"/>
          <w:color w:val="000000"/>
          <w:sz w:val="20"/>
          <w:szCs w:val="20"/>
        </w:rPr>
        <w:t xml:space="preserve"> de </w:t>
      </w:r>
      <w:proofErr w:type="spellStart"/>
      <w:r w:rsidRPr="002C4128">
        <w:rPr>
          <w:rStyle w:val="nfase"/>
          <w:rFonts w:ascii="Times New Roman" w:hAnsi="Times New Roman" w:cs="Times New Roman"/>
          <w:color w:val="000000"/>
          <w:sz w:val="20"/>
          <w:szCs w:val="20"/>
        </w:rPr>
        <w:t>la</w:t>
      </w:r>
      <w:proofErr w:type="spellEnd"/>
      <w:r w:rsidRPr="002C4128">
        <w:rPr>
          <w:rStyle w:val="nfase"/>
          <w:rFonts w:ascii="Times New Roman" w:hAnsi="Times New Roman" w:cs="Times New Roman"/>
          <w:color w:val="000000"/>
          <w:sz w:val="20"/>
          <w:szCs w:val="20"/>
        </w:rPr>
        <w:t xml:space="preserve"> </w:t>
      </w:r>
      <w:proofErr w:type="spellStart"/>
      <w:r w:rsidRPr="002C4128">
        <w:rPr>
          <w:rStyle w:val="nfase"/>
          <w:rFonts w:ascii="Times New Roman" w:hAnsi="Times New Roman" w:cs="Times New Roman"/>
          <w:color w:val="000000"/>
          <w:sz w:val="20"/>
          <w:szCs w:val="20"/>
        </w:rPr>
        <w:t>loi</w:t>
      </w:r>
      <w:proofErr w:type="spellEnd"/>
      <w:r w:rsidRPr="002C4128">
        <w:rPr>
          <w:rStyle w:val="nfase"/>
          <w:rFonts w:ascii="Times New Roman" w:hAnsi="Times New Roman" w:cs="Times New Roman"/>
          <w:color w:val="000000"/>
          <w:sz w:val="20"/>
          <w:szCs w:val="20"/>
        </w:rPr>
        <w:t>)</w:t>
      </w:r>
      <w:r w:rsidRPr="002C4128">
        <w:rPr>
          <w:rFonts w:ascii="Times New Roman" w:hAnsi="Times New Roman" w:cs="Times New Roman"/>
          <w:color w:val="000000"/>
          <w:sz w:val="20"/>
          <w:szCs w:val="20"/>
          <w:shd w:val="clear" w:color="auto" w:fill="FFFFFF"/>
        </w:rPr>
        <w:t xml:space="preserve">, detentor de um poder nulo, para usar as palavra de Montesquieu (2008), incumbido de revelar verdades constantes da legislação e resolver o caso trazido à apreciação do </w:t>
      </w:r>
      <w:r w:rsidRPr="002C4128">
        <w:rPr>
          <w:rFonts w:ascii="Times New Roman" w:hAnsi="Times New Roman" w:cs="Times New Roman"/>
          <w:color w:val="000000"/>
          <w:sz w:val="20"/>
          <w:szCs w:val="20"/>
          <w:shd w:val="clear" w:color="auto" w:fill="FFFFFF"/>
        </w:rPr>
        <w:lastRenderedPageBreak/>
        <w:t>Judiciário através de um silogismo automático, sem qualquer papel criativo, ficou superado. A sentença que devia se subsumir direta e automaticamente à lei, sem quaisquer considerações constitucionais, passa a ser instrumento de controle de</w:t>
      </w:r>
      <w:r w:rsidR="009360CC">
        <w:rPr>
          <w:rFonts w:ascii="Times New Roman" w:hAnsi="Times New Roman" w:cs="Times New Roman"/>
          <w:color w:val="000000"/>
          <w:sz w:val="20"/>
          <w:szCs w:val="20"/>
          <w:shd w:val="clear" w:color="auto" w:fill="FFFFFF"/>
        </w:rPr>
        <w:t xml:space="preserve"> </w:t>
      </w:r>
      <w:r w:rsidRPr="002C4128">
        <w:rPr>
          <w:rFonts w:ascii="Times New Roman" w:hAnsi="Times New Roman" w:cs="Times New Roman"/>
          <w:color w:val="000000"/>
          <w:sz w:val="20"/>
          <w:szCs w:val="20"/>
          <w:shd w:val="clear" w:color="auto" w:fill="FFFFFF"/>
        </w:rPr>
        <w:t>constitucionalidade, de filtragem constitucional, de realização da vontade constitucional, de aplicação dos direitos fundamentais, tr</w:t>
      </w:r>
      <w:r>
        <w:rPr>
          <w:rFonts w:ascii="Times New Roman" w:hAnsi="Times New Roman" w:cs="Times New Roman"/>
          <w:color w:val="000000"/>
          <w:sz w:val="20"/>
          <w:szCs w:val="20"/>
          <w:shd w:val="clear" w:color="auto" w:fill="FFFFFF"/>
        </w:rPr>
        <w:t xml:space="preserve">azendo à tona um papel criativo </w:t>
      </w:r>
      <w:r w:rsidRPr="002C4128">
        <w:rPr>
          <w:rFonts w:ascii="Times New Roman" w:hAnsi="Times New Roman" w:cs="Times New Roman"/>
          <w:color w:val="000000"/>
          <w:sz w:val="20"/>
          <w:szCs w:val="20"/>
          <w:shd w:val="clear" w:color="auto" w:fill="FFFFFF"/>
        </w:rPr>
        <w:t>do aplicador do Direito</w:t>
      </w:r>
      <w:r>
        <w:rPr>
          <w:rFonts w:ascii="Times New Roman" w:hAnsi="Times New Roman" w:cs="Times New Roman"/>
          <w:color w:val="000000"/>
          <w:sz w:val="20"/>
          <w:szCs w:val="20"/>
          <w:shd w:val="clear" w:color="auto" w:fill="FFFFFF"/>
        </w:rPr>
        <w:t>. (2011)</w:t>
      </w:r>
      <w:r w:rsidR="009B1818" w:rsidRPr="009B1818">
        <w:rPr>
          <w:rFonts w:ascii="Times New Roman" w:hAnsi="Times New Roman" w:cs="Times New Roman"/>
          <w:color w:val="FF0000"/>
          <w:sz w:val="24"/>
          <w:szCs w:val="24"/>
        </w:rPr>
        <w:t xml:space="preserve"> </w:t>
      </w:r>
    </w:p>
    <w:p w:rsidR="009B1818" w:rsidRDefault="009B1818" w:rsidP="009B1818">
      <w:pPr>
        <w:autoSpaceDE w:val="0"/>
        <w:autoSpaceDN w:val="0"/>
        <w:adjustRightInd w:val="0"/>
        <w:spacing w:after="0" w:line="240" w:lineRule="auto"/>
        <w:ind w:left="2268"/>
        <w:jc w:val="both"/>
        <w:rPr>
          <w:rFonts w:ascii="Times New Roman" w:hAnsi="Times New Roman" w:cs="Times New Roman"/>
          <w:color w:val="FF0000"/>
          <w:sz w:val="24"/>
          <w:szCs w:val="24"/>
        </w:rPr>
      </w:pPr>
    </w:p>
    <w:p w:rsidR="009B1818" w:rsidRPr="009B1818" w:rsidRDefault="009B1818" w:rsidP="009B1818">
      <w:pPr>
        <w:autoSpaceDE w:val="0"/>
        <w:autoSpaceDN w:val="0"/>
        <w:adjustRightInd w:val="0"/>
        <w:spacing w:after="0" w:line="360" w:lineRule="auto"/>
        <w:ind w:firstLine="1134"/>
        <w:jc w:val="both"/>
        <w:rPr>
          <w:rFonts w:ascii="Times New Roman" w:hAnsi="Times New Roman" w:cs="Times New Roman"/>
          <w:sz w:val="24"/>
          <w:szCs w:val="24"/>
        </w:rPr>
      </w:pPr>
      <w:r w:rsidRPr="009B1818">
        <w:rPr>
          <w:rFonts w:ascii="Times New Roman" w:hAnsi="Times New Roman" w:cs="Times New Roman"/>
          <w:sz w:val="24"/>
          <w:szCs w:val="24"/>
        </w:rPr>
        <w:t xml:space="preserve">A hermenêutica é fundamental para a atividade jurídica ao passo que possibilita um desenvolvimento dos sentidos normativos sem que se recorra a uma </w:t>
      </w:r>
      <w:proofErr w:type="spellStart"/>
      <w:r w:rsidRPr="009B1818">
        <w:rPr>
          <w:rFonts w:ascii="Times New Roman" w:hAnsi="Times New Roman" w:cs="Times New Roman"/>
          <w:sz w:val="24"/>
          <w:szCs w:val="24"/>
        </w:rPr>
        <w:t>siginificação</w:t>
      </w:r>
      <w:proofErr w:type="spellEnd"/>
      <w:r w:rsidRPr="009B1818">
        <w:rPr>
          <w:rFonts w:ascii="Times New Roman" w:hAnsi="Times New Roman" w:cs="Times New Roman"/>
          <w:sz w:val="24"/>
          <w:szCs w:val="24"/>
        </w:rPr>
        <w:t xml:space="preserve"> a priori, ou seja, sem experiência, pois a história fática do fenômeno jurídico que tornará possível a construção de </w:t>
      </w:r>
      <w:proofErr w:type="gramStart"/>
      <w:r w:rsidRPr="009B1818">
        <w:rPr>
          <w:rFonts w:ascii="Times New Roman" w:hAnsi="Times New Roman" w:cs="Times New Roman"/>
          <w:sz w:val="24"/>
          <w:szCs w:val="24"/>
        </w:rPr>
        <w:t>sentido</w:t>
      </w:r>
      <w:proofErr w:type="gramEnd"/>
    </w:p>
    <w:p w:rsidR="009B1818" w:rsidRDefault="009B1818" w:rsidP="009B1818">
      <w:pPr>
        <w:autoSpaceDE w:val="0"/>
        <w:autoSpaceDN w:val="0"/>
        <w:adjustRightInd w:val="0"/>
        <w:spacing w:after="0" w:line="240" w:lineRule="auto"/>
        <w:ind w:left="2268"/>
        <w:jc w:val="both"/>
        <w:rPr>
          <w:rFonts w:ascii="Times New Roman" w:hAnsi="Times New Roman" w:cs="Times New Roman"/>
          <w:sz w:val="20"/>
          <w:szCs w:val="20"/>
        </w:rPr>
      </w:pPr>
      <w:r w:rsidRPr="009B1818">
        <w:rPr>
          <w:rFonts w:ascii="Times New Roman" w:hAnsi="Times New Roman" w:cs="Times New Roman"/>
          <w:sz w:val="20"/>
          <w:szCs w:val="20"/>
        </w:rPr>
        <w:t xml:space="preserve">[...] Creio que o discurso hermenêutico é bastante sedutor, especialmente no direito, na medida em que esse modo de compreender o compreender possibilita </w:t>
      </w:r>
      <w:proofErr w:type="gramStart"/>
      <w:r w:rsidRPr="009B1818">
        <w:rPr>
          <w:rFonts w:ascii="Times New Roman" w:hAnsi="Times New Roman" w:cs="Times New Roman"/>
          <w:sz w:val="20"/>
          <w:szCs w:val="20"/>
        </w:rPr>
        <w:t>uma desenvolvimento</w:t>
      </w:r>
      <w:proofErr w:type="gramEnd"/>
      <w:r w:rsidRPr="009B1818">
        <w:rPr>
          <w:rFonts w:ascii="Times New Roman" w:hAnsi="Times New Roman" w:cs="Times New Roman"/>
          <w:sz w:val="20"/>
          <w:szCs w:val="20"/>
        </w:rPr>
        <w:t xml:space="preserve"> dos sentidos normativos que não se prende à busca de uma significação dada a priori (como pregam as teorias iluministas) nem a uma negação da possibilidade do sentido (a que chega o neopositivismo lógico aplicado ao direito). (COSTA, 2008,</w:t>
      </w:r>
      <w:proofErr w:type="gramStart"/>
      <w:r w:rsidRPr="009B1818">
        <w:rPr>
          <w:rFonts w:ascii="Times New Roman" w:hAnsi="Times New Roman" w:cs="Times New Roman"/>
          <w:sz w:val="20"/>
          <w:szCs w:val="20"/>
        </w:rPr>
        <w:t xml:space="preserve">  </w:t>
      </w:r>
      <w:proofErr w:type="gramEnd"/>
      <w:r w:rsidRPr="009B1818">
        <w:rPr>
          <w:rFonts w:ascii="Times New Roman" w:hAnsi="Times New Roman" w:cs="Times New Roman"/>
          <w:sz w:val="20"/>
          <w:szCs w:val="20"/>
        </w:rPr>
        <w:t>p. 157)</w:t>
      </w:r>
    </w:p>
    <w:p w:rsidR="009B1818" w:rsidRPr="009B1818" w:rsidRDefault="009B1818" w:rsidP="009B1818">
      <w:pPr>
        <w:autoSpaceDE w:val="0"/>
        <w:autoSpaceDN w:val="0"/>
        <w:adjustRightInd w:val="0"/>
        <w:spacing w:after="0" w:line="240" w:lineRule="auto"/>
        <w:ind w:left="2268"/>
        <w:jc w:val="both"/>
        <w:rPr>
          <w:rFonts w:ascii="Times New Roman" w:hAnsi="Times New Roman" w:cs="Times New Roman"/>
          <w:sz w:val="20"/>
          <w:szCs w:val="20"/>
        </w:rPr>
      </w:pPr>
    </w:p>
    <w:p w:rsidR="009B1818" w:rsidRPr="009B1818" w:rsidRDefault="009B1818" w:rsidP="009B1818">
      <w:pPr>
        <w:autoSpaceDE w:val="0"/>
        <w:autoSpaceDN w:val="0"/>
        <w:adjustRightInd w:val="0"/>
        <w:spacing w:after="0" w:line="360" w:lineRule="auto"/>
        <w:ind w:firstLine="1134"/>
        <w:jc w:val="both"/>
        <w:rPr>
          <w:rFonts w:ascii="Times New Roman" w:hAnsi="Times New Roman" w:cs="Times New Roman"/>
          <w:sz w:val="24"/>
          <w:szCs w:val="24"/>
        </w:rPr>
      </w:pPr>
      <w:r w:rsidRPr="009B1818">
        <w:rPr>
          <w:rFonts w:ascii="Times New Roman" w:hAnsi="Times New Roman" w:cs="Times New Roman"/>
          <w:sz w:val="24"/>
          <w:szCs w:val="24"/>
        </w:rPr>
        <w:t>Dessa forma, Alexandre Araújo Costa (2008) defende que a partir da perspectiva hermenêutica não se deve falar em descobrir uma verdade absoluta, mas sim de produzi-la por meio de uma interpretação condicionada por fatores históricos, visto que o homem tem uma carga histórica e não há, assim, a possibilidade deste ser neutro. O autor acredita, então, que não se deve buscar um método que nos conduza ao real, mas sim uma forma de reflexão que nos torne capaz de construir uma realidade adequada.</w:t>
      </w:r>
    </w:p>
    <w:p w:rsidR="009B1818" w:rsidRPr="009B1818" w:rsidRDefault="009B1818" w:rsidP="009B1818">
      <w:pPr>
        <w:autoSpaceDE w:val="0"/>
        <w:autoSpaceDN w:val="0"/>
        <w:adjustRightInd w:val="0"/>
        <w:spacing w:after="0" w:line="360" w:lineRule="auto"/>
        <w:ind w:firstLine="1134"/>
        <w:jc w:val="both"/>
        <w:rPr>
          <w:rFonts w:ascii="Times New Roman" w:hAnsi="Times New Roman" w:cs="Times New Roman"/>
          <w:sz w:val="24"/>
          <w:szCs w:val="24"/>
        </w:rPr>
      </w:pPr>
      <w:r w:rsidRPr="009B1818">
        <w:rPr>
          <w:rFonts w:ascii="Times New Roman" w:hAnsi="Times New Roman" w:cs="Times New Roman"/>
          <w:sz w:val="24"/>
          <w:szCs w:val="24"/>
        </w:rPr>
        <w:t xml:space="preserve">O autor citado acima conclui, portanto, </w:t>
      </w:r>
      <w:proofErr w:type="gramStart"/>
      <w:r w:rsidRPr="009B1818">
        <w:rPr>
          <w:rFonts w:ascii="Times New Roman" w:hAnsi="Times New Roman" w:cs="Times New Roman"/>
          <w:sz w:val="24"/>
          <w:szCs w:val="24"/>
        </w:rPr>
        <w:t>que</w:t>
      </w:r>
      <w:proofErr w:type="gramEnd"/>
    </w:p>
    <w:p w:rsidR="009B1818" w:rsidRDefault="009B1818" w:rsidP="009B1818">
      <w:pPr>
        <w:autoSpaceDE w:val="0"/>
        <w:autoSpaceDN w:val="0"/>
        <w:adjustRightInd w:val="0"/>
        <w:spacing w:after="0" w:line="240" w:lineRule="auto"/>
        <w:ind w:left="2268"/>
        <w:jc w:val="both"/>
        <w:rPr>
          <w:rFonts w:ascii="Times New Roman" w:hAnsi="Times New Roman" w:cs="Times New Roman"/>
          <w:sz w:val="20"/>
          <w:szCs w:val="20"/>
        </w:rPr>
      </w:pPr>
      <w:r w:rsidRPr="009B1818">
        <w:rPr>
          <w:rFonts w:ascii="Times New Roman" w:hAnsi="Times New Roman" w:cs="Times New Roman"/>
          <w:sz w:val="20"/>
          <w:szCs w:val="20"/>
        </w:rPr>
        <w:t>E é justamente na medida em que abre espaço para uma reflexão produtiva sobre os sentidos produzidos nos processos de interpretação que considero que o pensamento hermenêutico é adequado ao enfrentamento das questões contemporâneas acerca do direito, especialmente da interpretação dos textos jurídicos. (2008, p. 157)</w:t>
      </w:r>
    </w:p>
    <w:p w:rsidR="009B1818" w:rsidRPr="009B1818" w:rsidRDefault="009B1818" w:rsidP="009B1818">
      <w:pPr>
        <w:autoSpaceDE w:val="0"/>
        <w:autoSpaceDN w:val="0"/>
        <w:adjustRightInd w:val="0"/>
        <w:spacing w:after="0" w:line="240" w:lineRule="auto"/>
        <w:ind w:left="2268"/>
        <w:jc w:val="both"/>
        <w:rPr>
          <w:rFonts w:ascii="Times New Roman" w:hAnsi="Times New Roman" w:cs="Times New Roman"/>
          <w:sz w:val="20"/>
          <w:szCs w:val="20"/>
        </w:rPr>
      </w:pPr>
    </w:p>
    <w:p w:rsidR="009B1818" w:rsidRDefault="009B1818" w:rsidP="009B1818">
      <w:pPr>
        <w:autoSpaceDE w:val="0"/>
        <w:autoSpaceDN w:val="0"/>
        <w:adjustRightInd w:val="0"/>
        <w:spacing w:after="0" w:line="360" w:lineRule="auto"/>
        <w:ind w:firstLine="1134"/>
        <w:jc w:val="both"/>
        <w:rPr>
          <w:rFonts w:ascii="Times New Roman" w:hAnsi="Times New Roman" w:cs="Times New Roman"/>
          <w:sz w:val="24"/>
          <w:szCs w:val="24"/>
        </w:rPr>
      </w:pPr>
      <w:r w:rsidRPr="009B1818">
        <w:rPr>
          <w:rFonts w:ascii="Times New Roman" w:hAnsi="Times New Roman" w:cs="Times New Roman"/>
          <w:sz w:val="24"/>
          <w:szCs w:val="24"/>
        </w:rPr>
        <w:t>Nesse sentido, percebe-se que a hermenêutica é muito útil ao Direito no contexto atual, onde o Estado tem o importante dever de concretizar os direitos fundamentais decorrentes do sistema constitucional, e se não o fizer de maneira adequada, os cidadãos devem recorrer ao Poder Judiciário, que por sua vez, deverá analisar cada caso específico de modo a interpretar as normas da forma mais adequada e benéfica à população. Vale destacar que essa interpretação que visa construir o sentido da norma jurídica a ser aplicada na realidade serve não apenas para casos de não atendimento dos direitos fundamentais, mas a qualquer outro conflito levado ao Judiciário, pois nenhuma norma tem sentido próprio, imanente, devendo o juiz refletir acerca de sua aplicabilidade de acordo com as pecul</w:t>
      </w:r>
      <w:r w:rsidR="00532DB8">
        <w:rPr>
          <w:rFonts w:ascii="Times New Roman" w:hAnsi="Times New Roman" w:cs="Times New Roman"/>
          <w:sz w:val="24"/>
          <w:szCs w:val="24"/>
        </w:rPr>
        <w:t xml:space="preserve">iaridades de cada caso concreto, como destaca Rodrigo de </w:t>
      </w:r>
      <w:proofErr w:type="gramStart"/>
      <w:r w:rsidR="00532DB8">
        <w:rPr>
          <w:rFonts w:ascii="Times New Roman" w:hAnsi="Times New Roman" w:cs="Times New Roman"/>
          <w:sz w:val="24"/>
          <w:szCs w:val="24"/>
        </w:rPr>
        <w:t>Moraes</w:t>
      </w:r>
      <w:proofErr w:type="gramEnd"/>
      <w:r w:rsidR="00532DB8">
        <w:rPr>
          <w:rFonts w:ascii="Times New Roman" w:hAnsi="Times New Roman" w:cs="Times New Roman"/>
          <w:sz w:val="24"/>
          <w:szCs w:val="24"/>
        </w:rPr>
        <w:t xml:space="preserve"> </w:t>
      </w:r>
    </w:p>
    <w:p w:rsidR="00532DB8" w:rsidRPr="00532DB8" w:rsidRDefault="00532DB8" w:rsidP="00532DB8">
      <w:pPr>
        <w:autoSpaceDE w:val="0"/>
        <w:autoSpaceDN w:val="0"/>
        <w:adjustRightInd w:val="0"/>
        <w:spacing w:after="0" w:line="240" w:lineRule="auto"/>
        <w:ind w:left="2268"/>
        <w:jc w:val="both"/>
        <w:rPr>
          <w:rFonts w:ascii="Times New Roman" w:hAnsi="Times New Roman" w:cs="Times New Roman"/>
          <w:sz w:val="20"/>
          <w:szCs w:val="20"/>
        </w:rPr>
      </w:pPr>
      <w:r w:rsidRPr="00532DB8">
        <w:rPr>
          <w:rFonts w:ascii="Times New Roman" w:hAnsi="Times New Roman" w:cs="Times New Roman"/>
          <w:color w:val="000000"/>
          <w:sz w:val="20"/>
          <w:szCs w:val="20"/>
          <w:shd w:val="clear" w:color="auto" w:fill="FFFFFF"/>
        </w:rPr>
        <w:t>Não existem conceitos ensimesmados. O texto legal não existe em si mesmo. Não pode ser tratado como mero objeto. A condição-de</w:t>
      </w:r>
      <w:proofErr w:type="gramStart"/>
      <w:r w:rsidRPr="00532DB8">
        <w:rPr>
          <w:rFonts w:ascii="Times New Roman" w:hAnsi="Times New Roman" w:cs="Times New Roman"/>
          <w:color w:val="000000"/>
          <w:sz w:val="20"/>
          <w:szCs w:val="20"/>
          <w:shd w:val="clear" w:color="auto" w:fill="FFFFFF"/>
        </w:rPr>
        <w:t>-ser</w:t>
      </w:r>
      <w:proofErr w:type="gramEnd"/>
      <w:r w:rsidRPr="00532DB8">
        <w:rPr>
          <w:rFonts w:ascii="Times New Roman" w:hAnsi="Times New Roman" w:cs="Times New Roman"/>
          <w:color w:val="000000"/>
          <w:sz w:val="20"/>
          <w:szCs w:val="20"/>
          <w:shd w:val="clear" w:color="auto" w:fill="FFFFFF"/>
        </w:rPr>
        <w:t xml:space="preserve">-no-mundo determina o sentido do texto legal a partir de uma pré-compreensão, pois só é possível </w:t>
      </w:r>
      <w:r w:rsidRPr="00532DB8">
        <w:rPr>
          <w:rFonts w:ascii="Times New Roman" w:hAnsi="Times New Roman" w:cs="Times New Roman"/>
          <w:color w:val="000000"/>
          <w:sz w:val="20"/>
          <w:szCs w:val="20"/>
          <w:shd w:val="clear" w:color="auto" w:fill="FFFFFF"/>
        </w:rPr>
        <w:lastRenderedPageBreak/>
        <w:t>compreender uma coisa inserindo-a em uma bagagem de conhecimentos prévios, ocorrendo, assim, uma fusão de horizontes</w:t>
      </w:r>
      <w:r>
        <w:rPr>
          <w:rFonts w:ascii="Times New Roman" w:hAnsi="Times New Roman" w:cs="Times New Roman"/>
          <w:color w:val="000000"/>
          <w:sz w:val="20"/>
          <w:szCs w:val="20"/>
          <w:shd w:val="clear" w:color="auto" w:fill="FFFFFF"/>
        </w:rPr>
        <w:t>. (MORAES, 2008)</w:t>
      </w:r>
    </w:p>
    <w:p w:rsidR="00532DB8" w:rsidRDefault="00532DB8" w:rsidP="00532DB8">
      <w:pPr>
        <w:autoSpaceDE w:val="0"/>
        <w:autoSpaceDN w:val="0"/>
        <w:adjustRightInd w:val="0"/>
        <w:spacing w:after="0" w:line="360" w:lineRule="auto"/>
        <w:jc w:val="both"/>
        <w:rPr>
          <w:rFonts w:ascii="Times New Roman" w:hAnsi="Times New Roman" w:cs="Times New Roman"/>
          <w:color w:val="000000"/>
          <w:sz w:val="20"/>
          <w:szCs w:val="20"/>
          <w:shd w:val="clear" w:color="auto" w:fill="FFFFFF"/>
        </w:rPr>
      </w:pPr>
    </w:p>
    <w:p w:rsidR="00EF38CA" w:rsidRDefault="00C24994" w:rsidP="00532DB8">
      <w:pPr>
        <w:autoSpaceDE w:val="0"/>
        <w:autoSpaceDN w:val="0"/>
        <w:adjustRightInd w:val="0"/>
        <w:spacing w:after="0" w:line="360" w:lineRule="auto"/>
        <w:ind w:firstLine="1134"/>
        <w:jc w:val="both"/>
        <w:rPr>
          <w:rFonts w:ascii="Times New Roman" w:hAnsi="Times New Roman" w:cs="Times New Roman"/>
          <w:sz w:val="24"/>
          <w:szCs w:val="24"/>
        </w:rPr>
      </w:pPr>
      <w:r w:rsidRPr="00EF38CA">
        <w:rPr>
          <w:rFonts w:ascii="Times New Roman" w:hAnsi="Times New Roman" w:cs="Times New Roman"/>
          <w:sz w:val="24"/>
          <w:szCs w:val="24"/>
        </w:rPr>
        <w:t>Assim, clara é a crise pela qual o direito passa bem como a</w:t>
      </w:r>
      <w:r w:rsidR="009D3700" w:rsidRPr="00EF38CA">
        <w:rPr>
          <w:rFonts w:ascii="Times New Roman" w:hAnsi="Times New Roman" w:cs="Times New Roman"/>
          <w:sz w:val="24"/>
          <w:szCs w:val="24"/>
        </w:rPr>
        <w:t xml:space="preserve"> sua</w:t>
      </w:r>
      <w:r w:rsidRPr="00EF38CA">
        <w:rPr>
          <w:rFonts w:ascii="Times New Roman" w:hAnsi="Times New Roman" w:cs="Times New Roman"/>
          <w:sz w:val="24"/>
          <w:szCs w:val="24"/>
        </w:rPr>
        <w:t xml:space="preserve"> ineficácia </w:t>
      </w:r>
      <w:r w:rsidR="009D3700" w:rsidRPr="00EF38CA">
        <w:rPr>
          <w:rFonts w:ascii="Times New Roman" w:hAnsi="Times New Roman" w:cs="Times New Roman"/>
          <w:sz w:val="24"/>
          <w:szCs w:val="24"/>
        </w:rPr>
        <w:t xml:space="preserve">em relação </w:t>
      </w:r>
      <w:r w:rsidR="009B1818" w:rsidRPr="00EF38CA">
        <w:rPr>
          <w:rFonts w:ascii="Times New Roman" w:hAnsi="Times New Roman" w:cs="Times New Roman"/>
          <w:sz w:val="24"/>
          <w:szCs w:val="24"/>
        </w:rPr>
        <w:t>à</w:t>
      </w:r>
      <w:r w:rsidR="009D3700" w:rsidRPr="00EF38CA">
        <w:rPr>
          <w:rFonts w:ascii="Times New Roman" w:hAnsi="Times New Roman" w:cs="Times New Roman"/>
          <w:sz w:val="24"/>
          <w:szCs w:val="24"/>
        </w:rPr>
        <w:t xml:space="preserve"> concretização</w:t>
      </w:r>
      <w:r w:rsidRPr="00EF38CA">
        <w:rPr>
          <w:rFonts w:ascii="Times New Roman" w:hAnsi="Times New Roman" w:cs="Times New Roman"/>
          <w:sz w:val="24"/>
          <w:szCs w:val="24"/>
        </w:rPr>
        <w:t xml:space="preserve"> dos direitos fundamentais. </w:t>
      </w:r>
      <w:r w:rsidR="009D3700" w:rsidRPr="00EF38CA">
        <w:rPr>
          <w:rFonts w:ascii="Times New Roman" w:hAnsi="Times New Roman" w:cs="Times New Roman"/>
          <w:sz w:val="24"/>
          <w:szCs w:val="24"/>
        </w:rPr>
        <w:t xml:space="preserve">É importante que se dê a devida importância a esse problema que domina praticamente todos os operadores do direito, ainda apegados a métodos e formas de se compreender a linguagem que não leva em conta fatores históricos e sociais. Desta forma, cabe a hermenêutica jurídica esse papel de possibilitar uma revalorização da linguagem que </w:t>
      </w:r>
      <w:proofErr w:type="gramStart"/>
      <w:r w:rsidR="009D3700" w:rsidRPr="00EF38CA">
        <w:rPr>
          <w:rFonts w:ascii="Times New Roman" w:hAnsi="Times New Roman" w:cs="Times New Roman"/>
          <w:sz w:val="24"/>
          <w:szCs w:val="24"/>
        </w:rPr>
        <w:t>leve em conta esses fatores</w:t>
      </w:r>
      <w:proofErr w:type="gramEnd"/>
      <w:r w:rsidR="009D3700" w:rsidRPr="00EF38CA">
        <w:rPr>
          <w:rFonts w:ascii="Times New Roman" w:hAnsi="Times New Roman" w:cs="Times New Roman"/>
          <w:sz w:val="24"/>
          <w:szCs w:val="24"/>
        </w:rPr>
        <w:t xml:space="preserve"> externos. </w:t>
      </w:r>
      <w:r w:rsidR="00532DB8">
        <w:rPr>
          <w:rFonts w:ascii="Times New Roman" w:hAnsi="Times New Roman" w:cs="Times New Roman"/>
          <w:sz w:val="24"/>
          <w:szCs w:val="24"/>
        </w:rPr>
        <w:t xml:space="preserve">É </w:t>
      </w:r>
      <w:r w:rsidR="00EF38CA">
        <w:rPr>
          <w:rFonts w:ascii="Times New Roman" w:hAnsi="Times New Roman" w:cs="Times New Roman"/>
          <w:sz w:val="24"/>
          <w:szCs w:val="24"/>
        </w:rPr>
        <w:t>através da hermenêutica o intérprete consegue estabelecer uma relação com o texto jurídico de modo a retirar deste a norma mais adequada a ser aplicada no caso concreto. Vale ressaltar, no entanto, que essa interpretação não ocorre de acordo com o subjetivismo do juiz, mas com a finalidade de extrair do texto uma norma realista, que torne justa a aplicação do dispositivo na realidade de cada caso.</w:t>
      </w:r>
    </w:p>
    <w:p w:rsidR="009B1818" w:rsidRPr="0099001D" w:rsidRDefault="009B1818" w:rsidP="0099001D">
      <w:pPr>
        <w:autoSpaceDE w:val="0"/>
        <w:autoSpaceDN w:val="0"/>
        <w:adjustRightInd w:val="0"/>
        <w:spacing w:after="0" w:line="360" w:lineRule="auto"/>
        <w:ind w:firstLine="1134"/>
        <w:jc w:val="both"/>
        <w:rPr>
          <w:rFonts w:ascii="Times New Roman" w:hAnsi="Times New Roman" w:cs="Times New Roman"/>
          <w:b/>
          <w:sz w:val="24"/>
          <w:szCs w:val="24"/>
        </w:rPr>
      </w:pPr>
    </w:p>
    <w:p w:rsidR="009360CC" w:rsidRPr="00EF38CA" w:rsidRDefault="009360CC" w:rsidP="00336611">
      <w:pPr>
        <w:autoSpaceDE w:val="0"/>
        <w:autoSpaceDN w:val="0"/>
        <w:adjustRightInd w:val="0"/>
        <w:spacing w:after="0" w:line="240" w:lineRule="auto"/>
        <w:jc w:val="both"/>
        <w:rPr>
          <w:rFonts w:ascii="Times New Roman" w:hAnsi="Times New Roman" w:cs="Times New Roman"/>
          <w:sz w:val="24"/>
          <w:szCs w:val="24"/>
        </w:rPr>
      </w:pPr>
    </w:p>
    <w:p w:rsidR="009360CC" w:rsidRPr="00EF38CA" w:rsidRDefault="009360CC" w:rsidP="00336611">
      <w:pPr>
        <w:autoSpaceDE w:val="0"/>
        <w:autoSpaceDN w:val="0"/>
        <w:adjustRightInd w:val="0"/>
        <w:spacing w:after="0" w:line="240" w:lineRule="auto"/>
        <w:jc w:val="both"/>
        <w:rPr>
          <w:rFonts w:ascii="Times New Roman" w:hAnsi="Times New Roman" w:cs="Times New Roman"/>
          <w:sz w:val="24"/>
          <w:szCs w:val="24"/>
        </w:rPr>
      </w:pPr>
    </w:p>
    <w:p w:rsidR="009360CC" w:rsidRPr="00EF38CA" w:rsidRDefault="009360CC" w:rsidP="00336611">
      <w:pPr>
        <w:autoSpaceDE w:val="0"/>
        <w:autoSpaceDN w:val="0"/>
        <w:adjustRightInd w:val="0"/>
        <w:spacing w:after="0" w:line="240" w:lineRule="auto"/>
        <w:jc w:val="both"/>
        <w:rPr>
          <w:rFonts w:ascii="Times New Roman" w:hAnsi="Times New Roman" w:cs="Times New Roman"/>
          <w:sz w:val="24"/>
          <w:szCs w:val="24"/>
        </w:rPr>
      </w:pPr>
    </w:p>
    <w:p w:rsidR="009360CC" w:rsidRPr="00EF38CA" w:rsidRDefault="009360CC" w:rsidP="00336611">
      <w:pPr>
        <w:autoSpaceDE w:val="0"/>
        <w:autoSpaceDN w:val="0"/>
        <w:adjustRightInd w:val="0"/>
        <w:spacing w:after="0" w:line="240" w:lineRule="auto"/>
        <w:jc w:val="both"/>
        <w:rPr>
          <w:rFonts w:ascii="Times New Roman" w:hAnsi="Times New Roman" w:cs="Times New Roman"/>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9360CC" w:rsidRDefault="009360CC" w:rsidP="00336611">
      <w:pPr>
        <w:autoSpaceDE w:val="0"/>
        <w:autoSpaceDN w:val="0"/>
        <w:adjustRightInd w:val="0"/>
        <w:spacing w:after="0" w:line="240" w:lineRule="auto"/>
        <w:jc w:val="both"/>
        <w:rPr>
          <w:rFonts w:ascii="Times New Roman" w:hAnsi="Times New Roman" w:cs="Times New Roman"/>
          <w:b/>
          <w:sz w:val="24"/>
          <w:szCs w:val="24"/>
        </w:rPr>
      </w:pPr>
    </w:p>
    <w:p w:rsidR="00505C00" w:rsidRDefault="00505C00" w:rsidP="00336611">
      <w:pPr>
        <w:autoSpaceDE w:val="0"/>
        <w:autoSpaceDN w:val="0"/>
        <w:adjustRightInd w:val="0"/>
        <w:spacing w:after="0" w:line="240" w:lineRule="auto"/>
        <w:jc w:val="both"/>
        <w:rPr>
          <w:rFonts w:ascii="Times New Roman" w:hAnsi="Times New Roman" w:cs="Times New Roman"/>
          <w:b/>
          <w:sz w:val="24"/>
          <w:szCs w:val="24"/>
        </w:rPr>
      </w:pPr>
    </w:p>
    <w:p w:rsidR="00AA5391" w:rsidRDefault="00505C00" w:rsidP="0033661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360CC">
        <w:rPr>
          <w:rFonts w:ascii="Times New Roman" w:hAnsi="Times New Roman" w:cs="Times New Roman"/>
          <w:b/>
          <w:sz w:val="24"/>
          <w:szCs w:val="24"/>
        </w:rPr>
        <w:t xml:space="preserve">    </w:t>
      </w:r>
    </w:p>
    <w:p w:rsidR="00AA5391" w:rsidRDefault="00AA5391" w:rsidP="00336611">
      <w:pPr>
        <w:autoSpaceDE w:val="0"/>
        <w:autoSpaceDN w:val="0"/>
        <w:adjustRightInd w:val="0"/>
        <w:spacing w:after="0" w:line="240" w:lineRule="auto"/>
        <w:jc w:val="both"/>
        <w:rPr>
          <w:rFonts w:ascii="Times New Roman" w:hAnsi="Times New Roman" w:cs="Times New Roman"/>
          <w:b/>
          <w:sz w:val="24"/>
          <w:szCs w:val="24"/>
        </w:rPr>
      </w:pPr>
    </w:p>
    <w:p w:rsidR="00AA5391" w:rsidRDefault="00AA5391" w:rsidP="00336611">
      <w:pPr>
        <w:autoSpaceDE w:val="0"/>
        <w:autoSpaceDN w:val="0"/>
        <w:adjustRightInd w:val="0"/>
        <w:spacing w:after="0" w:line="240" w:lineRule="auto"/>
        <w:jc w:val="both"/>
        <w:rPr>
          <w:rFonts w:ascii="Times New Roman" w:hAnsi="Times New Roman" w:cs="Times New Roman"/>
          <w:b/>
          <w:sz w:val="24"/>
          <w:szCs w:val="24"/>
        </w:rPr>
      </w:pPr>
    </w:p>
    <w:p w:rsidR="00A80B03" w:rsidRDefault="00AA5391" w:rsidP="0033661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6611" w:rsidRPr="009360CC">
        <w:rPr>
          <w:rFonts w:ascii="Times New Roman" w:hAnsi="Times New Roman" w:cs="Times New Roman"/>
          <w:b/>
          <w:sz w:val="24"/>
          <w:szCs w:val="24"/>
        </w:rPr>
        <w:t xml:space="preserve">   </w:t>
      </w:r>
    </w:p>
    <w:p w:rsidR="009B1818" w:rsidRDefault="009B1818" w:rsidP="00336611">
      <w:pPr>
        <w:autoSpaceDE w:val="0"/>
        <w:autoSpaceDN w:val="0"/>
        <w:adjustRightInd w:val="0"/>
        <w:spacing w:after="0" w:line="240" w:lineRule="auto"/>
        <w:jc w:val="both"/>
        <w:rPr>
          <w:rFonts w:ascii="Times New Roman" w:hAnsi="Times New Roman" w:cs="Times New Roman"/>
          <w:b/>
          <w:sz w:val="24"/>
          <w:szCs w:val="24"/>
        </w:rPr>
      </w:pPr>
    </w:p>
    <w:p w:rsidR="009B1818" w:rsidRDefault="009B1818" w:rsidP="00B624A2">
      <w:pPr>
        <w:tabs>
          <w:tab w:val="left" w:pos="1455"/>
        </w:tabs>
        <w:autoSpaceDE w:val="0"/>
        <w:autoSpaceDN w:val="0"/>
        <w:adjustRightInd w:val="0"/>
        <w:spacing w:after="0" w:line="240" w:lineRule="auto"/>
        <w:jc w:val="both"/>
        <w:rPr>
          <w:rFonts w:ascii="Times New Roman" w:hAnsi="Times New Roman" w:cs="Times New Roman"/>
          <w:b/>
          <w:sz w:val="24"/>
          <w:szCs w:val="24"/>
        </w:rPr>
      </w:pPr>
    </w:p>
    <w:p w:rsidR="00B624A2" w:rsidRDefault="00B624A2" w:rsidP="00B624A2">
      <w:pPr>
        <w:tabs>
          <w:tab w:val="left" w:pos="1455"/>
        </w:tabs>
        <w:autoSpaceDE w:val="0"/>
        <w:autoSpaceDN w:val="0"/>
        <w:adjustRightInd w:val="0"/>
        <w:spacing w:after="0" w:line="240" w:lineRule="auto"/>
        <w:jc w:val="both"/>
        <w:rPr>
          <w:rFonts w:ascii="Times New Roman" w:hAnsi="Times New Roman" w:cs="Times New Roman"/>
          <w:b/>
          <w:sz w:val="24"/>
          <w:szCs w:val="24"/>
        </w:rPr>
      </w:pPr>
    </w:p>
    <w:p w:rsidR="009B1818" w:rsidRDefault="009B1818" w:rsidP="00336611">
      <w:pPr>
        <w:autoSpaceDE w:val="0"/>
        <w:autoSpaceDN w:val="0"/>
        <w:adjustRightInd w:val="0"/>
        <w:spacing w:after="0" w:line="240" w:lineRule="auto"/>
        <w:jc w:val="both"/>
        <w:rPr>
          <w:rFonts w:ascii="Times New Roman" w:hAnsi="Times New Roman" w:cs="Times New Roman"/>
          <w:b/>
          <w:sz w:val="24"/>
          <w:szCs w:val="24"/>
        </w:rPr>
      </w:pPr>
    </w:p>
    <w:p w:rsidR="009B1818" w:rsidRDefault="009B1818" w:rsidP="00336611">
      <w:pPr>
        <w:autoSpaceDE w:val="0"/>
        <w:autoSpaceDN w:val="0"/>
        <w:adjustRightInd w:val="0"/>
        <w:spacing w:after="0" w:line="240" w:lineRule="auto"/>
        <w:jc w:val="both"/>
        <w:rPr>
          <w:rFonts w:ascii="Times New Roman" w:hAnsi="Times New Roman" w:cs="Times New Roman"/>
          <w:b/>
          <w:sz w:val="24"/>
          <w:szCs w:val="24"/>
        </w:rPr>
      </w:pPr>
    </w:p>
    <w:p w:rsidR="009B1818" w:rsidRDefault="009B1818" w:rsidP="00336611">
      <w:pPr>
        <w:autoSpaceDE w:val="0"/>
        <w:autoSpaceDN w:val="0"/>
        <w:adjustRightInd w:val="0"/>
        <w:spacing w:after="0" w:line="240" w:lineRule="auto"/>
        <w:jc w:val="both"/>
        <w:rPr>
          <w:rFonts w:ascii="Times New Roman" w:hAnsi="Times New Roman" w:cs="Times New Roman"/>
          <w:b/>
          <w:sz w:val="24"/>
          <w:szCs w:val="24"/>
        </w:rPr>
      </w:pPr>
    </w:p>
    <w:p w:rsidR="009B1818" w:rsidRDefault="009B1818" w:rsidP="00336611">
      <w:pPr>
        <w:autoSpaceDE w:val="0"/>
        <w:autoSpaceDN w:val="0"/>
        <w:adjustRightInd w:val="0"/>
        <w:spacing w:after="0" w:line="240" w:lineRule="auto"/>
        <w:jc w:val="both"/>
        <w:rPr>
          <w:rFonts w:ascii="Times New Roman" w:hAnsi="Times New Roman" w:cs="Times New Roman"/>
          <w:b/>
          <w:sz w:val="24"/>
          <w:szCs w:val="24"/>
        </w:rPr>
      </w:pPr>
    </w:p>
    <w:p w:rsidR="009B1818" w:rsidRDefault="009B1818" w:rsidP="00336611">
      <w:pPr>
        <w:autoSpaceDE w:val="0"/>
        <w:autoSpaceDN w:val="0"/>
        <w:adjustRightInd w:val="0"/>
        <w:spacing w:after="0" w:line="240" w:lineRule="auto"/>
        <w:jc w:val="both"/>
        <w:rPr>
          <w:rFonts w:ascii="Times New Roman" w:hAnsi="Times New Roman" w:cs="Times New Roman"/>
          <w:b/>
          <w:sz w:val="24"/>
          <w:szCs w:val="24"/>
        </w:rPr>
      </w:pPr>
    </w:p>
    <w:p w:rsidR="00322C6F" w:rsidRPr="009360CC" w:rsidRDefault="00D95F93" w:rsidP="00D95F93">
      <w:pPr>
        <w:autoSpaceDE w:val="0"/>
        <w:autoSpaceDN w:val="0"/>
        <w:adjustRightInd w:val="0"/>
        <w:spacing w:after="0" w:line="240" w:lineRule="auto"/>
        <w:ind w:left="2124"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36611" w:rsidRPr="009360CC">
        <w:rPr>
          <w:rFonts w:ascii="Times New Roman" w:hAnsi="Times New Roman" w:cs="Times New Roman"/>
          <w:b/>
          <w:sz w:val="24"/>
          <w:szCs w:val="24"/>
        </w:rPr>
        <w:t>REFERÊNCIAS</w:t>
      </w:r>
    </w:p>
    <w:p w:rsidR="009360CC" w:rsidRDefault="009360CC" w:rsidP="00D95F93">
      <w:pPr>
        <w:autoSpaceDE w:val="0"/>
        <w:autoSpaceDN w:val="0"/>
        <w:adjustRightInd w:val="0"/>
        <w:spacing w:after="0" w:line="240" w:lineRule="auto"/>
        <w:jc w:val="both"/>
        <w:rPr>
          <w:rFonts w:ascii="Times New Roman" w:hAnsi="Times New Roman" w:cs="Times New Roman"/>
          <w:sz w:val="24"/>
          <w:szCs w:val="24"/>
        </w:rPr>
      </w:pPr>
    </w:p>
    <w:p w:rsidR="009360CC" w:rsidRDefault="009360CC" w:rsidP="00D95F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36611">
        <w:rPr>
          <w:rFonts w:ascii="Times New Roman" w:eastAsia="Times New Roman" w:hAnsi="Times New Roman" w:cs="Times New Roman"/>
          <w:sz w:val="24"/>
          <w:szCs w:val="24"/>
        </w:rPr>
        <w:t xml:space="preserve">BRASIL. Tribunal Regional Federal (4. Região). Apelação criminal n• 0010944-45.2006.404.7100/RS. Apelante: Ministério Publico e José Benicio Arruda Flores. Apelado: Ministério Publico e José Benicio Arruda Flores. Relator: Desembargador Federal Paulo Afonso Brum Vaz. Porto Alegre, 18 de dezembro de 2012. </w:t>
      </w:r>
    </w:p>
    <w:p w:rsidR="00C24994" w:rsidRDefault="00C24994" w:rsidP="00D95F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A80B03" w:rsidRDefault="00C24994" w:rsidP="00D95F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COSTA, Alexandre Araújo. </w:t>
      </w:r>
      <w:r w:rsidRPr="00C24994">
        <w:rPr>
          <w:rFonts w:ascii="Times New Roman" w:eastAsia="Times New Roman" w:hAnsi="Times New Roman" w:cs="Times New Roman"/>
          <w:b/>
          <w:sz w:val="24"/>
          <w:szCs w:val="24"/>
        </w:rPr>
        <w:t>Direito e Método: diálogos entre a hermenêutica filosófica e a hermenêutica jurídica</w:t>
      </w:r>
      <w:r>
        <w:rPr>
          <w:rFonts w:ascii="Times New Roman" w:eastAsia="Times New Roman" w:hAnsi="Times New Roman" w:cs="Times New Roman"/>
          <w:b/>
          <w:sz w:val="24"/>
          <w:szCs w:val="24"/>
        </w:rPr>
        <w:t xml:space="preserve">. </w:t>
      </w:r>
      <w:r w:rsidRPr="00C24994">
        <w:rPr>
          <w:rFonts w:ascii="Times New Roman" w:eastAsia="Times New Roman" w:hAnsi="Times New Roman" w:cs="Times New Roman"/>
          <w:sz w:val="24"/>
          <w:szCs w:val="24"/>
        </w:rPr>
        <w:t>Brasília, 2008</w:t>
      </w:r>
    </w:p>
    <w:p w:rsidR="009360CC" w:rsidRPr="00A80B03" w:rsidRDefault="00A80B03" w:rsidP="00D95F93">
      <w:pPr>
        <w:shd w:val="clear" w:color="auto" w:fill="FFFFFF"/>
        <w:spacing w:before="100" w:beforeAutospacing="1" w:after="100" w:afterAutospacing="1" w:line="240" w:lineRule="auto"/>
        <w:outlineLvl w:val="2"/>
        <w:rPr>
          <w:rFonts w:ascii="trajan-bold" w:eastAsia="Times New Roman" w:hAnsi="trajan-bold" w:cs="Arial"/>
          <w:b/>
          <w:bCs/>
          <w:caps/>
          <w:color w:val="003600"/>
          <w:spacing w:val="-15"/>
          <w:sz w:val="30"/>
          <w:szCs w:val="30"/>
        </w:rPr>
      </w:pPr>
      <w:r>
        <w:rPr>
          <w:rFonts w:ascii="Times New Roman" w:eastAsia="Times New Roman" w:hAnsi="Times New Roman" w:cs="Times New Roman"/>
          <w:sz w:val="24"/>
          <w:szCs w:val="24"/>
        </w:rPr>
        <w:t xml:space="preserve">MORAES, Rodrigo. </w:t>
      </w:r>
      <w:r>
        <w:rPr>
          <w:rFonts w:ascii="Times New Roman" w:eastAsia="Times New Roman" w:hAnsi="Times New Roman" w:cs="Times New Roman"/>
          <w:b/>
          <w:bCs/>
          <w:spacing w:val="-15"/>
          <w:sz w:val="24"/>
          <w:szCs w:val="24"/>
        </w:rPr>
        <w:t>H</w:t>
      </w:r>
      <w:r w:rsidRPr="00A80B03">
        <w:rPr>
          <w:rFonts w:ascii="Times New Roman" w:eastAsia="Times New Roman" w:hAnsi="Times New Roman" w:cs="Times New Roman"/>
          <w:b/>
          <w:bCs/>
          <w:spacing w:val="-15"/>
          <w:sz w:val="24"/>
          <w:szCs w:val="24"/>
        </w:rPr>
        <w:t xml:space="preserve">ermenêutica jurídica sob o olhar crítico de </w:t>
      </w:r>
      <w:proofErr w:type="spellStart"/>
      <w:r w:rsidRPr="00A80B03">
        <w:rPr>
          <w:rFonts w:ascii="Times New Roman" w:eastAsia="Times New Roman" w:hAnsi="Times New Roman" w:cs="Times New Roman"/>
          <w:b/>
          <w:bCs/>
          <w:spacing w:val="-15"/>
          <w:sz w:val="24"/>
          <w:szCs w:val="24"/>
        </w:rPr>
        <w:t>lenio</w:t>
      </w:r>
      <w:proofErr w:type="spellEnd"/>
      <w:r w:rsidRPr="00A80B03">
        <w:rPr>
          <w:rFonts w:ascii="Times New Roman" w:eastAsia="Times New Roman" w:hAnsi="Times New Roman" w:cs="Times New Roman"/>
          <w:b/>
          <w:bCs/>
          <w:spacing w:val="-15"/>
          <w:sz w:val="24"/>
          <w:szCs w:val="24"/>
        </w:rPr>
        <w:t xml:space="preserve"> </w:t>
      </w:r>
      <w:proofErr w:type="spellStart"/>
      <w:r w:rsidRPr="00A80B03">
        <w:rPr>
          <w:rFonts w:ascii="Times New Roman" w:eastAsia="Times New Roman" w:hAnsi="Times New Roman" w:cs="Times New Roman"/>
          <w:b/>
          <w:bCs/>
          <w:spacing w:val="-15"/>
          <w:sz w:val="24"/>
          <w:szCs w:val="24"/>
        </w:rPr>
        <w:t>streck</w:t>
      </w:r>
      <w:proofErr w:type="spellEnd"/>
      <w:r w:rsidRPr="00A80B03">
        <w:rPr>
          <w:rFonts w:ascii="Times New Roman" w:eastAsia="Times New Roman" w:hAnsi="Times New Roman" w:cs="Times New Roman"/>
          <w:bCs/>
          <w:spacing w:val="-15"/>
          <w:sz w:val="24"/>
          <w:szCs w:val="24"/>
        </w:rPr>
        <w:t>. 2007</w:t>
      </w:r>
      <w:r w:rsidR="009B1818">
        <w:rPr>
          <w:rFonts w:ascii="Times New Roman" w:eastAsia="Times New Roman" w:hAnsi="Times New Roman" w:cs="Times New Roman"/>
          <w:bCs/>
          <w:spacing w:val="-15"/>
          <w:sz w:val="24"/>
          <w:szCs w:val="24"/>
        </w:rPr>
        <w:t xml:space="preserve">. Disponível em </w:t>
      </w:r>
      <w:proofErr w:type="gramStart"/>
      <w:r w:rsidR="009B1818" w:rsidRPr="00B624A2">
        <w:rPr>
          <w:rFonts w:ascii="Times New Roman" w:eastAsia="Times New Roman" w:hAnsi="Times New Roman" w:cs="Times New Roman"/>
          <w:bCs/>
          <w:spacing w:val="-15"/>
          <w:sz w:val="24"/>
          <w:szCs w:val="24"/>
        </w:rPr>
        <w:t>http://www.rodrigomoraes.adv.br/index.</w:t>
      </w:r>
      <w:proofErr w:type="gramEnd"/>
      <w:r w:rsidR="009B1818" w:rsidRPr="00B624A2">
        <w:rPr>
          <w:rFonts w:ascii="Times New Roman" w:eastAsia="Times New Roman" w:hAnsi="Times New Roman" w:cs="Times New Roman"/>
          <w:bCs/>
          <w:spacing w:val="-15"/>
          <w:sz w:val="24"/>
          <w:szCs w:val="24"/>
        </w:rPr>
        <w:t>php?</w:t>
      </w:r>
      <w:proofErr w:type="gramStart"/>
      <w:r w:rsidR="009B1818" w:rsidRPr="00B624A2">
        <w:rPr>
          <w:rFonts w:ascii="Times New Roman" w:eastAsia="Times New Roman" w:hAnsi="Times New Roman" w:cs="Times New Roman"/>
          <w:bCs/>
          <w:spacing w:val="-15"/>
          <w:sz w:val="24"/>
          <w:szCs w:val="24"/>
        </w:rPr>
        <w:t>site</w:t>
      </w:r>
      <w:proofErr w:type="gramEnd"/>
      <w:r w:rsidR="009B1818" w:rsidRPr="00B624A2">
        <w:rPr>
          <w:rFonts w:ascii="Times New Roman" w:eastAsia="Times New Roman" w:hAnsi="Times New Roman" w:cs="Times New Roman"/>
          <w:bCs/>
          <w:spacing w:val="-15"/>
          <w:sz w:val="24"/>
          <w:szCs w:val="24"/>
        </w:rPr>
        <w:t>=1&amp;modulo=eva_conteudo&amp;co_cod=7</w:t>
      </w:r>
      <w:r w:rsidR="009B1818">
        <w:rPr>
          <w:rFonts w:ascii="Times New Roman" w:eastAsia="Times New Roman" w:hAnsi="Times New Roman" w:cs="Times New Roman"/>
          <w:bCs/>
          <w:spacing w:val="-15"/>
          <w:sz w:val="24"/>
          <w:szCs w:val="24"/>
        </w:rPr>
        <w:t xml:space="preserve"> </w:t>
      </w:r>
      <w:r w:rsidR="00B624A2">
        <w:rPr>
          <w:rFonts w:ascii="Times New Roman" w:eastAsia="Times New Roman" w:hAnsi="Times New Roman" w:cs="Times New Roman"/>
          <w:bCs/>
          <w:spacing w:val="-15"/>
          <w:sz w:val="24"/>
          <w:szCs w:val="24"/>
        </w:rPr>
        <w:t>A</w:t>
      </w:r>
      <w:r w:rsidR="009B1818">
        <w:rPr>
          <w:rFonts w:ascii="Times New Roman" w:eastAsia="Times New Roman" w:hAnsi="Times New Roman" w:cs="Times New Roman"/>
          <w:bCs/>
          <w:spacing w:val="-15"/>
          <w:sz w:val="24"/>
          <w:szCs w:val="24"/>
        </w:rPr>
        <w:t>cesso em 1 nov. 2014</w:t>
      </w:r>
    </w:p>
    <w:p w:rsidR="00336611" w:rsidRDefault="00336611" w:rsidP="00D95F93">
      <w:pPr>
        <w:spacing w:line="240" w:lineRule="auto"/>
        <w:jc w:val="both"/>
        <w:rPr>
          <w:rFonts w:ascii="Times New Roman" w:hAnsi="Times New Roman" w:cs="Times New Roman"/>
          <w:color w:val="000000"/>
          <w:sz w:val="24"/>
          <w:szCs w:val="24"/>
          <w:shd w:val="clear" w:color="auto" w:fill="FFFFFF"/>
        </w:rPr>
      </w:pPr>
      <w:r w:rsidRPr="00FE2561">
        <w:rPr>
          <w:rFonts w:ascii="Times New Roman" w:hAnsi="Times New Roman" w:cs="Times New Roman"/>
          <w:color w:val="000000"/>
          <w:sz w:val="24"/>
          <w:szCs w:val="24"/>
          <w:shd w:val="clear" w:color="auto" w:fill="FFFFFF"/>
        </w:rPr>
        <w:t xml:space="preserve">REIS JÚNIOR, Ari Timóteo </w:t>
      </w:r>
      <w:proofErr w:type="gramStart"/>
      <w:r w:rsidRPr="00FE2561">
        <w:rPr>
          <w:rFonts w:ascii="Times New Roman" w:hAnsi="Times New Roman" w:cs="Times New Roman"/>
          <w:color w:val="000000"/>
          <w:sz w:val="24"/>
          <w:szCs w:val="24"/>
          <w:shd w:val="clear" w:color="auto" w:fill="FFFFFF"/>
        </w:rPr>
        <w:t>dos.</w:t>
      </w:r>
      <w:proofErr w:type="gramEnd"/>
      <w:r w:rsidRPr="00FE2561">
        <w:rPr>
          <w:rStyle w:val="apple-converted-space"/>
          <w:rFonts w:ascii="Times New Roman" w:hAnsi="Times New Roman" w:cs="Times New Roman"/>
          <w:color w:val="000000"/>
          <w:sz w:val="24"/>
          <w:szCs w:val="24"/>
          <w:shd w:val="clear" w:color="auto" w:fill="FFFFFF"/>
        </w:rPr>
        <w:t> </w:t>
      </w:r>
      <w:r w:rsidRPr="00FE2561">
        <w:rPr>
          <w:rFonts w:ascii="Times New Roman" w:hAnsi="Times New Roman" w:cs="Times New Roman"/>
          <w:sz w:val="24"/>
          <w:szCs w:val="24"/>
        </w:rPr>
        <w:t>Hermenêutica e aplicação do Direito. Breves apontamentos sobre a interpretação jurídica no paradigma contemporâneo</w:t>
      </w:r>
      <w:r w:rsidRPr="00FE2561">
        <w:rPr>
          <w:rFonts w:ascii="Times New Roman" w:hAnsi="Times New Roman" w:cs="Times New Roman"/>
          <w:color w:val="000000"/>
          <w:sz w:val="24"/>
          <w:szCs w:val="24"/>
          <w:shd w:val="clear" w:color="auto" w:fill="FFFFFF"/>
        </w:rPr>
        <w:t>.</w:t>
      </w:r>
      <w:r w:rsidRPr="00FE2561">
        <w:rPr>
          <w:rStyle w:val="apple-converted-space"/>
          <w:rFonts w:ascii="Times New Roman" w:hAnsi="Times New Roman" w:cs="Times New Roman"/>
          <w:color w:val="000000"/>
          <w:sz w:val="24"/>
          <w:szCs w:val="24"/>
          <w:shd w:val="clear" w:color="auto" w:fill="FFFFFF"/>
        </w:rPr>
        <w:t> </w:t>
      </w:r>
      <w:r w:rsidRPr="00FE2561">
        <w:rPr>
          <w:rStyle w:val="Forte"/>
          <w:rFonts w:ascii="Times New Roman" w:hAnsi="Times New Roman" w:cs="Times New Roman"/>
          <w:color w:val="000000"/>
          <w:sz w:val="24"/>
          <w:szCs w:val="24"/>
        </w:rPr>
        <w:t xml:space="preserve">Jus </w:t>
      </w:r>
      <w:proofErr w:type="spellStart"/>
      <w:r w:rsidRPr="00FE2561">
        <w:rPr>
          <w:rStyle w:val="Forte"/>
          <w:rFonts w:ascii="Times New Roman" w:hAnsi="Times New Roman" w:cs="Times New Roman"/>
          <w:color w:val="000000"/>
          <w:sz w:val="24"/>
          <w:szCs w:val="24"/>
        </w:rPr>
        <w:t>Navigandi</w:t>
      </w:r>
      <w:proofErr w:type="spellEnd"/>
      <w:r w:rsidRPr="00FE2561">
        <w:rPr>
          <w:rFonts w:ascii="Times New Roman" w:hAnsi="Times New Roman" w:cs="Times New Roman"/>
          <w:color w:val="000000"/>
          <w:sz w:val="24"/>
          <w:szCs w:val="24"/>
          <w:shd w:val="clear" w:color="auto" w:fill="FFFFFF"/>
        </w:rPr>
        <w:t>, Teresina,</w:t>
      </w:r>
      <w:r w:rsidRPr="00FE2561">
        <w:rPr>
          <w:rStyle w:val="apple-converted-space"/>
          <w:rFonts w:ascii="Times New Roman" w:hAnsi="Times New Roman" w:cs="Times New Roman"/>
          <w:color w:val="000000"/>
          <w:sz w:val="24"/>
          <w:szCs w:val="24"/>
          <w:shd w:val="clear" w:color="auto" w:fill="FFFFFF"/>
        </w:rPr>
        <w:t> </w:t>
      </w:r>
      <w:r w:rsidRPr="00D95F93">
        <w:rPr>
          <w:rFonts w:ascii="Times New Roman" w:hAnsi="Times New Roman" w:cs="Times New Roman"/>
          <w:sz w:val="24"/>
          <w:szCs w:val="24"/>
        </w:rPr>
        <w:t>ano 16</w:t>
      </w:r>
      <w:r w:rsidRPr="00FE2561">
        <w:rPr>
          <w:rFonts w:ascii="Times New Roman" w:hAnsi="Times New Roman" w:cs="Times New Roman"/>
          <w:color w:val="000000"/>
          <w:sz w:val="24"/>
          <w:szCs w:val="24"/>
          <w:shd w:val="clear" w:color="auto" w:fill="FFFFFF"/>
        </w:rPr>
        <w:t>,</w:t>
      </w:r>
      <w:r w:rsidRPr="00FE2561">
        <w:rPr>
          <w:rStyle w:val="apple-converted-space"/>
          <w:rFonts w:ascii="Times New Roman" w:hAnsi="Times New Roman" w:cs="Times New Roman"/>
          <w:color w:val="000000"/>
          <w:sz w:val="24"/>
          <w:szCs w:val="24"/>
          <w:shd w:val="clear" w:color="auto" w:fill="FFFFFF"/>
        </w:rPr>
        <w:t> </w:t>
      </w:r>
      <w:r w:rsidRPr="00D95F93">
        <w:rPr>
          <w:rFonts w:ascii="Times New Roman" w:hAnsi="Times New Roman" w:cs="Times New Roman"/>
          <w:sz w:val="24"/>
          <w:szCs w:val="24"/>
        </w:rPr>
        <w:t>n. 2794</w:t>
      </w:r>
      <w:r w:rsidRPr="00FE2561">
        <w:rPr>
          <w:rFonts w:ascii="Times New Roman" w:hAnsi="Times New Roman" w:cs="Times New Roman"/>
          <w:color w:val="000000"/>
          <w:sz w:val="24"/>
          <w:szCs w:val="24"/>
          <w:shd w:val="clear" w:color="auto" w:fill="FFFFFF"/>
        </w:rPr>
        <w:t>,</w:t>
      </w:r>
      <w:r w:rsidRPr="00FE2561">
        <w:rPr>
          <w:rStyle w:val="apple-converted-space"/>
          <w:rFonts w:ascii="Times New Roman" w:hAnsi="Times New Roman" w:cs="Times New Roman"/>
          <w:color w:val="000000"/>
          <w:sz w:val="24"/>
          <w:szCs w:val="24"/>
          <w:shd w:val="clear" w:color="auto" w:fill="FFFFFF"/>
        </w:rPr>
        <w:t> </w:t>
      </w:r>
      <w:r w:rsidRPr="00D95F93">
        <w:rPr>
          <w:rFonts w:ascii="Times New Roman" w:hAnsi="Times New Roman" w:cs="Times New Roman"/>
          <w:sz w:val="24"/>
          <w:szCs w:val="24"/>
        </w:rPr>
        <w:t>24</w:t>
      </w:r>
      <w:r w:rsidRPr="00FE2561">
        <w:rPr>
          <w:rStyle w:val="apple-converted-space"/>
          <w:rFonts w:ascii="Times New Roman" w:hAnsi="Times New Roman" w:cs="Times New Roman"/>
          <w:color w:val="000000"/>
          <w:sz w:val="24"/>
          <w:szCs w:val="24"/>
          <w:shd w:val="clear" w:color="auto" w:fill="FFFFFF"/>
        </w:rPr>
        <w:t> </w:t>
      </w:r>
      <w:r w:rsidRPr="00D95F93">
        <w:rPr>
          <w:rFonts w:ascii="Times New Roman" w:hAnsi="Times New Roman" w:cs="Times New Roman"/>
          <w:sz w:val="24"/>
          <w:szCs w:val="24"/>
        </w:rPr>
        <w:t>fev.</w:t>
      </w:r>
      <w:r w:rsidRPr="00FE2561">
        <w:rPr>
          <w:rStyle w:val="apple-converted-space"/>
          <w:rFonts w:ascii="Times New Roman" w:hAnsi="Times New Roman" w:cs="Times New Roman"/>
          <w:color w:val="000000"/>
          <w:sz w:val="24"/>
          <w:szCs w:val="24"/>
          <w:shd w:val="clear" w:color="auto" w:fill="FFFFFF"/>
        </w:rPr>
        <w:t> </w:t>
      </w:r>
      <w:r w:rsidRPr="00D95F93">
        <w:rPr>
          <w:rFonts w:ascii="Times New Roman" w:hAnsi="Times New Roman" w:cs="Times New Roman"/>
          <w:sz w:val="24"/>
          <w:szCs w:val="24"/>
        </w:rPr>
        <w:t>2011</w:t>
      </w:r>
      <w:r w:rsidRPr="00FE2561">
        <w:rPr>
          <w:rFonts w:ascii="Times New Roman" w:hAnsi="Times New Roman" w:cs="Times New Roman"/>
          <w:color w:val="000000"/>
          <w:sz w:val="24"/>
          <w:szCs w:val="24"/>
          <w:shd w:val="clear" w:color="auto" w:fill="FFFFFF"/>
        </w:rPr>
        <w:t>. Disponível em:</w:t>
      </w:r>
      <w:r w:rsidRPr="00FE2561">
        <w:rPr>
          <w:rStyle w:val="apple-converted-space"/>
          <w:rFonts w:ascii="Times New Roman" w:hAnsi="Times New Roman" w:cs="Times New Roman"/>
          <w:color w:val="000000"/>
          <w:sz w:val="24"/>
          <w:szCs w:val="24"/>
          <w:shd w:val="clear" w:color="auto" w:fill="FFFFFF"/>
        </w:rPr>
        <w:t> </w:t>
      </w:r>
      <w:r w:rsidRPr="00FE2561">
        <w:rPr>
          <w:rStyle w:val="url"/>
          <w:rFonts w:ascii="Times New Roman" w:hAnsi="Times New Roman" w:cs="Times New Roman"/>
          <w:color w:val="000000"/>
          <w:sz w:val="24"/>
          <w:szCs w:val="24"/>
        </w:rPr>
        <w:t>&lt;http://jus.com.br/artigos/18553&gt;</w:t>
      </w:r>
      <w:r w:rsidRPr="00FE2561">
        <w:rPr>
          <w:rFonts w:ascii="Times New Roman" w:hAnsi="Times New Roman" w:cs="Times New Roman"/>
          <w:color w:val="000000"/>
          <w:sz w:val="24"/>
          <w:szCs w:val="24"/>
          <w:shd w:val="clear" w:color="auto" w:fill="FFFFFF"/>
        </w:rPr>
        <w:t>. Acesso em:</w:t>
      </w:r>
      <w:r w:rsidRPr="00FE2561">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3 out.</w:t>
      </w:r>
      <w:r w:rsidRPr="00FE2561">
        <w:rPr>
          <w:rFonts w:ascii="Times New Roman" w:hAnsi="Times New Roman" w:cs="Times New Roman"/>
          <w:color w:val="000000"/>
          <w:sz w:val="24"/>
          <w:szCs w:val="24"/>
        </w:rPr>
        <w:t>2014</w:t>
      </w:r>
      <w:r w:rsidRPr="00FE2561">
        <w:rPr>
          <w:rFonts w:ascii="Times New Roman" w:hAnsi="Times New Roman" w:cs="Times New Roman"/>
          <w:color w:val="000000"/>
          <w:sz w:val="24"/>
          <w:szCs w:val="24"/>
          <w:shd w:val="clear" w:color="auto" w:fill="FFFFFF"/>
        </w:rPr>
        <w:t>.</w:t>
      </w:r>
    </w:p>
    <w:p w:rsidR="00336611" w:rsidRDefault="00336611" w:rsidP="00D95F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STRECK, </w:t>
      </w:r>
      <w:proofErr w:type="spellStart"/>
      <w:r>
        <w:rPr>
          <w:rFonts w:ascii="Times New Roman" w:hAnsi="Times New Roman" w:cs="Times New Roman"/>
          <w:sz w:val="24"/>
          <w:szCs w:val="24"/>
        </w:rPr>
        <w:t>Lênio</w:t>
      </w:r>
      <w:proofErr w:type="spellEnd"/>
      <w:r>
        <w:rPr>
          <w:rFonts w:ascii="Times New Roman" w:hAnsi="Times New Roman" w:cs="Times New Roman"/>
          <w:sz w:val="24"/>
          <w:szCs w:val="24"/>
        </w:rPr>
        <w:t xml:space="preserve"> Luiz. </w:t>
      </w:r>
      <w:r w:rsidRPr="00994998">
        <w:rPr>
          <w:rFonts w:ascii="Times New Roman" w:hAnsi="Times New Roman" w:cs="Times New Roman"/>
          <w:b/>
          <w:sz w:val="24"/>
          <w:szCs w:val="24"/>
        </w:rPr>
        <w:t xml:space="preserve">Hermenêutica e </w:t>
      </w:r>
      <w:proofErr w:type="spellStart"/>
      <w:r w:rsidRPr="00994998">
        <w:rPr>
          <w:rFonts w:ascii="Times New Roman" w:hAnsi="Times New Roman" w:cs="Times New Roman"/>
          <w:b/>
          <w:sz w:val="24"/>
          <w:szCs w:val="24"/>
        </w:rPr>
        <w:t>aplicattio</w:t>
      </w:r>
      <w:proofErr w:type="spellEnd"/>
      <w:r w:rsidRPr="00994998">
        <w:rPr>
          <w:rFonts w:ascii="Times New Roman" w:hAnsi="Times New Roman" w:cs="Times New Roman"/>
          <w:b/>
          <w:sz w:val="24"/>
          <w:szCs w:val="24"/>
        </w:rPr>
        <w:t xml:space="preserve"> jurídica: A concreta realização normativa do direito como superação da interpretação jurídico-metafisico-</w:t>
      </w:r>
      <w:proofErr w:type="spellStart"/>
      <w:r w:rsidRPr="00994998">
        <w:rPr>
          <w:rFonts w:ascii="Times New Roman" w:hAnsi="Times New Roman" w:cs="Times New Roman"/>
          <w:b/>
          <w:sz w:val="24"/>
          <w:szCs w:val="24"/>
        </w:rPr>
        <w:t>objetificante</w:t>
      </w:r>
      <w:proofErr w:type="spellEnd"/>
      <w:r>
        <w:rPr>
          <w:rFonts w:ascii="Times New Roman" w:hAnsi="Times New Roman" w:cs="Times New Roman"/>
          <w:sz w:val="24"/>
          <w:szCs w:val="24"/>
        </w:rPr>
        <w:t xml:space="preserve">. Boletim da Faculdade de Direito. </w:t>
      </w:r>
      <w:proofErr w:type="spellStart"/>
      <w:r w:rsidRPr="00994998">
        <w:rPr>
          <w:rFonts w:ascii="Times New Roman" w:hAnsi="Times New Roman" w:cs="Times New Roman"/>
          <w:sz w:val="24"/>
          <w:szCs w:val="24"/>
          <w:u w:val="single"/>
        </w:rPr>
        <w:t>Ars</w:t>
      </w:r>
      <w:proofErr w:type="spellEnd"/>
      <w:r w:rsidRPr="00994998">
        <w:rPr>
          <w:rFonts w:ascii="Times New Roman" w:hAnsi="Times New Roman" w:cs="Times New Roman"/>
          <w:sz w:val="24"/>
          <w:szCs w:val="24"/>
          <w:u w:val="single"/>
        </w:rPr>
        <w:t xml:space="preserve"> </w:t>
      </w:r>
      <w:proofErr w:type="spellStart"/>
      <w:r w:rsidRPr="00994998">
        <w:rPr>
          <w:rFonts w:ascii="Times New Roman" w:hAnsi="Times New Roman" w:cs="Times New Roman"/>
          <w:sz w:val="24"/>
          <w:szCs w:val="24"/>
          <w:u w:val="single"/>
        </w:rPr>
        <w:t>Jvdicondi</w:t>
      </w:r>
      <w:proofErr w:type="spellEnd"/>
      <w:r>
        <w:rPr>
          <w:rFonts w:ascii="Times New Roman" w:hAnsi="Times New Roman" w:cs="Times New Roman"/>
          <w:sz w:val="24"/>
          <w:szCs w:val="24"/>
        </w:rPr>
        <w:t>: Estudos em homenagem ao prof. Doutor Antônio Castanheira Neves. V.I. Coimbra: Coimbra Editora, ano(?).</w:t>
      </w:r>
    </w:p>
    <w:p w:rsidR="00336611" w:rsidRDefault="00336611" w:rsidP="00D95F9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STRECK, </w:t>
      </w:r>
      <w:proofErr w:type="spellStart"/>
      <w:r>
        <w:rPr>
          <w:rFonts w:ascii="Times New Roman" w:hAnsi="Times New Roman" w:cs="Times New Roman"/>
          <w:color w:val="000000"/>
          <w:sz w:val="24"/>
          <w:szCs w:val="24"/>
        </w:rPr>
        <w:t>Lê</w:t>
      </w:r>
      <w:r w:rsidRPr="00FE2561">
        <w:rPr>
          <w:rFonts w:ascii="Times New Roman" w:hAnsi="Times New Roman" w:cs="Times New Roman"/>
          <w:color w:val="000000"/>
          <w:sz w:val="24"/>
          <w:szCs w:val="24"/>
        </w:rPr>
        <w:t>nio</w:t>
      </w:r>
      <w:proofErr w:type="spellEnd"/>
      <w:r w:rsidRPr="00FE2561">
        <w:rPr>
          <w:rFonts w:ascii="Times New Roman" w:hAnsi="Times New Roman" w:cs="Times New Roman"/>
          <w:color w:val="000000"/>
          <w:sz w:val="24"/>
          <w:szCs w:val="24"/>
        </w:rPr>
        <w:t xml:space="preserve"> Luiz. </w:t>
      </w:r>
      <w:r w:rsidRPr="00FE2561">
        <w:rPr>
          <w:rFonts w:ascii="Times New Roman" w:hAnsi="Times New Roman" w:cs="Times New Roman"/>
          <w:b/>
          <w:color w:val="000000"/>
          <w:sz w:val="24"/>
          <w:szCs w:val="24"/>
        </w:rPr>
        <w:t>Hermenêutica Jurídica e(m) crise</w:t>
      </w:r>
      <w:r>
        <w:rPr>
          <w:rFonts w:ascii="Times New Roman" w:hAnsi="Times New Roman" w:cs="Times New Roman"/>
          <w:color w:val="000000"/>
          <w:sz w:val="24"/>
          <w:szCs w:val="24"/>
        </w:rPr>
        <w:t>. 6</w:t>
      </w:r>
      <w:r w:rsidRPr="00FE2561">
        <w:rPr>
          <w:rFonts w:ascii="Times New Roman" w:hAnsi="Times New Roman" w:cs="Times New Roman"/>
          <w:color w:val="000000"/>
          <w:sz w:val="24"/>
          <w:szCs w:val="24"/>
        </w:rPr>
        <w:t>ª Ed. Porto Al</w:t>
      </w:r>
      <w:r>
        <w:rPr>
          <w:rFonts w:ascii="Times New Roman" w:hAnsi="Times New Roman" w:cs="Times New Roman"/>
          <w:color w:val="000000"/>
          <w:sz w:val="24"/>
          <w:szCs w:val="24"/>
        </w:rPr>
        <w:t>egre, Livraria do Advogado,2005</w:t>
      </w:r>
      <w:r w:rsidRPr="00FE2561">
        <w:rPr>
          <w:rFonts w:ascii="Times New Roman" w:hAnsi="Times New Roman" w:cs="Times New Roman"/>
          <w:color w:val="000000"/>
          <w:sz w:val="24"/>
          <w:szCs w:val="24"/>
        </w:rPr>
        <w:t>.</w:t>
      </w:r>
    </w:p>
    <w:p w:rsidR="00336611" w:rsidRDefault="00336611" w:rsidP="00D95F93">
      <w:pPr>
        <w:autoSpaceDE w:val="0"/>
        <w:autoSpaceDN w:val="0"/>
        <w:adjustRightInd w:val="0"/>
        <w:spacing w:after="0" w:line="240" w:lineRule="auto"/>
        <w:jc w:val="both"/>
        <w:rPr>
          <w:rFonts w:ascii="Times New Roman" w:hAnsi="Times New Roman" w:cs="Times New Roman"/>
          <w:color w:val="000000"/>
          <w:sz w:val="24"/>
          <w:szCs w:val="24"/>
        </w:rPr>
      </w:pPr>
    </w:p>
    <w:p w:rsidR="00336611" w:rsidRPr="00336611" w:rsidRDefault="00336611" w:rsidP="00336611">
      <w:pPr>
        <w:autoSpaceDE w:val="0"/>
        <w:autoSpaceDN w:val="0"/>
        <w:adjustRightInd w:val="0"/>
        <w:spacing w:after="0" w:line="240" w:lineRule="auto"/>
        <w:jc w:val="both"/>
        <w:rPr>
          <w:rFonts w:ascii="Times New Roman" w:hAnsi="Times New Roman" w:cs="Times New Roman"/>
          <w:sz w:val="24"/>
          <w:szCs w:val="24"/>
        </w:rPr>
      </w:pPr>
    </w:p>
    <w:sectPr w:rsidR="00336611" w:rsidRPr="00336611" w:rsidSect="004E4A3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54" w:rsidRDefault="006A7B54" w:rsidP="004E4A30">
      <w:pPr>
        <w:spacing w:after="0" w:line="240" w:lineRule="auto"/>
      </w:pPr>
      <w:r>
        <w:separator/>
      </w:r>
    </w:p>
  </w:endnote>
  <w:endnote w:type="continuationSeparator" w:id="0">
    <w:p w:rsidR="006A7B54" w:rsidRDefault="006A7B54" w:rsidP="004E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rajan-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54" w:rsidRDefault="006A7B54" w:rsidP="004E4A30">
      <w:pPr>
        <w:spacing w:after="0" w:line="240" w:lineRule="auto"/>
      </w:pPr>
      <w:r>
        <w:separator/>
      </w:r>
    </w:p>
  </w:footnote>
  <w:footnote w:type="continuationSeparator" w:id="0">
    <w:p w:rsidR="006A7B54" w:rsidRDefault="006A7B54" w:rsidP="004E4A30">
      <w:pPr>
        <w:spacing w:after="0" w:line="240" w:lineRule="auto"/>
      </w:pPr>
      <w:r>
        <w:continuationSeparator/>
      </w:r>
    </w:p>
  </w:footnote>
  <w:footnote w:id="1">
    <w:p w:rsidR="009B1818" w:rsidRDefault="009B1818" w:rsidP="009B1818">
      <w:pPr>
        <w:pStyle w:val="Textodenotaderodap"/>
        <w:rPr>
          <w:rFonts w:ascii="Times New Roman" w:hAnsi="Times New Roman" w:cs="Times New Roman"/>
        </w:rPr>
      </w:pPr>
      <w:r>
        <w:rPr>
          <w:rStyle w:val="Refdenotaderodap"/>
          <w:rFonts w:ascii="Times New Roman" w:hAnsi="Times New Roman" w:cs="Times New Roman"/>
        </w:rPr>
        <w:footnoteRef/>
      </w:r>
      <w:r w:rsidR="001E232B">
        <w:rPr>
          <w:rFonts w:ascii="Times New Roman" w:hAnsi="Times New Roman" w:cs="Times New Roman"/>
        </w:rPr>
        <w:t xml:space="preserve"> </w:t>
      </w:r>
      <w:proofErr w:type="gramStart"/>
      <w:r w:rsidR="001E232B">
        <w:rPr>
          <w:rFonts w:ascii="Times New Roman" w:hAnsi="Times New Roman" w:cs="Times New Roman"/>
        </w:rPr>
        <w:t>artigo</w:t>
      </w:r>
      <w:bookmarkStart w:id="0" w:name="_GoBack"/>
      <w:bookmarkEnd w:id="0"/>
      <w:proofErr w:type="gramEnd"/>
      <w:r>
        <w:rPr>
          <w:rFonts w:ascii="Times New Roman" w:hAnsi="Times New Roman" w:cs="Times New Roman"/>
        </w:rPr>
        <w:t xml:space="preserve"> apresentado à disciplina de Hermenêutica, Lógica e Argumentação Jurídicas, da Unidade de ensino Superior Dom Bosco- UNDB.</w:t>
      </w:r>
    </w:p>
  </w:footnote>
  <w:footnote w:id="2">
    <w:p w:rsidR="00705AEC" w:rsidRPr="00D95F93" w:rsidRDefault="00705AEC">
      <w:pPr>
        <w:pStyle w:val="Textodenotaderodap"/>
        <w:rPr>
          <w:rFonts w:ascii="Times New Roman" w:hAnsi="Times New Roman" w:cs="Times New Roman"/>
        </w:rPr>
      </w:pPr>
      <w:r w:rsidRPr="00D95F93">
        <w:rPr>
          <w:rStyle w:val="Refdenotaderodap"/>
          <w:rFonts w:ascii="Times New Roman" w:hAnsi="Times New Roman" w:cs="Times New Roman"/>
        </w:rPr>
        <w:footnoteRef/>
      </w:r>
      <w:r w:rsidRPr="00D95F93">
        <w:rPr>
          <w:rFonts w:ascii="Times New Roman" w:hAnsi="Times New Roman" w:cs="Times New Roman"/>
        </w:rPr>
        <w:t xml:space="preserve"> </w:t>
      </w:r>
      <w:r w:rsidR="00D95F93" w:rsidRPr="00D95F93">
        <w:rPr>
          <w:rFonts w:ascii="Times New Roman" w:hAnsi="Times New Roman" w:cs="Times New Roman"/>
        </w:rPr>
        <w:t>Aluna do 4° período do Curso de Direito da UNDB – giovana_godinho@hotmail.com</w:t>
      </w:r>
    </w:p>
  </w:footnote>
  <w:footnote w:id="3">
    <w:p w:rsidR="00D95F93" w:rsidRDefault="00D95F93">
      <w:pPr>
        <w:pStyle w:val="Textodenotaderodap"/>
      </w:pPr>
      <w:r w:rsidRPr="00D95F93">
        <w:rPr>
          <w:rStyle w:val="Refdenotaderodap"/>
          <w:rFonts w:ascii="Times New Roman" w:hAnsi="Times New Roman" w:cs="Times New Roman"/>
        </w:rPr>
        <w:footnoteRef/>
      </w:r>
      <w:r w:rsidRPr="00D95F93">
        <w:rPr>
          <w:rFonts w:ascii="Times New Roman" w:hAnsi="Times New Roman" w:cs="Times New Roman"/>
        </w:rPr>
        <w:t xml:space="preserve"> </w:t>
      </w:r>
      <w:r>
        <w:rPr>
          <w:rFonts w:ascii="Times New Roman" w:hAnsi="Times New Roman" w:cs="Times New Roman"/>
        </w:rPr>
        <w:t>Aluna do 4</w:t>
      </w:r>
      <w:r w:rsidRPr="00D95F93">
        <w:rPr>
          <w:rFonts w:ascii="Times New Roman" w:hAnsi="Times New Roman" w:cs="Times New Roman"/>
        </w:rPr>
        <w:t>° período do Curso de Direito da UNDB – ludicosta@hotmail.com</w:t>
      </w:r>
    </w:p>
  </w:footnote>
  <w:footnote w:id="4">
    <w:p w:rsidR="00705AEC" w:rsidRDefault="00705AEC">
      <w:pPr>
        <w:pStyle w:val="Textodenotaderodap"/>
      </w:pPr>
      <w:r w:rsidRPr="004E4A30">
        <w:rPr>
          <w:rStyle w:val="Refdenotaderodap"/>
          <w:rFonts w:ascii="Times New Roman" w:hAnsi="Times New Roman" w:cs="Times New Roman"/>
        </w:rPr>
        <w:footnoteRef/>
      </w:r>
      <w:r w:rsidRPr="004E4A30">
        <w:rPr>
          <w:rFonts w:ascii="Times New Roman" w:hAnsi="Times New Roman" w:cs="Times New Roman"/>
        </w:rPr>
        <w:t xml:space="preserve"> Professor Mestre,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81C9F"/>
    <w:multiLevelType w:val="hybridMultilevel"/>
    <w:tmpl w:val="A7981AC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400676"/>
    <w:multiLevelType w:val="hybridMultilevel"/>
    <w:tmpl w:val="10D2B3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45041B4"/>
    <w:multiLevelType w:val="hybridMultilevel"/>
    <w:tmpl w:val="4944303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4A30"/>
    <w:rsid w:val="00057319"/>
    <w:rsid w:val="000D02E7"/>
    <w:rsid w:val="000E5BEB"/>
    <w:rsid w:val="00111529"/>
    <w:rsid w:val="00183849"/>
    <w:rsid w:val="001E232B"/>
    <w:rsid w:val="001F0D43"/>
    <w:rsid w:val="002D206C"/>
    <w:rsid w:val="00322C6F"/>
    <w:rsid w:val="00336611"/>
    <w:rsid w:val="003B3AE5"/>
    <w:rsid w:val="003C070F"/>
    <w:rsid w:val="003C6324"/>
    <w:rsid w:val="00486E48"/>
    <w:rsid w:val="004C0493"/>
    <w:rsid w:val="004E4A30"/>
    <w:rsid w:val="00505C00"/>
    <w:rsid w:val="00522BF0"/>
    <w:rsid w:val="00532DB8"/>
    <w:rsid w:val="00583AE4"/>
    <w:rsid w:val="005A2EBC"/>
    <w:rsid w:val="005C4763"/>
    <w:rsid w:val="005E1214"/>
    <w:rsid w:val="005F4ED2"/>
    <w:rsid w:val="005F6FAF"/>
    <w:rsid w:val="005F6FDB"/>
    <w:rsid w:val="00610FFD"/>
    <w:rsid w:val="0062418E"/>
    <w:rsid w:val="006A7B54"/>
    <w:rsid w:val="00705AEC"/>
    <w:rsid w:val="0074294E"/>
    <w:rsid w:val="00751B43"/>
    <w:rsid w:val="008323AC"/>
    <w:rsid w:val="00883A7B"/>
    <w:rsid w:val="008A2909"/>
    <w:rsid w:val="008D2FC6"/>
    <w:rsid w:val="0091702E"/>
    <w:rsid w:val="009172DF"/>
    <w:rsid w:val="009360CC"/>
    <w:rsid w:val="00947020"/>
    <w:rsid w:val="009843DA"/>
    <w:rsid w:val="0099001D"/>
    <w:rsid w:val="009B1818"/>
    <w:rsid w:val="009D3700"/>
    <w:rsid w:val="009E6444"/>
    <w:rsid w:val="00A21C56"/>
    <w:rsid w:val="00A25FDF"/>
    <w:rsid w:val="00A80B03"/>
    <w:rsid w:val="00A91391"/>
    <w:rsid w:val="00AA5391"/>
    <w:rsid w:val="00AA5944"/>
    <w:rsid w:val="00AB6B6D"/>
    <w:rsid w:val="00AC5ADD"/>
    <w:rsid w:val="00AD3363"/>
    <w:rsid w:val="00AE3061"/>
    <w:rsid w:val="00B624A2"/>
    <w:rsid w:val="00B87AAA"/>
    <w:rsid w:val="00C215E3"/>
    <w:rsid w:val="00C24994"/>
    <w:rsid w:val="00C51036"/>
    <w:rsid w:val="00C6006D"/>
    <w:rsid w:val="00C75D54"/>
    <w:rsid w:val="00C9285D"/>
    <w:rsid w:val="00CF522B"/>
    <w:rsid w:val="00D26290"/>
    <w:rsid w:val="00D95F93"/>
    <w:rsid w:val="00DC3857"/>
    <w:rsid w:val="00DD5D75"/>
    <w:rsid w:val="00EA0759"/>
    <w:rsid w:val="00ED29D9"/>
    <w:rsid w:val="00EF38CA"/>
    <w:rsid w:val="00F55DC7"/>
    <w:rsid w:val="00F82CC0"/>
    <w:rsid w:val="00FC4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E4A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4A30"/>
    <w:rPr>
      <w:sz w:val="20"/>
      <w:szCs w:val="20"/>
    </w:rPr>
  </w:style>
  <w:style w:type="character" w:styleId="Refdenotaderodap">
    <w:name w:val="footnote reference"/>
    <w:basedOn w:val="Fontepargpadro"/>
    <w:uiPriority w:val="99"/>
    <w:semiHidden/>
    <w:unhideWhenUsed/>
    <w:rsid w:val="004E4A30"/>
    <w:rPr>
      <w:vertAlign w:val="superscript"/>
    </w:rPr>
  </w:style>
  <w:style w:type="paragraph" w:styleId="PargrafodaLista">
    <w:name w:val="List Paragraph"/>
    <w:basedOn w:val="Normal"/>
    <w:uiPriority w:val="34"/>
    <w:qFormat/>
    <w:rsid w:val="00322C6F"/>
    <w:pPr>
      <w:ind w:left="720"/>
      <w:contextualSpacing/>
    </w:pPr>
  </w:style>
  <w:style w:type="character" w:customStyle="1" w:styleId="apple-converted-space">
    <w:name w:val="apple-converted-space"/>
    <w:basedOn w:val="Fontepargpadro"/>
    <w:rsid w:val="00111529"/>
  </w:style>
  <w:style w:type="character" w:styleId="Hyperlink">
    <w:name w:val="Hyperlink"/>
    <w:basedOn w:val="Fontepargpadro"/>
    <w:uiPriority w:val="99"/>
    <w:unhideWhenUsed/>
    <w:rsid w:val="00111529"/>
    <w:rPr>
      <w:color w:val="0000FF"/>
      <w:u w:val="single"/>
    </w:rPr>
  </w:style>
  <w:style w:type="character" w:styleId="Forte">
    <w:name w:val="Strong"/>
    <w:basedOn w:val="Fontepargpadro"/>
    <w:uiPriority w:val="22"/>
    <w:qFormat/>
    <w:rsid w:val="00111529"/>
    <w:rPr>
      <w:b/>
      <w:bCs/>
    </w:rPr>
  </w:style>
  <w:style w:type="character" w:customStyle="1" w:styleId="url">
    <w:name w:val="url"/>
    <w:basedOn w:val="Fontepargpadro"/>
    <w:rsid w:val="00111529"/>
  </w:style>
  <w:style w:type="character" w:styleId="nfase">
    <w:name w:val="Emphasis"/>
    <w:basedOn w:val="Fontepargpadro"/>
    <w:uiPriority w:val="20"/>
    <w:qFormat/>
    <w:rsid w:val="00111529"/>
    <w:rPr>
      <w:i/>
      <w:iCs/>
    </w:rPr>
  </w:style>
  <w:style w:type="paragraph" w:styleId="Pr-formataoHTML">
    <w:name w:val="HTML Preformatted"/>
    <w:basedOn w:val="Normal"/>
    <w:link w:val="Pr-formataoHTMLChar"/>
    <w:uiPriority w:val="99"/>
    <w:semiHidden/>
    <w:unhideWhenUsed/>
    <w:rsid w:val="0033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36611"/>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A80B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0B03"/>
  </w:style>
  <w:style w:type="paragraph" w:styleId="Rodap">
    <w:name w:val="footer"/>
    <w:basedOn w:val="Normal"/>
    <w:link w:val="RodapChar"/>
    <w:uiPriority w:val="99"/>
    <w:unhideWhenUsed/>
    <w:rsid w:val="00A80B03"/>
    <w:pPr>
      <w:tabs>
        <w:tab w:val="center" w:pos="4252"/>
        <w:tab w:val="right" w:pos="8504"/>
      </w:tabs>
      <w:spacing w:after="0" w:line="240" w:lineRule="auto"/>
    </w:pPr>
  </w:style>
  <w:style w:type="character" w:customStyle="1" w:styleId="RodapChar">
    <w:name w:val="Rodapé Char"/>
    <w:basedOn w:val="Fontepargpadro"/>
    <w:link w:val="Rodap"/>
    <w:uiPriority w:val="99"/>
    <w:rsid w:val="00A80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E4A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4A30"/>
    <w:rPr>
      <w:sz w:val="20"/>
      <w:szCs w:val="20"/>
    </w:rPr>
  </w:style>
  <w:style w:type="character" w:styleId="Refdenotaderodap">
    <w:name w:val="footnote reference"/>
    <w:basedOn w:val="Fontepargpadro"/>
    <w:uiPriority w:val="99"/>
    <w:semiHidden/>
    <w:unhideWhenUsed/>
    <w:rsid w:val="004E4A30"/>
    <w:rPr>
      <w:vertAlign w:val="superscript"/>
    </w:rPr>
  </w:style>
  <w:style w:type="paragraph" w:styleId="PargrafodaLista">
    <w:name w:val="List Paragraph"/>
    <w:basedOn w:val="Normal"/>
    <w:uiPriority w:val="34"/>
    <w:qFormat/>
    <w:rsid w:val="00322C6F"/>
    <w:pPr>
      <w:ind w:left="720"/>
      <w:contextualSpacing/>
    </w:pPr>
  </w:style>
  <w:style w:type="character" w:customStyle="1" w:styleId="apple-converted-space">
    <w:name w:val="apple-converted-space"/>
    <w:basedOn w:val="Fontepargpadro"/>
    <w:rsid w:val="00111529"/>
  </w:style>
  <w:style w:type="character" w:styleId="Hyperlink">
    <w:name w:val="Hyperlink"/>
    <w:basedOn w:val="Fontepargpadro"/>
    <w:uiPriority w:val="99"/>
    <w:unhideWhenUsed/>
    <w:rsid w:val="00111529"/>
    <w:rPr>
      <w:color w:val="0000FF"/>
      <w:u w:val="single"/>
    </w:rPr>
  </w:style>
  <w:style w:type="character" w:styleId="Forte">
    <w:name w:val="Strong"/>
    <w:basedOn w:val="Fontepargpadro"/>
    <w:uiPriority w:val="22"/>
    <w:qFormat/>
    <w:rsid w:val="00111529"/>
    <w:rPr>
      <w:b/>
      <w:bCs/>
    </w:rPr>
  </w:style>
  <w:style w:type="character" w:customStyle="1" w:styleId="url">
    <w:name w:val="url"/>
    <w:basedOn w:val="Fontepargpadro"/>
    <w:rsid w:val="00111529"/>
  </w:style>
  <w:style w:type="character" w:styleId="nfase">
    <w:name w:val="Emphasis"/>
    <w:basedOn w:val="Fontepargpadro"/>
    <w:uiPriority w:val="20"/>
    <w:qFormat/>
    <w:rsid w:val="00111529"/>
    <w:rPr>
      <w:i/>
      <w:iCs/>
    </w:rPr>
  </w:style>
  <w:style w:type="paragraph" w:styleId="Pr-formataoHTML">
    <w:name w:val="HTML Preformatted"/>
    <w:basedOn w:val="Normal"/>
    <w:link w:val="Pr-formataoHTMLChar"/>
    <w:uiPriority w:val="99"/>
    <w:semiHidden/>
    <w:unhideWhenUsed/>
    <w:rsid w:val="00336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36611"/>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A80B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0B03"/>
  </w:style>
  <w:style w:type="paragraph" w:styleId="Rodap">
    <w:name w:val="footer"/>
    <w:basedOn w:val="Normal"/>
    <w:link w:val="RodapChar"/>
    <w:uiPriority w:val="99"/>
    <w:unhideWhenUsed/>
    <w:rsid w:val="00A80B03"/>
    <w:pPr>
      <w:tabs>
        <w:tab w:val="center" w:pos="4252"/>
        <w:tab w:val="right" w:pos="8504"/>
      </w:tabs>
      <w:spacing w:after="0" w:line="240" w:lineRule="auto"/>
    </w:pPr>
  </w:style>
  <w:style w:type="character" w:customStyle="1" w:styleId="RodapChar">
    <w:name w:val="Rodapé Char"/>
    <w:basedOn w:val="Fontepargpadro"/>
    <w:link w:val="Rodap"/>
    <w:uiPriority w:val="99"/>
    <w:rsid w:val="00A8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0952">
      <w:bodyDiv w:val="1"/>
      <w:marLeft w:val="0"/>
      <w:marRight w:val="0"/>
      <w:marTop w:val="0"/>
      <w:marBottom w:val="0"/>
      <w:divBdr>
        <w:top w:val="none" w:sz="0" w:space="0" w:color="auto"/>
        <w:left w:val="none" w:sz="0" w:space="0" w:color="auto"/>
        <w:bottom w:val="none" w:sz="0" w:space="0" w:color="auto"/>
        <w:right w:val="none" w:sz="0" w:space="0" w:color="auto"/>
      </w:divBdr>
      <w:divsChild>
        <w:div w:id="751127872">
          <w:marLeft w:val="0"/>
          <w:marRight w:val="0"/>
          <w:marTop w:val="0"/>
          <w:marBottom w:val="0"/>
          <w:divBdr>
            <w:top w:val="none" w:sz="0" w:space="0" w:color="auto"/>
            <w:left w:val="none" w:sz="0" w:space="0" w:color="auto"/>
            <w:bottom w:val="none" w:sz="0" w:space="0" w:color="auto"/>
            <w:right w:val="none" w:sz="0" w:space="0" w:color="auto"/>
          </w:divBdr>
          <w:divsChild>
            <w:div w:id="2084373879">
              <w:marLeft w:val="0"/>
              <w:marRight w:val="0"/>
              <w:marTop w:val="0"/>
              <w:marBottom w:val="0"/>
              <w:divBdr>
                <w:top w:val="none" w:sz="0" w:space="0" w:color="auto"/>
                <w:left w:val="none" w:sz="0" w:space="0" w:color="auto"/>
                <w:bottom w:val="none" w:sz="0" w:space="0" w:color="auto"/>
                <w:right w:val="none" w:sz="0" w:space="0" w:color="auto"/>
              </w:divBdr>
              <w:divsChild>
                <w:div w:id="1165047248">
                  <w:marLeft w:val="0"/>
                  <w:marRight w:val="0"/>
                  <w:marTop w:val="0"/>
                  <w:marBottom w:val="0"/>
                  <w:divBdr>
                    <w:top w:val="none" w:sz="0" w:space="0" w:color="auto"/>
                    <w:left w:val="none" w:sz="0" w:space="0" w:color="auto"/>
                    <w:bottom w:val="none" w:sz="0" w:space="0" w:color="auto"/>
                    <w:right w:val="none" w:sz="0" w:space="0" w:color="auto"/>
                  </w:divBdr>
                  <w:divsChild>
                    <w:div w:id="17688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3864">
      <w:bodyDiv w:val="1"/>
      <w:marLeft w:val="0"/>
      <w:marRight w:val="0"/>
      <w:marTop w:val="0"/>
      <w:marBottom w:val="0"/>
      <w:divBdr>
        <w:top w:val="none" w:sz="0" w:space="0" w:color="auto"/>
        <w:left w:val="none" w:sz="0" w:space="0" w:color="auto"/>
        <w:bottom w:val="none" w:sz="0" w:space="0" w:color="auto"/>
        <w:right w:val="none" w:sz="0" w:space="0" w:color="auto"/>
      </w:divBdr>
    </w:div>
    <w:div w:id="805242642">
      <w:bodyDiv w:val="1"/>
      <w:marLeft w:val="0"/>
      <w:marRight w:val="0"/>
      <w:marTop w:val="0"/>
      <w:marBottom w:val="0"/>
      <w:divBdr>
        <w:top w:val="none" w:sz="0" w:space="0" w:color="auto"/>
        <w:left w:val="none" w:sz="0" w:space="0" w:color="auto"/>
        <w:bottom w:val="none" w:sz="0" w:space="0" w:color="auto"/>
        <w:right w:val="none" w:sz="0" w:space="0" w:color="auto"/>
      </w:divBdr>
    </w:div>
    <w:div w:id="8688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45C75-EC71-4FF7-B769-AA1A97BD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3981</Words>
  <Characters>21498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Godinho</dc:creator>
  <cp:lastModifiedBy>Cinthya</cp:lastModifiedBy>
  <cp:revision>2</cp:revision>
  <dcterms:created xsi:type="dcterms:W3CDTF">2017-12-01T02:44:00Z</dcterms:created>
  <dcterms:modified xsi:type="dcterms:W3CDTF">2017-12-01T02:44:00Z</dcterms:modified>
</cp:coreProperties>
</file>