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859" w:rsidRPr="00C40859" w:rsidRDefault="00C40859" w:rsidP="00C67AE0">
      <w:pPr>
        <w:pStyle w:val="SemEspaamento"/>
        <w:spacing w:line="360" w:lineRule="auto"/>
        <w:jc w:val="center"/>
        <w:rPr>
          <w:rFonts w:ascii="Arial" w:hAnsi="Arial" w:cs="Arial"/>
          <w:b/>
          <w:sz w:val="24"/>
          <w:szCs w:val="24"/>
        </w:rPr>
      </w:pPr>
      <w:r w:rsidRPr="00C40859">
        <w:rPr>
          <w:rFonts w:ascii="Arial" w:hAnsi="Arial" w:cs="Arial"/>
          <w:b/>
          <w:sz w:val="24"/>
          <w:szCs w:val="24"/>
        </w:rPr>
        <w:t xml:space="preserve">ESQUECIMENTO E DIGNIDADE HUMANA: </w:t>
      </w:r>
    </w:p>
    <w:p w:rsidR="00276864" w:rsidRPr="00C40859" w:rsidRDefault="00C40859" w:rsidP="00C67AE0">
      <w:pPr>
        <w:pStyle w:val="SemEspaamento"/>
        <w:spacing w:line="360" w:lineRule="auto"/>
        <w:jc w:val="center"/>
        <w:rPr>
          <w:rFonts w:ascii="Arial" w:hAnsi="Arial" w:cs="Arial"/>
          <w:b/>
          <w:sz w:val="24"/>
          <w:szCs w:val="24"/>
        </w:rPr>
      </w:pPr>
      <w:r w:rsidRPr="00C40859">
        <w:rPr>
          <w:rFonts w:ascii="Arial" w:hAnsi="Arial" w:cs="Arial"/>
          <w:b/>
          <w:sz w:val="24"/>
          <w:szCs w:val="24"/>
        </w:rPr>
        <w:t>REFLEXÕES SOBRE A REINCIDÊNCIA CRIMINAL</w:t>
      </w:r>
    </w:p>
    <w:p w:rsidR="00C67AE0" w:rsidRDefault="00C67AE0" w:rsidP="00C40859">
      <w:pPr>
        <w:pStyle w:val="SemEspaamento"/>
        <w:spacing w:line="360" w:lineRule="auto"/>
        <w:jc w:val="both"/>
        <w:rPr>
          <w:rFonts w:ascii="Arial" w:hAnsi="Arial" w:cs="Arial"/>
          <w:b/>
          <w:sz w:val="24"/>
          <w:szCs w:val="24"/>
        </w:rPr>
      </w:pPr>
    </w:p>
    <w:p w:rsidR="00C40859" w:rsidRPr="00CC765E" w:rsidRDefault="00C40859" w:rsidP="00C40859">
      <w:pPr>
        <w:pStyle w:val="Corpodetexto"/>
        <w:spacing w:after="0"/>
        <w:ind w:firstLine="0"/>
        <w:jc w:val="right"/>
        <w:rPr>
          <w:rFonts w:ascii="Arial" w:hAnsi="Arial" w:cs="Arial"/>
          <w:szCs w:val="24"/>
        </w:rPr>
      </w:pPr>
      <w:r w:rsidRPr="00CC765E">
        <w:rPr>
          <w:rFonts w:ascii="Arial" w:hAnsi="Arial" w:cs="Arial"/>
          <w:b/>
          <w:color w:val="000000" w:themeColor="text1"/>
          <w:szCs w:val="24"/>
          <w:lang w:val="pt-PT"/>
        </w:rPr>
        <w:t>PORRUA, Marcelo</w:t>
      </w:r>
      <w:r w:rsidRPr="00CC765E">
        <w:rPr>
          <w:rStyle w:val="Refdenotaderodap"/>
          <w:rFonts w:ascii="Arial" w:hAnsi="Arial" w:cs="Arial"/>
          <w:b/>
          <w:color w:val="000000" w:themeColor="text1"/>
          <w:szCs w:val="24"/>
          <w:lang w:val="pt-PT"/>
        </w:rPr>
        <w:footnoteReference w:id="2"/>
      </w:r>
    </w:p>
    <w:p w:rsidR="00C40859" w:rsidRPr="00C40859" w:rsidRDefault="00C40859" w:rsidP="00C40859">
      <w:pPr>
        <w:pStyle w:val="ecxmsonospacing"/>
        <w:shd w:val="clear" w:color="auto" w:fill="FFFFFF"/>
        <w:spacing w:before="0" w:beforeAutospacing="0" w:after="0" w:afterAutospacing="0" w:line="360" w:lineRule="auto"/>
        <w:jc w:val="both"/>
        <w:rPr>
          <w:rFonts w:ascii="Arial" w:hAnsi="Arial" w:cs="Arial"/>
          <w:b/>
        </w:rPr>
      </w:pPr>
    </w:p>
    <w:p w:rsidR="00C67AE0" w:rsidRPr="00C40859" w:rsidRDefault="00C40859" w:rsidP="00C40859">
      <w:pPr>
        <w:pStyle w:val="ecxmsonospacing"/>
        <w:shd w:val="clear" w:color="auto" w:fill="FFFFFF"/>
        <w:spacing w:before="0" w:beforeAutospacing="0" w:after="0" w:afterAutospacing="0" w:line="360" w:lineRule="auto"/>
        <w:jc w:val="both"/>
        <w:rPr>
          <w:rFonts w:ascii="Arial" w:hAnsi="Arial" w:cs="Arial"/>
          <w:b/>
        </w:rPr>
      </w:pPr>
      <w:r>
        <w:rPr>
          <w:rFonts w:ascii="Arial" w:hAnsi="Arial" w:cs="Arial"/>
          <w:b/>
        </w:rPr>
        <w:t>Resumo</w:t>
      </w:r>
    </w:p>
    <w:p w:rsidR="00C67AE0" w:rsidRPr="00C40859" w:rsidRDefault="00C67AE0" w:rsidP="003710A3">
      <w:pPr>
        <w:spacing w:after="0" w:line="240" w:lineRule="auto"/>
        <w:jc w:val="both"/>
        <w:rPr>
          <w:rFonts w:ascii="Arial" w:hAnsi="Arial" w:cs="Arial"/>
          <w:sz w:val="20"/>
          <w:szCs w:val="20"/>
        </w:rPr>
      </w:pPr>
      <w:r w:rsidRPr="00C40859">
        <w:rPr>
          <w:rFonts w:ascii="Arial" w:hAnsi="Arial" w:cs="Arial"/>
          <w:sz w:val="20"/>
          <w:szCs w:val="20"/>
        </w:rPr>
        <w:t>O sistema penitenciário no Brasil, não é de hoje, está em situação lastimável, pois sua estrutura não permite que a Lei de Execução Penal seja cumprida nos seu pressuposto de punir e ressocializar o detento, devolvendo-o para a sociedade em condições de retornar ao convívio social sem ter mais que delinquir. Por</w:t>
      </w:r>
      <w:r w:rsidR="00C42843" w:rsidRPr="00C40859">
        <w:rPr>
          <w:rFonts w:ascii="Arial" w:hAnsi="Arial" w:cs="Arial"/>
          <w:sz w:val="20"/>
          <w:szCs w:val="20"/>
        </w:rPr>
        <w:t xml:space="preserve">tanto, o sistema prisional </w:t>
      </w:r>
      <w:r w:rsidRPr="00C40859">
        <w:rPr>
          <w:rFonts w:ascii="Arial" w:hAnsi="Arial" w:cs="Arial"/>
          <w:sz w:val="20"/>
          <w:szCs w:val="20"/>
        </w:rPr>
        <w:t xml:space="preserve">não </w:t>
      </w:r>
      <w:r w:rsidR="00C42843" w:rsidRPr="00C40859">
        <w:rPr>
          <w:rFonts w:ascii="Arial" w:hAnsi="Arial" w:cs="Arial"/>
          <w:sz w:val="20"/>
          <w:szCs w:val="20"/>
        </w:rPr>
        <w:t>consegue</w:t>
      </w:r>
      <w:r w:rsidRPr="00C40859">
        <w:rPr>
          <w:rFonts w:ascii="Arial" w:hAnsi="Arial" w:cs="Arial"/>
          <w:sz w:val="20"/>
          <w:szCs w:val="20"/>
        </w:rPr>
        <w:t xml:space="preserve"> cumprir o rol de garanti</w:t>
      </w:r>
      <w:r w:rsidR="00C42843" w:rsidRPr="00C40859">
        <w:rPr>
          <w:rFonts w:ascii="Arial" w:hAnsi="Arial" w:cs="Arial"/>
          <w:sz w:val="20"/>
          <w:szCs w:val="20"/>
        </w:rPr>
        <w:t>a</w:t>
      </w:r>
      <w:r w:rsidRPr="00C40859">
        <w:rPr>
          <w:rFonts w:ascii="Arial" w:hAnsi="Arial" w:cs="Arial"/>
          <w:sz w:val="20"/>
          <w:szCs w:val="20"/>
        </w:rPr>
        <w:t>s que são dadas aos que cumprem suas penas em regime fechado, o que resulta na inoperância do sistema ressocializador, dando</w:t>
      </w:r>
      <w:r w:rsidR="00525DB2" w:rsidRPr="00C40859">
        <w:rPr>
          <w:rFonts w:ascii="Arial" w:hAnsi="Arial" w:cs="Arial"/>
          <w:sz w:val="20"/>
          <w:szCs w:val="20"/>
        </w:rPr>
        <w:t xml:space="preserve"> </w:t>
      </w:r>
      <w:r w:rsidRPr="00C40859">
        <w:rPr>
          <w:rFonts w:ascii="Arial" w:hAnsi="Arial" w:cs="Arial"/>
          <w:sz w:val="20"/>
          <w:szCs w:val="20"/>
        </w:rPr>
        <w:t xml:space="preserve">margem apenas à dimensão punitiva da pena. Sem ter desenvolvido as mínimas condições para o retorno ao convívio social, </w:t>
      </w:r>
      <w:r w:rsidR="00C42843" w:rsidRPr="00C40859">
        <w:rPr>
          <w:rFonts w:ascii="Arial" w:hAnsi="Arial" w:cs="Arial"/>
          <w:sz w:val="20"/>
          <w:szCs w:val="20"/>
        </w:rPr>
        <w:t xml:space="preserve">mesmo assim, o detento é reconduzido à sociedade. Esta por sua vez, não está preparada para reintegrá-lo, e sua pena continua a ser paga na exclusão social, na rotulação e na estigmatização por ele sofridas. Essa atitude social é reflexo do sistema judiciário que permite que as informações sobre a vida criminal do sujeito seja amplamente consultada e divulgada pelos meios de comunicação. Esse fato, aliado ao tráfico de informações que deveriam ser sigilosas e que acabam por “vazar” dos bastidores judiciais, não permite que aquele que pagou sua pena, retorne à sociedade com sua pena de fato e de direito, realmente cumprida. Ao contrário, ele vai continuar pagando essa pena pela exclusão social que o perseguirá </w:t>
      </w:r>
      <w:r w:rsidR="00C42843" w:rsidRPr="00C40859">
        <w:rPr>
          <w:rFonts w:ascii="Arial" w:hAnsi="Arial" w:cs="Arial"/>
          <w:i/>
          <w:sz w:val="20"/>
          <w:szCs w:val="20"/>
        </w:rPr>
        <w:t>in eternum</w:t>
      </w:r>
      <w:r w:rsidR="00C42843" w:rsidRPr="00C40859">
        <w:rPr>
          <w:rFonts w:ascii="Arial" w:hAnsi="Arial" w:cs="Arial"/>
          <w:sz w:val="20"/>
          <w:szCs w:val="20"/>
        </w:rPr>
        <w:t>. Mas esses sujeitos não tem o direito de ser deixados em paz, de serem esquecidos pela sociedade e assim poderem recomeçar suas vidas orientados por outros valores? A constituição lhes garante dignidade e proteção, mas ela de fato não ocorre, não passa de uma garantia legal, que no dia a dia não tem validade. O depoimento de quatro detentos do Centro de Ressocialização de Araputanga MT ilustra perfeitamente a necessidade de que sejamos educados para esquecer, caso contrário a reincidência criminal será um problema eternizado no rol dos fenômenos sociais que perseguirá a sociedade brasileira.</w:t>
      </w:r>
    </w:p>
    <w:p w:rsidR="00C40859" w:rsidRDefault="00C40859" w:rsidP="00C40859">
      <w:pPr>
        <w:spacing w:after="0" w:line="360" w:lineRule="auto"/>
        <w:rPr>
          <w:rFonts w:ascii="Arial" w:hAnsi="Arial" w:cs="Arial"/>
          <w:b/>
          <w:sz w:val="24"/>
          <w:szCs w:val="24"/>
        </w:rPr>
      </w:pPr>
    </w:p>
    <w:p w:rsidR="00C67AE0" w:rsidRPr="00C40859" w:rsidRDefault="00C67AE0" w:rsidP="00C40859">
      <w:pPr>
        <w:spacing w:after="0" w:line="360" w:lineRule="auto"/>
        <w:rPr>
          <w:rFonts w:ascii="Arial" w:hAnsi="Arial" w:cs="Arial"/>
          <w:sz w:val="24"/>
          <w:szCs w:val="24"/>
        </w:rPr>
      </w:pPr>
      <w:r w:rsidRPr="00C40859">
        <w:rPr>
          <w:rFonts w:ascii="Arial" w:hAnsi="Arial" w:cs="Arial"/>
          <w:b/>
          <w:sz w:val="24"/>
          <w:szCs w:val="24"/>
        </w:rPr>
        <w:t>Palavras-chave:</w:t>
      </w:r>
      <w:r w:rsidRPr="00C40859">
        <w:rPr>
          <w:rFonts w:ascii="Arial" w:hAnsi="Arial" w:cs="Arial"/>
          <w:sz w:val="24"/>
          <w:szCs w:val="24"/>
        </w:rPr>
        <w:t xml:space="preserve"> Reincidência, Esquecimento; Cidadania.</w:t>
      </w:r>
    </w:p>
    <w:p w:rsidR="003710A3" w:rsidRDefault="003710A3" w:rsidP="00C40859">
      <w:pPr>
        <w:pStyle w:val="ecxmsonospacing"/>
        <w:shd w:val="clear" w:color="auto" w:fill="FFFFFF"/>
        <w:spacing w:before="0" w:beforeAutospacing="0" w:after="0" w:afterAutospacing="0" w:line="360" w:lineRule="auto"/>
        <w:jc w:val="both"/>
        <w:rPr>
          <w:rFonts w:ascii="Arial" w:hAnsi="Arial" w:cs="Arial"/>
          <w:b/>
        </w:rPr>
      </w:pPr>
    </w:p>
    <w:p w:rsidR="00C40859" w:rsidRPr="00C40859" w:rsidRDefault="00C40859" w:rsidP="00C40859">
      <w:pPr>
        <w:pStyle w:val="ecxmsonospacing"/>
        <w:shd w:val="clear" w:color="auto" w:fill="FFFFFF"/>
        <w:spacing w:before="0" w:beforeAutospacing="0" w:after="0" w:afterAutospacing="0" w:line="360" w:lineRule="auto"/>
        <w:jc w:val="both"/>
        <w:rPr>
          <w:rFonts w:ascii="Arial" w:hAnsi="Arial" w:cs="Arial"/>
          <w:b/>
        </w:rPr>
      </w:pPr>
    </w:p>
    <w:p w:rsidR="00C67AE0" w:rsidRPr="00C40859" w:rsidRDefault="00C67AE0" w:rsidP="003710A3">
      <w:pPr>
        <w:pStyle w:val="ecxmsonospacing"/>
        <w:shd w:val="clear" w:color="auto" w:fill="FFFFFF"/>
        <w:spacing w:before="0" w:beforeAutospacing="0" w:after="0" w:afterAutospacing="0" w:line="360" w:lineRule="auto"/>
        <w:jc w:val="both"/>
        <w:rPr>
          <w:rFonts w:ascii="Arial" w:hAnsi="Arial" w:cs="Arial"/>
          <w:b/>
        </w:rPr>
      </w:pPr>
      <w:r w:rsidRPr="00C40859">
        <w:rPr>
          <w:rFonts w:ascii="Arial" w:hAnsi="Arial" w:cs="Arial"/>
          <w:b/>
        </w:rPr>
        <w:t>Introdução</w:t>
      </w:r>
    </w:p>
    <w:p w:rsidR="002B4E17" w:rsidRPr="00C40859" w:rsidRDefault="002B4E17" w:rsidP="003710A3">
      <w:pPr>
        <w:spacing w:after="0" w:line="360" w:lineRule="auto"/>
        <w:ind w:firstLine="708"/>
        <w:jc w:val="both"/>
        <w:rPr>
          <w:rFonts w:ascii="Arial" w:hAnsi="Arial" w:cs="Arial"/>
          <w:sz w:val="24"/>
          <w:szCs w:val="24"/>
        </w:rPr>
      </w:pPr>
    </w:p>
    <w:p w:rsidR="00C40859" w:rsidRDefault="002B4E17" w:rsidP="003710A3">
      <w:pPr>
        <w:spacing w:after="0" w:line="360" w:lineRule="auto"/>
        <w:ind w:firstLine="708"/>
        <w:jc w:val="both"/>
        <w:rPr>
          <w:rFonts w:ascii="Arial" w:hAnsi="Arial" w:cs="Arial"/>
          <w:sz w:val="24"/>
          <w:szCs w:val="24"/>
        </w:rPr>
      </w:pPr>
      <w:r w:rsidRPr="00C40859">
        <w:rPr>
          <w:rFonts w:ascii="Arial" w:hAnsi="Arial" w:cs="Arial"/>
          <w:sz w:val="24"/>
          <w:szCs w:val="24"/>
        </w:rPr>
        <w:t>Quando se fala no</w:t>
      </w:r>
      <w:r w:rsidR="009C0C70" w:rsidRPr="00C40859">
        <w:rPr>
          <w:rFonts w:ascii="Arial" w:hAnsi="Arial" w:cs="Arial"/>
          <w:sz w:val="24"/>
          <w:szCs w:val="24"/>
        </w:rPr>
        <w:t xml:space="preserve"> sistema penitenciário no Brasil, não é de hoje, </w:t>
      </w:r>
      <w:r w:rsidRPr="00C40859">
        <w:rPr>
          <w:rFonts w:ascii="Arial" w:hAnsi="Arial" w:cs="Arial"/>
          <w:sz w:val="24"/>
          <w:szCs w:val="24"/>
        </w:rPr>
        <w:t>ele é associado a uma</w:t>
      </w:r>
      <w:r w:rsidR="009C0C70" w:rsidRPr="00C40859">
        <w:rPr>
          <w:rFonts w:ascii="Arial" w:hAnsi="Arial" w:cs="Arial"/>
          <w:sz w:val="24"/>
          <w:szCs w:val="24"/>
        </w:rPr>
        <w:t xml:space="preserve"> situação lastimável, pois acolhe mais de 600 mil condenados em regime de privação de liberdade</w:t>
      </w:r>
      <w:r w:rsidRPr="00C40859">
        <w:rPr>
          <w:rFonts w:ascii="Arial" w:hAnsi="Arial" w:cs="Arial"/>
          <w:sz w:val="24"/>
          <w:szCs w:val="24"/>
        </w:rPr>
        <w:t>, sem ter espaço para tantas pessoas.</w:t>
      </w:r>
      <w:r w:rsidR="009C0C70" w:rsidRPr="00C40859">
        <w:rPr>
          <w:rFonts w:ascii="Arial" w:hAnsi="Arial" w:cs="Arial"/>
          <w:sz w:val="24"/>
          <w:szCs w:val="24"/>
        </w:rPr>
        <w:t xml:space="preserve"> Sua estrutura atual não dá conta de acolher tantos detentos, provocando a superlotação e não permitindo que a Lei de </w:t>
      </w:r>
      <w:r w:rsidRPr="00C40859">
        <w:rPr>
          <w:rFonts w:ascii="Arial" w:hAnsi="Arial" w:cs="Arial"/>
          <w:sz w:val="24"/>
          <w:szCs w:val="24"/>
        </w:rPr>
        <w:t>Execução Penal seja cumprida nos</w:t>
      </w:r>
      <w:r w:rsidR="009C0C70" w:rsidRPr="00C40859">
        <w:rPr>
          <w:rFonts w:ascii="Arial" w:hAnsi="Arial" w:cs="Arial"/>
          <w:sz w:val="24"/>
          <w:szCs w:val="24"/>
        </w:rPr>
        <w:t xml:space="preserve"> seu</w:t>
      </w:r>
      <w:r w:rsidRPr="00C40859">
        <w:rPr>
          <w:rFonts w:ascii="Arial" w:hAnsi="Arial" w:cs="Arial"/>
          <w:sz w:val="24"/>
          <w:szCs w:val="24"/>
        </w:rPr>
        <w:t>s</w:t>
      </w:r>
      <w:r w:rsidR="009C0C70" w:rsidRPr="00C40859">
        <w:rPr>
          <w:rFonts w:ascii="Arial" w:hAnsi="Arial" w:cs="Arial"/>
          <w:sz w:val="24"/>
          <w:szCs w:val="24"/>
        </w:rPr>
        <w:t xml:space="preserve"> pressuposto</w:t>
      </w:r>
      <w:r w:rsidRPr="00C40859">
        <w:rPr>
          <w:rFonts w:ascii="Arial" w:hAnsi="Arial" w:cs="Arial"/>
          <w:sz w:val="24"/>
          <w:szCs w:val="24"/>
        </w:rPr>
        <w:t>s</w:t>
      </w:r>
      <w:r w:rsidR="009C0C70" w:rsidRPr="00C40859">
        <w:rPr>
          <w:rFonts w:ascii="Arial" w:hAnsi="Arial" w:cs="Arial"/>
          <w:sz w:val="24"/>
          <w:szCs w:val="24"/>
        </w:rPr>
        <w:t xml:space="preserve"> de punir e ressocializar o detento</w:t>
      </w:r>
      <w:r w:rsidRPr="00C40859">
        <w:rPr>
          <w:rFonts w:ascii="Arial" w:hAnsi="Arial" w:cs="Arial"/>
          <w:sz w:val="24"/>
          <w:szCs w:val="24"/>
        </w:rPr>
        <w:t xml:space="preserve">. </w:t>
      </w:r>
    </w:p>
    <w:p w:rsidR="00C40859" w:rsidRDefault="00C40859" w:rsidP="003710A3">
      <w:pPr>
        <w:spacing w:after="0" w:line="360" w:lineRule="auto"/>
        <w:ind w:firstLine="708"/>
        <w:jc w:val="both"/>
        <w:rPr>
          <w:rFonts w:ascii="Arial" w:hAnsi="Arial" w:cs="Arial"/>
          <w:sz w:val="24"/>
          <w:szCs w:val="24"/>
        </w:rPr>
      </w:pPr>
    </w:p>
    <w:p w:rsidR="009C0C70" w:rsidRPr="00C40859" w:rsidRDefault="002B4E17" w:rsidP="003710A3">
      <w:pPr>
        <w:spacing w:after="0" w:line="360" w:lineRule="auto"/>
        <w:ind w:firstLine="708"/>
        <w:jc w:val="both"/>
        <w:rPr>
          <w:rFonts w:ascii="Arial" w:hAnsi="Arial" w:cs="Arial"/>
          <w:sz w:val="24"/>
          <w:szCs w:val="24"/>
        </w:rPr>
      </w:pPr>
      <w:r w:rsidRPr="00C40859">
        <w:rPr>
          <w:rFonts w:ascii="Arial" w:hAnsi="Arial" w:cs="Arial"/>
          <w:sz w:val="24"/>
          <w:szCs w:val="24"/>
        </w:rPr>
        <w:lastRenderedPageBreak/>
        <w:t xml:space="preserve">O resultado disso é que o sujeito uma vez encarcerado para cumprir sua pena, não tem modificações positivas em seu perfil </w:t>
      </w:r>
      <w:r w:rsidR="009C0C70" w:rsidRPr="00C40859">
        <w:rPr>
          <w:rFonts w:ascii="Arial" w:hAnsi="Arial" w:cs="Arial"/>
          <w:sz w:val="24"/>
          <w:szCs w:val="24"/>
        </w:rPr>
        <w:t xml:space="preserve">, </w:t>
      </w:r>
      <w:r w:rsidRPr="00C40859">
        <w:rPr>
          <w:rFonts w:ascii="Arial" w:hAnsi="Arial" w:cs="Arial"/>
          <w:sz w:val="24"/>
          <w:szCs w:val="24"/>
        </w:rPr>
        <w:t>ao contrário, a “universidade do crime” tem seus efeitos majorados em detrimento do que a lei propõe. Assim, depois do cumprimento mínimo da pena, o detento é devolvido à</w:t>
      </w:r>
      <w:r w:rsidR="009C0C70" w:rsidRPr="00C40859">
        <w:rPr>
          <w:rFonts w:ascii="Arial" w:hAnsi="Arial" w:cs="Arial"/>
          <w:sz w:val="24"/>
          <w:szCs w:val="24"/>
        </w:rPr>
        <w:t xml:space="preserve"> sociedade</w:t>
      </w:r>
      <w:r w:rsidRPr="00C40859">
        <w:rPr>
          <w:rFonts w:ascii="Arial" w:hAnsi="Arial" w:cs="Arial"/>
          <w:sz w:val="24"/>
          <w:szCs w:val="24"/>
        </w:rPr>
        <w:t>. Pergunte-se, mas estará</w:t>
      </w:r>
      <w:r w:rsidR="009C0C70" w:rsidRPr="00C40859">
        <w:rPr>
          <w:rFonts w:ascii="Arial" w:hAnsi="Arial" w:cs="Arial"/>
          <w:sz w:val="24"/>
          <w:szCs w:val="24"/>
        </w:rPr>
        <w:t xml:space="preserve"> em condições de retornar ao convívio social sem ter mais que delinquir</w:t>
      </w:r>
      <w:r w:rsidRPr="00C40859">
        <w:rPr>
          <w:rFonts w:ascii="Arial" w:hAnsi="Arial" w:cs="Arial"/>
          <w:sz w:val="24"/>
          <w:szCs w:val="24"/>
        </w:rPr>
        <w:t>?</w:t>
      </w:r>
    </w:p>
    <w:p w:rsidR="002B4E17" w:rsidRPr="00C40859" w:rsidRDefault="002B4E17" w:rsidP="003710A3">
      <w:pPr>
        <w:spacing w:after="0" w:line="360" w:lineRule="auto"/>
        <w:ind w:firstLine="708"/>
        <w:jc w:val="both"/>
        <w:rPr>
          <w:rFonts w:ascii="Arial" w:hAnsi="Arial" w:cs="Arial"/>
          <w:sz w:val="24"/>
          <w:szCs w:val="24"/>
        </w:rPr>
      </w:pPr>
      <w:r w:rsidRPr="00C40859">
        <w:rPr>
          <w:rFonts w:ascii="Arial" w:hAnsi="Arial" w:cs="Arial"/>
          <w:sz w:val="24"/>
          <w:szCs w:val="24"/>
        </w:rPr>
        <w:t xml:space="preserve">A resposta já é sabida: o ex detento não possui essas condições, mas deve sair para desafogar o sistema. </w:t>
      </w:r>
      <w:r w:rsidR="009C0C70" w:rsidRPr="00C40859">
        <w:rPr>
          <w:rFonts w:ascii="Arial" w:hAnsi="Arial" w:cs="Arial"/>
          <w:sz w:val="24"/>
          <w:szCs w:val="24"/>
        </w:rPr>
        <w:t xml:space="preserve">Portanto, o sistema prisional não consegue cumprir o rol de garantias que são dadas aos que cumprem suas penas em regime fechado, o que resulta na inoperância do sistema ressocializador, dando margem apenas à dimensão punitiva da pena. </w:t>
      </w:r>
    </w:p>
    <w:p w:rsidR="002B4E17" w:rsidRPr="00C40859" w:rsidRDefault="009C0C70" w:rsidP="003710A3">
      <w:pPr>
        <w:spacing w:after="0" w:line="360" w:lineRule="auto"/>
        <w:ind w:firstLine="708"/>
        <w:jc w:val="both"/>
        <w:rPr>
          <w:rFonts w:ascii="Arial" w:hAnsi="Arial" w:cs="Arial"/>
          <w:sz w:val="24"/>
          <w:szCs w:val="24"/>
        </w:rPr>
      </w:pPr>
      <w:r w:rsidRPr="00C40859">
        <w:rPr>
          <w:rFonts w:ascii="Arial" w:hAnsi="Arial" w:cs="Arial"/>
          <w:sz w:val="24"/>
          <w:szCs w:val="24"/>
        </w:rPr>
        <w:t xml:space="preserve">Sem ter desenvolvido as mínimas condições para o retorno ao convívio social, mesmo assim, o detento é reconduzido à sociedade. Esta por sua vez, não está preparada para reintegrá-lo, e sua pena continua a ser paga na exclusão social, na rotulação e na estigmatização por ele sofridas. </w:t>
      </w:r>
    </w:p>
    <w:p w:rsidR="002B4E17" w:rsidRPr="00C40859" w:rsidRDefault="009C0C70" w:rsidP="003710A3">
      <w:pPr>
        <w:spacing w:after="0" w:line="360" w:lineRule="auto"/>
        <w:ind w:firstLine="708"/>
        <w:jc w:val="both"/>
        <w:rPr>
          <w:rFonts w:ascii="Arial" w:hAnsi="Arial" w:cs="Arial"/>
          <w:sz w:val="24"/>
          <w:szCs w:val="24"/>
        </w:rPr>
      </w:pPr>
      <w:r w:rsidRPr="00C40859">
        <w:rPr>
          <w:rFonts w:ascii="Arial" w:hAnsi="Arial" w:cs="Arial"/>
          <w:sz w:val="24"/>
          <w:szCs w:val="24"/>
        </w:rPr>
        <w:t>Essa atitude social é</w:t>
      </w:r>
      <w:r w:rsidR="002B4E17" w:rsidRPr="00C40859">
        <w:rPr>
          <w:rFonts w:ascii="Arial" w:hAnsi="Arial" w:cs="Arial"/>
          <w:sz w:val="24"/>
          <w:szCs w:val="24"/>
        </w:rPr>
        <w:t xml:space="preserve"> apenas o</w:t>
      </w:r>
      <w:r w:rsidRPr="00C40859">
        <w:rPr>
          <w:rFonts w:ascii="Arial" w:hAnsi="Arial" w:cs="Arial"/>
          <w:sz w:val="24"/>
          <w:szCs w:val="24"/>
        </w:rPr>
        <w:t xml:space="preserve"> reflexo do sistema judiciário que permite que as informações sobre a vida criminal do sujeito seja</w:t>
      </w:r>
      <w:r w:rsidR="002B4E17" w:rsidRPr="00C40859">
        <w:rPr>
          <w:rFonts w:ascii="Arial" w:hAnsi="Arial" w:cs="Arial"/>
          <w:sz w:val="24"/>
          <w:szCs w:val="24"/>
        </w:rPr>
        <w:t>m</w:t>
      </w:r>
      <w:r w:rsidRPr="00C40859">
        <w:rPr>
          <w:rFonts w:ascii="Arial" w:hAnsi="Arial" w:cs="Arial"/>
          <w:sz w:val="24"/>
          <w:szCs w:val="24"/>
        </w:rPr>
        <w:t xml:space="preserve"> amplamente consultada</w:t>
      </w:r>
      <w:r w:rsidR="002B4E17" w:rsidRPr="00C40859">
        <w:rPr>
          <w:rFonts w:ascii="Arial" w:hAnsi="Arial" w:cs="Arial"/>
          <w:sz w:val="24"/>
          <w:szCs w:val="24"/>
        </w:rPr>
        <w:t>s</w:t>
      </w:r>
      <w:r w:rsidRPr="00C40859">
        <w:rPr>
          <w:rFonts w:ascii="Arial" w:hAnsi="Arial" w:cs="Arial"/>
          <w:sz w:val="24"/>
          <w:szCs w:val="24"/>
        </w:rPr>
        <w:t xml:space="preserve"> e divulgada</w:t>
      </w:r>
      <w:r w:rsidR="002B4E17" w:rsidRPr="00C40859">
        <w:rPr>
          <w:rFonts w:ascii="Arial" w:hAnsi="Arial" w:cs="Arial"/>
          <w:sz w:val="24"/>
          <w:szCs w:val="24"/>
        </w:rPr>
        <w:t>s</w:t>
      </w:r>
      <w:r w:rsidRPr="00C40859">
        <w:rPr>
          <w:rFonts w:ascii="Arial" w:hAnsi="Arial" w:cs="Arial"/>
          <w:sz w:val="24"/>
          <w:szCs w:val="24"/>
        </w:rPr>
        <w:t xml:space="preserve"> pelos meios de comunicação. Esse fato, aliado ao tráfico de informações que deveriam ser sigilosas e que acabam por “vazar” dos bastidores judiciais, não permite que aquele que pagou sua pena, retorne à sociedade com sua pena de fato e de direito, realmente cumprida. Ao contrário, ele vai continuar pagando essa pena pela exclusão social que o perseguirá </w:t>
      </w:r>
      <w:r w:rsidRPr="00C40859">
        <w:rPr>
          <w:rFonts w:ascii="Arial" w:hAnsi="Arial" w:cs="Arial"/>
          <w:i/>
          <w:sz w:val="24"/>
          <w:szCs w:val="24"/>
        </w:rPr>
        <w:t>in eternum</w:t>
      </w:r>
      <w:r w:rsidR="007C01D7" w:rsidRPr="00C40859">
        <w:rPr>
          <w:rFonts w:ascii="Arial" w:hAnsi="Arial" w:cs="Arial"/>
          <w:sz w:val="24"/>
          <w:szCs w:val="24"/>
        </w:rPr>
        <w:t>, o que explica uma reincidência de aproximadamente 50% no Brasil.</w:t>
      </w:r>
    </w:p>
    <w:p w:rsidR="002B4E17" w:rsidRPr="00C40859" w:rsidRDefault="009C0C70" w:rsidP="003710A3">
      <w:pPr>
        <w:shd w:val="clear" w:color="auto" w:fill="FFFFFF"/>
        <w:spacing w:after="0" w:line="360" w:lineRule="auto"/>
        <w:ind w:firstLine="708"/>
        <w:jc w:val="both"/>
        <w:rPr>
          <w:rFonts w:ascii="Arial" w:eastAsia="Times New Roman" w:hAnsi="Arial" w:cs="Arial"/>
          <w:sz w:val="24"/>
          <w:szCs w:val="24"/>
        </w:rPr>
      </w:pPr>
      <w:r w:rsidRPr="00C40859">
        <w:rPr>
          <w:rFonts w:ascii="Arial" w:hAnsi="Arial" w:cs="Arial"/>
          <w:sz w:val="24"/>
          <w:szCs w:val="24"/>
        </w:rPr>
        <w:t xml:space="preserve">Mas </w:t>
      </w:r>
      <w:r w:rsidR="002B4E17" w:rsidRPr="00C40859">
        <w:rPr>
          <w:rFonts w:ascii="Arial" w:hAnsi="Arial" w:cs="Arial"/>
          <w:sz w:val="24"/>
          <w:szCs w:val="24"/>
        </w:rPr>
        <w:t>esses sujeitos não teriam</w:t>
      </w:r>
      <w:r w:rsidRPr="00C40859">
        <w:rPr>
          <w:rFonts w:ascii="Arial" w:hAnsi="Arial" w:cs="Arial"/>
          <w:sz w:val="24"/>
          <w:szCs w:val="24"/>
        </w:rPr>
        <w:t xml:space="preserve"> o direito de ser deixados em paz, de serem esquecidos pela sociedade e assim poderem recomeçar suas vidas orientados por outros valores? </w:t>
      </w:r>
      <w:r w:rsidR="002B4E17" w:rsidRPr="00C40859">
        <w:rPr>
          <w:rFonts w:ascii="Arial" w:eastAsia="Times New Roman" w:hAnsi="Arial" w:cs="Arial"/>
          <w:sz w:val="24"/>
          <w:szCs w:val="24"/>
        </w:rPr>
        <w:t xml:space="preserve">No mês de março de 2013, na VI Jornada de Direito Civil do CJF/STJ, resultou aprovado um enunciado que reconhece claramente que o direito ao esquecimento existe como uma expressão fundamental da dignidade da pessoa humana. </w:t>
      </w:r>
      <w:r w:rsidR="002B4E17" w:rsidRPr="00C40859">
        <w:rPr>
          <w:rFonts w:ascii="Arial" w:hAnsi="Arial" w:cs="Arial"/>
          <w:sz w:val="24"/>
          <w:szCs w:val="24"/>
        </w:rPr>
        <w:t>O ordenamento pátrio lhes garante dignidade e proteção, mas elas de fato não ocorrem, não passam de uma garantia legal, que no dia a dia não tem validade.</w:t>
      </w:r>
    </w:p>
    <w:p w:rsidR="009C0C70" w:rsidRPr="00C40859" w:rsidRDefault="002B4E17" w:rsidP="003710A3">
      <w:pPr>
        <w:spacing w:after="0" w:line="360" w:lineRule="auto"/>
        <w:ind w:firstLine="708"/>
        <w:jc w:val="both"/>
        <w:rPr>
          <w:rFonts w:ascii="Arial" w:hAnsi="Arial" w:cs="Arial"/>
          <w:sz w:val="24"/>
          <w:szCs w:val="24"/>
        </w:rPr>
      </w:pPr>
      <w:r w:rsidRPr="00C40859">
        <w:rPr>
          <w:rFonts w:ascii="Arial" w:hAnsi="Arial" w:cs="Arial"/>
          <w:sz w:val="24"/>
          <w:szCs w:val="24"/>
        </w:rPr>
        <w:t>O que será visto na sequência, são os</w:t>
      </w:r>
      <w:r w:rsidR="009C0C70" w:rsidRPr="00C40859">
        <w:rPr>
          <w:rFonts w:ascii="Arial" w:hAnsi="Arial" w:cs="Arial"/>
          <w:sz w:val="24"/>
          <w:szCs w:val="24"/>
        </w:rPr>
        <w:t xml:space="preserve"> depoimento</w:t>
      </w:r>
      <w:r w:rsidRPr="00C40859">
        <w:rPr>
          <w:rFonts w:ascii="Arial" w:hAnsi="Arial" w:cs="Arial"/>
          <w:sz w:val="24"/>
          <w:szCs w:val="24"/>
        </w:rPr>
        <w:t>s</w:t>
      </w:r>
      <w:r w:rsidR="009C0C70" w:rsidRPr="00C40859">
        <w:rPr>
          <w:rFonts w:ascii="Arial" w:hAnsi="Arial" w:cs="Arial"/>
          <w:sz w:val="24"/>
          <w:szCs w:val="24"/>
        </w:rPr>
        <w:t xml:space="preserve"> de quatro detentos do Centro de Ressocialização de Araputanga MT </w:t>
      </w:r>
      <w:r w:rsidRPr="00C40859">
        <w:rPr>
          <w:rFonts w:ascii="Arial" w:hAnsi="Arial" w:cs="Arial"/>
          <w:sz w:val="24"/>
          <w:szCs w:val="24"/>
        </w:rPr>
        <w:t>que ilustram</w:t>
      </w:r>
      <w:r w:rsidR="009C0C70" w:rsidRPr="00C40859">
        <w:rPr>
          <w:rFonts w:ascii="Arial" w:hAnsi="Arial" w:cs="Arial"/>
          <w:sz w:val="24"/>
          <w:szCs w:val="24"/>
        </w:rPr>
        <w:t xml:space="preserve"> perfeitamente a necessidade de que sejamos educados para esquecer, caso contrário a reincidência criminal será um problema eternizado no rol dos fenômenos sociais que perseguirá a sociedade brasileira.</w:t>
      </w:r>
    </w:p>
    <w:p w:rsidR="003C5C99" w:rsidRPr="00C40859" w:rsidRDefault="00C40859" w:rsidP="00C67AE0">
      <w:pPr>
        <w:pStyle w:val="SemEspaamento"/>
        <w:spacing w:line="360" w:lineRule="auto"/>
        <w:jc w:val="both"/>
        <w:rPr>
          <w:rFonts w:ascii="Arial" w:hAnsi="Arial" w:cs="Arial"/>
          <w:b/>
          <w:sz w:val="24"/>
          <w:szCs w:val="24"/>
        </w:rPr>
      </w:pPr>
      <w:r>
        <w:rPr>
          <w:rFonts w:ascii="Arial" w:hAnsi="Arial" w:cs="Arial"/>
          <w:b/>
          <w:sz w:val="24"/>
          <w:szCs w:val="24"/>
        </w:rPr>
        <w:lastRenderedPageBreak/>
        <w:t>1</w:t>
      </w:r>
      <w:r w:rsidR="00F10C1A" w:rsidRPr="00C40859">
        <w:rPr>
          <w:rFonts w:ascii="Arial" w:hAnsi="Arial" w:cs="Arial"/>
          <w:b/>
          <w:sz w:val="24"/>
          <w:szCs w:val="24"/>
        </w:rPr>
        <w:t xml:space="preserve"> </w:t>
      </w:r>
      <w:r w:rsidR="00025996" w:rsidRPr="00C40859">
        <w:rPr>
          <w:rFonts w:ascii="Arial" w:hAnsi="Arial" w:cs="Arial"/>
          <w:b/>
          <w:sz w:val="24"/>
          <w:szCs w:val="24"/>
        </w:rPr>
        <w:t>O cárcere no Brasil</w:t>
      </w:r>
    </w:p>
    <w:p w:rsidR="007C01D7" w:rsidRPr="00C40859" w:rsidRDefault="007C01D7" w:rsidP="00C67AE0">
      <w:pPr>
        <w:pStyle w:val="SemEspaamento"/>
        <w:spacing w:line="360" w:lineRule="auto"/>
        <w:jc w:val="both"/>
        <w:rPr>
          <w:rFonts w:ascii="Arial" w:hAnsi="Arial" w:cs="Arial"/>
          <w:b/>
          <w:sz w:val="24"/>
          <w:szCs w:val="24"/>
        </w:rPr>
      </w:pPr>
    </w:p>
    <w:p w:rsidR="006A7298" w:rsidRPr="00C40859" w:rsidRDefault="008B6942" w:rsidP="00C67AE0">
      <w:pPr>
        <w:pStyle w:val="NormalWeb"/>
        <w:shd w:val="clear" w:color="auto" w:fill="FFFFFF"/>
        <w:spacing w:before="0" w:beforeAutospacing="0" w:after="0" w:afterAutospacing="0" w:line="360" w:lineRule="auto"/>
        <w:ind w:firstLine="567"/>
        <w:jc w:val="both"/>
        <w:rPr>
          <w:rFonts w:ascii="Arial" w:hAnsi="Arial" w:cs="Arial"/>
        </w:rPr>
      </w:pPr>
      <w:r w:rsidRPr="00C40859">
        <w:rPr>
          <w:rFonts w:ascii="Arial" w:hAnsi="Arial" w:cs="Arial"/>
        </w:rPr>
        <w:t xml:space="preserve">Segundo </w:t>
      </w:r>
      <w:r w:rsidR="0084463F" w:rsidRPr="00C40859">
        <w:rPr>
          <w:rFonts w:ascii="Arial" w:hAnsi="Arial" w:cs="Arial"/>
        </w:rPr>
        <w:t xml:space="preserve">levantamento </w:t>
      </w:r>
      <w:r w:rsidRPr="00C40859">
        <w:rPr>
          <w:rFonts w:ascii="Arial" w:hAnsi="Arial" w:cs="Arial"/>
        </w:rPr>
        <w:t>realizado pelo</w:t>
      </w:r>
      <w:r w:rsidR="0084463F" w:rsidRPr="00C40859">
        <w:rPr>
          <w:rFonts w:ascii="Arial" w:hAnsi="Arial" w:cs="Arial"/>
        </w:rPr>
        <w:t xml:space="preserve"> Instituto Avante Brasil</w:t>
      </w:r>
      <w:r w:rsidRPr="00C40859">
        <w:rPr>
          <w:rFonts w:ascii="Arial" w:hAnsi="Arial" w:cs="Arial"/>
        </w:rPr>
        <w:t>, o Brasil é o 16º país mais violento do planeta</w:t>
      </w:r>
      <w:r w:rsidR="006A7298" w:rsidRPr="00C40859">
        <w:rPr>
          <w:rFonts w:ascii="Arial" w:hAnsi="Arial" w:cs="Arial"/>
        </w:rPr>
        <w:t>. Frente a este panorama instalado em rede nacional, Gomes (2015) afirma que para</w:t>
      </w:r>
      <w:r w:rsidR="0084463F" w:rsidRPr="00C40859">
        <w:rPr>
          <w:rFonts w:ascii="Arial" w:hAnsi="Arial" w:cs="Arial"/>
        </w:rPr>
        <w:t xml:space="preserve"> combater a violência </w:t>
      </w:r>
      <w:r w:rsidR="00F10C1A" w:rsidRPr="00C40859">
        <w:rPr>
          <w:rFonts w:ascii="Arial" w:hAnsi="Arial" w:cs="Arial"/>
        </w:rPr>
        <w:t>duas medidas têm sido</w:t>
      </w:r>
      <w:r w:rsidR="0084463F" w:rsidRPr="00C40859">
        <w:rPr>
          <w:rFonts w:ascii="Arial" w:hAnsi="Arial" w:cs="Arial"/>
        </w:rPr>
        <w:t xml:space="preserve"> tomadas: (a) edição de </w:t>
      </w:r>
      <w:r w:rsidR="0084463F" w:rsidRPr="00C40859">
        <w:rPr>
          <w:rFonts w:ascii="Arial" w:hAnsi="Arial" w:cs="Arial"/>
          <w:u w:val="single"/>
        </w:rPr>
        <w:t>novas leis penais</w:t>
      </w:r>
      <w:r w:rsidR="0084463F" w:rsidRPr="00C40859">
        <w:rPr>
          <w:rFonts w:ascii="Arial" w:hAnsi="Arial" w:cs="Arial"/>
        </w:rPr>
        <w:t xml:space="preserve"> cada vez mais severas e (b) </w:t>
      </w:r>
      <w:r w:rsidR="0084463F" w:rsidRPr="00C40859">
        <w:rPr>
          <w:rFonts w:ascii="Arial" w:hAnsi="Arial" w:cs="Arial"/>
          <w:u w:val="single"/>
        </w:rPr>
        <w:t>encarceramento massivo</w:t>
      </w:r>
      <w:r w:rsidR="0084463F" w:rsidRPr="00C40859">
        <w:rPr>
          <w:rFonts w:ascii="Arial" w:hAnsi="Arial" w:cs="Arial"/>
        </w:rPr>
        <w:t xml:space="preserve"> de todos os que se insurgem contra a lei</w:t>
      </w:r>
      <w:r w:rsidR="006A7298" w:rsidRPr="00C40859">
        <w:rPr>
          <w:rFonts w:ascii="Arial" w:hAnsi="Arial" w:cs="Arial"/>
        </w:rPr>
        <w:t>.</w:t>
      </w:r>
    </w:p>
    <w:p w:rsidR="0084463F" w:rsidRPr="00C40859" w:rsidRDefault="0084463F" w:rsidP="00C67AE0">
      <w:pPr>
        <w:pStyle w:val="NormalWeb"/>
        <w:shd w:val="clear" w:color="auto" w:fill="FFFFFF"/>
        <w:spacing w:before="0" w:beforeAutospacing="0" w:after="0" w:afterAutospacing="0" w:line="360" w:lineRule="auto"/>
        <w:ind w:firstLine="567"/>
        <w:jc w:val="both"/>
        <w:rPr>
          <w:rFonts w:ascii="Arial" w:hAnsi="Arial" w:cs="Arial"/>
        </w:rPr>
      </w:pPr>
      <w:r w:rsidRPr="00C40859">
        <w:rPr>
          <w:rFonts w:ascii="Arial" w:hAnsi="Arial" w:cs="Arial"/>
        </w:rPr>
        <w:t>O encarceramento massivo é explorado simbolicamente</w:t>
      </w:r>
      <w:r w:rsidR="000C0ED8" w:rsidRPr="00C40859">
        <w:rPr>
          <w:rFonts w:ascii="Arial" w:hAnsi="Arial" w:cs="Arial"/>
        </w:rPr>
        <w:t xml:space="preserve"> para dar a falsa</w:t>
      </w:r>
      <w:r w:rsidRPr="00C40859">
        <w:rPr>
          <w:rFonts w:ascii="Arial" w:hAnsi="Arial" w:cs="Arial"/>
        </w:rPr>
        <w:t xml:space="preserve"> sensação de que todas as prisões seriam legítimas e de que todas elas em conjunto baixariam a criminalidade assim como gerariam mais segurança para a população. Mas o efeito produzido é justamente contrário ao esperado: não só não está diminuindo a criminalidade no Brasil como a está agravando em razão da alta taxa de reincidência, continua Gomes (2015)</w:t>
      </w:r>
      <w:r w:rsidR="000C0ED8" w:rsidRPr="00C40859">
        <w:rPr>
          <w:rFonts w:ascii="Arial" w:hAnsi="Arial" w:cs="Arial"/>
        </w:rPr>
        <w:t>.</w:t>
      </w:r>
    </w:p>
    <w:p w:rsidR="003C5C99" w:rsidRPr="00C40859" w:rsidRDefault="0084463F" w:rsidP="00C67AE0">
      <w:pPr>
        <w:pStyle w:val="SemEspaamento"/>
        <w:spacing w:line="360" w:lineRule="auto"/>
        <w:ind w:firstLine="567"/>
        <w:jc w:val="both"/>
        <w:rPr>
          <w:rFonts w:ascii="Arial" w:hAnsi="Arial" w:cs="Arial"/>
          <w:sz w:val="24"/>
          <w:szCs w:val="24"/>
        </w:rPr>
      </w:pPr>
      <w:r w:rsidRPr="00C40859">
        <w:rPr>
          <w:rFonts w:ascii="Arial" w:hAnsi="Arial" w:cs="Arial"/>
          <w:sz w:val="24"/>
          <w:szCs w:val="24"/>
        </w:rPr>
        <w:t xml:space="preserve">Essa política de encarceramento faz </w:t>
      </w:r>
      <w:r w:rsidR="000C0ED8" w:rsidRPr="00C40859">
        <w:rPr>
          <w:rFonts w:ascii="Arial" w:hAnsi="Arial" w:cs="Arial"/>
          <w:sz w:val="24"/>
          <w:szCs w:val="24"/>
        </w:rPr>
        <w:t xml:space="preserve">do Brasil </w:t>
      </w:r>
      <w:r w:rsidRPr="00C40859">
        <w:rPr>
          <w:rFonts w:ascii="Arial" w:hAnsi="Arial" w:cs="Arial"/>
          <w:sz w:val="24"/>
          <w:szCs w:val="24"/>
        </w:rPr>
        <w:t>a</w:t>
      </w:r>
      <w:r w:rsidR="003C5C99" w:rsidRPr="00C40859">
        <w:rPr>
          <w:rFonts w:ascii="Arial" w:hAnsi="Arial" w:cs="Arial"/>
          <w:sz w:val="24"/>
          <w:szCs w:val="24"/>
        </w:rPr>
        <w:t xml:space="preserve"> quarta maior população carcerária do mundo</w:t>
      </w:r>
      <w:r w:rsidRPr="00C40859">
        <w:rPr>
          <w:rFonts w:ascii="Arial" w:hAnsi="Arial" w:cs="Arial"/>
          <w:sz w:val="24"/>
          <w:szCs w:val="24"/>
        </w:rPr>
        <w:t>.</w:t>
      </w:r>
      <w:r w:rsidR="00F10C1A" w:rsidRPr="00C40859">
        <w:rPr>
          <w:rFonts w:ascii="Arial" w:hAnsi="Arial" w:cs="Arial"/>
          <w:sz w:val="24"/>
          <w:szCs w:val="24"/>
        </w:rPr>
        <w:t xml:space="preserve"> </w:t>
      </w:r>
      <w:r w:rsidR="007624FD" w:rsidRPr="00C40859">
        <w:rPr>
          <w:rFonts w:ascii="Arial" w:hAnsi="Arial" w:cs="Arial"/>
          <w:sz w:val="24"/>
          <w:szCs w:val="24"/>
        </w:rPr>
        <w:t>É</w:t>
      </w:r>
      <w:r w:rsidR="00025996" w:rsidRPr="00C40859">
        <w:rPr>
          <w:rFonts w:ascii="Arial" w:hAnsi="Arial" w:cs="Arial"/>
          <w:sz w:val="24"/>
          <w:szCs w:val="24"/>
        </w:rPr>
        <w:t xml:space="preserve"> o que dizemos</w:t>
      </w:r>
      <w:r w:rsidR="003C5C99" w:rsidRPr="00C40859">
        <w:rPr>
          <w:rFonts w:ascii="Arial" w:hAnsi="Arial" w:cs="Arial"/>
          <w:sz w:val="24"/>
          <w:szCs w:val="24"/>
        </w:rPr>
        <w:t xml:space="preserve"> dados </w:t>
      </w:r>
      <w:r w:rsidR="007624FD" w:rsidRPr="00C40859">
        <w:rPr>
          <w:rFonts w:ascii="Arial" w:hAnsi="Arial" w:cs="Arial"/>
          <w:sz w:val="24"/>
          <w:szCs w:val="24"/>
        </w:rPr>
        <w:t xml:space="preserve">do Infopen, </w:t>
      </w:r>
      <w:r w:rsidR="003C5C99" w:rsidRPr="00C40859">
        <w:rPr>
          <w:rFonts w:ascii="Arial" w:hAnsi="Arial" w:cs="Arial"/>
          <w:sz w:val="24"/>
          <w:szCs w:val="24"/>
        </w:rPr>
        <w:t>divulgados pelo Ministério da Justiça</w:t>
      </w:r>
      <w:r w:rsidR="007624FD" w:rsidRPr="00C40859">
        <w:rPr>
          <w:rFonts w:ascii="Arial" w:hAnsi="Arial" w:cs="Arial"/>
          <w:sz w:val="24"/>
          <w:szCs w:val="24"/>
        </w:rPr>
        <w:t>,</w:t>
      </w:r>
      <w:r w:rsidR="003C5C99" w:rsidRPr="00C40859">
        <w:rPr>
          <w:rFonts w:ascii="Arial" w:hAnsi="Arial" w:cs="Arial"/>
          <w:sz w:val="24"/>
          <w:szCs w:val="24"/>
        </w:rPr>
        <w:t xml:space="preserve"> referentes ao primeiro semestre de 2014. </w:t>
      </w:r>
      <w:r w:rsidR="00025996" w:rsidRPr="00C40859">
        <w:rPr>
          <w:rFonts w:ascii="Arial" w:hAnsi="Arial" w:cs="Arial"/>
          <w:sz w:val="24"/>
          <w:szCs w:val="24"/>
        </w:rPr>
        <w:t>Uma</w:t>
      </w:r>
      <w:r w:rsidR="003C5C99" w:rsidRPr="00C40859">
        <w:rPr>
          <w:rFonts w:ascii="Arial" w:hAnsi="Arial" w:cs="Arial"/>
          <w:sz w:val="24"/>
          <w:szCs w:val="24"/>
        </w:rPr>
        <w:t xml:space="preserve"> marca de 607.700 presos, atrás apenas da Rússia (673.800), China (1,6 milhão) e Estados Unidos (2,2 milhões). </w:t>
      </w:r>
      <w:r w:rsidR="00025996" w:rsidRPr="00C40859">
        <w:rPr>
          <w:rFonts w:ascii="Arial" w:hAnsi="Arial" w:cs="Arial"/>
          <w:sz w:val="24"/>
          <w:szCs w:val="24"/>
        </w:rPr>
        <w:t>Se</w:t>
      </w:r>
      <w:r w:rsidR="003C5C99" w:rsidRPr="00C40859">
        <w:rPr>
          <w:rFonts w:ascii="Arial" w:hAnsi="Arial" w:cs="Arial"/>
          <w:sz w:val="24"/>
          <w:szCs w:val="24"/>
        </w:rPr>
        <w:t xml:space="preserve"> a taxa de prisões continuar no mesmo ritmo, um em cada 10 brasileiros estará atrás das grades em 2075.</w:t>
      </w:r>
    </w:p>
    <w:p w:rsidR="003C5C99" w:rsidRPr="00C40859" w:rsidRDefault="003C5C99" w:rsidP="00C67AE0">
      <w:pPr>
        <w:pStyle w:val="SemEspaamento"/>
        <w:spacing w:line="360" w:lineRule="auto"/>
        <w:ind w:firstLine="567"/>
        <w:jc w:val="both"/>
        <w:rPr>
          <w:rFonts w:ascii="Arial" w:hAnsi="Arial" w:cs="Arial"/>
          <w:sz w:val="24"/>
          <w:szCs w:val="24"/>
        </w:rPr>
      </w:pPr>
    </w:p>
    <w:p w:rsidR="003C5C99" w:rsidRPr="00C40859" w:rsidRDefault="00025996" w:rsidP="00C67AE0">
      <w:pPr>
        <w:pStyle w:val="SemEspaamento"/>
        <w:ind w:left="2268"/>
        <w:jc w:val="both"/>
        <w:rPr>
          <w:rFonts w:ascii="Arial" w:hAnsi="Arial" w:cs="Arial"/>
          <w:sz w:val="20"/>
          <w:szCs w:val="20"/>
        </w:rPr>
      </w:pPr>
      <w:r w:rsidRPr="00C40859">
        <w:rPr>
          <w:rFonts w:ascii="Arial" w:hAnsi="Arial" w:cs="Arial"/>
          <w:sz w:val="20"/>
          <w:szCs w:val="20"/>
        </w:rPr>
        <w:t>Em relação ao que se chama de</w:t>
      </w:r>
      <w:r w:rsidR="003C5C99" w:rsidRPr="00C40859">
        <w:rPr>
          <w:rFonts w:ascii="Arial" w:hAnsi="Arial" w:cs="Arial"/>
          <w:sz w:val="20"/>
          <w:szCs w:val="20"/>
        </w:rPr>
        <w:t xml:space="preserve"> "taxa de encarceramento", o crescimento do número de presos por grupo de 100 mil habitantes entre 2004 e 2014 aumentou 61,8%. Em 2004, o Brasil tinha 185,2 presos para cada grupo de 100 mil habitantes. Em 2014, segundo o Infopen, o país tinha 299,7 presos para cada grupo de 100 mil habitantes.</w:t>
      </w:r>
    </w:p>
    <w:p w:rsidR="003C5C99" w:rsidRPr="00C40859" w:rsidRDefault="003C5C99" w:rsidP="00C67AE0">
      <w:pPr>
        <w:pStyle w:val="SemEspaamento"/>
        <w:spacing w:line="360" w:lineRule="auto"/>
        <w:ind w:firstLine="567"/>
        <w:jc w:val="both"/>
        <w:rPr>
          <w:rFonts w:ascii="Arial" w:hAnsi="Arial" w:cs="Arial"/>
          <w:sz w:val="24"/>
          <w:szCs w:val="24"/>
        </w:rPr>
      </w:pPr>
    </w:p>
    <w:p w:rsidR="000C0ED8" w:rsidRPr="00C40859" w:rsidRDefault="003C5C99" w:rsidP="001063FE">
      <w:pPr>
        <w:pStyle w:val="SemEspaamento"/>
        <w:spacing w:line="360" w:lineRule="auto"/>
        <w:ind w:firstLine="567"/>
        <w:jc w:val="both"/>
        <w:rPr>
          <w:rFonts w:ascii="Arial" w:hAnsi="Arial" w:cs="Arial"/>
          <w:sz w:val="24"/>
          <w:szCs w:val="24"/>
        </w:rPr>
      </w:pPr>
      <w:r w:rsidRPr="00C40859">
        <w:rPr>
          <w:rFonts w:ascii="Arial" w:hAnsi="Arial" w:cs="Arial"/>
          <w:sz w:val="24"/>
          <w:szCs w:val="24"/>
        </w:rPr>
        <w:t>Em números absolutos, os Estados com a maior população carcerária são: São Paulo (219.053), Minas Gerais (61.286) e Rio de Janeiro (31.510). Os Estados com a menor população carcerária são Piauí (3.224), Amapá (2.654) e Roraima (1.610).</w:t>
      </w:r>
      <w:r w:rsidR="00AC5AB0" w:rsidRPr="00C40859">
        <w:rPr>
          <w:rFonts w:ascii="Arial" w:hAnsi="Arial" w:cs="Arial"/>
          <w:sz w:val="24"/>
          <w:szCs w:val="24"/>
        </w:rPr>
        <w:t xml:space="preserve"> </w:t>
      </w:r>
      <w:r w:rsidR="00025996" w:rsidRPr="00C40859">
        <w:rPr>
          <w:rFonts w:ascii="Arial" w:hAnsi="Arial" w:cs="Arial"/>
          <w:sz w:val="24"/>
          <w:szCs w:val="24"/>
        </w:rPr>
        <w:t xml:space="preserve">Mato Grosso aparece </w:t>
      </w:r>
      <w:r w:rsidR="001063FE" w:rsidRPr="00C40859">
        <w:rPr>
          <w:rFonts w:ascii="Arial" w:hAnsi="Arial" w:cs="Arial"/>
          <w:sz w:val="24"/>
          <w:szCs w:val="24"/>
        </w:rPr>
        <w:t>com 10.265 encarcerados, até junho de 2015</w:t>
      </w:r>
    </w:p>
    <w:p w:rsidR="001063FE" w:rsidRDefault="00C40859" w:rsidP="001063FE">
      <w:pPr>
        <w:pStyle w:val="SemEspaamento"/>
        <w:spacing w:line="360" w:lineRule="auto"/>
        <w:ind w:firstLine="567"/>
        <w:jc w:val="both"/>
        <w:rPr>
          <w:rFonts w:ascii="Arial" w:hAnsi="Arial" w:cs="Arial"/>
          <w:sz w:val="24"/>
          <w:szCs w:val="24"/>
        </w:rPr>
      </w:pPr>
      <w:r>
        <w:rPr>
          <w:rFonts w:ascii="Arial" w:hAnsi="Arial" w:cs="Arial"/>
          <w:sz w:val="24"/>
          <w:szCs w:val="24"/>
        </w:rPr>
        <w:t>A reflexão que traremos a seguir, diz respeito aos princípios da Execução Penal, no que diz respeito ao duplo sentido do cumprimento de pena, que são os aspectos punitivo (tempo que o apenado passa nos regimes prisionais) e ressocializador (tempo para desenvolver habilidades de convívio social). Ambos os aspectos dão ao cumprimento da pena o seu caráter punitivo e pedagógico que deve</w:t>
      </w:r>
      <w:r w:rsidR="000C1D4E">
        <w:rPr>
          <w:rFonts w:ascii="Arial" w:hAnsi="Arial" w:cs="Arial"/>
          <w:sz w:val="24"/>
          <w:szCs w:val="24"/>
        </w:rPr>
        <w:t>m</w:t>
      </w:r>
      <w:r>
        <w:rPr>
          <w:rFonts w:ascii="Arial" w:hAnsi="Arial" w:cs="Arial"/>
          <w:sz w:val="24"/>
          <w:szCs w:val="24"/>
        </w:rPr>
        <w:t xml:space="preserve"> atingir o cidadão </w:t>
      </w:r>
      <w:r w:rsidR="000C1D4E">
        <w:rPr>
          <w:rFonts w:ascii="Arial" w:hAnsi="Arial" w:cs="Arial"/>
          <w:sz w:val="24"/>
          <w:szCs w:val="24"/>
        </w:rPr>
        <w:t>o</w:t>
      </w:r>
      <w:r>
        <w:rPr>
          <w:rFonts w:ascii="Arial" w:hAnsi="Arial" w:cs="Arial"/>
          <w:sz w:val="24"/>
          <w:szCs w:val="24"/>
        </w:rPr>
        <w:t>portunizando-lhe uma mudança de vida.</w:t>
      </w:r>
    </w:p>
    <w:p w:rsidR="007624FD" w:rsidRPr="00C40859" w:rsidRDefault="00C40859" w:rsidP="00C67AE0">
      <w:pPr>
        <w:pStyle w:val="SemEspaamento"/>
        <w:spacing w:line="360" w:lineRule="auto"/>
        <w:jc w:val="both"/>
        <w:rPr>
          <w:rFonts w:ascii="Arial" w:hAnsi="Arial" w:cs="Arial"/>
          <w:b/>
          <w:sz w:val="24"/>
          <w:szCs w:val="24"/>
        </w:rPr>
      </w:pPr>
      <w:r>
        <w:rPr>
          <w:rFonts w:ascii="Arial" w:hAnsi="Arial" w:cs="Arial"/>
          <w:b/>
          <w:sz w:val="24"/>
          <w:szCs w:val="24"/>
        </w:rPr>
        <w:lastRenderedPageBreak/>
        <w:t>2</w:t>
      </w:r>
      <w:r w:rsidR="00F10C1A" w:rsidRPr="00C40859">
        <w:rPr>
          <w:rFonts w:ascii="Arial" w:hAnsi="Arial" w:cs="Arial"/>
          <w:b/>
          <w:sz w:val="24"/>
          <w:szCs w:val="24"/>
        </w:rPr>
        <w:t xml:space="preserve"> </w:t>
      </w:r>
      <w:r w:rsidR="007624FD" w:rsidRPr="00C40859">
        <w:rPr>
          <w:rFonts w:ascii="Arial" w:hAnsi="Arial" w:cs="Arial"/>
          <w:b/>
          <w:sz w:val="24"/>
          <w:szCs w:val="24"/>
        </w:rPr>
        <w:t>O predicado da ressocialização</w:t>
      </w:r>
    </w:p>
    <w:p w:rsidR="000C0ED8" w:rsidRPr="00C40859" w:rsidRDefault="000C0ED8" w:rsidP="00C67AE0">
      <w:pPr>
        <w:pStyle w:val="SemEspaamento"/>
        <w:spacing w:line="360" w:lineRule="auto"/>
        <w:ind w:firstLine="567"/>
        <w:jc w:val="both"/>
        <w:rPr>
          <w:rFonts w:ascii="Arial" w:hAnsi="Arial" w:cs="Arial"/>
          <w:sz w:val="24"/>
          <w:szCs w:val="24"/>
        </w:rPr>
      </w:pPr>
    </w:p>
    <w:p w:rsidR="000C0ED8" w:rsidRPr="00C40859" w:rsidRDefault="003C5C99" w:rsidP="00C67AE0">
      <w:pPr>
        <w:pStyle w:val="SemEspaamento"/>
        <w:spacing w:line="360" w:lineRule="auto"/>
        <w:ind w:firstLine="567"/>
        <w:jc w:val="both"/>
        <w:rPr>
          <w:rFonts w:ascii="Arial" w:hAnsi="Arial" w:cs="Arial"/>
          <w:sz w:val="24"/>
          <w:szCs w:val="24"/>
        </w:rPr>
      </w:pPr>
      <w:r w:rsidRPr="00C40859">
        <w:rPr>
          <w:rFonts w:ascii="Arial" w:hAnsi="Arial" w:cs="Arial"/>
          <w:sz w:val="24"/>
          <w:szCs w:val="24"/>
        </w:rPr>
        <w:t>A situação das penitenciárias no Brasil é calamitosa</w:t>
      </w:r>
      <w:r w:rsidR="007624FD" w:rsidRPr="00C40859">
        <w:rPr>
          <w:rFonts w:ascii="Arial" w:hAnsi="Arial" w:cs="Arial"/>
          <w:sz w:val="24"/>
          <w:szCs w:val="24"/>
        </w:rPr>
        <w:t xml:space="preserve">, o que </w:t>
      </w:r>
      <w:r w:rsidR="000C1D4E">
        <w:rPr>
          <w:rFonts w:ascii="Arial" w:hAnsi="Arial" w:cs="Arial"/>
          <w:sz w:val="24"/>
          <w:szCs w:val="24"/>
        </w:rPr>
        <w:t>pode ser descrito como a</w:t>
      </w:r>
      <w:r w:rsidR="007624FD" w:rsidRPr="00C40859">
        <w:rPr>
          <w:rFonts w:ascii="Arial" w:hAnsi="Arial" w:cs="Arial"/>
          <w:sz w:val="24"/>
          <w:szCs w:val="24"/>
        </w:rPr>
        <w:t xml:space="preserve"> contramão do direito fundamental de todo</w:t>
      </w:r>
      <w:r w:rsidRPr="00C40859">
        <w:rPr>
          <w:rFonts w:ascii="Arial" w:hAnsi="Arial" w:cs="Arial"/>
          <w:sz w:val="24"/>
          <w:szCs w:val="24"/>
        </w:rPr>
        <w:t xml:space="preserve">s </w:t>
      </w:r>
      <w:r w:rsidR="007624FD" w:rsidRPr="00C40859">
        <w:rPr>
          <w:rFonts w:ascii="Arial" w:hAnsi="Arial" w:cs="Arial"/>
          <w:sz w:val="24"/>
          <w:szCs w:val="24"/>
        </w:rPr>
        <w:t xml:space="preserve">os </w:t>
      </w:r>
      <w:r w:rsidRPr="00C40859">
        <w:rPr>
          <w:rFonts w:ascii="Arial" w:hAnsi="Arial" w:cs="Arial"/>
          <w:sz w:val="24"/>
          <w:szCs w:val="24"/>
        </w:rPr>
        <w:t>cidadãos</w:t>
      </w:r>
      <w:r w:rsidR="000C1D4E">
        <w:rPr>
          <w:rFonts w:ascii="Arial" w:hAnsi="Arial" w:cs="Arial"/>
          <w:sz w:val="24"/>
          <w:szCs w:val="24"/>
        </w:rPr>
        <w:t xml:space="preserve"> que</w:t>
      </w:r>
      <w:r w:rsidRPr="00C40859">
        <w:rPr>
          <w:rFonts w:ascii="Arial" w:hAnsi="Arial" w:cs="Arial"/>
          <w:sz w:val="24"/>
          <w:szCs w:val="24"/>
        </w:rPr>
        <w:t xml:space="preserve">, ainda que tenha cometido algum delito, </w:t>
      </w:r>
      <w:r w:rsidR="000C1D4E">
        <w:rPr>
          <w:rFonts w:ascii="Arial" w:hAnsi="Arial" w:cs="Arial"/>
          <w:sz w:val="24"/>
          <w:szCs w:val="24"/>
        </w:rPr>
        <w:t>devem ser</w:t>
      </w:r>
      <w:r w:rsidRPr="00C40859">
        <w:rPr>
          <w:rFonts w:ascii="Arial" w:hAnsi="Arial" w:cs="Arial"/>
          <w:sz w:val="24"/>
          <w:szCs w:val="24"/>
        </w:rPr>
        <w:t xml:space="preserve"> tratados com dignidade e respeito. </w:t>
      </w:r>
    </w:p>
    <w:p w:rsidR="003C5C99" w:rsidRPr="00C40859" w:rsidRDefault="007624FD" w:rsidP="00C67AE0">
      <w:pPr>
        <w:pStyle w:val="SemEspaamento"/>
        <w:spacing w:line="360" w:lineRule="auto"/>
        <w:ind w:firstLine="567"/>
        <w:jc w:val="both"/>
        <w:rPr>
          <w:rFonts w:ascii="Arial" w:hAnsi="Arial" w:cs="Arial"/>
          <w:sz w:val="24"/>
          <w:szCs w:val="24"/>
        </w:rPr>
      </w:pPr>
      <w:r w:rsidRPr="00C40859">
        <w:rPr>
          <w:rFonts w:ascii="Arial" w:hAnsi="Arial" w:cs="Arial"/>
          <w:sz w:val="24"/>
          <w:szCs w:val="24"/>
        </w:rPr>
        <w:t xml:space="preserve">A Lei de Execução Penal tem dois eixos: punir e ressocializar, contudo, a quantidade de reincidência, que trataremos mais adiante, aponta para o fracasso da dimensão ressociativa do cumprimento das penas. </w:t>
      </w:r>
      <w:r w:rsidR="003C5C99" w:rsidRPr="00C40859">
        <w:rPr>
          <w:rFonts w:ascii="Arial" w:hAnsi="Arial" w:cs="Arial"/>
          <w:sz w:val="24"/>
          <w:szCs w:val="24"/>
        </w:rPr>
        <w:t xml:space="preserve">Nesse contexto cresce a importância da adoção de políticas </w:t>
      </w:r>
      <w:r w:rsidRPr="00C40859">
        <w:rPr>
          <w:rFonts w:ascii="Arial" w:hAnsi="Arial" w:cs="Arial"/>
          <w:sz w:val="24"/>
          <w:szCs w:val="24"/>
        </w:rPr>
        <w:t>intra e extra muros</w:t>
      </w:r>
      <w:r w:rsidR="00F10C1A" w:rsidRPr="00C40859">
        <w:rPr>
          <w:rFonts w:ascii="Arial" w:hAnsi="Arial" w:cs="Arial"/>
          <w:sz w:val="24"/>
          <w:szCs w:val="24"/>
        </w:rPr>
        <w:t xml:space="preserve"> </w:t>
      </w:r>
      <w:r w:rsidR="003C5C99" w:rsidRPr="00C40859">
        <w:rPr>
          <w:rFonts w:ascii="Arial" w:hAnsi="Arial" w:cs="Arial"/>
          <w:sz w:val="24"/>
          <w:szCs w:val="24"/>
        </w:rPr>
        <w:t xml:space="preserve">que efetivamente promovam a </w:t>
      </w:r>
      <w:r w:rsidRPr="00C40859">
        <w:rPr>
          <w:rFonts w:ascii="Arial" w:hAnsi="Arial" w:cs="Arial"/>
          <w:sz w:val="24"/>
          <w:szCs w:val="24"/>
        </w:rPr>
        <w:t xml:space="preserve">reinserção </w:t>
      </w:r>
      <w:r w:rsidR="003C5C99" w:rsidRPr="00C40859">
        <w:rPr>
          <w:rFonts w:ascii="Arial" w:hAnsi="Arial" w:cs="Arial"/>
          <w:sz w:val="24"/>
          <w:szCs w:val="24"/>
        </w:rPr>
        <w:t xml:space="preserve">do detento no convívio social </w:t>
      </w:r>
    </w:p>
    <w:p w:rsidR="003C5C99" w:rsidRPr="00C40859" w:rsidRDefault="003C5C99" w:rsidP="00C67AE0">
      <w:pPr>
        <w:pStyle w:val="SemEspaamento"/>
        <w:spacing w:line="360" w:lineRule="auto"/>
        <w:ind w:firstLine="567"/>
        <w:jc w:val="both"/>
        <w:rPr>
          <w:rFonts w:ascii="Arial" w:hAnsi="Arial" w:cs="Arial"/>
          <w:sz w:val="24"/>
          <w:szCs w:val="24"/>
        </w:rPr>
      </w:pPr>
      <w:r w:rsidRPr="00C40859">
        <w:rPr>
          <w:rFonts w:ascii="Arial" w:hAnsi="Arial" w:cs="Arial"/>
          <w:sz w:val="24"/>
          <w:szCs w:val="24"/>
        </w:rPr>
        <w:t xml:space="preserve">A reintegração se faz através de um projeto de política penitenciária que tenha como finalidade recuperar os indivíduos apenados para que estes possam, quando saírem da penitenciária, serem reintegrados ao convívio social. </w:t>
      </w:r>
      <w:r w:rsidR="00F9495C" w:rsidRPr="00C40859">
        <w:rPr>
          <w:rFonts w:ascii="Arial" w:hAnsi="Arial" w:cs="Arial"/>
          <w:sz w:val="24"/>
          <w:szCs w:val="24"/>
        </w:rPr>
        <w:t>Mas, o que se tem visto, caminha na margem oposta, o que faz aumentar os níveis de reincidência dos apenados, uma vez que os mesmos não tem as mesmas oportunidades de convívio no meio social, aspecto que influencia na sua recolocação no mercado de trabalho e se esta</w:t>
      </w:r>
      <w:r w:rsidR="000C0ED8" w:rsidRPr="00C40859">
        <w:rPr>
          <w:rFonts w:ascii="Arial" w:hAnsi="Arial" w:cs="Arial"/>
          <w:sz w:val="24"/>
          <w:szCs w:val="24"/>
        </w:rPr>
        <w:t>, quando</w:t>
      </w:r>
      <w:r w:rsidR="00F9495C" w:rsidRPr="00C40859">
        <w:rPr>
          <w:rFonts w:ascii="Arial" w:hAnsi="Arial" w:cs="Arial"/>
          <w:sz w:val="24"/>
          <w:szCs w:val="24"/>
        </w:rPr>
        <w:t xml:space="preserve"> não ocorr</w:t>
      </w:r>
      <w:r w:rsidR="000C0ED8" w:rsidRPr="00C40859">
        <w:rPr>
          <w:rFonts w:ascii="Arial" w:hAnsi="Arial" w:cs="Arial"/>
          <w:sz w:val="24"/>
          <w:szCs w:val="24"/>
        </w:rPr>
        <w:t>e, aumenta</w:t>
      </w:r>
      <w:r w:rsidR="00F9495C" w:rsidRPr="00C40859">
        <w:rPr>
          <w:rFonts w:ascii="Arial" w:hAnsi="Arial" w:cs="Arial"/>
          <w:sz w:val="24"/>
          <w:szCs w:val="24"/>
        </w:rPr>
        <w:t xml:space="preserve"> as estatísticas de reincidência.</w:t>
      </w:r>
    </w:p>
    <w:p w:rsidR="000C0ED8" w:rsidRPr="00C40859" w:rsidRDefault="003C5C99" w:rsidP="00C67AE0">
      <w:pPr>
        <w:pStyle w:val="SemEspaamento"/>
        <w:spacing w:line="360" w:lineRule="auto"/>
        <w:ind w:firstLine="567"/>
        <w:jc w:val="both"/>
        <w:rPr>
          <w:rFonts w:ascii="Arial" w:hAnsi="Arial" w:cs="Arial"/>
          <w:sz w:val="24"/>
          <w:szCs w:val="24"/>
        </w:rPr>
      </w:pPr>
      <w:r w:rsidRPr="00C40859">
        <w:rPr>
          <w:rFonts w:ascii="Arial" w:hAnsi="Arial" w:cs="Arial"/>
          <w:sz w:val="24"/>
          <w:szCs w:val="24"/>
        </w:rPr>
        <w:t>Recuperação, ressocialização, readaptação, reinserção, reeducação social, reabilitação de modo geral são sinônimos que dizem respeito ao conjunto de atributos que permitem ao indivíduo tornar-se útil a si mesmo, à sua família e a sociedade.</w:t>
      </w:r>
    </w:p>
    <w:p w:rsidR="003C5C99" w:rsidRPr="00C40859" w:rsidRDefault="000C0ED8" w:rsidP="00C67AE0">
      <w:pPr>
        <w:pStyle w:val="SemEspaamento"/>
        <w:spacing w:line="360" w:lineRule="auto"/>
        <w:ind w:firstLine="567"/>
        <w:jc w:val="both"/>
        <w:rPr>
          <w:rFonts w:ascii="Arial" w:hAnsi="Arial" w:cs="Arial"/>
          <w:sz w:val="24"/>
          <w:szCs w:val="24"/>
        </w:rPr>
      </w:pPr>
      <w:r w:rsidRPr="00C40859">
        <w:rPr>
          <w:rFonts w:ascii="Arial" w:hAnsi="Arial" w:cs="Arial"/>
          <w:sz w:val="24"/>
          <w:szCs w:val="24"/>
        </w:rPr>
        <w:t>Assim dita</w:t>
      </w:r>
      <w:r w:rsidR="000C1D4E">
        <w:rPr>
          <w:rFonts w:ascii="Arial" w:hAnsi="Arial" w:cs="Arial"/>
          <w:sz w:val="24"/>
          <w:szCs w:val="24"/>
        </w:rPr>
        <w:t>,</w:t>
      </w:r>
      <w:r w:rsidRPr="00C40859">
        <w:rPr>
          <w:rFonts w:ascii="Arial" w:hAnsi="Arial" w:cs="Arial"/>
          <w:sz w:val="24"/>
          <w:szCs w:val="24"/>
        </w:rPr>
        <w:t xml:space="preserve"> a</w:t>
      </w:r>
      <w:r w:rsidR="000C1D4E">
        <w:rPr>
          <w:rFonts w:ascii="Arial" w:hAnsi="Arial" w:cs="Arial"/>
          <w:sz w:val="24"/>
          <w:szCs w:val="24"/>
        </w:rPr>
        <w:t xml:space="preserve"> </w:t>
      </w:r>
      <w:r w:rsidR="003C5C99" w:rsidRPr="00C40859">
        <w:rPr>
          <w:rFonts w:ascii="Arial" w:hAnsi="Arial" w:cs="Arial"/>
          <w:sz w:val="24"/>
          <w:szCs w:val="24"/>
        </w:rPr>
        <w:t>Lei d</w:t>
      </w:r>
      <w:r w:rsidR="000A45E0" w:rsidRPr="00C40859">
        <w:rPr>
          <w:rFonts w:ascii="Arial" w:hAnsi="Arial" w:cs="Arial"/>
          <w:sz w:val="24"/>
          <w:szCs w:val="24"/>
        </w:rPr>
        <w:t>e Execução Penal</w:t>
      </w:r>
      <w:r w:rsidRPr="00C40859">
        <w:rPr>
          <w:rFonts w:ascii="Arial" w:hAnsi="Arial" w:cs="Arial"/>
          <w:sz w:val="24"/>
          <w:szCs w:val="24"/>
        </w:rPr>
        <w:t>, que tem</w:t>
      </w:r>
      <w:r w:rsidR="000A45E0" w:rsidRPr="00C40859">
        <w:rPr>
          <w:rFonts w:ascii="Arial" w:hAnsi="Arial" w:cs="Arial"/>
          <w:sz w:val="24"/>
          <w:szCs w:val="24"/>
        </w:rPr>
        <w:t xml:space="preserve"> seu objetivo descrito no </w:t>
      </w:r>
      <w:r w:rsidRPr="00C40859">
        <w:rPr>
          <w:rFonts w:ascii="Arial" w:hAnsi="Arial" w:cs="Arial"/>
          <w:sz w:val="24"/>
          <w:szCs w:val="24"/>
        </w:rPr>
        <w:t>seu artigo primeiro:</w:t>
      </w:r>
      <w:r w:rsidR="000C1D4E">
        <w:rPr>
          <w:rFonts w:ascii="Arial" w:hAnsi="Arial" w:cs="Arial"/>
          <w:sz w:val="24"/>
          <w:szCs w:val="24"/>
        </w:rPr>
        <w:t xml:space="preserve"> </w:t>
      </w:r>
      <w:r w:rsidRPr="00C40859">
        <w:rPr>
          <w:rFonts w:ascii="Arial" w:hAnsi="Arial" w:cs="Arial"/>
          <w:sz w:val="24"/>
          <w:szCs w:val="24"/>
        </w:rPr>
        <w:t>Art.. 1º</w:t>
      </w:r>
      <w:r w:rsidR="00F10C1A" w:rsidRPr="00C40859">
        <w:rPr>
          <w:rFonts w:ascii="Arial" w:hAnsi="Arial" w:cs="Arial"/>
          <w:sz w:val="24"/>
          <w:szCs w:val="24"/>
        </w:rPr>
        <w:t xml:space="preserve"> </w:t>
      </w:r>
      <w:r w:rsidR="003C5C99" w:rsidRPr="00C40859">
        <w:rPr>
          <w:rFonts w:ascii="Arial" w:hAnsi="Arial" w:cs="Arial"/>
          <w:sz w:val="24"/>
          <w:szCs w:val="24"/>
        </w:rPr>
        <w:t>Execução penal tem por objetivo efetivar as disposições de sentença ou decisão criminal e proporcionar condições para a harmônica integração soci</w:t>
      </w:r>
      <w:r w:rsidRPr="00C40859">
        <w:rPr>
          <w:rFonts w:ascii="Arial" w:hAnsi="Arial" w:cs="Arial"/>
          <w:sz w:val="24"/>
          <w:szCs w:val="24"/>
        </w:rPr>
        <w:t>al do condenado e do internado.</w:t>
      </w:r>
    </w:p>
    <w:p w:rsidR="003C5C99" w:rsidRPr="00C40859" w:rsidRDefault="009F1E4F" w:rsidP="00C67AE0">
      <w:pPr>
        <w:pStyle w:val="SemEspaamento"/>
        <w:spacing w:line="360" w:lineRule="auto"/>
        <w:ind w:firstLine="567"/>
        <w:jc w:val="both"/>
        <w:rPr>
          <w:rFonts w:ascii="Arial" w:hAnsi="Arial" w:cs="Arial"/>
          <w:sz w:val="24"/>
          <w:szCs w:val="24"/>
        </w:rPr>
      </w:pPr>
      <w:r w:rsidRPr="00C40859">
        <w:rPr>
          <w:rFonts w:ascii="Arial" w:hAnsi="Arial" w:cs="Arial"/>
          <w:sz w:val="24"/>
          <w:szCs w:val="24"/>
        </w:rPr>
        <w:t xml:space="preserve">Assim, é clara a </w:t>
      </w:r>
      <w:r w:rsidR="003C5C99" w:rsidRPr="00C40859">
        <w:rPr>
          <w:rFonts w:ascii="Arial" w:hAnsi="Arial" w:cs="Arial"/>
          <w:sz w:val="24"/>
          <w:szCs w:val="24"/>
        </w:rPr>
        <w:t xml:space="preserve">dupla finalidade da execução penal qual seja, dar sentido e efetivação do que foi decidido criminalmente além de dar ao apenado condições </w:t>
      </w:r>
      <w:r w:rsidRPr="00C40859">
        <w:rPr>
          <w:rFonts w:ascii="Arial" w:hAnsi="Arial" w:cs="Arial"/>
          <w:sz w:val="24"/>
          <w:szCs w:val="24"/>
        </w:rPr>
        <w:t>reais</w:t>
      </w:r>
      <w:r w:rsidR="003C5C99" w:rsidRPr="00C40859">
        <w:rPr>
          <w:rFonts w:ascii="Arial" w:hAnsi="Arial" w:cs="Arial"/>
          <w:sz w:val="24"/>
          <w:szCs w:val="24"/>
        </w:rPr>
        <w:t xml:space="preserve"> para que ele consiga aderir novamente ao seio social e assim não cair nas antigas malhas do crime.</w:t>
      </w:r>
      <w:r w:rsidRPr="00C40859">
        <w:rPr>
          <w:rFonts w:ascii="Arial" w:hAnsi="Arial" w:cs="Arial"/>
          <w:sz w:val="24"/>
          <w:szCs w:val="24"/>
        </w:rPr>
        <w:t xml:space="preserve"> Essas </w:t>
      </w:r>
      <w:r w:rsidR="003C5C99" w:rsidRPr="00C40859">
        <w:rPr>
          <w:rFonts w:ascii="Arial" w:hAnsi="Arial" w:cs="Arial"/>
          <w:sz w:val="24"/>
          <w:szCs w:val="24"/>
        </w:rPr>
        <w:t>ações</w:t>
      </w:r>
      <w:r w:rsidRPr="00C40859">
        <w:rPr>
          <w:rFonts w:ascii="Arial" w:hAnsi="Arial" w:cs="Arial"/>
          <w:sz w:val="24"/>
          <w:szCs w:val="24"/>
        </w:rPr>
        <w:t>,</w:t>
      </w:r>
      <w:r w:rsidR="003C5C99" w:rsidRPr="00C40859">
        <w:rPr>
          <w:rFonts w:ascii="Arial" w:hAnsi="Arial" w:cs="Arial"/>
          <w:sz w:val="24"/>
          <w:szCs w:val="24"/>
        </w:rPr>
        <w:t xml:space="preserve"> que buscam trazer a idéia de ressocialização de apenados</w:t>
      </w:r>
      <w:r w:rsidRPr="00C40859">
        <w:rPr>
          <w:rFonts w:ascii="Arial" w:hAnsi="Arial" w:cs="Arial"/>
          <w:sz w:val="24"/>
          <w:szCs w:val="24"/>
        </w:rPr>
        <w:t>,</w:t>
      </w:r>
      <w:r w:rsidR="003C5C99" w:rsidRPr="00C40859">
        <w:rPr>
          <w:rFonts w:ascii="Arial" w:hAnsi="Arial" w:cs="Arial"/>
          <w:sz w:val="24"/>
          <w:szCs w:val="24"/>
        </w:rPr>
        <w:t xml:space="preserve"> procuram reduzir os níveis de reincidência ajudando na conseq</w:t>
      </w:r>
      <w:r w:rsidRPr="00C40859">
        <w:rPr>
          <w:rFonts w:ascii="Arial" w:hAnsi="Arial" w:cs="Arial"/>
          <w:sz w:val="24"/>
          <w:szCs w:val="24"/>
        </w:rPr>
        <w:t>u</w:t>
      </w:r>
      <w:r w:rsidR="003C5C99" w:rsidRPr="00C40859">
        <w:rPr>
          <w:rFonts w:ascii="Arial" w:hAnsi="Arial" w:cs="Arial"/>
          <w:sz w:val="24"/>
          <w:szCs w:val="24"/>
        </w:rPr>
        <w:t>ente recuperação do detento através de medidas que auxiliem na sua educação, em sua capacitação profissional e na busca da conscientização psicológica e social.</w:t>
      </w:r>
    </w:p>
    <w:p w:rsidR="009F1E4F" w:rsidRPr="00C40859" w:rsidRDefault="009F1E4F" w:rsidP="00C67AE0">
      <w:pPr>
        <w:pStyle w:val="SemEspaamento"/>
        <w:spacing w:line="360" w:lineRule="auto"/>
        <w:ind w:firstLine="567"/>
        <w:jc w:val="both"/>
        <w:rPr>
          <w:rFonts w:ascii="Arial" w:hAnsi="Arial" w:cs="Arial"/>
          <w:sz w:val="24"/>
          <w:szCs w:val="24"/>
        </w:rPr>
      </w:pPr>
    </w:p>
    <w:p w:rsidR="009F1E4F" w:rsidRPr="00C40859" w:rsidRDefault="003C5C99" w:rsidP="00C67AE0">
      <w:pPr>
        <w:pStyle w:val="SemEspaamento"/>
        <w:ind w:left="2268"/>
        <w:jc w:val="both"/>
        <w:rPr>
          <w:rFonts w:ascii="Arial" w:hAnsi="Arial" w:cs="Arial"/>
          <w:sz w:val="20"/>
          <w:szCs w:val="20"/>
        </w:rPr>
      </w:pPr>
      <w:r w:rsidRPr="00C40859">
        <w:rPr>
          <w:rFonts w:ascii="Arial" w:hAnsi="Arial" w:cs="Arial"/>
          <w:sz w:val="20"/>
          <w:szCs w:val="20"/>
        </w:rPr>
        <w:lastRenderedPageBreak/>
        <w:t>A ressocialização não pode ser conseguida numa instituição como a prisão. Os centros de execução penal, as penitenciárias, tendem a converter-se num microcosmo no qual se reproduzem e se agravam as grandes contradições que existem no sistema social exterior (...). A pena privativa de liberdade não ressocializa, ao contrário, estigmatiza o recluso, impedindo sua plena reincorporação ao meio social. A prisão não cumpre a sua função ressocializadora. Serve como instrumento para a manutenção da estrutura social de dominação.”</w:t>
      </w:r>
      <w:r w:rsidR="009F1E4F" w:rsidRPr="00C40859">
        <w:rPr>
          <w:rFonts w:ascii="Arial" w:hAnsi="Arial" w:cs="Arial"/>
          <w:sz w:val="20"/>
          <w:szCs w:val="20"/>
        </w:rPr>
        <w:t xml:space="preserve"> (MIRABETE, 2002, p.24)</w:t>
      </w:r>
    </w:p>
    <w:p w:rsidR="003C5C99" w:rsidRPr="00C40859" w:rsidRDefault="003C5C99" w:rsidP="00C67AE0">
      <w:pPr>
        <w:pStyle w:val="SemEspaamento"/>
        <w:spacing w:line="360" w:lineRule="auto"/>
        <w:ind w:firstLine="567"/>
        <w:jc w:val="both"/>
        <w:rPr>
          <w:rFonts w:ascii="Arial" w:hAnsi="Arial" w:cs="Arial"/>
          <w:sz w:val="24"/>
          <w:szCs w:val="24"/>
        </w:rPr>
      </w:pPr>
    </w:p>
    <w:p w:rsidR="003C5C99" w:rsidRPr="00C40859" w:rsidRDefault="003C5C99" w:rsidP="00C67AE0">
      <w:pPr>
        <w:pStyle w:val="SemEspaamento"/>
        <w:spacing w:line="360" w:lineRule="auto"/>
        <w:ind w:firstLine="567"/>
        <w:jc w:val="both"/>
        <w:rPr>
          <w:rFonts w:ascii="Arial" w:hAnsi="Arial" w:cs="Arial"/>
          <w:sz w:val="24"/>
          <w:szCs w:val="24"/>
        </w:rPr>
      </w:pPr>
      <w:r w:rsidRPr="00C40859">
        <w:rPr>
          <w:rFonts w:ascii="Arial" w:hAnsi="Arial" w:cs="Arial"/>
          <w:sz w:val="24"/>
          <w:szCs w:val="24"/>
        </w:rPr>
        <w:t xml:space="preserve">Sozinha a pena não consegue reintegrar o indivíduo apenado, se faz pertinente a junção de outros meios como a participação da própria família </w:t>
      </w:r>
      <w:r w:rsidR="000C0ED8" w:rsidRPr="00C40859">
        <w:rPr>
          <w:rFonts w:ascii="Arial" w:hAnsi="Arial" w:cs="Arial"/>
          <w:sz w:val="24"/>
          <w:szCs w:val="24"/>
        </w:rPr>
        <w:t xml:space="preserve">e da sociedade </w:t>
      </w:r>
      <w:r w:rsidRPr="00C40859">
        <w:rPr>
          <w:rFonts w:ascii="Arial" w:hAnsi="Arial" w:cs="Arial"/>
          <w:sz w:val="24"/>
          <w:szCs w:val="24"/>
        </w:rPr>
        <w:t>para que se consigam caminhar para resultados mais favoráveis a essa reintegração do preso à sociedade.</w:t>
      </w:r>
    </w:p>
    <w:p w:rsidR="003C5C99" w:rsidRPr="00C40859" w:rsidRDefault="003C5C99" w:rsidP="00C67AE0">
      <w:pPr>
        <w:pStyle w:val="SemEspaamento"/>
        <w:spacing w:line="360" w:lineRule="auto"/>
        <w:ind w:firstLine="567"/>
        <w:jc w:val="both"/>
        <w:rPr>
          <w:rFonts w:ascii="Arial" w:hAnsi="Arial" w:cs="Arial"/>
          <w:sz w:val="24"/>
          <w:szCs w:val="24"/>
        </w:rPr>
      </w:pPr>
      <w:r w:rsidRPr="00C40859">
        <w:rPr>
          <w:rFonts w:ascii="Arial" w:hAnsi="Arial" w:cs="Arial"/>
          <w:sz w:val="24"/>
          <w:szCs w:val="24"/>
        </w:rPr>
        <w:t>Além da função de punir o delinquente pela prá</w:t>
      </w:r>
      <w:r w:rsidR="009F1E4F" w:rsidRPr="00C40859">
        <w:rPr>
          <w:rFonts w:ascii="Arial" w:hAnsi="Arial" w:cs="Arial"/>
          <w:sz w:val="24"/>
          <w:szCs w:val="24"/>
        </w:rPr>
        <w:t xml:space="preserve">tica do crime por ele realizado, o </w:t>
      </w:r>
      <w:r w:rsidRPr="00C40859">
        <w:rPr>
          <w:rFonts w:ascii="Arial" w:hAnsi="Arial" w:cs="Arial"/>
          <w:sz w:val="24"/>
          <w:szCs w:val="24"/>
        </w:rPr>
        <w:t xml:space="preserve">apenado </w:t>
      </w:r>
      <w:r w:rsidR="009F1E4F" w:rsidRPr="00C40859">
        <w:rPr>
          <w:rFonts w:ascii="Arial" w:hAnsi="Arial" w:cs="Arial"/>
          <w:sz w:val="24"/>
          <w:szCs w:val="24"/>
        </w:rPr>
        <w:t xml:space="preserve">deverá ter </w:t>
      </w:r>
      <w:r w:rsidRPr="00C40859">
        <w:rPr>
          <w:rFonts w:ascii="Arial" w:hAnsi="Arial" w:cs="Arial"/>
          <w:sz w:val="24"/>
          <w:szCs w:val="24"/>
        </w:rPr>
        <w:t>as condições de ele se reestruturar a fim de que ao voltar à socie</w:t>
      </w:r>
      <w:r w:rsidR="009F1E4F" w:rsidRPr="00C40859">
        <w:rPr>
          <w:rFonts w:ascii="Arial" w:hAnsi="Arial" w:cs="Arial"/>
          <w:sz w:val="24"/>
          <w:szCs w:val="24"/>
        </w:rPr>
        <w:t>dade não mais torne a delinq</w:t>
      </w:r>
      <w:r w:rsidR="000C0ED8" w:rsidRPr="00C40859">
        <w:rPr>
          <w:rFonts w:ascii="Arial" w:hAnsi="Arial" w:cs="Arial"/>
          <w:sz w:val="24"/>
          <w:szCs w:val="24"/>
        </w:rPr>
        <w:t>u</w:t>
      </w:r>
      <w:r w:rsidR="009F1E4F" w:rsidRPr="00C40859">
        <w:rPr>
          <w:rFonts w:ascii="Arial" w:hAnsi="Arial" w:cs="Arial"/>
          <w:sz w:val="24"/>
          <w:szCs w:val="24"/>
        </w:rPr>
        <w:t>ir</w:t>
      </w:r>
      <w:r w:rsidR="000C0ED8" w:rsidRPr="00C40859">
        <w:rPr>
          <w:rFonts w:ascii="Arial" w:hAnsi="Arial" w:cs="Arial"/>
          <w:sz w:val="24"/>
          <w:szCs w:val="24"/>
        </w:rPr>
        <w:t>, mas o que se</w:t>
      </w:r>
      <w:r w:rsidR="009F1E4F" w:rsidRPr="00C40859">
        <w:rPr>
          <w:rFonts w:ascii="Arial" w:hAnsi="Arial" w:cs="Arial"/>
          <w:sz w:val="24"/>
          <w:szCs w:val="24"/>
        </w:rPr>
        <w:t xml:space="preserve"> tem visto são altas taxas de reincidência.</w:t>
      </w:r>
      <w:r w:rsidR="000C0ED8" w:rsidRPr="00C40859">
        <w:rPr>
          <w:rFonts w:ascii="Arial" w:hAnsi="Arial" w:cs="Arial"/>
          <w:sz w:val="24"/>
          <w:szCs w:val="24"/>
        </w:rPr>
        <w:t xml:space="preserve"> Algo não está dando certo. O que está errado? Muita cosia está errada,quase tudo está errado, e todos sabem disso, basta olhar os resultados</w:t>
      </w:r>
      <w:r w:rsidR="006A7298" w:rsidRPr="00C40859">
        <w:rPr>
          <w:rFonts w:ascii="Arial" w:hAnsi="Arial" w:cs="Arial"/>
          <w:sz w:val="24"/>
          <w:szCs w:val="24"/>
        </w:rPr>
        <w:t xml:space="preserve"> produzidos pelo sistema prisional.</w:t>
      </w:r>
    </w:p>
    <w:p w:rsidR="003C5C99" w:rsidRPr="00C40859" w:rsidRDefault="003C5C99" w:rsidP="00C67AE0">
      <w:pPr>
        <w:pStyle w:val="SemEspaamento"/>
        <w:spacing w:line="360" w:lineRule="auto"/>
        <w:ind w:firstLine="567"/>
        <w:jc w:val="both"/>
        <w:rPr>
          <w:rFonts w:ascii="Arial" w:hAnsi="Arial" w:cs="Arial"/>
          <w:sz w:val="24"/>
          <w:szCs w:val="24"/>
        </w:rPr>
      </w:pPr>
      <w:r w:rsidRPr="00C40859">
        <w:rPr>
          <w:rFonts w:ascii="Arial" w:hAnsi="Arial" w:cs="Arial"/>
          <w:sz w:val="24"/>
          <w:szCs w:val="24"/>
        </w:rPr>
        <w:t>Afirma a Declaração Universal dos Dir</w:t>
      </w:r>
      <w:r w:rsidR="009F1E4F" w:rsidRPr="00C40859">
        <w:rPr>
          <w:rFonts w:ascii="Arial" w:hAnsi="Arial" w:cs="Arial"/>
          <w:sz w:val="24"/>
          <w:szCs w:val="24"/>
        </w:rPr>
        <w:t xml:space="preserve">eitos do Homem em seu artigo 1º que </w:t>
      </w:r>
      <w:r w:rsidRPr="00C40859">
        <w:rPr>
          <w:rFonts w:ascii="Arial" w:hAnsi="Arial" w:cs="Arial"/>
          <w:sz w:val="24"/>
          <w:szCs w:val="24"/>
        </w:rPr>
        <w:t>“Todos os homens nascem livres e iguais em dignidade e direitos. São dotados de razão e consciência e devem agir em relação uns aos outros com espírito de fraternidade.”</w:t>
      </w:r>
    </w:p>
    <w:p w:rsidR="00461F03" w:rsidRPr="00C40859" w:rsidRDefault="003C5C99" w:rsidP="00C67AE0">
      <w:pPr>
        <w:pStyle w:val="SemEspaamento"/>
        <w:spacing w:line="360" w:lineRule="auto"/>
        <w:ind w:firstLine="567"/>
        <w:jc w:val="both"/>
        <w:rPr>
          <w:rFonts w:ascii="Arial" w:hAnsi="Arial" w:cs="Arial"/>
          <w:sz w:val="24"/>
          <w:szCs w:val="24"/>
        </w:rPr>
      </w:pPr>
      <w:r w:rsidRPr="00C40859">
        <w:rPr>
          <w:rFonts w:ascii="Arial" w:hAnsi="Arial" w:cs="Arial"/>
          <w:sz w:val="24"/>
          <w:szCs w:val="24"/>
        </w:rPr>
        <w:t>De acordo com o vemos em tal declaração é importante destacar que o apenado cometeu um erro, deve arcar com suas conseq</w:t>
      </w:r>
      <w:r w:rsidR="00461F03" w:rsidRPr="00C40859">
        <w:rPr>
          <w:rFonts w:ascii="Arial" w:hAnsi="Arial" w:cs="Arial"/>
          <w:sz w:val="24"/>
          <w:szCs w:val="24"/>
        </w:rPr>
        <w:t>u</w:t>
      </w:r>
      <w:r w:rsidRPr="00C40859">
        <w:rPr>
          <w:rFonts w:ascii="Arial" w:hAnsi="Arial" w:cs="Arial"/>
          <w:sz w:val="24"/>
          <w:szCs w:val="24"/>
        </w:rPr>
        <w:t>ências, mas não pode ser esquecido que enquanto ser humano deve ser tratado com humanidade e com condições para que voltando à sociedade não volte a vida que tinha, a vida de criminalidade.</w:t>
      </w:r>
    </w:p>
    <w:p w:rsidR="003C5C99" w:rsidRPr="00C40859" w:rsidRDefault="009F1E4F" w:rsidP="00C67AE0">
      <w:pPr>
        <w:pStyle w:val="SemEspaamento"/>
        <w:spacing w:line="360" w:lineRule="auto"/>
        <w:ind w:firstLine="567"/>
        <w:jc w:val="both"/>
        <w:rPr>
          <w:rFonts w:ascii="Arial" w:hAnsi="Arial" w:cs="Arial"/>
          <w:sz w:val="24"/>
          <w:szCs w:val="24"/>
        </w:rPr>
      </w:pPr>
      <w:r w:rsidRPr="00C40859">
        <w:rPr>
          <w:rFonts w:ascii="Arial" w:hAnsi="Arial" w:cs="Arial"/>
          <w:sz w:val="24"/>
          <w:szCs w:val="24"/>
        </w:rPr>
        <w:t xml:space="preserve">Por outro lado, o que ele fez, uma vez pago, deve ser esquecido. O que se vê novamente é um caminho contrário. Sua dívida vigora </w:t>
      </w:r>
      <w:r w:rsidRPr="00C40859">
        <w:rPr>
          <w:rFonts w:ascii="Arial" w:hAnsi="Arial" w:cs="Arial"/>
          <w:i/>
          <w:sz w:val="24"/>
          <w:szCs w:val="24"/>
        </w:rPr>
        <w:t>in eternum</w:t>
      </w:r>
      <w:r w:rsidRPr="00C40859">
        <w:rPr>
          <w:rFonts w:ascii="Arial" w:hAnsi="Arial" w:cs="Arial"/>
          <w:sz w:val="24"/>
          <w:szCs w:val="24"/>
        </w:rPr>
        <w:t xml:space="preserve"> no contexto social, impedindo</w:t>
      </w:r>
      <w:r w:rsidR="00A82859" w:rsidRPr="00C40859">
        <w:rPr>
          <w:rFonts w:ascii="Arial" w:hAnsi="Arial" w:cs="Arial"/>
          <w:sz w:val="24"/>
          <w:szCs w:val="24"/>
        </w:rPr>
        <w:t xml:space="preserve"> sua reinserção, relegando-lhe o direito ao trabalho digno </w:t>
      </w:r>
      <w:r w:rsidRPr="00C40859">
        <w:rPr>
          <w:rFonts w:ascii="Arial" w:hAnsi="Arial" w:cs="Arial"/>
          <w:sz w:val="24"/>
          <w:szCs w:val="24"/>
        </w:rPr>
        <w:t>e promovendo, na maioria absoluta das vezes, sua reincidência</w:t>
      </w:r>
      <w:r w:rsidR="00F10C1A" w:rsidRPr="00C40859">
        <w:rPr>
          <w:rFonts w:ascii="Arial" w:hAnsi="Arial" w:cs="Arial"/>
          <w:sz w:val="24"/>
          <w:szCs w:val="24"/>
        </w:rPr>
        <w:t xml:space="preserve"> </w:t>
      </w:r>
      <w:r w:rsidR="000C0ED8" w:rsidRPr="00C40859">
        <w:rPr>
          <w:rFonts w:ascii="Arial" w:hAnsi="Arial" w:cs="Arial"/>
          <w:sz w:val="24"/>
          <w:szCs w:val="24"/>
        </w:rPr>
        <w:t>na criminalidade.</w:t>
      </w:r>
    </w:p>
    <w:p w:rsidR="003C5C99" w:rsidRPr="00C40859" w:rsidRDefault="003C5C99" w:rsidP="00C67AE0">
      <w:pPr>
        <w:pStyle w:val="SemEspaamento"/>
        <w:spacing w:line="360" w:lineRule="auto"/>
        <w:ind w:firstLine="567"/>
        <w:jc w:val="both"/>
        <w:rPr>
          <w:rFonts w:ascii="Arial" w:hAnsi="Arial" w:cs="Arial"/>
          <w:sz w:val="24"/>
          <w:szCs w:val="24"/>
        </w:rPr>
      </w:pPr>
      <w:r w:rsidRPr="00C40859">
        <w:rPr>
          <w:rFonts w:ascii="Arial" w:hAnsi="Arial" w:cs="Arial"/>
          <w:sz w:val="24"/>
          <w:szCs w:val="24"/>
        </w:rPr>
        <w:t xml:space="preserve">O trabalho em suas </w:t>
      </w:r>
      <w:r w:rsidR="00A82859" w:rsidRPr="00C40859">
        <w:rPr>
          <w:rFonts w:ascii="Arial" w:hAnsi="Arial" w:cs="Arial"/>
          <w:sz w:val="24"/>
          <w:szCs w:val="24"/>
        </w:rPr>
        <w:t>mais diferentes dimensões</w:t>
      </w:r>
      <w:r w:rsidRPr="00C40859">
        <w:rPr>
          <w:rFonts w:ascii="Arial" w:hAnsi="Arial" w:cs="Arial"/>
          <w:sz w:val="24"/>
          <w:szCs w:val="24"/>
        </w:rPr>
        <w:t xml:space="preserve"> vem como um processo natural de resgate da dignidade humana</w:t>
      </w:r>
      <w:r w:rsidR="00A82859" w:rsidRPr="00C40859">
        <w:rPr>
          <w:rFonts w:ascii="Arial" w:hAnsi="Arial" w:cs="Arial"/>
          <w:sz w:val="24"/>
          <w:szCs w:val="24"/>
        </w:rPr>
        <w:t xml:space="preserve">, mas este não é oferecido durante o cumprimento da pena, na maioria absoluta das casas de detenção, o que se propaga na vida extra muros, pela não aceitação de fato dos sujeitos que cumpriram penas. Esse </w:t>
      </w:r>
      <w:r w:rsidR="00A82859" w:rsidRPr="00C40859">
        <w:rPr>
          <w:rFonts w:ascii="Arial" w:hAnsi="Arial" w:cs="Arial"/>
          <w:sz w:val="24"/>
          <w:szCs w:val="24"/>
        </w:rPr>
        <w:lastRenderedPageBreak/>
        <w:t>preconceito estende-se também, em alguns setores, aos sujeitos com processos, mesmo que estes ainda não tenham transitado em julgado.</w:t>
      </w:r>
    </w:p>
    <w:p w:rsidR="003C5C99" w:rsidRPr="00C40859" w:rsidRDefault="003C5C99" w:rsidP="00C67AE0">
      <w:pPr>
        <w:pStyle w:val="SemEspaamento"/>
        <w:spacing w:line="360" w:lineRule="auto"/>
        <w:ind w:firstLine="567"/>
        <w:jc w:val="both"/>
        <w:rPr>
          <w:rFonts w:ascii="Arial" w:hAnsi="Arial" w:cs="Arial"/>
          <w:sz w:val="24"/>
          <w:szCs w:val="24"/>
        </w:rPr>
      </w:pPr>
      <w:r w:rsidRPr="00C40859">
        <w:rPr>
          <w:rFonts w:ascii="Arial" w:hAnsi="Arial" w:cs="Arial"/>
          <w:sz w:val="24"/>
          <w:szCs w:val="24"/>
        </w:rPr>
        <w:t xml:space="preserve">Tais aspectos são relevantes para </w:t>
      </w:r>
      <w:r w:rsidR="008B6942" w:rsidRPr="00C40859">
        <w:rPr>
          <w:rFonts w:ascii="Arial" w:hAnsi="Arial" w:cs="Arial"/>
          <w:sz w:val="24"/>
          <w:szCs w:val="24"/>
        </w:rPr>
        <w:t xml:space="preserve">se pensar no processo da </w:t>
      </w:r>
      <w:r w:rsidRPr="00C40859">
        <w:rPr>
          <w:rFonts w:ascii="Arial" w:hAnsi="Arial" w:cs="Arial"/>
          <w:sz w:val="24"/>
          <w:szCs w:val="24"/>
        </w:rPr>
        <w:t>ressocialização</w:t>
      </w:r>
      <w:r w:rsidR="008B6942" w:rsidRPr="00C40859">
        <w:rPr>
          <w:rFonts w:ascii="Arial" w:hAnsi="Arial" w:cs="Arial"/>
          <w:sz w:val="24"/>
          <w:szCs w:val="24"/>
        </w:rPr>
        <w:t>,</w:t>
      </w:r>
      <w:r w:rsidRPr="00C40859">
        <w:rPr>
          <w:rFonts w:ascii="Arial" w:hAnsi="Arial" w:cs="Arial"/>
          <w:sz w:val="24"/>
          <w:szCs w:val="24"/>
        </w:rPr>
        <w:t xml:space="preserve"> pois trazem maior estreitamento entre os detentos e aqueles que est</w:t>
      </w:r>
      <w:r w:rsidR="008B6942" w:rsidRPr="00C40859">
        <w:rPr>
          <w:rFonts w:ascii="Arial" w:hAnsi="Arial" w:cs="Arial"/>
          <w:sz w:val="24"/>
          <w:szCs w:val="24"/>
        </w:rPr>
        <w:t>ar</w:t>
      </w:r>
      <w:r w:rsidRPr="00C40859">
        <w:rPr>
          <w:rFonts w:ascii="Arial" w:hAnsi="Arial" w:cs="Arial"/>
          <w:sz w:val="24"/>
          <w:szCs w:val="24"/>
        </w:rPr>
        <w:t>ão próximos deles</w:t>
      </w:r>
      <w:r w:rsidR="008B6942" w:rsidRPr="00C40859">
        <w:rPr>
          <w:rFonts w:ascii="Arial" w:hAnsi="Arial" w:cs="Arial"/>
          <w:sz w:val="24"/>
          <w:szCs w:val="24"/>
        </w:rPr>
        <w:t xml:space="preserve"> por ocasião de sua liberdade</w:t>
      </w:r>
      <w:r w:rsidRPr="00C40859">
        <w:rPr>
          <w:rFonts w:ascii="Arial" w:hAnsi="Arial" w:cs="Arial"/>
          <w:sz w:val="24"/>
          <w:szCs w:val="24"/>
        </w:rPr>
        <w:t xml:space="preserve">, criando condições para </w:t>
      </w:r>
      <w:r w:rsidR="008B6942" w:rsidRPr="00C40859">
        <w:rPr>
          <w:rFonts w:ascii="Arial" w:hAnsi="Arial" w:cs="Arial"/>
          <w:sz w:val="24"/>
          <w:szCs w:val="24"/>
        </w:rPr>
        <w:t>uma possível absorção pelo mercado do trabalho, e sabemos que sem trabalho, nenhuma vida é digna.</w:t>
      </w:r>
    </w:p>
    <w:p w:rsidR="006A7298" w:rsidRDefault="006A7298" w:rsidP="00C67AE0">
      <w:pPr>
        <w:pStyle w:val="SemEspaamento"/>
        <w:spacing w:line="360" w:lineRule="auto"/>
        <w:jc w:val="both"/>
        <w:rPr>
          <w:rFonts w:ascii="Arial" w:hAnsi="Arial" w:cs="Arial"/>
          <w:sz w:val="24"/>
          <w:szCs w:val="24"/>
        </w:rPr>
      </w:pPr>
    </w:p>
    <w:p w:rsidR="000C1D4E" w:rsidRPr="00C40859" w:rsidRDefault="000C1D4E" w:rsidP="00C67AE0">
      <w:pPr>
        <w:pStyle w:val="SemEspaamento"/>
        <w:spacing w:line="360" w:lineRule="auto"/>
        <w:jc w:val="both"/>
        <w:rPr>
          <w:rFonts w:ascii="Arial" w:hAnsi="Arial" w:cs="Arial"/>
          <w:sz w:val="24"/>
          <w:szCs w:val="24"/>
        </w:rPr>
      </w:pPr>
    </w:p>
    <w:p w:rsidR="00A82859" w:rsidRPr="00C40859" w:rsidRDefault="000C1D4E" w:rsidP="00C67AE0">
      <w:pPr>
        <w:pStyle w:val="SemEspaamento"/>
        <w:spacing w:line="360" w:lineRule="auto"/>
        <w:jc w:val="both"/>
        <w:rPr>
          <w:rFonts w:ascii="Arial" w:hAnsi="Arial" w:cs="Arial"/>
          <w:b/>
          <w:sz w:val="24"/>
          <w:szCs w:val="24"/>
        </w:rPr>
      </w:pPr>
      <w:r>
        <w:rPr>
          <w:rFonts w:ascii="Arial" w:hAnsi="Arial" w:cs="Arial"/>
          <w:b/>
          <w:sz w:val="24"/>
          <w:szCs w:val="24"/>
        </w:rPr>
        <w:t>3</w:t>
      </w:r>
      <w:r w:rsidR="00F10C1A" w:rsidRPr="00C40859">
        <w:rPr>
          <w:rFonts w:ascii="Arial" w:hAnsi="Arial" w:cs="Arial"/>
          <w:b/>
          <w:sz w:val="24"/>
          <w:szCs w:val="24"/>
        </w:rPr>
        <w:t xml:space="preserve"> </w:t>
      </w:r>
      <w:r w:rsidR="00A82859" w:rsidRPr="00C40859">
        <w:rPr>
          <w:rFonts w:ascii="Arial" w:hAnsi="Arial" w:cs="Arial"/>
          <w:b/>
          <w:sz w:val="24"/>
          <w:szCs w:val="24"/>
        </w:rPr>
        <w:t>A rei</w:t>
      </w:r>
      <w:r w:rsidR="0019283F" w:rsidRPr="00C40859">
        <w:rPr>
          <w:rFonts w:ascii="Arial" w:hAnsi="Arial" w:cs="Arial"/>
          <w:b/>
          <w:sz w:val="24"/>
          <w:szCs w:val="24"/>
        </w:rPr>
        <w:t>n</w:t>
      </w:r>
      <w:r w:rsidR="00A82859" w:rsidRPr="00C40859">
        <w:rPr>
          <w:rFonts w:ascii="Arial" w:hAnsi="Arial" w:cs="Arial"/>
          <w:b/>
          <w:sz w:val="24"/>
          <w:szCs w:val="24"/>
        </w:rPr>
        <w:t>cidência</w:t>
      </w:r>
    </w:p>
    <w:p w:rsidR="006A7298" w:rsidRPr="00C40859" w:rsidRDefault="006A7298" w:rsidP="00C67AE0">
      <w:pPr>
        <w:pStyle w:val="SemEspaamento"/>
        <w:spacing w:line="360" w:lineRule="auto"/>
        <w:ind w:firstLine="567"/>
        <w:jc w:val="both"/>
        <w:rPr>
          <w:rFonts w:ascii="Arial" w:hAnsi="Arial" w:cs="Arial"/>
          <w:sz w:val="24"/>
          <w:szCs w:val="24"/>
        </w:rPr>
      </w:pPr>
    </w:p>
    <w:p w:rsidR="003C5C99" w:rsidRPr="00C40859" w:rsidRDefault="003C5C99" w:rsidP="00C67AE0">
      <w:pPr>
        <w:pStyle w:val="SemEspaamento"/>
        <w:spacing w:line="360" w:lineRule="auto"/>
        <w:ind w:firstLine="567"/>
        <w:jc w:val="both"/>
        <w:rPr>
          <w:rFonts w:ascii="Arial" w:hAnsi="Arial" w:cs="Arial"/>
          <w:sz w:val="24"/>
          <w:szCs w:val="24"/>
        </w:rPr>
      </w:pPr>
      <w:r w:rsidRPr="00C40859">
        <w:rPr>
          <w:rFonts w:ascii="Arial" w:hAnsi="Arial" w:cs="Arial"/>
          <w:sz w:val="24"/>
          <w:szCs w:val="24"/>
        </w:rPr>
        <w:t>A reincidência é o principal indicador da deficiência de qualquer sistema de atendimento jurídico-social, po</w:t>
      </w:r>
      <w:r w:rsidR="00A82859" w:rsidRPr="00C40859">
        <w:rPr>
          <w:rFonts w:ascii="Arial" w:hAnsi="Arial" w:cs="Arial"/>
          <w:sz w:val="24"/>
          <w:szCs w:val="24"/>
        </w:rPr>
        <w:t xml:space="preserve">is os sujeitos que adentram ao cárcere e que apresentam maciçamente falta de moradia digna, </w:t>
      </w:r>
      <w:r w:rsidRPr="00C40859">
        <w:rPr>
          <w:rFonts w:ascii="Arial" w:hAnsi="Arial" w:cs="Arial"/>
          <w:sz w:val="24"/>
          <w:szCs w:val="24"/>
        </w:rPr>
        <w:t xml:space="preserve">deficiência na escolaridade, ausência de qualificação profissional ou de caráter e personalidade, </w:t>
      </w:r>
      <w:r w:rsidR="00A82859" w:rsidRPr="00C40859">
        <w:rPr>
          <w:rFonts w:ascii="Arial" w:hAnsi="Arial" w:cs="Arial"/>
          <w:sz w:val="24"/>
          <w:szCs w:val="24"/>
        </w:rPr>
        <w:t>o deixam da mesma forma, ou ainda piorados.</w:t>
      </w:r>
    </w:p>
    <w:p w:rsidR="004E42B2" w:rsidRPr="00C40859" w:rsidRDefault="004E42B2" w:rsidP="00C67AE0">
      <w:pPr>
        <w:pStyle w:val="SemEspaamento"/>
        <w:spacing w:line="360" w:lineRule="auto"/>
        <w:ind w:firstLine="567"/>
        <w:jc w:val="both"/>
        <w:rPr>
          <w:rFonts w:ascii="Arial" w:hAnsi="Arial" w:cs="Arial"/>
          <w:sz w:val="24"/>
          <w:szCs w:val="24"/>
        </w:rPr>
      </w:pPr>
      <w:r w:rsidRPr="00C40859">
        <w:rPr>
          <w:rFonts w:ascii="Arial" w:hAnsi="Arial" w:cs="Arial"/>
          <w:sz w:val="24"/>
          <w:szCs w:val="24"/>
        </w:rPr>
        <w:t>Ainda são escassos no Brasil os trabalhos sobre reincidência criminal, o que colabora para que, na ausência de dados precisos, imprensa e gestores públicos repercutam com certa frequência informações como a que a taxa de reincidência no Brasil é altíssima. O relatório final da Comissão Parlamentar de Inquérito (CPI) do sistema carcerário, por exemplo, divulgou em 2008 que a taxa de reincidência dos detentos em relação ao crime chegava a 70% ou 80% conforme a Unidade da Federação (UF), dado também afirmado pelo ministro Cezar Peluso, quando presidente do CNJ e do Supremo Tribunal Federal (STF), (Vasconcellos, 2011).</w:t>
      </w:r>
    </w:p>
    <w:p w:rsidR="0084463F" w:rsidRPr="00C40859" w:rsidRDefault="0084463F" w:rsidP="00C67AE0">
      <w:pPr>
        <w:pStyle w:val="NormalWeb"/>
        <w:shd w:val="clear" w:color="auto" w:fill="FFFFFF"/>
        <w:spacing w:before="0" w:beforeAutospacing="0" w:after="0" w:afterAutospacing="0" w:line="360" w:lineRule="auto"/>
        <w:ind w:firstLine="567"/>
        <w:jc w:val="both"/>
        <w:rPr>
          <w:rFonts w:ascii="Arial" w:hAnsi="Arial" w:cs="Arial"/>
        </w:rPr>
      </w:pPr>
      <w:r w:rsidRPr="00C40859">
        <w:rPr>
          <w:rFonts w:ascii="Arial" w:hAnsi="Arial" w:cs="Arial"/>
        </w:rPr>
        <w:t>Começam a sair os primeiros números da reincidência no Brasil, mas nenhum deles é absolutamente confiável, mas dão uma ideia sobre o assunto. Aqui contamos com problemas empíricos (estrutura e dinâmica da pesquisa) e também conceituais (porque cada ordenamento jurídico adota um critério para o reconhecimento da reincidência), segundo afirmações de Gomes (2015).</w:t>
      </w:r>
    </w:p>
    <w:p w:rsidR="0084463F" w:rsidRPr="00C40859" w:rsidRDefault="0084463F" w:rsidP="00C67AE0">
      <w:pPr>
        <w:pStyle w:val="NormalWeb"/>
        <w:shd w:val="clear" w:color="auto" w:fill="FFFFFF"/>
        <w:spacing w:before="0" w:beforeAutospacing="0" w:after="0" w:afterAutospacing="0" w:line="360" w:lineRule="auto"/>
        <w:ind w:firstLine="567"/>
        <w:jc w:val="both"/>
        <w:rPr>
          <w:rFonts w:ascii="Arial" w:hAnsi="Arial" w:cs="Arial"/>
        </w:rPr>
      </w:pPr>
      <w:r w:rsidRPr="00C40859">
        <w:rPr>
          <w:rFonts w:ascii="Arial" w:hAnsi="Arial" w:cs="Arial"/>
        </w:rPr>
        <w:t>No Brasil, por exemplo, tecnicamente, somente é reincidente quem pratica novo crime depois de ter sido condenado definitivamente por outro, anteriormente. Em geral, no entanto, as pesquisas não trabalham com esse conceito técnico e restrito de reincidência, sim, reincidente seria quem pratica uma segunda infração ou terceira ou quarta etc.</w:t>
      </w:r>
    </w:p>
    <w:p w:rsidR="0084463F" w:rsidRPr="00C40859" w:rsidRDefault="0084463F" w:rsidP="00C67AE0">
      <w:pPr>
        <w:pStyle w:val="NormalWeb"/>
        <w:shd w:val="clear" w:color="auto" w:fill="FFFFFF"/>
        <w:spacing w:before="0" w:beforeAutospacing="0" w:after="0" w:afterAutospacing="0" w:line="360" w:lineRule="auto"/>
        <w:ind w:firstLine="567"/>
        <w:jc w:val="both"/>
        <w:rPr>
          <w:rFonts w:ascii="Arial" w:hAnsi="Arial" w:cs="Arial"/>
        </w:rPr>
      </w:pPr>
      <w:r w:rsidRPr="00C40859">
        <w:rPr>
          <w:rFonts w:ascii="Arial" w:hAnsi="Arial" w:cs="Arial"/>
        </w:rPr>
        <w:lastRenderedPageBreak/>
        <w:t>Todavia, de acordo com o Informe Regional de Desenvolvimento Humano (2013-2014) do PNUD (Programa das Nações Unidas para o Desenvolvimento) o percentual de reincidência no Brasil é um dos mais altos com um índice de 47,4% para homens e 30,1% para mulheres.</w:t>
      </w:r>
    </w:p>
    <w:p w:rsidR="003C5C99" w:rsidRPr="00C40859" w:rsidRDefault="0084463F" w:rsidP="00C67AE0">
      <w:pPr>
        <w:pStyle w:val="SemEspaamento"/>
        <w:spacing w:line="360" w:lineRule="auto"/>
        <w:ind w:firstLine="567"/>
        <w:jc w:val="both"/>
        <w:rPr>
          <w:rFonts w:ascii="Arial" w:hAnsi="Arial" w:cs="Arial"/>
          <w:sz w:val="24"/>
          <w:szCs w:val="24"/>
        </w:rPr>
      </w:pPr>
      <w:r w:rsidRPr="00C40859">
        <w:rPr>
          <w:rFonts w:ascii="Arial" w:hAnsi="Arial" w:cs="Arial"/>
          <w:sz w:val="24"/>
          <w:szCs w:val="24"/>
        </w:rPr>
        <w:t xml:space="preserve">Uma </w:t>
      </w:r>
      <w:r w:rsidR="00184E72" w:rsidRPr="00C40859">
        <w:rPr>
          <w:rFonts w:ascii="Arial" w:hAnsi="Arial" w:cs="Arial"/>
          <w:sz w:val="24"/>
          <w:szCs w:val="24"/>
        </w:rPr>
        <w:t>vez fora do sistema, o sujeito precisa ingressar num</w:t>
      </w:r>
      <w:r w:rsidR="003C5C99" w:rsidRPr="00C40859">
        <w:rPr>
          <w:rFonts w:ascii="Arial" w:hAnsi="Arial" w:cs="Arial"/>
          <w:sz w:val="24"/>
          <w:szCs w:val="24"/>
        </w:rPr>
        <w:t xml:space="preserve"> processo de desprisionização</w:t>
      </w:r>
      <w:r w:rsidR="00184E72" w:rsidRPr="00C40859">
        <w:rPr>
          <w:rFonts w:ascii="Arial" w:hAnsi="Arial" w:cs="Arial"/>
          <w:sz w:val="24"/>
          <w:szCs w:val="24"/>
        </w:rPr>
        <w:t>, em que o Estado deveria ter para si a tutela da reintegração, dando a esse sujeito as condições mínimas para fazer essa transição. Todavia, o próprio Estado, emperrado na burocracia, alimenta sistemas formais e informais de divulgação de informações que impedem legal ou informalmente essa reintegração.</w:t>
      </w:r>
    </w:p>
    <w:p w:rsidR="00184E72" w:rsidRPr="00C40859" w:rsidRDefault="00184E72" w:rsidP="00C67AE0">
      <w:pPr>
        <w:pStyle w:val="SemEspaamento"/>
        <w:spacing w:line="360" w:lineRule="auto"/>
        <w:ind w:firstLine="567"/>
        <w:jc w:val="both"/>
        <w:rPr>
          <w:rFonts w:ascii="Arial" w:hAnsi="Arial" w:cs="Arial"/>
          <w:sz w:val="24"/>
          <w:szCs w:val="24"/>
        </w:rPr>
      </w:pPr>
      <w:r w:rsidRPr="00C40859">
        <w:rPr>
          <w:rFonts w:ascii="Arial" w:hAnsi="Arial" w:cs="Arial"/>
          <w:sz w:val="24"/>
          <w:szCs w:val="24"/>
        </w:rPr>
        <w:t>As declarações de bons antecedentes é o melhor exemplo de como o Estado faz questão de estigmatizar e rotular ainda mais os sujeitos uma vez apenados, seguida pela falta de sigilo das ações que são amplamente divulgadas nos bastidores do judiciário e q</w:t>
      </w:r>
      <w:r w:rsidR="008B6942" w:rsidRPr="00C40859">
        <w:rPr>
          <w:rFonts w:ascii="Arial" w:hAnsi="Arial" w:cs="Arial"/>
          <w:sz w:val="24"/>
          <w:szCs w:val="24"/>
        </w:rPr>
        <w:t xml:space="preserve">ue “vazam” para a imprensa. Esses </w:t>
      </w:r>
      <w:r w:rsidRPr="00C40859">
        <w:rPr>
          <w:rFonts w:ascii="Arial" w:hAnsi="Arial" w:cs="Arial"/>
          <w:sz w:val="24"/>
          <w:szCs w:val="24"/>
        </w:rPr>
        <w:t>são excelentes exemplos de como a ressocialização ou reintegração à sociedade é impossibilitada de fato, apesar do direito.</w:t>
      </w:r>
    </w:p>
    <w:p w:rsidR="003C5C99" w:rsidRPr="00C40859" w:rsidRDefault="003C5C99" w:rsidP="00C67AE0">
      <w:pPr>
        <w:pStyle w:val="SemEspaamento"/>
        <w:spacing w:line="360" w:lineRule="auto"/>
        <w:ind w:firstLine="567"/>
        <w:jc w:val="both"/>
        <w:rPr>
          <w:rFonts w:ascii="Arial" w:hAnsi="Arial" w:cs="Arial"/>
          <w:sz w:val="24"/>
          <w:szCs w:val="24"/>
        </w:rPr>
      </w:pPr>
      <w:r w:rsidRPr="00C40859">
        <w:rPr>
          <w:rFonts w:ascii="Arial" w:hAnsi="Arial" w:cs="Arial"/>
          <w:sz w:val="24"/>
          <w:szCs w:val="24"/>
        </w:rPr>
        <w:t xml:space="preserve">Esse indivíduo </w:t>
      </w:r>
      <w:r w:rsidR="0019283F" w:rsidRPr="00C40859">
        <w:rPr>
          <w:rFonts w:ascii="Arial" w:hAnsi="Arial" w:cs="Arial"/>
          <w:sz w:val="24"/>
          <w:szCs w:val="24"/>
        </w:rPr>
        <w:t xml:space="preserve">antes aviltado pelas condições inumanas da vida carcerária </w:t>
      </w:r>
      <w:r w:rsidRPr="00C40859">
        <w:rPr>
          <w:rFonts w:ascii="Arial" w:hAnsi="Arial" w:cs="Arial"/>
          <w:sz w:val="24"/>
          <w:szCs w:val="24"/>
        </w:rPr>
        <w:t xml:space="preserve">vai pouco a pouco </w:t>
      </w:r>
      <w:r w:rsidR="008B6942" w:rsidRPr="00C40859">
        <w:rPr>
          <w:rFonts w:ascii="Arial" w:hAnsi="Arial" w:cs="Arial"/>
          <w:sz w:val="24"/>
          <w:szCs w:val="24"/>
        </w:rPr>
        <w:t>se sentindo</w:t>
      </w:r>
      <w:r w:rsidR="00742EA4" w:rsidRPr="00C40859">
        <w:rPr>
          <w:rFonts w:ascii="Arial" w:hAnsi="Arial" w:cs="Arial"/>
          <w:sz w:val="24"/>
          <w:szCs w:val="24"/>
        </w:rPr>
        <w:t xml:space="preserve"> </w:t>
      </w:r>
      <w:r w:rsidR="0019283F" w:rsidRPr="00C40859">
        <w:rPr>
          <w:rFonts w:ascii="Arial" w:hAnsi="Arial" w:cs="Arial"/>
          <w:sz w:val="24"/>
          <w:szCs w:val="24"/>
        </w:rPr>
        <w:t xml:space="preserve">ainda mais </w:t>
      </w:r>
      <w:r w:rsidRPr="00C40859">
        <w:rPr>
          <w:rFonts w:ascii="Arial" w:hAnsi="Arial" w:cs="Arial"/>
          <w:sz w:val="24"/>
          <w:szCs w:val="24"/>
        </w:rPr>
        <w:t xml:space="preserve">ferido também em sua auto-estima, pela perda da privacidade, </w:t>
      </w:r>
      <w:r w:rsidR="0019283F" w:rsidRPr="00C40859">
        <w:rPr>
          <w:rFonts w:ascii="Arial" w:hAnsi="Arial" w:cs="Arial"/>
          <w:sz w:val="24"/>
          <w:szCs w:val="24"/>
        </w:rPr>
        <w:t>pelo apontamento das ruas, pela perda do seu espaço social</w:t>
      </w:r>
      <w:r w:rsidRPr="00C40859">
        <w:rPr>
          <w:rFonts w:ascii="Arial" w:hAnsi="Arial" w:cs="Arial"/>
          <w:sz w:val="24"/>
          <w:szCs w:val="24"/>
        </w:rPr>
        <w:t xml:space="preserve"> e submissões </w:t>
      </w:r>
      <w:r w:rsidR="0019283F" w:rsidRPr="00C40859">
        <w:rPr>
          <w:rFonts w:ascii="Arial" w:hAnsi="Arial" w:cs="Arial"/>
          <w:sz w:val="24"/>
          <w:szCs w:val="24"/>
        </w:rPr>
        <w:t>a constantes negativas de acesso ao trabalho e a outros direitos fundamentais, principalmente o de ser esquecido, e recomeçar sua vida.</w:t>
      </w:r>
    </w:p>
    <w:p w:rsidR="003C5C99" w:rsidRPr="00C40859" w:rsidRDefault="003C5C99" w:rsidP="00C67AE0">
      <w:pPr>
        <w:pStyle w:val="SemEspaamento"/>
        <w:spacing w:line="360" w:lineRule="auto"/>
        <w:ind w:firstLine="567"/>
        <w:jc w:val="both"/>
        <w:rPr>
          <w:rFonts w:ascii="Arial" w:hAnsi="Arial" w:cs="Arial"/>
          <w:sz w:val="24"/>
          <w:szCs w:val="24"/>
        </w:rPr>
      </w:pPr>
    </w:p>
    <w:p w:rsidR="0019283F" w:rsidRPr="00C40859" w:rsidRDefault="003C5C99" w:rsidP="00C67AE0">
      <w:pPr>
        <w:pStyle w:val="SemEspaamento"/>
        <w:ind w:left="2268"/>
        <w:jc w:val="both"/>
        <w:rPr>
          <w:rFonts w:ascii="Arial" w:hAnsi="Arial" w:cs="Arial"/>
          <w:sz w:val="20"/>
          <w:szCs w:val="20"/>
        </w:rPr>
      </w:pPr>
      <w:r w:rsidRPr="00C40859">
        <w:rPr>
          <w:rFonts w:ascii="Arial" w:hAnsi="Arial" w:cs="Arial"/>
          <w:sz w:val="20"/>
          <w:szCs w:val="20"/>
        </w:rPr>
        <w:t>Devemos ter em mente, que o preso, o condenado, na mente do cidadão c</w:t>
      </w:r>
      <w:r w:rsidR="0019283F" w:rsidRPr="00C40859">
        <w:rPr>
          <w:rFonts w:ascii="Arial" w:hAnsi="Arial" w:cs="Arial"/>
          <w:sz w:val="20"/>
          <w:szCs w:val="20"/>
        </w:rPr>
        <w:t>omum e mesmo dos mais evoluídos</w:t>
      </w:r>
      <w:r w:rsidRPr="00C40859">
        <w:rPr>
          <w:rFonts w:ascii="Arial" w:hAnsi="Arial" w:cs="Arial"/>
          <w:sz w:val="20"/>
          <w:szCs w:val="20"/>
        </w:rPr>
        <w:t>, será sempre uma ameaça, não bastando que tenha pago seu crime com a supressão de sua liberdade, a pecha lhe incomodará por toda sua vida.</w:t>
      </w:r>
      <w:r w:rsidR="0019283F" w:rsidRPr="00C40859">
        <w:rPr>
          <w:rFonts w:ascii="Arial" w:hAnsi="Arial" w:cs="Arial"/>
          <w:sz w:val="20"/>
          <w:szCs w:val="20"/>
        </w:rPr>
        <w:t xml:space="preserve"> (ZACARIAS, 2006, p. 65).</w:t>
      </w:r>
    </w:p>
    <w:p w:rsidR="0084463F" w:rsidRPr="00C40859" w:rsidRDefault="0084463F" w:rsidP="00C67AE0">
      <w:pPr>
        <w:pStyle w:val="NormalWeb"/>
        <w:shd w:val="clear" w:color="auto" w:fill="FFFFFF"/>
        <w:spacing w:before="0" w:beforeAutospacing="0" w:after="0" w:afterAutospacing="0" w:line="360" w:lineRule="auto"/>
        <w:ind w:firstLine="567"/>
        <w:jc w:val="both"/>
        <w:rPr>
          <w:rFonts w:ascii="Arial" w:hAnsi="Arial" w:cs="Arial"/>
        </w:rPr>
      </w:pPr>
    </w:p>
    <w:p w:rsidR="0061248B" w:rsidRPr="00C40859" w:rsidRDefault="004E42B2" w:rsidP="00C67AE0">
      <w:pPr>
        <w:pStyle w:val="SemEspaamento"/>
        <w:spacing w:line="360" w:lineRule="auto"/>
        <w:ind w:firstLine="567"/>
        <w:jc w:val="both"/>
        <w:rPr>
          <w:rFonts w:ascii="Arial" w:hAnsi="Arial" w:cs="Arial"/>
          <w:sz w:val="24"/>
          <w:szCs w:val="24"/>
        </w:rPr>
      </w:pPr>
      <w:r w:rsidRPr="00C40859">
        <w:rPr>
          <w:rFonts w:ascii="Arial" w:hAnsi="Arial" w:cs="Arial"/>
          <w:sz w:val="24"/>
          <w:szCs w:val="24"/>
        </w:rPr>
        <w:t xml:space="preserve">Inúmeros </w:t>
      </w:r>
      <w:r w:rsidR="0061248B" w:rsidRPr="00C40859">
        <w:rPr>
          <w:rFonts w:ascii="Arial" w:hAnsi="Arial" w:cs="Arial"/>
          <w:sz w:val="24"/>
          <w:szCs w:val="24"/>
        </w:rPr>
        <w:t>são os casos que chocam a sociedade, mas apesar da repercussão desses casos, muitos outros ocorrem com as mesmas características, porém sem grande alarde, e tanto em um como noutro as pessoas serão condenadas e terão que pagar pelo erro cometido</w:t>
      </w:r>
      <w:r w:rsidRPr="00C40859">
        <w:rPr>
          <w:rFonts w:ascii="Arial" w:hAnsi="Arial" w:cs="Arial"/>
          <w:sz w:val="24"/>
          <w:szCs w:val="24"/>
        </w:rPr>
        <w:t>;</w:t>
      </w:r>
      <w:r w:rsidR="0061248B" w:rsidRPr="00C40859">
        <w:rPr>
          <w:rFonts w:ascii="Arial" w:hAnsi="Arial" w:cs="Arial"/>
          <w:sz w:val="24"/>
          <w:szCs w:val="24"/>
        </w:rPr>
        <w:t xml:space="preserve"> a grande diferen</w:t>
      </w:r>
      <w:r w:rsidRPr="00C40859">
        <w:rPr>
          <w:rFonts w:ascii="Arial" w:hAnsi="Arial" w:cs="Arial"/>
          <w:sz w:val="24"/>
          <w:szCs w:val="24"/>
        </w:rPr>
        <w:t>ça está após o cumprimento d</w:t>
      </w:r>
      <w:r w:rsidR="0061248B" w:rsidRPr="00C40859">
        <w:rPr>
          <w:rFonts w:ascii="Arial" w:hAnsi="Arial" w:cs="Arial"/>
          <w:sz w:val="24"/>
          <w:szCs w:val="24"/>
        </w:rPr>
        <w:t>as penas, quando tiverem que voltar ao convívio em sociedade.</w:t>
      </w:r>
    </w:p>
    <w:p w:rsidR="0061248B" w:rsidRPr="00C40859" w:rsidRDefault="0061248B" w:rsidP="00C67AE0">
      <w:pPr>
        <w:pStyle w:val="SemEspaamento"/>
        <w:spacing w:line="360" w:lineRule="auto"/>
        <w:ind w:firstLine="567"/>
        <w:jc w:val="both"/>
        <w:rPr>
          <w:rFonts w:ascii="Arial" w:hAnsi="Arial" w:cs="Arial"/>
          <w:sz w:val="24"/>
          <w:szCs w:val="24"/>
        </w:rPr>
      </w:pPr>
      <w:r w:rsidRPr="00C40859">
        <w:rPr>
          <w:rFonts w:ascii="Arial" w:hAnsi="Arial" w:cs="Arial"/>
          <w:sz w:val="24"/>
          <w:szCs w:val="24"/>
        </w:rPr>
        <w:t>Se a quantificação da pena que foi imposta a tais indivíduos, foi ou não suficiente, já é o caso de se pensar em uma possível alteração da lei penal, pois o</w:t>
      </w:r>
      <w:r w:rsidR="004E42B2" w:rsidRPr="00C40859">
        <w:rPr>
          <w:rFonts w:ascii="Arial" w:hAnsi="Arial" w:cs="Arial"/>
          <w:sz w:val="24"/>
          <w:szCs w:val="24"/>
        </w:rPr>
        <w:t>s</w:t>
      </w:r>
      <w:r w:rsidRPr="00C40859">
        <w:rPr>
          <w:rFonts w:ascii="Arial" w:hAnsi="Arial" w:cs="Arial"/>
          <w:sz w:val="24"/>
          <w:szCs w:val="24"/>
        </w:rPr>
        <w:t xml:space="preserve"> magistrado</w:t>
      </w:r>
      <w:r w:rsidR="004E42B2" w:rsidRPr="00C40859">
        <w:rPr>
          <w:rFonts w:ascii="Arial" w:hAnsi="Arial" w:cs="Arial"/>
          <w:sz w:val="24"/>
          <w:szCs w:val="24"/>
        </w:rPr>
        <w:t>s</w:t>
      </w:r>
      <w:r w:rsidRPr="00C40859">
        <w:rPr>
          <w:rFonts w:ascii="Arial" w:hAnsi="Arial" w:cs="Arial"/>
          <w:sz w:val="24"/>
          <w:szCs w:val="24"/>
        </w:rPr>
        <w:t xml:space="preserve"> se baseia</w:t>
      </w:r>
      <w:r w:rsidR="004E42B2" w:rsidRPr="00C40859">
        <w:rPr>
          <w:rFonts w:ascii="Arial" w:hAnsi="Arial" w:cs="Arial"/>
          <w:sz w:val="24"/>
          <w:szCs w:val="24"/>
        </w:rPr>
        <w:t>m</w:t>
      </w:r>
      <w:r w:rsidRPr="00C40859">
        <w:rPr>
          <w:rFonts w:ascii="Arial" w:hAnsi="Arial" w:cs="Arial"/>
          <w:sz w:val="24"/>
          <w:szCs w:val="24"/>
        </w:rPr>
        <w:t xml:space="preserve"> nos critérios pré-estabelecidos pelo legislador para fazer a </w:t>
      </w:r>
      <w:r w:rsidRPr="00C40859">
        <w:rPr>
          <w:rFonts w:ascii="Arial" w:hAnsi="Arial" w:cs="Arial"/>
          <w:sz w:val="24"/>
          <w:szCs w:val="24"/>
        </w:rPr>
        <w:lastRenderedPageBreak/>
        <w:t>dosimetria da pena, entendendo ser o suficiente, para que o condenado seja punido, reeducado e ressocializado.</w:t>
      </w:r>
    </w:p>
    <w:p w:rsidR="0061248B" w:rsidRPr="00C40859" w:rsidRDefault="0061248B" w:rsidP="00C67AE0">
      <w:pPr>
        <w:pStyle w:val="SemEspaamento"/>
        <w:spacing w:line="360" w:lineRule="auto"/>
        <w:ind w:firstLine="567"/>
        <w:jc w:val="both"/>
        <w:rPr>
          <w:rFonts w:ascii="Arial" w:hAnsi="Arial" w:cs="Arial"/>
          <w:sz w:val="24"/>
          <w:szCs w:val="24"/>
        </w:rPr>
      </w:pPr>
      <w:r w:rsidRPr="00C40859">
        <w:rPr>
          <w:rFonts w:ascii="Arial" w:hAnsi="Arial" w:cs="Arial"/>
          <w:sz w:val="24"/>
          <w:szCs w:val="24"/>
        </w:rPr>
        <w:t xml:space="preserve">Portanto, não é justo que mesmo após ter sua liberdade cerceada, cumprindo a pena que lhe foi imposta conforme previsão legal, </w:t>
      </w:r>
      <w:r w:rsidR="004E42B2" w:rsidRPr="00C40859">
        <w:rPr>
          <w:rFonts w:ascii="Arial" w:hAnsi="Arial" w:cs="Arial"/>
          <w:sz w:val="24"/>
          <w:szCs w:val="24"/>
        </w:rPr>
        <w:t>e portanto,</w:t>
      </w:r>
      <w:r w:rsidRPr="00C40859">
        <w:rPr>
          <w:rFonts w:ascii="Arial" w:hAnsi="Arial" w:cs="Arial"/>
          <w:sz w:val="24"/>
          <w:szCs w:val="24"/>
        </w:rPr>
        <w:t xml:space="preserve"> saldando sua dívida com a sociedade e com a justiça, o indivíduo continue a ser punido com a violação do seu direito a uma vida digna, à imagem e à honra, quando tem seu nome rotineiramente vinculado ao crime cometido no passado.</w:t>
      </w:r>
    </w:p>
    <w:p w:rsidR="00DA1E70" w:rsidRPr="00C40859" w:rsidRDefault="00DA1E70" w:rsidP="00C67AE0">
      <w:pPr>
        <w:pStyle w:val="SemEspaamento"/>
        <w:spacing w:line="360" w:lineRule="auto"/>
        <w:ind w:firstLine="567"/>
        <w:jc w:val="both"/>
        <w:rPr>
          <w:rFonts w:ascii="Arial" w:hAnsi="Arial" w:cs="Arial"/>
          <w:sz w:val="24"/>
          <w:szCs w:val="24"/>
        </w:rPr>
      </w:pPr>
      <w:r w:rsidRPr="00C40859">
        <w:rPr>
          <w:rFonts w:ascii="Arial" w:hAnsi="Arial" w:cs="Arial"/>
          <w:sz w:val="24"/>
          <w:szCs w:val="24"/>
        </w:rPr>
        <w:t xml:space="preserve">Percebe-se aí o Estado </w:t>
      </w:r>
      <w:r w:rsidR="008B6942" w:rsidRPr="00C40859">
        <w:rPr>
          <w:rFonts w:ascii="Arial" w:hAnsi="Arial" w:cs="Arial"/>
          <w:sz w:val="24"/>
          <w:szCs w:val="24"/>
        </w:rPr>
        <w:t>trabalhando</w:t>
      </w:r>
      <w:r w:rsidRPr="00C40859">
        <w:rPr>
          <w:rFonts w:ascii="Arial" w:hAnsi="Arial" w:cs="Arial"/>
          <w:sz w:val="24"/>
          <w:szCs w:val="24"/>
        </w:rPr>
        <w:t xml:space="preserve"> contra a ressocialização de alguém que já pagou sua pena, restringindo-lhe o direito de ser esquecido e por isso ferindo ainda mais a sua dignidade, no que toca aos direitos preservados pela constituição em relação à sua imagem e honra.</w:t>
      </w:r>
    </w:p>
    <w:p w:rsidR="006A7298" w:rsidRPr="00C40859" w:rsidRDefault="006A7298" w:rsidP="00C67AE0">
      <w:pPr>
        <w:pStyle w:val="NormalWeb"/>
        <w:shd w:val="clear" w:color="auto" w:fill="FFFFFF"/>
        <w:spacing w:before="0" w:beforeAutospacing="0" w:after="0" w:afterAutospacing="0" w:line="360" w:lineRule="auto"/>
        <w:ind w:firstLine="567"/>
        <w:jc w:val="both"/>
        <w:rPr>
          <w:rFonts w:ascii="Arial" w:hAnsi="Arial" w:cs="Arial"/>
        </w:rPr>
      </w:pPr>
      <w:r w:rsidRPr="00C40859">
        <w:rPr>
          <w:rFonts w:ascii="Arial" w:hAnsi="Arial" w:cs="Arial"/>
        </w:rPr>
        <w:t>A estigmatização sofrida leva o sujeito, outrora apenado, a buscar seus pares, uma vez que o convívio comum com a comunidade lhe é negado. Esse fator, associado a sua história prisional, são elementos que se combinam para produzir mais delinquência e incrementar o fenômeno da reincidência. Não estaria na hora de a sociedade deixá-lo em paz para seguir sua vida? Não seria o direito ao esquecimento um dos princípios da cidadania?</w:t>
      </w:r>
    </w:p>
    <w:p w:rsidR="00DA1E70" w:rsidRDefault="00DA1E70" w:rsidP="00C67AE0">
      <w:pPr>
        <w:pStyle w:val="SemEspaamento"/>
        <w:spacing w:line="360" w:lineRule="auto"/>
        <w:ind w:firstLine="567"/>
        <w:jc w:val="both"/>
        <w:rPr>
          <w:rFonts w:ascii="Arial" w:hAnsi="Arial" w:cs="Arial"/>
          <w:sz w:val="24"/>
          <w:szCs w:val="24"/>
        </w:rPr>
      </w:pPr>
    </w:p>
    <w:p w:rsidR="000C1D4E" w:rsidRPr="00C40859" w:rsidRDefault="000C1D4E" w:rsidP="00C67AE0">
      <w:pPr>
        <w:pStyle w:val="SemEspaamento"/>
        <w:spacing w:line="360" w:lineRule="auto"/>
        <w:ind w:firstLine="567"/>
        <w:jc w:val="both"/>
        <w:rPr>
          <w:rFonts w:ascii="Arial" w:hAnsi="Arial" w:cs="Arial"/>
          <w:sz w:val="24"/>
          <w:szCs w:val="24"/>
        </w:rPr>
      </w:pPr>
    </w:p>
    <w:p w:rsidR="00276864" w:rsidRPr="00C40859" w:rsidRDefault="000C1D4E" w:rsidP="00C67AE0">
      <w:pPr>
        <w:shd w:val="clear" w:color="auto" w:fill="FFFFFF"/>
        <w:spacing w:after="0" w:line="360" w:lineRule="auto"/>
        <w:jc w:val="both"/>
        <w:rPr>
          <w:rFonts w:ascii="Arial" w:eastAsia="Times New Roman" w:hAnsi="Arial" w:cs="Arial"/>
          <w:b/>
          <w:sz w:val="24"/>
          <w:szCs w:val="24"/>
        </w:rPr>
      </w:pPr>
      <w:r>
        <w:rPr>
          <w:rFonts w:ascii="Arial" w:eastAsia="Times New Roman" w:hAnsi="Arial" w:cs="Arial"/>
          <w:b/>
          <w:sz w:val="24"/>
          <w:szCs w:val="24"/>
        </w:rPr>
        <w:t>4</w:t>
      </w:r>
      <w:r w:rsidR="00CD5B17" w:rsidRPr="00C40859">
        <w:rPr>
          <w:rFonts w:ascii="Arial" w:eastAsia="Times New Roman" w:hAnsi="Arial" w:cs="Arial"/>
          <w:b/>
          <w:sz w:val="24"/>
          <w:szCs w:val="24"/>
        </w:rPr>
        <w:t xml:space="preserve"> D</w:t>
      </w:r>
      <w:r w:rsidR="00276864" w:rsidRPr="00C40859">
        <w:rPr>
          <w:rFonts w:ascii="Arial" w:eastAsia="Times New Roman" w:hAnsi="Arial" w:cs="Arial"/>
          <w:b/>
          <w:sz w:val="24"/>
          <w:szCs w:val="24"/>
        </w:rPr>
        <w:t xml:space="preserve">ireito ao esquecimento </w:t>
      </w:r>
    </w:p>
    <w:p w:rsidR="007C01D7" w:rsidRPr="00C40859" w:rsidRDefault="007C01D7" w:rsidP="00C67AE0">
      <w:pPr>
        <w:shd w:val="clear" w:color="auto" w:fill="FFFFFF"/>
        <w:spacing w:after="0" w:line="360" w:lineRule="auto"/>
        <w:jc w:val="both"/>
        <w:rPr>
          <w:rFonts w:ascii="Arial" w:eastAsia="Times New Roman" w:hAnsi="Arial" w:cs="Arial"/>
          <w:b/>
          <w:sz w:val="24"/>
          <w:szCs w:val="24"/>
        </w:rPr>
      </w:pPr>
    </w:p>
    <w:p w:rsidR="00276864" w:rsidRPr="00C40859" w:rsidRDefault="00276864" w:rsidP="00C67AE0">
      <w:pPr>
        <w:shd w:val="clear" w:color="auto" w:fill="FFFFFF"/>
        <w:spacing w:after="0" w:line="360" w:lineRule="auto"/>
        <w:ind w:firstLine="708"/>
        <w:jc w:val="both"/>
        <w:rPr>
          <w:rFonts w:ascii="Arial" w:eastAsia="Times New Roman" w:hAnsi="Arial" w:cs="Arial"/>
          <w:sz w:val="24"/>
          <w:szCs w:val="24"/>
        </w:rPr>
      </w:pPr>
      <w:r w:rsidRPr="00C40859">
        <w:rPr>
          <w:rFonts w:ascii="Arial" w:eastAsia="Times New Roman" w:hAnsi="Arial" w:cs="Arial"/>
          <w:sz w:val="24"/>
          <w:szCs w:val="24"/>
        </w:rPr>
        <w:t xml:space="preserve">O direito ao esquecimento é o direito individual e fundamental de uma pessoa opor-se a que um fato, mesmo que seja verídico, acontecido em determinado momento de sua vida, seja alvo de exposição ao público em geral, podendo causar-lhe sofrimento ou transtornos. </w:t>
      </w:r>
    </w:p>
    <w:p w:rsidR="00276864" w:rsidRPr="00C40859" w:rsidRDefault="00276864" w:rsidP="00C67AE0">
      <w:pPr>
        <w:shd w:val="clear" w:color="auto" w:fill="FFFFFF"/>
        <w:spacing w:after="0" w:line="360" w:lineRule="auto"/>
        <w:ind w:firstLine="708"/>
        <w:jc w:val="both"/>
        <w:rPr>
          <w:rFonts w:ascii="Arial" w:eastAsia="Times New Roman" w:hAnsi="Arial" w:cs="Arial"/>
          <w:sz w:val="24"/>
          <w:szCs w:val="24"/>
        </w:rPr>
      </w:pPr>
      <w:r w:rsidRPr="00C40859">
        <w:rPr>
          <w:rFonts w:ascii="Arial" w:eastAsia="Times New Roman" w:hAnsi="Arial" w:cs="Arial"/>
          <w:sz w:val="24"/>
          <w:szCs w:val="24"/>
        </w:rPr>
        <w:t>No ordenamento pátrio, o direito ao esquecimento possui assento constitucional e legal, visto como uma consequência direta do direito à privacidade, intimidade e honra, que se asseguram na CF/88, em seu art. 5º, X e pelo Código Civil de 2002 no artigo 21. Outros autores também afirmam que o direito ao esquecimento está intrinsecamente ligado à dignidade da pessoa humana e por isso com respaldo no artigo 1º, III, da CF/88.</w:t>
      </w:r>
    </w:p>
    <w:p w:rsidR="00276864" w:rsidRPr="00C40859" w:rsidRDefault="00276864" w:rsidP="00C67AE0">
      <w:pPr>
        <w:shd w:val="clear" w:color="auto" w:fill="FFFFFF"/>
        <w:spacing w:after="0" w:line="360" w:lineRule="auto"/>
        <w:ind w:firstLine="708"/>
        <w:jc w:val="both"/>
        <w:rPr>
          <w:rFonts w:ascii="Arial" w:eastAsia="Times New Roman" w:hAnsi="Arial" w:cs="Arial"/>
          <w:sz w:val="24"/>
          <w:szCs w:val="24"/>
        </w:rPr>
      </w:pPr>
      <w:r w:rsidRPr="00C40859">
        <w:rPr>
          <w:rFonts w:ascii="Arial" w:eastAsia="Times New Roman" w:hAnsi="Arial" w:cs="Arial"/>
          <w:sz w:val="24"/>
          <w:szCs w:val="24"/>
        </w:rPr>
        <w:t xml:space="preserve">Ao discutir o direito ao esquecimento é essencial lembrar do jurista e filósofo francês François Ost, que diz: </w:t>
      </w:r>
    </w:p>
    <w:p w:rsidR="00276864" w:rsidRPr="00C40859" w:rsidRDefault="00276864" w:rsidP="00C67AE0">
      <w:pPr>
        <w:shd w:val="clear" w:color="auto" w:fill="FFFFFF"/>
        <w:spacing w:after="0" w:line="360" w:lineRule="auto"/>
        <w:jc w:val="both"/>
        <w:rPr>
          <w:rFonts w:ascii="Arial" w:eastAsia="Times New Roman" w:hAnsi="Arial" w:cs="Arial"/>
          <w:sz w:val="24"/>
          <w:szCs w:val="24"/>
        </w:rPr>
      </w:pPr>
    </w:p>
    <w:p w:rsidR="00276864" w:rsidRPr="00C40859" w:rsidRDefault="00276864" w:rsidP="00C67AE0">
      <w:pPr>
        <w:shd w:val="clear" w:color="auto" w:fill="FFFFFF"/>
        <w:spacing w:after="0" w:line="240" w:lineRule="auto"/>
        <w:ind w:left="2268"/>
        <w:jc w:val="both"/>
        <w:rPr>
          <w:rFonts w:ascii="Arial" w:eastAsia="Times New Roman" w:hAnsi="Arial" w:cs="Arial"/>
          <w:sz w:val="20"/>
          <w:szCs w:val="20"/>
        </w:rPr>
      </w:pPr>
      <w:r w:rsidRPr="00C40859">
        <w:rPr>
          <w:rFonts w:ascii="Arial" w:eastAsia="Times New Roman" w:hAnsi="Arial" w:cs="Arial"/>
          <w:sz w:val="20"/>
          <w:szCs w:val="20"/>
        </w:rPr>
        <w:lastRenderedPageBreak/>
        <w:t xml:space="preserve">Uma vez que, personagem pública ou não, fomos lançados diante da cena e colocados sob os projetores da atualidade – muitas vezes, é preciso dizer, uma atualidade penal –, temos o direito, depois de determinado tempo, de sermos deixados em paz e a recair no esquecimento e no anonimato, do qual jamais queríamos ter saído (OST, 2005, p. 160). </w:t>
      </w:r>
    </w:p>
    <w:p w:rsidR="00276864" w:rsidRPr="00C40859" w:rsidRDefault="00276864" w:rsidP="00C67AE0">
      <w:pPr>
        <w:shd w:val="clear" w:color="auto" w:fill="FFFFFF"/>
        <w:spacing w:after="0" w:line="360" w:lineRule="auto"/>
        <w:jc w:val="both"/>
        <w:rPr>
          <w:rFonts w:ascii="Arial" w:eastAsia="Times New Roman" w:hAnsi="Arial" w:cs="Arial"/>
          <w:sz w:val="24"/>
          <w:szCs w:val="24"/>
        </w:rPr>
      </w:pPr>
    </w:p>
    <w:p w:rsidR="00CD5B17" w:rsidRPr="00C40859" w:rsidRDefault="00276864" w:rsidP="00C67AE0">
      <w:pPr>
        <w:shd w:val="clear" w:color="auto" w:fill="FFFFFF"/>
        <w:spacing w:after="0" w:line="360" w:lineRule="auto"/>
        <w:ind w:firstLine="708"/>
        <w:jc w:val="both"/>
        <w:rPr>
          <w:rFonts w:ascii="Arial" w:eastAsia="Times New Roman" w:hAnsi="Arial" w:cs="Arial"/>
          <w:sz w:val="24"/>
          <w:szCs w:val="24"/>
        </w:rPr>
      </w:pPr>
      <w:r w:rsidRPr="00C40859">
        <w:rPr>
          <w:rFonts w:ascii="Arial" w:eastAsia="Times New Roman" w:hAnsi="Arial" w:cs="Arial"/>
          <w:sz w:val="24"/>
          <w:szCs w:val="24"/>
        </w:rPr>
        <w:t>O direito ao esquecimento não é uma criação recente, pois há muitos anos já discute-se a respeito dessa expressão do direito na Europa e nos EUA. O direito ao esquecimento retornou às discussões mais ferrenhas e de inegável atualidade em razão da internet, uma vez que a rede mundial de computadores perpetua as informações, sendo as mesmas de fácil acesso</w:t>
      </w:r>
      <w:r w:rsidR="00F10C1A" w:rsidRPr="00C40859">
        <w:rPr>
          <w:rFonts w:ascii="Arial" w:eastAsia="Times New Roman" w:hAnsi="Arial" w:cs="Arial"/>
          <w:sz w:val="24"/>
          <w:szCs w:val="24"/>
        </w:rPr>
        <w:t xml:space="preserve"> </w:t>
      </w:r>
      <w:r w:rsidRPr="00C40859">
        <w:rPr>
          <w:rFonts w:ascii="Arial" w:eastAsia="Times New Roman" w:hAnsi="Arial" w:cs="Arial"/>
          <w:sz w:val="24"/>
          <w:szCs w:val="24"/>
        </w:rPr>
        <w:t xml:space="preserve">para disponibilizar facilmente um conteúdo praticamente infinito. </w:t>
      </w:r>
    </w:p>
    <w:p w:rsidR="00276864" w:rsidRPr="00C40859" w:rsidRDefault="00276864" w:rsidP="00C67AE0">
      <w:pPr>
        <w:shd w:val="clear" w:color="auto" w:fill="FFFFFF"/>
        <w:spacing w:after="0" w:line="360" w:lineRule="auto"/>
        <w:ind w:firstLine="708"/>
        <w:jc w:val="both"/>
        <w:rPr>
          <w:rFonts w:ascii="Arial" w:eastAsia="Times New Roman" w:hAnsi="Arial" w:cs="Arial"/>
          <w:sz w:val="24"/>
          <w:szCs w:val="24"/>
        </w:rPr>
      </w:pPr>
      <w:r w:rsidRPr="00C40859">
        <w:rPr>
          <w:rFonts w:ascii="Arial" w:eastAsia="Times New Roman" w:hAnsi="Arial" w:cs="Arial"/>
          <w:sz w:val="24"/>
          <w:szCs w:val="24"/>
        </w:rPr>
        <w:t xml:space="preserve">Aqui no Brasil, os temas relacionados ao direito ao esquecimento voltaram a ser debatidos depois da aprovação de um enunciado que toca essa temática na VI Jornada de Direito Civil, além de o STJ ter julgado casos envolvendo esse mesmo direito. </w:t>
      </w:r>
    </w:p>
    <w:p w:rsidR="00276864" w:rsidRPr="00C40859" w:rsidRDefault="00276864" w:rsidP="00C67AE0">
      <w:pPr>
        <w:shd w:val="clear" w:color="auto" w:fill="FFFFFF"/>
        <w:spacing w:after="0" w:line="360" w:lineRule="auto"/>
        <w:ind w:firstLine="708"/>
        <w:jc w:val="both"/>
        <w:rPr>
          <w:rFonts w:ascii="Arial" w:eastAsia="Times New Roman" w:hAnsi="Arial" w:cs="Arial"/>
          <w:sz w:val="24"/>
          <w:szCs w:val="24"/>
        </w:rPr>
      </w:pPr>
      <w:r w:rsidRPr="00C40859">
        <w:rPr>
          <w:rFonts w:ascii="Arial" w:eastAsia="Times New Roman" w:hAnsi="Arial" w:cs="Arial"/>
          <w:sz w:val="24"/>
          <w:szCs w:val="24"/>
        </w:rPr>
        <w:t xml:space="preserve">No mês de março de 2013, na VI Jornada de Direito Civil do CJF/STJ, resultou aprovado um enunciado que reconhece claramente que o direito ao esquecimento existe como uma expressão fundamental da dignidade da pessoa humana. Assim se manifesta o Enunciado 531: A tutela da dignidade da pessoa humana na sociedade da informação inclui o direito ao esquecimento. </w:t>
      </w:r>
    </w:p>
    <w:p w:rsidR="00276864" w:rsidRPr="00C40859" w:rsidRDefault="00276864" w:rsidP="00C67AE0">
      <w:pPr>
        <w:shd w:val="clear" w:color="auto" w:fill="FFFFFF"/>
        <w:spacing w:after="0" w:line="360" w:lineRule="auto"/>
        <w:ind w:firstLine="708"/>
        <w:jc w:val="both"/>
        <w:rPr>
          <w:rFonts w:ascii="Arial" w:eastAsia="Times New Roman" w:hAnsi="Arial" w:cs="Arial"/>
          <w:sz w:val="24"/>
          <w:szCs w:val="24"/>
        </w:rPr>
      </w:pPr>
      <w:r w:rsidRPr="00C40859">
        <w:rPr>
          <w:rFonts w:ascii="Arial" w:eastAsia="Times New Roman" w:hAnsi="Arial" w:cs="Arial"/>
          <w:sz w:val="24"/>
          <w:szCs w:val="24"/>
        </w:rPr>
        <w:t xml:space="preserve">Mesmo que tais enunciados não tragam força cogente eles são uma ferramenta ímpar e importante fonte de pesquisa e argumentação utilizada pelos profissionais do Direito e áreas de afinidade que militam a partir dessa reflexão e reconhecem esse direito. Sendo inclusive, acolhido esse enunciado pela 4ª Turma do STJ, em dois julgados recentes - REsp 1.335.153-RJ e REsp 1.334.097-RJ, Rel. Min. Luis Felipe Salomão (julgados em 28/5/2013) que reafirmam que, no sistema jurídico brasileiro, o direito ao esquecimento é protegido. </w:t>
      </w:r>
    </w:p>
    <w:p w:rsidR="00276864" w:rsidRPr="00C40859" w:rsidRDefault="00276864" w:rsidP="00C67AE0">
      <w:pPr>
        <w:shd w:val="clear" w:color="auto" w:fill="FFFFFF"/>
        <w:spacing w:after="0" w:line="360" w:lineRule="auto"/>
        <w:ind w:firstLine="708"/>
        <w:jc w:val="both"/>
        <w:rPr>
          <w:rFonts w:ascii="Arial" w:eastAsia="Times New Roman" w:hAnsi="Arial" w:cs="Arial"/>
          <w:sz w:val="24"/>
          <w:szCs w:val="24"/>
        </w:rPr>
      </w:pPr>
      <w:r w:rsidRPr="00C40859">
        <w:rPr>
          <w:rFonts w:ascii="Arial" w:eastAsia="Times New Roman" w:hAnsi="Arial" w:cs="Arial"/>
          <w:sz w:val="24"/>
          <w:szCs w:val="24"/>
        </w:rPr>
        <w:t>As discussões quanto ao direito ao esquecimento aparecem com mais força em casos que dizem respeito a</w:t>
      </w:r>
      <w:r w:rsidR="00F10C1A" w:rsidRPr="00C40859">
        <w:rPr>
          <w:rFonts w:ascii="Arial" w:eastAsia="Times New Roman" w:hAnsi="Arial" w:cs="Arial"/>
          <w:sz w:val="24"/>
          <w:szCs w:val="24"/>
        </w:rPr>
        <w:t xml:space="preserve"> </w:t>
      </w:r>
      <w:r w:rsidRPr="00C40859">
        <w:rPr>
          <w:rFonts w:ascii="Arial" w:eastAsia="Times New Roman" w:hAnsi="Arial" w:cs="Arial"/>
          <w:sz w:val="24"/>
          <w:szCs w:val="24"/>
        </w:rPr>
        <w:t xml:space="preserve">ex-apenados que reclamam que seus antecedentes criminais não mais sejam expostos, uma vez que a publicidade dos mesmos lhes causava diversos prejuízos. Contudo, o mesmo debate ampliou-se e acabou por envolver diferentes aspectos que a pessoa envolvida almeja sejam esquecidos. </w:t>
      </w:r>
    </w:p>
    <w:p w:rsidR="00276864" w:rsidRPr="00C40859" w:rsidRDefault="00276864" w:rsidP="00C67AE0">
      <w:pPr>
        <w:shd w:val="clear" w:color="auto" w:fill="FFFFFF"/>
        <w:spacing w:after="0" w:line="360" w:lineRule="auto"/>
        <w:ind w:firstLine="708"/>
        <w:jc w:val="both"/>
        <w:rPr>
          <w:rFonts w:ascii="Arial" w:hAnsi="Arial" w:cs="Arial"/>
          <w:sz w:val="24"/>
          <w:szCs w:val="24"/>
        </w:rPr>
      </w:pPr>
      <w:r w:rsidRPr="00C40859">
        <w:rPr>
          <w:rFonts w:ascii="Arial" w:eastAsia="Times New Roman" w:hAnsi="Arial" w:cs="Arial"/>
          <w:sz w:val="24"/>
          <w:szCs w:val="24"/>
        </w:rPr>
        <w:t xml:space="preserve">Sem qualquer dúvida, o principal ponto conflituoso em relação ao direito ao esquecimento está em como conciliar o direito à privacidade com a liberdade de </w:t>
      </w:r>
      <w:r w:rsidRPr="00C40859">
        <w:rPr>
          <w:rFonts w:ascii="Arial" w:eastAsia="Times New Roman" w:hAnsi="Arial" w:cs="Arial"/>
          <w:sz w:val="24"/>
          <w:szCs w:val="24"/>
        </w:rPr>
        <w:lastRenderedPageBreak/>
        <w:t>expressão e de imprensa, bem como com o direito à informação</w:t>
      </w:r>
      <w:r w:rsidR="00CD5B17" w:rsidRPr="00C40859">
        <w:rPr>
          <w:rFonts w:ascii="Arial" w:eastAsia="Times New Roman" w:hAnsi="Arial" w:cs="Arial"/>
          <w:sz w:val="24"/>
          <w:szCs w:val="24"/>
        </w:rPr>
        <w:t>; o que não impediria aos cidadãos educarem-se para esquecer.</w:t>
      </w:r>
    </w:p>
    <w:p w:rsidR="00DA1E70" w:rsidRDefault="00DA1E70" w:rsidP="00C67AE0">
      <w:pPr>
        <w:pStyle w:val="SemEspaamento"/>
        <w:spacing w:line="360" w:lineRule="auto"/>
        <w:ind w:firstLine="567"/>
        <w:jc w:val="both"/>
        <w:rPr>
          <w:rFonts w:ascii="Arial" w:hAnsi="Arial" w:cs="Arial"/>
          <w:sz w:val="24"/>
          <w:szCs w:val="24"/>
        </w:rPr>
      </w:pPr>
    </w:p>
    <w:p w:rsidR="000C1D4E" w:rsidRPr="00C40859" w:rsidRDefault="000C1D4E" w:rsidP="00C67AE0">
      <w:pPr>
        <w:pStyle w:val="SemEspaamento"/>
        <w:spacing w:line="360" w:lineRule="auto"/>
        <w:ind w:firstLine="567"/>
        <w:jc w:val="both"/>
        <w:rPr>
          <w:rFonts w:ascii="Arial" w:hAnsi="Arial" w:cs="Arial"/>
          <w:sz w:val="24"/>
          <w:szCs w:val="24"/>
        </w:rPr>
      </w:pPr>
    </w:p>
    <w:p w:rsidR="0061248B" w:rsidRPr="00C40859" w:rsidRDefault="000C1D4E" w:rsidP="00C67AE0">
      <w:pPr>
        <w:pStyle w:val="SemEspaamento"/>
        <w:spacing w:line="360" w:lineRule="auto"/>
        <w:jc w:val="both"/>
        <w:rPr>
          <w:rFonts w:ascii="Arial" w:hAnsi="Arial" w:cs="Arial"/>
          <w:b/>
          <w:sz w:val="24"/>
          <w:szCs w:val="24"/>
        </w:rPr>
      </w:pPr>
      <w:r>
        <w:rPr>
          <w:rFonts w:ascii="Arial" w:hAnsi="Arial" w:cs="Arial"/>
          <w:b/>
          <w:sz w:val="24"/>
          <w:szCs w:val="24"/>
        </w:rPr>
        <w:t>5</w:t>
      </w:r>
      <w:r w:rsidR="00CD5B17" w:rsidRPr="00C40859">
        <w:rPr>
          <w:rFonts w:ascii="Arial" w:hAnsi="Arial" w:cs="Arial"/>
          <w:b/>
          <w:sz w:val="24"/>
          <w:szCs w:val="24"/>
        </w:rPr>
        <w:t xml:space="preserve"> Dados e discussões</w:t>
      </w:r>
    </w:p>
    <w:p w:rsidR="00DA1E70" w:rsidRPr="00C40859" w:rsidRDefault="00DA1E70" w:rsidP="00C67AE0">
      <w:pPr>
        <w:pStyle w:val="SemEspaamento"/>
        <w:spacing w:line="360" w:lineRule="auto"/>
        <w:ind w:firstLine="567"/>
        <w:jc w:val="both"/>
        <w:rPr>
          <w:rFonts w:ascii="Arial" w:hAnsi="Arial" w:cs="Arial"/>
          <w:sz w:val="24"/>
          <w:szCs w:val="24"/>
        </w:rPr>
      </w:pPr>
    </w:p>
    <w:p w:rsidR="00DA1E70" w:rsidRPr="00C40859" w:rsidRDefault="00DA1E70" w:rsidP="00C67AE0">
      <w:pPr>
        <w:pStyle w:val="SemEspaamento"/>
        <w:spacing w:line="360" w:lineRule="auto"/>
        <w:ind w:firstLine="567"/>
        <w:jc w:val="both"/>
        <w:rPr>
          <w:rFonts w:ascii="Arial" w:hAnsi="Arial" w:cs="Arial"/>
          <w:sz w:val="24"/>
          <w:szCs w:val="24"/>
        </w:rPr>
      </w:pPr>
      <w:r w:rsidRPr="00C40859">
        <w:rPr>
          <w:rFonts w:ascii="Arial" w:hAnsi="Arial" w:cs="Arial"/>
          <w:sz w:val="24"/>
          <w:szCs w:val="24"/>
        </w:rPr>
        <w:t>Para a exposição dos dados que seguem foram entrevistados 4 sujeitos apenados</w:t>
      </w:r>
      <w:r w:rsidR="00CD5B17" w:rsidRPr="00C40859">
        <w:rPr>
          <w:rFonts w:ascii="Arial" w:hAnsi="Arial" w:cs="Arial"/>
          <w:sz w:val="24"/>
          <w:szCs w:val="24"/>
        </w:rPr>
        <w:t>, com idade entre 18 e 36 anos,</w:t>
      </w:r>
      <w:r w:rsidRPr="00C40859">
        <w:rPr>
          <w:rFonts w:ascii="Arial" w:hAnsi="Arial" w:cs="Arial"/>
          <w:sz w:val="24"/>
          <w:szCs w:val="24"/>
        </w:rPr>
        <w:t xml:space="preserve"> que cumprem suas penas no Centro de Reeducação de Araputanga</w:t>
      </w:r>
      <w:r w:rsidR="00CD5B17" w:rsidRPr="00C40859">
        <w:rPr>
          <w:rFonts w:ascii="Arial" w:hAnsi="Arial" w:cs="Arial"/>
          <w:sz w:val="24"/>
          <w:szCs w:val="24"/>
        </w:rPr>
        <w:t>/</w:t>
      </w:r>
      <w:r w:rsidRPr="00C40859">
        <w:rPr>
          <w:rFonts w:ascii="Arial" w:hAnsi="Arial" w:cs="Arial"/>
          <w:sz w:val="24"/>
          <w:szCs w:val="24"/>
        </w:rPr>
        <w:t>MT</w:t>
      </w:r>
      <w:r w:rsidR="00CD5B17" w:rsidRPr="00C40859">
        <w:rPr>
          <w:rFonts w:ascii="Arial" w:hAnsi="Arial" w:cs="Arial"/>
          <w:sz w:val="24"/>
          <w:szCs w:val="24"/>
        </w:rPr>
        <w:t>.</w:t>
      </w:r>
    </w:p>
    <w:p w:rsidR="00DA1E70" w:rsidRPr="00C40859" w:rsidRDefault="00DA1E70" w:rsidP="00C67AE0">
      <w:pPr>
        <w:pStyle w:val="SemEspaamento"/>
        <w:spacing w:line="360" w:lineRule="auto"/>
        <w:ind w:firstLine="567"/>
        <w:jc w:val="both"/>
        <w:rPr>
          <w:rFonts w:ascii="Arial" w:hAnsi="Arial" w:cs="Arial"/>
          <w:sz w:val="24"/>
          <w:szCs w:val="24"/>
        </w:rPr>
      </w:pPr>
      <w:r w:rsidRPr="00C40859">
        <w:rPr>
          <w:rFonts w:ascii="Arial" w:hAnsi="Arial" w:cs="Arial"/>
          <w:sz w:val="24"/>
          <w:szCs w:val="24"/>
        </w:rPr>
        <w:t>A entrevista foi estruturada com 1</w:t>
      </w:r>
      <w:r w:rsidR="006A7298" w:rsidRPr="00C40859">
        <w:rPr>
          <w:rFonts w:ascii="Arial" w:hAnsi="Arial" w:cs="Arial"/>
          <w:sz w:val="24"/>
          <w:szCs w:val="24"/>
        </w:rPr>
        <w:t>0</w:t>
      </w:r>
      <w:r w:rsidRPr="00C40859">
        <w:rPr>
          <w:rFonts w:ascii="Arial" w:hAnsi="Arial" w:cs="Arial"/>
          <w:sz w:val="24"/>
          <w:szCs w:val="24"/>
        </w:rPr>
        <w:t xml:space="preserve"> questões previamente elaboradas para que os sujeitos pudessem manifestar de forma livre suas experiências de cárcere sob o foco da reincidência e os fatores que os levaram a reincidir. Balizamos a coleta das informações destacando as nuances dos princípios do direito ao esquecimento que vem sendo estabelecido pelo ordenamento pátrio, como um dos direitos fundamentais de todo cidadão.</w:t>
      </w:r>
    </w:p>
    <w:p w:rsidR="00DF3809" w:rsidRPr="00C40859" w:rsidRDefault="00DF3809" w:rsidP="00C67AE0">
      <w:pPr>
        <w:pStyle w:val="SemEspaamento"/>
        <w:tabs>
          <w:tab w:val="left" w:pos="456"/>
        </w:tabs>
        <w:spacing w:line="360" w:lineRule="auto"/>
        <w:ind w:firstLine="567"/>
        <w:jc w:val="both"/>
        <w:rPr>
          <w:rFonts w:ascii="Arial" w:hAnsi="Arial" w:cs="Arial"/>
          <w:sz w:val="24"/>
          <w:szCs w:val="24"/>
        </w:rPr>
      </w:pPr>
      <w:r w:rsidRPr="00C40859">
        <w:rPr>
          <w:rFonts w:ascii="Arial" w:hAnsi="Arial" w:cs="Arial"/>
          <w:sz w:val="24"/>
          <w:szCs w:val="24"/>
        </w:rPr>
        <w:t xml:space="preserve">A primeira questão a que foram submetidos era </w:t>
      </w:r>
      <w:r w:rsidRPr="00C40859">
        <w:rPr>
          <w:rFonts w:ascii="Arial" w:hAnsi="Arial" w:cs="Arial"/>
          <w:sz w:val="24"/>
          <w:szCs w:val="24"/>
          <w:u w:val="single"/>
        </w:rPr>
        <w:t>se já tinham ouvido falar do direito ao esquecimento</w:t>
      </w:r>
      <w:r w:rsidRPr="00C40859">
        <w:rPr>
          <w:rFonts w:ascii="Arial" w:hAnsi="Arial" w:cs="Arial"/>
          <w:sz w:val="24"/>
          <w:szCs w:val="24"/>
        </w:rPr>
        <w:t>, ao que todos responderam negativamente. Por ocasião da preparação do instrumento, não se esperava uma resposta diferente, uma vez que o direito ao esquecimento, discutido muito mais no âmbito teórico da legalidade, ainda não chegou de fato ao dia a dia dos processos criminais da maioria absoluta dos apenados no Brasil.</w:t>
      </w:r>
    </w:p>
    <w:p w:rsidR="00DF3809" w:rsidRPr="00C40859" w:rsidRDefault="00DF3809" w:rsidP="00C67AE0">
      <w:pPr>
        <w:pStyle w:val="SemEspaamento"/>
        <w:tabs>
          <w:tab w:val="left" w:pos="456"/>
        </w:tabs>
        <w:spacing w:line="360" w:lineRule="auto"/>
        <w:ind w:firstLine="567"/>
        <w:jc w:val="both"/>
        <w:rPr>
          <w:rFonts w:ascii="Arial" w:hAnsi="Arial" w:cs="Arial"/>
          <w:sz w:val="24"/>
          <w:szCs w:val="24"/>
        </w:rPr>
      </w:pPr>
      <w:r w:rsidRPr="00C40859">
        <w:rPr>
          <w:rFonts w:ascii="Arial" w:hAnsi="Arial" w:cs="Arial"/>
          <w:sz w:val="24"/>
          <w:szCs w:val="24"/>
        </w:rPr>
        <w:t xml:space="preserve">Na sequência, foi perguntado sobre </w:t>
      </w:r>
      <w:r w:rsidRPr="00C40859">
        <w:rPr>
          <w:rFonts w:ascii="Arial" w:hAnsi="Arial" w:cs="Arial"/>
          <w:sz w:val="24"/>
          <w:szCs w:val="24"/>
          <w:u w:val="single"/>
        </w:rPr>
        <w:t>o que entenderiam por direito ao esquecimento</w:t>
      </w:r>
      <w:r w:rsidRPr="00C40859">
        <w:rPr>
          <w:rFonts w:ascii="Arial" w:hAnsi="Arial" w:cs="Arial"/>
          <w:sz w:val="24"/>
          <w:szCs w:val="24"/>
        </w:rPr>
        <w:t>?</w:t>
      </w:r>
    </w:p>
    <w:p w:rsidR="006A7298" w:rsidRPr="000C1D4E" w:rsidRDefault="006A7298" w:rsidP="00165B8E">
      <w:pPr>
        <w:pStyle w:val="SemEspaamento"/>
        <w:tabs>
          <w:tab w:val="left" w:pos="456"/>
        </w:tabs>
        <w:spacing w:line="360" w:lineRule="auto"/>
        <w:ind w:firstLine="567"/>
        <w:jc w:val="both"/>
        <w:rPr>
          <w:rFonts w:ascii="Arial" w:hAnsi="Arial" w:cs="Arial"/>
          <w:sz w:val="24"/>
          <w:szCs w:val="24"/>
        </w:rPr>
      </w:pPr>
    </w:p>
    <w:p w:rsidR="000C1D4E" w:rsidRPr="000C1D4E" w:rsidRDefault="000C1D4E" w:rsidP="00165B8E">
      <w:pPr>
        <w:pStyle w:val="SemEspaamento"/>
        <w:tabs>
          <w:tab w:val="left" w:pos="456"/>
        </w:tabs>
        <w:spacing w:line="360" w:lineRule="auto"/>
        <w:jc w:val="center"/>
        <w:rPr>
          <w:rFonts w:ascii="Arial" w:hAnsi="Arial" w:cs="Arial"/>
          <w:b/>
          <w:sz w:val="24"/>
          <w:szCs w:val="24"/>
        </w:rPr>
      </w:pPr>
      <w:r w:rsidRPr="000C1D4E">
        <w:rPr>
          <w:rFonts w:ascii="Arial" w:hAnsi="Arial" w:cs="Arial"/>
          <w:b/>
          <w:sz w:val="24"/>
          <w:szCs w:val="24"/>
        </w:rPr>
        <w:t>Quadro 1: O que se entende por direito ao esquecimento.</w:t>
      </w:r>
    </w:p>
    <w:tbl>
      <w:tblPr>
        <w:tblStyle w:val="Tabelacomgrade"/>
        <w:tblW w:w="0" w:type="auto"/>
        <w:tblLook w:val="04A0"/>
      </w:tblPr>
      <w:tblGrid>
        <w:gridCol w:w="456"/>
        <w:gridCol w:w="8756"/>
      </w:tblGrid>
      <w:tr w:rsidR="00DF3809" w:rsidRPr="00C40859" w:rsidTr="00DF3809">
        <w:tc>
          <w:tcPr>
            <w:tcW w:w="456" w:type="dxa"/>
          </w:tcPr>
          <w:p w:rsidR="00DF3809" w:rsidRPr="00C40859" w:rsidRDefault="00DF3809" w:rsidP="003710A3">
            <w:pPr>
              <w:pStyle w:val="SemEspaamento"/>
              <w:jc w:val="both"/>
              <w:rPr>
                <w:rFonts w:ascii="Arial" w:hAnsi="Arial" w:cs="Arial"/>
                <w:sz w:val="20"/>
                <w:szCs w:val="20"/>
              </w:rPr>
            </w:pPr>
            <w:r w:rsidRPr="00C40859">
              <w:rPr>
                <w:rFonts w:ascii="Arial" w:hAnsi="Arial" w:cs="Arial"/>
                <w:sz w:val="20"/>
                <w:szCs w:val="20"/>
              </w:rPr>
              <w:t>A</w:t>
            </w:r>
          </w:p>
        </w:tc>
        <w:tc>
          <w:tcPr>
            <w:tcW w:w="8756" w:type="dxa"/>
          </w:tcPr>
          <w:p w:rsidR="00DF3809" w:rsidRPr="00C40859" w:rsidRDefault="00DF3809" w:rsidP="003710A3">
            <w:pPr>
              <w:pStyle w:val="SemEspaamento"/>
              <w:jc w:val="both"/>
              <w:rPr>
                <w:rFonts w:ascii="Arial" w:hAnsi="Arial" w:cs="Arial"/>
                <w:sz w:val="20"/>
                <w:szCs w:val="20"/>
              </w:rPr>
            </w:pPr>
            <w:r w:rsidRPr="00C40859">
              <w:rPr>
                <w:rFonts w:ascii="Arial" w:hAnsi="Arial" w:cs="Arial"/>
                <w:sz w:val="20"/>
                <w:szCs w:val="20"/>
              </w:rPr>
              <w:t>Esquecer o que a gente fez</w:t>
            </w:r>
          </w:p>
        </w:tc>
      </w:tr>
      <w:tr w:rsidR="00DF3809" w:rsidRPr="00C40859" w:rsidTr="00DF3809">
        <w:tc>
          <w:tcPr>
            <w:tcW w:w="456" w:type="dxa"/>
          </w:tcPr>
          <w:p w:rsidR="00DF3809" w:rsidRPr="00C40859" w:rsidRDefault="00DF3809" w:rsidP="003710A3">
            <w:pPr>
              <w:pStyle w:val="SemEspaamento"/>
              <w:jc w:val="both"/>
              <w:rPr>
                <w:rFonts w:ascii="Arial" w:hAnsi="Arial" w:cs="Arial"/>
                <w:sz w:val="20"/>
                <w:szCs w:val="20"/>
              </w:rPr>
            </w:pPr>
            <w:r w:rsidRPr="00C40859">
              <w:rPr>
                <w:rFonts w:ascii="Arial" w:hAnsi="Arial" w:cs="Arial"/>
                <w:sz w:val="20"/>
                <w:szCs w:val="20"/>
              </w:rPr>
              <w:t>B</w:t>
            </w:r>
          </w:p>
        </w:tc>
        <w:tc>
          <w:tcPr>
            <w:tcW w:w="8756" w:type="dxa"/>
          </w:tcPr>
          <w:p w:rsidR="00DF3809" w:rsidRPr="00C40859" w:rsidRDefault="00DF3809" w:rsidP="003710A3">
            <w:pPr>
              <w:pStyle w:val="SemEspaamento"/>
              <w:jc w:val="both"/>
              <w:rPr>
                <w:rFonts w:ascii="Arial" w:hAnsi="Arial" w:cs="Arial"/>
                <w:sz w:val="20"/>
                <w:szCs w:val="20"/>
              </w:rPr>
            </w:pPr>
            <w:r w:rsidRPr="00C40859">
              <w:rPr>
                <w:rFonts w:ascii="Arial" w:hAnsi="Arial" w:cs="Arial"/>
                <w:sz w:val="20"/>
                <w:szCs w:val="20"/>
              </w:rPr>
              <w:t>Está ligado à cabeça da pessoa, as preocupações ao que a droga faz com a pessoa.</w:t>
            </w:r>
          </w:p>
        </w:tc>
      </w:tr>
      <w:tr w:rsidR="00DF3809" w:rsidRPr="00C40859" w:rsidTr="00DF3809">
        <w:tc>
          <w:tcPr>
            <w:tcW w:w="456" w:type="dxa"/>
          </w:tcPr>
          <w:p w:rsidR="00DF3809" w:rsidRPr="00C40859" w:rsidRDefault="00DF3809" w:rsidP="003710A3">
            <w:pPr>
              <w:pStyle w:val="SemEspaamento"/>
              <w:jc w:val="both"/>
              <w:rPr>
                <w:rFonts w:ascii="Arial" w:hAnsi="Arial" w:cs="Arial"/>
                <w:sz w:val="20"/>
                <w:szCs w:val="20"/>
              </w:rPr>
            </w:pPr>
            <w:r w:rsidRPr="00C40859">
              <w:rPr>
                <w:rFonts w:ascii="Arial" w:hAnsi="Arial" w:cs="Arial"/>
                <w:sz w:val="20"/>
                <w:szCs w:val="20"/>
              </w:rPr>
              <w:t>C</w:t>
            </w:r>
          </w:p>
        </w:tc>
        <w:tc>
          <w:tcPr>
            <w:tcW w:w="8756" w:type="dxa"/>
          </w:tcPr>
          <w:p w:rsidR="00DF3809" w:rsidRPr="00C40859" w:rsidRDefault="00DF3809" w:rsidP="003710A3">
            <w:pPr>
              <w:pStyle w:val="SemEspaamento"/>
              <w:jc w:val="both"/>
              <w:rPr>
                <w:rFonts w:ascii="Arial" w:hAnsi="Arial" w:cs="Arial"/>
                <w:sz w:val="20"/>
                <w:szCs w:val="20"/>
              </w:rPr>
            </w:pPr>
            <w:r w:rsidRPr="00C40859">
              <w:rPr>
                <w:rFonts w:ascii="Arial" w:hAnsi="Arial" w:cs="Arial"/>
                <w:sz w:val="20"/>
                <w:szCs w:val="20"/>
              </w:rPr>
              <w:t>Acho que tem a ver com esquecer os crimes cometidos no passado.</w:t>
            </w:r>
          </w:p>
        </w:tc>
      </w:tr>
      <w:tr w:rsidR="00DF3809" w:rsidRPr="00C40859" w:rsidTr="00DF3809">
        <w:tc>
          <w:tcPr>
            <w:tcW w:w="456" w:type="dxa"/>
          </w:tcPr>
          <w:p w:rsidR="00DF3809" w:rsidRPr="00C40859" w:rsidRDefault="00DF3809" w:rsidP="003710A3">
            <w:pPr>
              <w:pStyle w:val="SemEspaamento"/>
              <w:jc w:val="both"/>
              <w:rPr>
                <w:rFonts w:ascii="Arial" w:hAnsi="Arial" w:cs="Arial"/>
                <w:sz w:val="20"/>
                <w:szCs w:val="20"/>
              </w:rPr>
            </w:pPr>
            <w:r w:rsidRPr="00C40859">
              <w:rPr>
                <w:rFonts w:ascii="Arial" w:hAnsi="Arial" w:cs="Arial"/>
                <w:sz w:val="20"/>
                <w:szCs w:val="20"/>
              </w:rPr>
              <w:t>D</w:t>
            </w:r>
          </w:p>
        </w:tc>
        <w:tc>
          <w:tcPr>
            <w:tcW w:w="8756" w:type="dxa"/>
          </w:tcPr>
          <w:p w:rsidR="00DF3809" w:rsidRPr="00C40859" w:rsidRDefault="00DF3809" w:rsidP="003710A3">
            <w:pPr>
              <w:pStyle w:val="SemEspaamento"/>
              <w:jc w:val="both"/>
              <w:rPr>
                <w:rFonts w:ascii="Arial" w:hAnsi="Arial" w:cs="Arial"/>
                <w:sz w:val="20"/>
                <w:szCs w:val="20"/>
              </w:rPr>
            </w:pPr>
            <w:r w:rsidRPr="00C40859">
              <w:rPr>
                <w:rFonts w:ascii="Arial" w:hAnsi="Arial" w:cs="Arial"/>
                <w:sz w:val="20"/>
                <w:szCs w:val="20"/>
              </w:rPr>
              <w:t>Liga-se a Deus que nunca esquece</w:t>
            </w:r>
          </w:p>
        </w:tc>
      </w:tr>
    </w:tbl>
    <w:p w:rsidR="000C1D4E" w:rsidRDefault="000C1D4E" w:rsidP="000C1D4E">
      <w:pPr>
        <w:pStyle w:val="SemEspaamento"/>
        <w:tabs>
          <w:tab w:val="left" w:pos="456"/>
        </w:tabs>
        <w:jc w:val="center"/>
        <w:rPr>
          <w:rFonts w:ascii="Arial" w:hAnsi="Arial" w:cs="Arial"/>
          <w:sz w:val="20"/>
          <w:szCs w:val="20"/>
        </w:rPr>
      </w:pPr>
    </w:p>
    <w:p w:rsidR="006A7298" w:rsidRPr="00C40859" w:rsidRDefault="00FC2B38" w:rsidP="000C1D4E">
      <w:pPr>
        <w:pStyle w:val="SemEspaamento"/>
        <w:tabs>
          <w:tab w:val="left" w:pos="456"/>
        </w:tabs>
        <w:jc w:val="center"/>
        <w:rPr>
          <w:rFonts w:ascii="Arial" w:hAnsi="Arial" w:cs="Arial"/>
          <w:sz w:val="20"/>
          <w:szCs w:val="20"/>
        </w:rPr>
      </w:pPr>
      <w:r w:rsidRPr="00C40859">
        <w:rPr>
          <w:rFonts w:ascii="Arial" w:hAnsi="Arial" w:cs="Arial"/>
          <w:sz w:val="20"/>
          <w:szCs w:val="20"/>
        </w:rPr>
        <w:t>Fonte: Próprio autor</w:t>
      </w:r>
    </w:p>
    <w:p w:rsidR="00FC2B38" w:rsidRPr="00C40859" w:rsidRDefault="00FC2B38" w:rsidP="003710A3">
      <w:pPr>
        <w:pStyle w:val="SemEspaamento"/>
        <w:tabs>
          <w:tab w:val="left" w:pos="456"/>
        </w:tabs>
        <w:ind w:firstLine="567"/>
        <w:jc w:val="both"/>
        <w:rPr>
          <w:rFonts w:ascii="Arial" w:hAnsi="Arial" w:cs="Arial"/>
          <w:sz w:val="20"/>
          <w:szCs w:val="20"/>
        </w:rPr>
      </w:pPr>
    </w:p>
    <w:p w:rsidR="00DF3809" w:rsidRPr="00C40859" w:rsidRDefault="00DF3809" w:rsidP="00C67AE0">
      <w:pPr>
        <w:pStyle w:val="SemEspaamento"/>
        <w:tabs>
          <w:tab w:val="left" w:pos="456"/>
        </w:tabs>
        <w:spacing w:line="360" w:lineRule="auto"/>
        <w:ind w:firstLine="567"/>
        <w:jc w:val="both"/>
        <w:rPr>
          <w:rFonts w:ascii="Arial" w:hAnsi="Arial" w:cs="Arial"/>
          <w:sz w:val="24"/>
          <w:szCs w:val="24"/>
        </w:rPr>
      </w:pPr>
      <w:r w:rsidRPr="00C40859">
        <w:rPr>
          <w:rFonts w:ascii="Arial" w:hAnsi="Arial" w:cs="Arial"/>
          <w:sz w:val="24"/>
          <w:szCs w:val="24"/>
        </w:rPr>
        <w:t xml:space="preserve">Perceba-se que dois dos sujeitos </w:t>
      </w:r>
      <w:r w:rsidR="00CD5B17" w:rsidRPr="00C40859">
        <w:rPr>
          <w:rFonts w:ascii="Arial" w:hAnsi="Arial" w:cs="Arial"/>
          <w:sz w:val="24"/>
          <w:szCs w:val="24"/>
        </w:rPr>
        <w:t xml:space="preserve">(A e C) </w:t>
      </w:r>
      <w:r w:rsidRPr="00C40859">
        <w:rPr>
          <w:rFonts w:ascii="Arial" w:hAnsi="Arial" w:cs="Arial"/>
          <w:sz w:val="24"/>
          <w:szCs w:val="24"/>
        </w:rPr>
        <w:t>tem noções sobre o tema e outros dois levam para uma vertente mística religiosa e outra para os efeitos que a droga produz.</w:t>
      </w:r>
    </w:p>
    <w:p w:rsidR="00A152F4" w:rsidRPr="00C40859" w:rsidRDefault="00DF3809" w:rsidP="00C67AE0">
      <w:pPr>
        <w:pStyle w:val="SemEspaamento"/>
        <w:tabs>
          <w:tab w:val="left" w:pos="456"/>
        </w:tabs>
        <w:spacing w:line="360" w:lineRule="auto"/>
        <w:ind w:firstLine="567"/>
        <w:jc w:val="both"/>
        <w:rPr>
          <w:rFonts w:ascii="Arial" w:hAnsi="Arial" w:cs="Arial"/>
          <w:sz w:val="24"/>
          <w:szCs w:val="24"/>
        </w:rPr>
      </w:pPr>
      <w:r w:rsidRPr="00C40859">
        <w:rPr>
          <w:rFonts w:ascii="Arial" w:hAnsi="Arial" w:cs="Arial"/>
          <w:sz w:val="24"/>
          <w:szCs w:val="24"/>
        </w:rPr>
        <w:t>Mesmo intuitivamente dois dos sujeitos se manifestam na direção de um</w:t>
      </w:r>
      <w:r w:rsidR="00F10C1A" w:rsidRPr="00C40859">
        <w:rPr>
          <w:rFonts w:ascii="Arial" w:hAnsi="Arial" w:cs="Arial"/>
          <w:sz w:val="24"/>
          <w:szCs w:val="24"/>
        </w:rPr>
        <w:t xml:space="preserve"> </w:t>
      </w:r>
      <w:r w:rsidRPr="00C40859">
        <w:rPr>
          <w:rFonts w:ascii="Arial" w:hAnsi="Arial" w:cs="Arial"/>
          <w:sz w:val="24"/>
          <w:szCs w:val="24"/>
        </w:rPr>
        <w:t>direito, que apensar de não saberem, t</w:t>
      </w:r>
      <w:r w:rsidR="00A152F4" w:rsidRPr="00C40859">
        <w:rPr>
          <w:rFonts w:ascii="Arial" w:hAnsi="Arial" w:cs="Arial"/>
          <w:sz w:val="24"/>
          <w:szCs w:val="24"/>
        </w:rPr>
        <w:t>a</w:t>
      </w:r>
      <w:r w:rsidRPr="00C40859">
        <w:rPr>
          <w:rFonts w:ascii="Arial" w:hAnsi="Arial" w:cs="Arial"/>
          <w:sz w:val="24"/>
          <w:szCs w:val="24"/>
        </w:rPr>
        <w:t>mbém</w:t>
      </w:r>
      <w:r w:rsidR="00F10C1A" w:rsidRPr="00C40859">
        <w:rPr>
          <w:rFonts w:ascii="Arial" w:hAnsi="Arial" w:cs="Arial"/>
          <w:sz w:val="24"/>
          <w:szCs w:val="24"/>
        </w:rPr>
        <w:t xml:space="preserve"> </w:t>
      </w:r>
      <w:r w:rsidRPr="00C40859">
        <w:rPr>
          <w:rFonts w:ascii="Arial" w:hAnsi="Arial" w:cs="Arial"/>
          <w:sz w:val="24"/>
          <w:szCs w:val="24"/>
        </w:rPr>
        <w:t>os assi</w:t>
      </w:r>
      <w:r w:rsidR="00A152F4" w:rsidRPr="00C40859">
        <w:rPr>
          <w:rFonts w:ascii="Arial" w:hAnsi="Arial" w:cs="Arial"/>
          <w:sz w:val="24"/>
          <w:szCs w:val="24"/>
        </w:rPr>
        <w:t>s</w:t>
      </w:r>
      <w:r w:rsidRPr="00C40859">
        <w:rPr>
          <w:rFonts w:ascii="Arial" w:hAnsi="Arial" w:cs="Arial"/>
          <w:sz w:val="24"/>
          <w:szCs w:val="24"/>
        </w:rPr>
        <w:t>te enquanto cidadãos</w:t>
      </w:r>
      <w:r w:rsidR="00A152F4" w:rsidRPr="00C40859">
        <w:rPr>
          <w:rFonts w:ascii="Arial" w:hAnsi="Arial" w:cs="Arial"/>
          <w:sz w:val="24"/>
          <w:szCs w:val="24"/>
        </w:rPr>
        <w:t xml:space="preserve">. Assim, </w:t>
      </w:r>
      <w:r w:rsidR="00A152F4" w:rsidRPr="00C40859">
        <w:rPr>
          <w:rFonts w:ascii="Arial" w:hAnsi="Arial" w:cs="Arial"/>
          <w:sz w:val="24"/>
          <w:szCs w:val="24"/>
        </w:rPr>
        <w:lastRenderedPageBreak/>
        <w:t>a impressão que se tem é que o esquecimento como um direito vem a tona co</w:t>
      </w:r>
      <w:r w:rsidR="00CD5B17" w:rsidRPr="00C40859">
        <w:rPr>
          <w:rFonts w:ascii="Arial" w:hAnsi="Arial" w:cs="Arial"/>
          <w:sz w:val="24"/>
          <w:szCs w:val="24"/>
        </w:rPr>
        <w:t xml:space="preserve">mo se fosse um direito natural </w:t>
      </w:r>
      <w:r w:rsidR="00A152F4" w:rsidRPr="00C40859">
        <w:rPr>
          <w:rFonts w:ascii="Arial" w:hAnsi="Arial" w:cs="Arial"/>
          <w:sz w:val="24"/>
          <w:szCs w:val="24"/>
        </w:rPr>
        <w:t>do indivíduo,</w:t>
      </w:r>
      <w:r w:rsidR="000C1D4E">
        <w:rPr>
          <w:rFonts w:ascii="Arial" w:hAnsi="Arial" w:cs="Arial"/>
          <w:sz w:val="24"/>
          <w:szCs w:val="24"/>
        </w:rPr>
        <w:t xml:space="preserve"> </w:t>
      </w:r>
      <w:r w:rsidR="00A152F4" w:rsidRPr="00C40859">
        <w:rPr>
          <w:rFonts w:ascii="Arial" w:hAnsi="Arial" w:cs="Arial"/>
          <w:sz w:val="24"/>
          <w:szCs w:val="24"/>
        </w:rPr>
        <w:t xml:space="preserve">na contramão de uma sociedade educada para lembrar. </w:t>
      </w:r>
    </w:p>
    <w:p w:rsidR="00A152F4" w:rsidRPr="00C40859" w:rsidRDefault="00A152F4" w:rsidP="00C67AE0">
      <w:pPr>
        <w:pStyle w:val="SemEspaamento"/>
        <w:tabs>
          <w:tab w:val="left" w:pos="456"/>
        </w:tabs>
        <w:spacing w:line="360" w:lineRule="auto"/>
        <w:ind w:firstLine="567"/>
        <w:jc w:val="both"/>
        <w:rPr>
          <w:rFonts w:ascii="Arial" w:hAnsi="Arial" w:cs="Arial"/>
          <w:sz w:val="24"/>
          <w:szCs w:val="24"/>
        </w:rPr>
      </w:pPr>
      <w:r w:rsidRPr="00C40859">
        <w:rPr>
          <w:rFonts w:ascii="Arial" w:hAnsi="Arial" w:cs="Arial"/>
          <w:sz w:val="24"/>
          <w:szCs w:val="24"/>
        </w:rPr>
        <w:t xml:space="preserve">Estabelece-se nesse momento, para esses dois sujeitos </w:t>
      </w:r>
      <w:r w:rsidR="00CD5B17" w:rsidRPr="00C40859">
        <w:rPr>
          <w:rFonts w:ascii="Arial" w:hAnsi="Arial" w:cs="Arial"/>
          <w:sz w:val="24"/>
          <w:szCs w:val="24"/>
        </w:rPr>
        <w:t xml:space="preserve">(A e C) </w:t>
      </w:r>
      <w:r w:rsidRPr="00C40859">
        <w:rPr>
          <w:rFonts w:ascii="Arial" w:hAnsi="Arial" w:cs="Arial"/>
          <w:sz w:val="24"/>
          <w:szCs w:val="24"/>
        </w:rPr>
        <w:t>um conflito entre os seus interesses que se configuram como direito de ser esquecido e os interesses da sociedade, ou seu grupo social, grupo de seu inserimento, em lembrar-se da sua condição de sujeito que um dia entrou em conflito com a lei e foi por ela apenado.</w:t>
      </w:r>
      <w:r w:rsidR="00F10C1A" w:rsidRPr="00C40859">
        <w:rPr>
          <w:rFonts w:ascii="Arial" w:hAnsi="Arial" w:cs="Arial"/>
          <w:sz w:val="24"/>
          <w:szCs w:val="24"/>
        </w:rPr>
        <w:t xml:space="preserve"> </w:t>
      </w:r>
      <w:r w:rsidRPr="00C40859">
        <w:rPr>
          <w:rFonts w:ascii="Arial" w:hAnsi="Arial" w:cs="Arial"/>
          <w:sz w:val="24"/>
          <w:szCs w:val="24"/>
        </w:rPr>
        <w:t>Esse simples posicionamento suscita o repensar dos limites entre o direito que a sociedade tem à informação e o direito que o indivíduo possui de ter resguardada sua privacidade, intimidade e honra.</w:t>
      </w:r>
    </w:p>
    <w:p w:rsidR="00A152F4" w:rsidRPr="00C40859" w:rsidRDefault="00A152F4" w:rsidP="00C67AE0">
      <w:pPr>
        <w:pStyle w:val="SemEspaamento"/>
        <w:tabs>
          <w:tab w:val="left" w:pos="456"/>
        </w:tabs>
        <w:spacing w:line="360" w:lineRule="auto"/>
        <w:ind w:firstLine="567"/>
        <w:jc w:val="both"/>
        <w:rPr>
          <w:rFonts w:ascii="Arial" w:hAnsi="Arial" w:cs="Arial"/>
          <w:sz w:val="24"/>
          <w:szCs w:val="24"/>
        </w:rPr>
      </w:pPr>
      <w:r w:rsidRPr="00C40859">
        <w:rPr>
          <w:rFonts w:ascii="Arial" w:hAnsi="Arial" w:cs="Arial"/>
          <w:sz w:val="24"/>
          <w:szCs w:val="24"/>
        </w:rPr>
        <w:t xml:space="preserve">As duas questões que seguem, explicam muito bem o comportamento social frente à simples notícia do cometimento de um delito, sem que haja nenhum tipo de formalização sobre a veracidade dos fatos. Primeiro, foi perguntado </w:t>
      </w:r>
      <w:r w:rsidRPr="00C40859">
        <w:rPr>
          <w:rFonts w:ascii="Arial" w:hAnsi="Arial" w:cs="Arial"/>
          <w:sz w:val="24"/>
          <w:szCs w:val="24"/>
          <w:u w:val="single"/>
        </w:rPr>
        <w:t>como as pessoas os tratam no dia a dia quando não sabem de seus delitos</w:t>
      </w:r>
      <w:r w:rsidRPr="00C40859">
        <w:rPr>
          <w:rFonts w:ascii="Arial" w:hAnsi="Arial" w:cs="Arial"/>
          <w:sz w:val="24"/>
          <w:szCs w:val="24"/>
        </w:rPr>
        <w:t>, e as respostas foram assim dadas:</w:t>
      </w:r>
    </w:p>
    <w:p w:rsidR="00A152F4" w:rsidRPr="000C1D4E" w:rsidRDefault="00A152F4" w:rsidP="000C1D4E">
      <w:pPr>
        <w:pStyle w:val="SemEspaamento"/>
        <w:tabs>
          <w:tab w:val="left" w:pos="456"/>
        </w:tabs>
        <w:spacing w:line="360" w:lineRule="auto"/>
        <w:ind w:firstLine="567"/>
        <w:jc w:val="center"/>
        <w:rPr>
          <w:rFonts w:ascii="Arial" w:hAnsi="Arial" w:cs="Arial"/>
          <w:b/>
          <w:sz w:val="24"/>
          <w:szCs w:val="24"/>
        </w:rPr>
      </w:pPr>
    </w:p>
    <w:p w:rsidR="000C1D4E" w:rsidRPr="000C1D4E" w:rsidRDefault="000C1D4E" w:rsidP="000C1D4E">
      <w:pPr>
        <w:pStyle w:val="SemEspaamento"/>
        <w:tabs>
          <w:tab w:val="left" w:pos="456"/>
        </w:tabs>
        <w:spacing w:line="360" w:lineRule="auto"/>
        <w:jc w:val="center"/>
        <w:rPr>
          <w:rFonts w:ascii="Arial" w:hAnsi="Arial" w:cs="Arial"/>
          <w:b/>
          <w:sz w:val="24"/>
          <w:szCs w:val="24"/>
        </w:rPr>
      </w:pPr>
      <w:r w:rsidRPr="000C1D4E">
        <w:rPr>
          <w:rFonts w:ascii="Arial" w:hAnsi="Arial" w:cs="Arial"/>
          <w:b/>
          <w:sz w:val="24"/>
          <w:szCs w:val="24"/>
        </w:rPr>
        <w:t>Quadro 2: Como as pessoas os tratam sem saber de seus delitos.</w:t>
      </w:r>
    </w:p>
    <w:tbl>
      <w:tblPr>
        <w:tblStyle w:val="Tabelacomgrade"/>
        <w:tblW w:w="9212" w:type="dxa"/>
        <w:tblLook w:val="04A0"/>
      </w:tblPr>
      <w:tblGrid>
        <w:gridCol w:w="456"/>
        <w:gridCol w:w="8756"/>
      </w:tblGrid>
      <w:tr w:rsidR="000A45E0" w:rsidRPr="00C40859" w:rsidTr="000A45E0">
        <w:tc>
          <w:tcPr>
            <w:tcW w:w="4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A</w:t>
            </w:r>
          </w:p>
        </w:tc>
        <w:tc>
          <w:tcPr>
            <w:tcW w:w="87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Normal, sem discriminação</w:t>
            </w:r>
          </w:p>
        </w:tc>
      </w:tr>
      <w:tr w:rsidR="000A45E0" w:rsidRPr="00C40859" w:rsidTr="000A45E0">
        <w:tc>
          <w:tcPr>
            <w:tcW w:w="4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B</w:t>
            </w:r>
          </w:p>
        </w:tc>
        <w:tc>
          <w:tcPr>
            <w:tcW w:w="87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Tratam normal</w:t>
            </w:r>
          </w:p>
        </w:tc>
      </w:tr>
      <w:tr w:rsidR="000A45E0" w:rsidRPr="00C40859" w:rsidTr="000A45E0">
        <w:tc>
          <w:tcPr>
            <w:tcW w:w="4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C</w:t>
            </w:r>
          </w:p>
        </w:tc>
        <w:tc>
          <w:tcPr>
            <w:tcW w:w="87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Nunca me senti como alguém diferente, e nem senti nenhum preconceito</w:t>
            </w:r>
          </w:p>
        </w:tc>
      </w:tr>
      <w:tr w:rsidR="000A45E0" w:rsidRPr="00C40859" w:rsidTr="000A45E0">
        <w:tc>
          <w:tcPr>
            <w:tcW w:w="4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D</w:t>
            </w:r>
          </w:p>
        </w:tc>
        <w:tc>
          <w:tcPr>
            <w:tcW w:w="8756" w:type="dxa"/>
          </w:tcPr>
          <w:p w:rsidR="000A45E0" w:rsidRPr="00C40859" w:rsidRDefault="000A45E0" w:rsidP="007C01D7">
            <w:pPr>
              <w:pStyle w:val="SemEspaamento"/>
              <w:jc w:val="both"/>
              <w:rPr>
                <w:rFonts w:ascii="Arial" w:hAnsi="Arial" w:cs="Arial"/>
                <w:sz w:val="20"/>
                <w:szCs w:val="20"/>
              </w:rPr>
            </w:pPr>
            <w:r w:rsidRPr="00C40859">
              <w:rPr>
                <w:rFonts w:ascii="Arial" w:hAnsi="Arial" w:cs="Arial"/>
                <w:sz w:val="20"/>
                <w:szCs w:val="20"/>
              </w:rPr>
              <w:t>Sempre dei muito trabalho. Mas quando estou bem, tenho respeito, tenho crédito no mercado, na farmácia.</w:t>
            </w:r>
          </w:p>
        </w:tc>
      </w:tr>
    </w:tbl>
    <w:p w:rsidR="000C1D4E" w:rsidRDefault="000C1D4E" w:rsidP="000C1D4E">
      <w:pPr>
        <w:pStyle w:val="SemEspaamento"/>
        <w:tabs>
          <w:tab w:val="left" w:pos="456"/>
        </w:tabs>
        <w:jc w:val="center"/>
        <w:rPr>
          <w:rFonts w:ascii="Arial" w:hAnsi="Arial" w:cs="Arial"/>
          <w:sz w:val="20"/>
          <w:szCs w:val="20"/>
        </w:rPr>
      </w:pPr>
    </w:p>
    <w:p w:rsidR="00FC2B38" w:rsidRPr="00C40859" w:rsidRDefault="00FC2B38" w:rsidP="000C1D4E">
      <w:pPr>
        <w:pStyle w:val="SemEspaamento"/>
        <w:tabs>
          <w:tab w:val="left" w:pos="456"/>
        </w:tabs>
        <w:jc w:val="center"/>
        <w:rPr>
          <w:rFonts w:ascii="Arial" w:hAnsi="Arial" w:cs="Arial"/>
          <w:sz w:val="20"/>
          <w:szCs w:val="20"/>
        </w:rPr>
      </w:pPr>
      <w:r w:rsidRPr="00C40859">
        <w:rPr>
          <w:rFonts w:ascii="Arial" w:hAnsi="Arial" w:cs="Arial"/>
          <w:sz w:val="20"/>
          <w:szCs w:val="20"/>
        </w:rPr>
        <w:t>Fonte: Próprio autor</w:t>
      </w:r>
    </w:p>
    <w:p w:rsidR="00FC2B38" w:rsidRPr="00C40859" w:rsidRDefault="00FC2B38" w:rsidP="00FC2B38">
      <w:pPr>
        <w:pStyle w:val="SemEspaamento"/>
        <w:tabs>
          <w:tab w:val="left" w:pos="456"/>
        </w:tabs>
        <w:jc w:val="center"/>
        <w:rPr>
          <w:rFonts w:ascii="Arial" w:hAnsi="Arial" w:cs="Arial"/>
          <w:sz w:val="20"/>
          <w:szCs w:val="20"/>
        </w:rPr>
      </w:pPr>
    </w:p>
    <w:p w:rsidR="00DF3809" w:rsidRPr="00C40859" w:rsidRDefault="00A152F4" w:rsidP="00C67AE0">
      <w:pPr>
        <w:pStyle w:val="SemEspaamento"/>
        <w:tabs>
          <w:tab w:val="left" w:pos="456"/>
        </w:tabs>
        <w:spacing w:line="360" w:lineRule="auto"/>
        <w:ind w:firstLine="567"/>
        <w:jc w:val="both"/>
        <w:rPr>
          <w:rFonts w:ascii="Arial" w:hAnsi="Arial" w:cs="Arial"/>
          <w:sz w:val="24"/>
          <w:szCs w:val="24"/>
        </w:rPr>
      </w:pPr>
      <w:r w:rsidRPr="00C40859">
        <w:rPr>
          <w:rFonts w:ascii="Arial" w:hAnsi="Arial" w:cs="Arial"/>
          <w:sz w:val="24"/>
          <w:szCs w:val="24"/>
        </w:rPr>
        <w:t xml:space="preserve">Todavia, depois que essas mesmas pessoas sabem sobre a condição que os sujeitos tem em sua história de vida, os relatos mudam significativamente, por isso foi perguntado </w:t>
      </w:r>
      <w:r w:rsidRPr="00C40859">
        <w:rPr>
          <w:rFonts w:ascii="Arial" w:hAnsi="Arial" w:cs="Arial"/>
          <w:sz w:val="24"/>
          <w:szCs w:val="24"/>
          <w:u w:val="single"/>
        </w:rPr>
        <w:t>c</w:t>
      </w:r>
      <w:r w:rsidR="00DF3809" w:rsidRPr="00C40859">
        <w:rPr>
          <w:rFonts w:ascii="Arial" w:hAnsi="Arial" w:cs="Arial"/>
          <w:sz w:val="24"/>
          <w:szCs w:val="24"/>
          <w:u w:val="single"/>
        </w:rPr>
        <w:t xml:space="preserve">omo elas </w:t>
      </w:r>
      <w:r w:rsidRPr="00C40859">
        <w:rPr>
          <w:rFonts w:ascii="Arial" w:hAnsi="Arial" w:cs="Arial"/>
          <w:sz w:val="24"/>
          <w:szCs w:val="24"/>
          <w:u w:val="single"/>
        </w:rPr>
        <w:t>os</w:t>
      </w:r>
      <w:r w:rsidR="00DF3809" w:rsidRPr="00C40859">
        <w:rPr>
          <w:rFonts w:ascii="Arial" w:hAnsi="Arial" w:cs="Arial"/>
          <w:sz w:val="24"/>
          <w:szCs w:val="24"/>
          <w:u w:val="single"/>
        </w:rPr>
        <w:t xml:space="preserve"> trata</w:t>
      </w:r>
      <w:r w:rsidRPr="00C40859">
        <w:rPr>
          <w:rFonts w:ascii="Arial" w:hAnsi="Arial" w:cs="Arial"/>
          <w:sz w:val="24"/>
          <w:szCs w:val="24"/>
          <w:u w:val="single"/>
        </w:rPr>
        <w:t>va</w:t>
      </w:r>
      <w:r w:rsidR="00DF3809" w:rsidRPr="00C40859">
        <w:rPr>
          <w:rFonts w:ascii="Arial" w:hAnsi="Arial" w:cs="Arial"/>
          <w:sz w:val="24"/>
          <w:szCs w:val="24"/>
          <w:u w:val="single"/>
        </w:rPr>
        <w:t xml:space="preserve">m depois que </w:t>
      </w:r>
      <w:r w:rsidRPr="00C40859">
        <w:rPr>
          <w:rFonts w:ascii="Arial" w:hAnsi="Arial" w:cs="Arial"/>
          <w:sz w:val="24"/>
          <w:szCs w:val="24"/>
          <w:u w:val="single"/>
        </w:rPr>
        <w:t>passam a saber</w:t>
      </w:r>
      <w:r w:rsidR="00DF3809" w:rsidRPr="00C40859">
        <w:rPr>
          <w:rFonts w:ascii="Arial" w:hAnsi="Arial" w:cs="Arial"/>
          <w:sz w:val="24"/>
          <w:szCs w:val="24"/>
          <w:u w:val="single"/>
        </w:rPr>
        <w:t xml:space="preserve"> de sua história</w:t>
      </w:r>
      <w:r w:rsidRPr="00C40859">
        <w:rPr>
          <w:rFonts w:ascii="Arial" w:hAnsi="Arial" w:cs="Arial"/>
          <w:sz w:val="24"/>
          <w:szCs w:val="24"/>
          <w:u w:val="single"/>
        </w:rPr>
        <w:t xml:space="preserve"> de delinq</w:t>
      </w:r>
      <w:r w:rsidR="00276864" w:rsidRPr="00C40859">
        <w:rPr>
          <w:rFonts w:ascii="Arial" w:hAnsi="Arial" w:cs="Arial"/>
          <w:sz w:val="24"/>
          <w:szCs w:val="24"/>
          <w:u w:val="single"/>
        </w:rPr>
        <w:t>u</w:t>
      </w:r>
      <w:r w:rsidRPr="00C40859">
        <w:rPr>
          <w:rFonts w:ascii="Arial" w:hAnsi="Arial" w:cs="Arial"/>
          <w:sz w:val="24"/>
          <w:szCs w:val="24"/>
          <w:u w:val="single"/>
        </w:rPr>
        <w:t>ência</w:t>
      </w:r>
      <w:r w:rsidR="00CD5B17" w:rsidRPr="00C40859">
        <w:rPr>
          <w:rFonts w:ascii="Arial" w:hAnsi="Arial" w:cs="Arial"/>
          <w:sz w:val="24"/>
          <w:szCs w:val="24"/>
        </w:rPr>
        <w:t>;</w:t>
      </w:r>
      <w:r w:rsidRPr="00C40859">
        <w:rPr>
          <w:rFonts w:ascii="Arial" w:hAnsi="Arial" w:cs="Arial"/>
          <w:sz w:val="24"/>
          <w:szCs w:val="24"/>
        </w:rPr>
        <w:t xml:space="preserve"> assim</w:t>
      </w:r>
      <w:r w:rsidR="00F10C1A" w:rsidRPr="00C40859">
        <w:rPr>
          <w:rFonts w:ascii="Arial" w:hAnsi="Arial" w:cs="Arial"/>
          <w:sz w:val="24"/>
          <w:szCs w:val="24"/>
        </w:rPr>
        <w:t xml:space="preserve"> </w:t>
      </w:r>
      <w:r w:rsidRPr="00C40859">
        <w:rPr>
          <w:rFonts w:ascii="Arial" w:hAnsi="Arial" w:cs="Arial"/>
          <w:sz w:val="24"/>
          <w:szCs w:val="24"/>
        </w:rPr>
        <w:t>foram as respostas:</w:t>
      </w:r>
    </w:p>
    <w:p w:rsidR="00A152F4" w:rsidRPr="000C1D4E" w:rsidRDefault="00A152F4" w:rsidP="000C1D4E">
      <w:pPr>
        <w:pStyle w:val="SemEspaamento"/>
        <w:tabs>
          <w:tab w:val="left" w:pos="456"/>
        </w:tabs>
        <w:spacing w:line="360" w:lineRule="auto"/>
        <w:ind w:firstLine="567"/>
        <w:jc w:val="both"/>
        <w:rPr>
          <w:rFonts w:ascii="Arial" w:hAnsi="Arial" w:cs="Arial"/>
          <w:b/>
          <w:sz w:val="24"/>
          <w:szCs w:val="24"/>
        </w:rPr>
      </w:pPr>
    </w:p>
    <w:p w:rsidR="000C1D4E" w:rsidRPr="000C1D4E" w:rsidRDefault="000C1D4E" w:rsidP="000C1D4E">
      <w:pPr>
        <w:pStyle w:val="SemEspaamento"/>
        <w:tabs>
          <w:tab w:val="left" w:pos="456"/>
        </w:tabs>
        <w:jc w:val="center"/>
        <w:rPr>
          <w:rFonts w:ascii="Arial" w:hAnsi="Arial" w:cs="Arial"/>
          <w:b/>
          <w:sz w:val="24"/>
          <w:szCs w:val="24"/>
        </w:rPr>
      </w:pPr>
      <w:r w:rsidRPr="000C1D4E">
        <w:rPr>
          <w:rFonts w:ascii="Arial" w:hAnsi="Arial" w:cs="Arial"/>
          <w:b/>
          <w:sz w:val="24"/>
          <w:szCs w:val="24"/>
        </w:rPr>
        <w:t>Quadro 3: Como as pessoas os tratam ao saber de seus delitos.</w:t>
      </w:r>
    </w:p>
    <w:tbl>
      <w:tblPr>
        <w:tblStyle w:val="Tabelacomgrade"/>
        <w:tblW w:w="9212" w:type="dxa"/>
        <w:tblLook w:val="04A0"/>
      </w:tblPr>
      <w:tblGrid>
        <w:gridCol w:w="456"/>
        <w:gridCol w:w="8756"/>
      </w:tblGrid>
      <w:tr w:rsidR="000A45E0" w:rsidRPr="00C40859" w:rsidTr="000A45E0">
        <w:tc>
          <w:tcPr>
            <w:tcW w:w="4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A</w:t>
            </w:r>
          </w:p>
        </w:tc>
        <w:tc>
          <w:tcPr>
            <w:tcW w:w="87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Tratam como marginal, dizem que é bandido</w:t>
            </w:r>
          </w:p>
        </w:tc>
      </w:tr>
      <w:tr w:rsidR="000A45E0" w:rsidRPr="00C40859" w:rsidTr="000A45E0">
        <w:tc>
          <w:tcPr>
            <w:tcW w:w="4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B</w:t>
            </w:r>
          </w:p>
        </w:tc>
        <w:tc>
          <w:tcPr>
            <w:tcW w:w="87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Caluniam, inventam outras histórias falsas, fazem maldade, traem, armam “casinhos”</w:t>
            </w:r>
          </w:p>
        </w:tc>
      </w:tr>
      <w:tr w:rsidR="000A45E0" w:rsidRPr="00C40859" w:rsidTr="000A45E0">
        <w:tc>
          <w:tcPr>
            <w:tcW w:w="4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C</w:t>
            </w:r>
          </w:p>
        </w:tc>
        <w:tc>
          <w:tcPr>
            <w:tcW w:w="87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Algumas ficam ligadas em mim, desconfiadas, eu percebia isso; outras se afastam</w:t>
            </w:r>
          </w:p>
        </w:tc>
      </w:tr>
      <w:tr w:rsidR="000A45E0" w:rsidRPr="00C40859" w:rsidTr="000A45E0">
        <w:tc>
          <w:tcPr>
            <w:tcW w:w="4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D</w:t>
            </w:r>
          </w:p>
        </w:tc>
        <w:tc>
          <w:tcPr>
            <w:tcW w:w="87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As pessoas mudam; o tratamento fica diferente. Elas se afastam, se distanciam, chegam a te dar a conta (demitir), despacham do serviço. A sociedade não acredita na mudança.</w:t>
            </w:r>
          </w:p>
        </w:tc>
      </w:tr>
    </w:tbl>
    <w:p w:rsidR="000C1D4E" w:rsidRDefault="000C1D4E" w:rsidP="000C1D4E">
      <w:pPr>
        <w:pStyle w:val="SemEspaamento"/>
        <w:tabs>
          <w:tab w:val="left" w:pos="456"/>
        </w:tabs>
        <w:jc w:val="center"/>
        <w:rPr>
          <w:rFonts w:ascii="Arial" w:hAnsi="Arial" w:cs="Arial"/>
          <w:sz w:val="20"/>
          <w:szCs w:val="20"/>
        </w:rPr>
      </w:pPr>
    </w:p>
    <w:p w:rsidR="00FC2B38" w:rsidRPr="00C40859" w:rsidRDefault="00FC2B38" w:rsidP="000C1D4E">
      <w:pPr>
        <w:pStyle w:val="SemEspaamento"/>
        <w:tabs>
          <w:tab w:val="left" w:pos="456"/>
        </w:tabs>
        <w:jc w:val="center"/>
        <w:rPr>
          <w:rFonts w:ascii="Arial" w:hAnsi="Arial" w:cs="Arial"/>
          <w:sz w:val="20"/>
          <w:szCs w:val="20"/>
        </w:rPr>
      </w:pPr>
      <w:r w:rsidRPr="00C40859">
        <w:rPr>
          <w:rFonts w:ascii="Arial" w:hAnsi="Arial" w:cs="Arial"/>
          <w:sz w:val="20"/>
          <w:szCs w:val="20"/>
        </w:rPr>
        <w:t>Fonte: Próprio autor</w:t>
      </w:r>
    </w:p>
    <w:p w:rsidR="00DF3809" w:rsidRPr="00C40859" w:rsidRDefault="00DF3809" w:rsidP="003710A3">
      <w:pPr>
        <w:pStyle w:val="SemEspaamento"/>
        <w:tabs>
          <w:tab w:val="left" w:pos="456"/>
        </w:tabs>
        <w:ind w:firstLine="567"/>
        <w:jc w:val="both"/>
        <w:rPr>
          <w:rFonts w:ascii="Arial" w:hAnsi="Arial" w:cs="Arial"/>
          <w:sz w:val="20"/>
          <w:szCs w:val="20"/>
        </w:rPr>
      </w:pPr>
    </w:p>
    <w:p w:rsidR="001B4F99" w:rsidRPr="00C40859" w:rsidRDefault="001B4F99" w:rsidP="00C67AE0">
      <w:pPr>
        <w:pStyle w:val="SemEspaamento"/>
        <w:tabs>
          <w:tab w:val="left" w:pos="456"/>
        </w:tabs>
        <w:spacing w:line="360" w:lineRule="auto"/>
        <w:ind w:firstLine="567"/>
        <w:jc w:val="both"/>
        <w:rPr>
          <w:rFonts w:ascii="Arial" w:hAnsi="Arial" w:cs="Arial"/>
          <w:sz w:val="24"/>
          <w:szCs w:val="24"/>
        </w:rPr>
      </w:pPr>
      <w:r w:rsidRPr="00C40859">
        <w:rPr>
          <w:rFonts w:ascii="Arial" w:hAnsi="Arial" w:cs="Arial"/>
          <w:sz w:val="24"/>
          <w:szCs w:val="24"/>
        </w:rPr>
        <w:t>P</w:t>
      </w:r>
      <w:r w:rsidR="006A7298" w:rsidRPr="00C40859">
        <w:rPr>
          <w:rFonts w:ascii="Arial" w:hAnsi="Arial" w:cs="Arial"/>
          <w:sz w:val="24"/>
          <w:szCs w:val="24"/>
        </w:rPr>
        <w:t>erceba-se que sem que nada mudas</w:t>
      </w:r>
      <w:r w:rsidRPr="00C40859">
        <w:rPr>
          <w:rFonts w:ascii="Arial" w:hAnsi="Arial" w:cs="Arial"/>
          <w:sz w:val="24"/>
          <w:szCs w:val="24"/>
        </w:rPr>
        <w:t>se na conduta dos sujeito</w:t>
      </w:r>
      <w:r w:rsidR="006A7298" w:rsidRPr="00C40859">
        <w:rPr>
          <w:rFonts w:ascii="Arial" w:hAnsi="Arial" w:cs="Arial"/>
          <w:sz w:val="24"/>
          <w:szCs w:val="24"/>
        </w:rPr>
        <w:t>s frente à</w:t>
      </w:r>
      <w:r w:rsidRPr="00C40859">
        <w:rPr>
          <w:rFonts w:ascii="Arial" w:hAnsi="Arial" w:cs="Arial"/>
          <w:sz w:val="24"/>
          <w:szCs w:val="24"/>
        </w:rPr>
        <w:t xml:space="preserve">s pessoas de seu convívio, a notícia de que possuem em sua história de vida algo que </w:t>
      </w:r>
      <w:r w:rsidRPr="00C40859">
        <w:rPr>
          <w:rFonts w:ascii="Arial" w:hAnsi="Arial" w:cs="Arial"/>
          <w:sz w:val="24"/>
          <w:szCs w:val="24"/>
        </w:rPr>
        <w:lastRenderedPageBreak/>
        <w:t>os desabonava fez com que seu comportamento mudasse totalmente. Passaram a tratar os sujeitos de modo diferente, mesmo sem ter motivo pessoal para tanto. O sujeito que traçou em sua vida o ato delitivo junto a um terceiro, naquele momento passa a ser tratado como se tivesse realizado o mesmo ato para aquele sujeito der sua relação. Assim, além de ter</w:t>
      </w:r>
      <w:r w:rsidR="00CD5B17" w:rsidRPr="00C40859">
        <w:rPr>
          <w:rFonts w:ascii="Arial" w:hAnsi="Arial" w:cs="Arial"/>
          <w:sz w:val="24"/>
          <w:szCs w:val="24"/>
        </w:rPr>
        <w:t>em</w:t>
      </w:r>
      <w:r w:rsidRPr="00C40859">
        <w:rPr>
          <w:rFonts w:ascii="Arial" w:hAnsi="Arial" w:cs="Arial"/>
          <w:sz w:val="24"/>
          <w:szCs w:val="24"/>
        </w:rPr>
        <w:t xml:space="preserve"> pago por um delito cometido a uma pessoa,</w:t>
      </w:r>
      <w:r w:rsidR="00CD5B17" w:rsidRPr="00C40859">
        <w:rPr>
          <w:rFonts w:ascii="Arial" w:hAnsi="Arial" w:cs="Arial"/>
          <w:sz w:val="24"/>
          <w:szCs w:val="24"/>
        </w:rPr>
        <w:t xml:space="preserve"> nos moldes da lei,</w:t>
      </w:r>
      <w:r w:rsidRPr="00C40859">
        <w:rPr>
          <w:rFonts w:ascii="Arial" w:hAnsi="Arial" w:cs="Arial"/>
          <w:sz w:val="24"/>
          <w:szCs w:val="24"/>
        </w:rPr>
        <w:t xml:space="preserve"> passa</w:t>
      </w:r>
      <w:r w:rsidR="00CD5B17" w:rsidRPr="00C40859">
        <w:rPr>
          <w:rFonts w:ascii="Arial" w:hAnsi="Arial" w:cs="Arial"/>
          <w:sz w:val="24"/>
          <w:szCs w:val="24"/>
        </w:rPr>
        <w:t>m</w:t>
      </w:r>
      <w:r w:rsidRPr="00C40859">
        <w:rPr>
          <w:rFonts w:ascii="Arial" w:hAnsi="Arial" w:cs="Arial"/>
          <w:sz w:val="24"/>
          <w:szCs w:val="24"/>
        </w:rPr>
        <w:t xml:space="preserve"> a pagar a</w:t>
      </w:r>
      <w:r w:rsidR="000C1D4E">
        <w:rPr>
          <w:rFonts w:ascii="Arial" w:hAnsi="Arial" w:cs="Arial"/>
          <w:sz w:val="24"/>
          <w:szCs w:val="24"/>
        </w:rPr>
        <w:t xml:space="preserve"> </w:t>
      </w:r>
      <w:r w:rsidRPr="00C40859">
        <w:rPr>
          <w:rFonts w:ascii="Arial" w:hAnsi="Arial" w:cs="Arial"/>
          <w:sz w:val="24"/>
          <w:szCs w:val="24"/>
        </w:rPr>
        <w:t>pena da exclusão social para os demais membros da sociedade, como se a todos tivesse ofendido.</w:t>
      </w:r>
    </w:p>
    <w:p w:rsidR="00DF3809" w:rsidRPr="00C40859" w:rsidRDefault="00BC5C8A" w:rsidP="00C67AE0">
      <w:pPr>
        <w:pStyle w:val="SemEspaamento"/>
        <w:tabs>
          <w:tab w:val="left" w:pos="456"/>
        </w:tabs>
        <w:spacing w:line="360" w:lineRule="auto"/>
        <w:ind w:firstLine="567"/>
        <w:jc w:val="both"/>
        <w:rPr>
          <w:rFonts w:ascii="Arial" w:hAnsi="Arial" w:cs="Arial"/>
          <w:sz w:val="24"/>
          <w:szCs w:val="24"/>
        </w:rPr>
      </w:pPr>
      <w:r w:rsidRPr="00C40859">
        <w:rPr>
          <w:rFonts w:ascii="Arial" w:hAnsi="Arial" w:cs="Arial"/>
          <w:sz w:val="24"/>
          <w:szCs w:val="24"/>
        </w:rPr>
        <w:t xml:space="preserve">Na questão que se </w:t>
      </w:r>
      <w:r w:rsidR="008B6942" w:rsidRPr="00C40859">
        <w:rPr>
          <w:rFonts w:ascii="Arial" w:hAnsi="Arial" w:cs="Arial"/>
          <w:sz w:val="24"/>
          <w:szCs w:val="24"/>
        </w:rPr>
        <w:t>seguiu, foi perguntado o seguinte</w:t>
      </w:r>
      <w:r w:rsidR="00276864" w:rsidRPr="00C40859">
        <w:rPr>
          <w:rFonts w:ascii="Arial" w:hAnsi="Arial" w:cs="Arial"/>
          <w:sz w:val="24"/>
          <w:szCs w:val="24"/>
        </w:rPr>
        <w:t>:</w:t>
      </w:r>
      <w:r w:rsidR="00972A81" w:rsidRPr="00C40859">
        <w:rPr>
          <w:rFonts w:ascii="Arial" w:hAnsi="Arial" w:cs="Arial"/>
          <w:sz w:val="24"/>
          <w:szCs w:val="24"/>
        </w:rPr>
        <w:t xml:space="preserve"> </w:t>
      </w:r>
      <w:r w:rsidR="008B6942" w:rsidRPr="00C40859">
        <w:rPr>
          <w:rFonts w:ascii="Arial" w:hAnsi="Arial" w:cs="Arial"/>
          <w:sz w:val="24"/>
          <w:szCs w:val="24"/>
          <w:u w:val="single"/>
        </w:rPr>
        <w:t>V</w:t>
      </w:r>
      <w:r w:rsidR="00DF3809" w:rsidRPr="00C40859">
        <w:rPr>
          <w:rFonts w:ascii="Arial" w:hAnsi="Arial" w:cs="Arial"/>
          <w:sz w:val="24"/>
          <w:szCs w:val="24"/>
          <w:u w:val="single"/>
        </w:rPr>
        <w:t>ocê daria oportunidades para quem já cometeu algum tipo de delito</w:t>
      </w:r>
      <w:r w:rsidR="00DF3809" w:rsidRPr="00C40859">
        <w:rPr>
          <w:rFonts w:ascii="Arial" w:hAnsi="Arial" w:cs="Arial"/>
          <w:sz w:val="24"/>
          <w:szCs w:val="24"/>
        </w:rPr>
        <w:t xml:space="preserve">? </w:t>
      </w:r>
    </w:p>
    <w:p w:rsidR="006A7298" w:rsidRPr="000C1D4E" w:rsidRDefault="006A7298" w:rsidP="000C1D4E">
      <w:pPr>
        <w:pStyle w:val="SemEspaamento"/>
        <w:tabs>
          <w:tab w:val="left" w:pos="456"/>
        </w:tabs>
        <w:spacing w:line="360" w:lineRule="auto"/>
        <w:ind w:firstLine="567"/>
        <w:jc w:val="both"/>
        <w:rPr>
          <w:rFonts w:ascii="Arial" w:hAnsi="Arial" w:cs="Arial"/>
          <w:b/>
          <w:sz w:val="24"/>
          <w:szCs w:val="24"/>
        </w:rPr>
      </w:pPr>
    </w:p>
    <w:p w:rsidR="000C1D4E" w:rsidRPr="000C1D4E" w:rsidRDefault="000C1D4E" w:rsidP="000C1D4E">
      <w:pPr>
        <w:pStyle w:val="SemEspaamento"/>
        <w:tabs>
          <w:tab w:val="left" w:pos="456"/>
        </w:tabs>
        <w:spacing w:line="360" w:lineRule="auto"/>
        <w:jc w:val="center"/>
        <w:rPr>
          <w:rFonts w:ascii="Arial" w:hAnsi="Arial" w:cs="Arial"/>
          <w:b/>
          <w:sz w:val="24"/>
          <w:szCs w:val="24"/>
        </w:rPr>
      </w:pPr>
      <w:r w:rsidRPr="000C1D4E">
        <w:rPr>
          <w:rFonts w:ascii="Arial" w:hAnsi="Arial" w:cs="Arial"/>
          <w:b/>
          <w:sz w:val="24"/>
          <w:szCs w:val="24"/>
        </w:rPr>
        <w:t>Quadro 4: Oportunidade para ex-detentos</w:t>
      </w:r>
    </w:p>
    <w:tbl>
      <w:tblPr>
        <w:tblStyle w:val="Tabelacomgrade"/>
        <w:tblW w:w="9212" w:type="dxa"/>
        <w:tblLook w:val="04A0"/>
      </w:tblPr>
      <w:tblGrid>
        <w:gridCol w:w="456"/>
        <w:gridCol w:w="8756"/>
      </w:tblGrid>
      <w:tr w:rsidR="000A45E0" w:rsidRPr="00C40859" w:rsidTr="000A45E0">
        <w:tc>
          <w:tcPr>
            <w:tcW w:w="4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A</w:t>
            </w:r>
          </w:p>
        </w:tc>
        <w:tc>
          <w:tcPr>
            <w:tcW w:w="87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Sim, porque todos merecem oportunidade</w:t>
            </w:r>
          </w:p>
        </w:tc>
      </w:tr>
      <w:tr w:rsidR="000A45E0" w:rsidRPr="00C40859" w:rsidTr="000A45E0">
        <w:tc>
          <w:tcPr>
            <w:tcW w:w="4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B</w:t>
            </w:r>
          </w:p>
        </w:tc>
        <w:tc>
          <w:tcPr>
            <w:tcW w:w="87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Sim, daria chance, porque todos podem “aprumar”</w:t>
            </w:r>
          </w:p>
        </w:tc>
      </w:tr>
      <w:tr w:rsidR="000A45E0" w:rsidRPr="00C40859" w:rsidTr="000A45E0">
        <w:tc>
          <w:tcPr>
            <w:tcW w:w="4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C</w:t>
            </w:r>
          </w:p>
        </w:tc>
        <w:tc>
          <w:tcPr>
            <w:tcW w:w="87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Sim, não pode julgar, tem que conhecer.</w:t>
            </w:r>
          </w:p>
        </w:tc>
      </w:tr>
      <w:tr w:rsidR="000A45E0" w:rsidRPr="00C40859" w:rsidTr="000A45E0">
        <w:tc>
          <w:tcPr>
            <w:tcW w:w="4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D</w:t>
            </w:r>
          </w:p>
        </w:tc>
        <w:tc>
          <w:tcPr>
            <w:tcW w:w="87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 xml:space="preserve">Sim, todo ser humano é digno de oportunidade, mas uma chance eu daria, </w:t>
            </w:r>
            <w:r w:rsidR="003710A3" w:rsidRPr="00C40859">
              <w:rPr>
                <w:rFonts w:ascii="Arial" w:hAnsi="Arial" w:cs="Arial"/>
                <w:sz w:val="20"/>
                <w:szCs w:val="20"/>
              </w:rPr>
              <w:t>duas</w:t>
            </w:r>
            <w:r w:rsidRPr="00C40859">
              <w:rPr>
                <w:rFonts w:ascii="Arial" w:hAnsi="Arial" w:cs="Arial"/>
                <w:sz w:val="20"/>
                <w:szCs w:val="20"/>
              </w:rPr>
              <w:t xml:space="preserve"> não.</w:t>
            </w:r>
          </w:p>
        </w:tc>
      </w:tr>
    </w:tbl>
    <w:p w:rsidR="000C1D4E" w:rsidRDefault="000C1D4E" w:rsidP="000C1D4E">
      <w:pPr>
        <w:pStyle w:val="SemEspaamento"/>
        <w:tabs>
          <w:tab w:val="left" w:pos="456"/>
        </w:tabs>
        <w:jc w:val="center"/>
        <w:rPr>
          <w:rFonts w:ascii="Arial" w:hAnsi="Arial" w:cs="Arial"/>
          <w:sz w:val="20"/>
          <w:szCs w:val="20"/>
        </w:rPr>
      </w:pPr>
    </w:p>
    <w:p w:rsidR="00160B87" w:rsidRPr="00C40859" w:rsidRDefault="00160B87" w:rsidP="000C1D4E">
      <w:pPr>
        <w:pStyle w:val="SemEspaamento"/>
        <w:tabs>
          <w:tab w:val="left" w:pos="456"/>
        </w:tabs>
        <w:jc w:val="center"/>
        <w:rPr>
          <w:rFonts w:ascii="Arial" w:hAnsi="Arial" w:cs="Arial"/>
          <w:sz w:val="20"/>
          <w:szCs w:val="20"/>
        </w:rPr>
      </w:pPr>
      <w:r w:rsidRPr="00C40859">
        <w:rPr>
          <w:rFonts w:ascii="Arial" w:hAnsi="Arial" w:cs="Arial"/>
          <w:sz w:val="20"/>
          <w:szCs w:val="20"/>
        </w:rPr>
        <w:t>Fonte: Próprio autor</w:t>
      </w:r>
    </w:p>
    <w:p w:rsidR="00DF3809" w:rsidRPr="00C40859" w:rsidRDefault="00DF3809" w:rsidP="000C1D4E">
      <w:pPr>
        <w:pStyle w:val="SemEspaamento"/>
        <w:tabs>
          <w:tab w:val="left" w:pos="456"/>
        </w:tabs>
        <w:spacing w:line="360" w:lineRule="auto"/>
        <w:ind w:firstLine="567"/>
        <w:jc w:val="both"/>
        <w:rPr>
          <w:rFonts w:ascii="Arial" w:hAnsi="Arial" w:cs="Arial"/>
          <w:sz w:val="20"/>
          <w:szCs w:val="20"/>
        </w:rPr>
      </w:pPr>
    </w:p>
    <w:p w:rsidR="003F67B3" w:rsidRPr="00C40859" w:rsidRDefault="00BC5C8A" w:rsidP="00C67AE0">
      <w:pPr>
        <w:pStyle w:val="SemEspaamento"/>
        <w:tabs>
          <w:tab w:val="left" w:pos="456"/>
        </w:tabs>
        <w:spacing w:line="360" w:lineRule="auto"/>
        <w:ind w:firstLine="567"/>
        <w:jc w:val="both"/>
        <w:rPr>
          <w:rFonts w:ascii="Arial" w:hAnsi="Arial" w:cs="Arial"/>
          <w:sz w:val="24"/>
          <w:szCs w:val="24"/>
        </w:rPr>
      </w:pPr>
      <w:r w:rsidRPr="00C40859">
        <w:rPr>
          <w:rFonts w:ascii="Arial" w:hAnsi="Arial" w:cs="Arial"/>
          <w:sz w:val="24"/>
          <w:szCs w:val="24"/>
        </w:rPr>
        <w:t>O que pode ser percebido é que todos, ao passarem pela experiência da exclusão, da rotulação, das “portas fechadas” sentem-se impelidos a, colocando-se no lugar do outro, oportunizarem uma segunda chance. Reconhecer seus erros e buscam uma forma de começar de novo, esse é o movimento de quem pensa sobre sua reincidência. Todavia, observa um dos sujeitos que daria uma oportunidade, mas a segunda não. Esta decisão aponta para um nível de tolerância bastante estreito para os que reincidem na criminalidade.</w:t>
      </w:r>
    </w:p>
    <w:p w:rsidR="000B7374" w:rsidRPr="00C40859" w:rsidRDefault="000B7374" w:rsidP="00165B8E">
      <w:pPr>
        <w:pStyle w:val="SemEspaamento"/>
        <w:tabs>
          <w:tab w:val="left" w:pos="456"/>
        </w:tabs>
        <w:spacing w:line="360" w:lineRule="auto"/>
        <w:ind w:firstLine="567"/>
        <w:jc w:val="both"/>
        <w:rPr>
          <w:rFonts w:ascii="Arial" w:hAnsi="Arial" w:cs="Arial"/>
          <w:sz w:val="24"/>
          <w:szCs w:val="24"/>
        </w:rPr>
      </w:pPr>
      <w:r w:rsidRPr="00C40859">
        <w:rPr>
          <w:rFonts w:ascii="Arial" w:hAnsi="Arial" w:cs="Arial"/>
          <w:sz w:val="24"/>
          <w:szCs w:val="24"/>
        </w:rPr>
        <w:t xml:space="preserve">Buscando ainda mais </w:t>
      </w:r>
      <w:r w:rsidR="00D8555F" w:rsidRPr="00C40859">
        <w:rPr>
          <w:rFonts w:ascii="Arial" w:hAnsi="Arial" w:cs="Arial"/>
          <w:sz w:val="24"/>
          <w:szCs w:val="24"/>
        </w:rPr>
        <w:t xml:space="preserve">o </w:t>
      </w:r>
      <w:r w:rsidRPr="00C40859">
        <w:rPr>
          <w:rFonts w:ascii="Arial" w:hAnsi="Arial" w:cs="Arial"/>
          <w:sz w:val="24"/>
          <w:szCs w:val="24"/>
        </w:rPr>
        <w:t xml:space="preserve">aprofundamento da questão, foi perguntado: </w:t>
      </w:r>
      <w:r w:rsidR="00DF3809" w:rsidRPr="00C40859">
        <w:rPr>
          <w:rFonts w:ascii="Arial" w:hAnsi="Arial" w:cs="Arial"/>
          <w:sz w:val="24"/>
          <w:szCs w:val="24"/>
          <w:u w:val="single"/>
        </w:rPr>
        <w:t xml:space="preserve">Ao saber da história de </w:t>
      </w:r>
      <w:r w:rsidRPr="00C40859">
        <w:rPr>
          <w:rFonts w:ascii="Arial" w:hAnsi="Arial" w:cs="Arial"/>
          <w:sz w:val="24"/>
          <w:szCs w:val="24"/>
          <w:u w:val="single"/>
        </w:rPr>
        <w:t xml:space="preserve">delitos de </w:t>
      </w:r>
      <w:r w:rsidR="00DF3809" w:rsidRPr="00C40859">
        <w:rPr>
          <w:rFonts w:ascii="Arial" w:hAnsi="Arial" w:cs="Arial"/>
          <w:sz w:val="24"/>
          <w:szCs w:val="24"/>
          <w:u w:val="single"/>
        </w:rPr>
        <w:t>outra pessoa, você tenta se colocar no lugar dela e entender o que se passou</w:t>
      </w:r>
      <w:r w:rsidR="00CD5B17" w:rsidRPr="00C40859">
        <w:rPr>
          <w:rFonts w:ascii="Arial" w:hAnsi="Arial" w:cs="Arial"/>
          <w:sz w:val="24"/>
          <w:szCs w:val="24"/>
          <w:u w:val="single"/>
        </w:rPr>
        <w:t>?</w:t>
      </w:r>
    </w:p>
    <w:p w:rsidR="00276864" w:rsidRPr="000C1D4E" w:rsidRDefault="00276864" w:rsidP="00165B8E">
      <w:pPr>
        <w:pStyle w:val="SemEspaamento"/>
        <w:tabs>
          <w:tab w:val="left" w:pos="456"/>
        </w:tabs>
        <w:spacing w:line="360" w:lineRule="auto"/>
        <w:ind w:firstLine="567"/>
        <w:jc w:val="center"/>
        <w:rPr>
          <w:rFonts w:ascii="Arial" w:hAnsi="Arial" w:cs="Arial"/>
          <w:b/>
          <w:sz w:val="24"/>
          <w:szCs w:val="24"/>
        </w:rPr>
      </w:pPr>
    </w:p>
    <w:p w:rsidR="000C1D4E" w:rsidRPr="000C1D4E" w:rsidRDefault="000C1D4E" w:rsidP="00165B8E">
      <w:pPr>
        <w:pStyle w:val="SemEspaamento"/>
        <w:tabs>
          <w:tab w:val="left" w:pos="456"/>
        </w:tabs>
        <w:spacing w:line="360" w:lineRule="auto"/>
        <w:jc w:val="center"/>
        <w:rPr>
          <w:rFonts w:ascii="Arial" w:hAnsi="Arial" w:cs="Arial"/>
          <w:b/>
          <w:sz w:val="24"/>
          <w:szCs w:val="24"/>
        </w:rPr>
      </w:pPr>
      <w:r w:rsidRPr="000C1D4E">
        <w:rPr>
          <w:rFonts w:ascii="Arial" w:hAnsi="Arial" w:cs="Arial"/>
          <w:b/>
          <w:sz w:val="24"/>
          <w:szCs w:val="24"/>
        </w:rPr>
        <w:t>Quadro 5: Sentimento de empatia</w:t>
      </w:r>
    </w:p>
    <w:tbl>
      <w:tblPr>
        <w:tblStyle w:val="Tabelacomgrade"/>
        <w:tblW w:w="9212" w:type="dxa"/>
        <w:tblLook w:val="04A0"/>
      </w:tblPr>
      <w:tblGrid>
        <w:gridCol w:w="456"/>
        <w:gridCol w:w="8756"/>
      </w:tblGrid>
      <w:tr w:rsidR="000A45E0" w:rsidRPr="00C40859" w:rsidTr="000A45E0">
        <w:tc>
          <w:tcPr>
            <w:tcW w:w="4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A</w:t>
            </w:r>
          </w:p>
        </w:tc>
        <w:tc>
          <w:tcPr>
            <w:tcW w:w="87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Sim, para poder compreender o que a pessoa é.</w:t>
            </w:r>
          </w:p>
        </w:tc>
      </w:tr>
      <w:tr w:rsidR="000A45E0" w:rsidRPr="00C40859" w:rsidTr="000A45E0">
        <w:tc>
          <w:tcPr>
            <w:tcW w:w="4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B</w:t>
            </w:r>
          </w:p>
        </w:tc>
        <w:tc>
          <w:tcPr>
            <w:tcW w:w="87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Não, não vou aprofundar, mas se quiser falar, abrir o coração, vou ouvir.</w:t>
            </w:r>
          </w:p>
        </w:tc>
      </w:tr>
      <w:tr w:rsidR="000A45E0" w:rsidRPr="00C40859" w:rsidTr="000A45E0">
        <w:tc>
          <w:tcPr>
            <w:tcW w:w="4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C</w:t>
            </w:r>
          </w:p>
        </w:tc>
        <w:tc>
          <w:tcPr>
            <w:tcW w:w="87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Sim, para aprofundar o contato</w:t>
            </w:r>
          </w:p>
        </w:tc>
      </w:tr>
      <w:tr w:rsidR="000A45E0" w:rsidRPr="00C40859" w:rsidTr="000A45E0">
        <w:tc>
          <w:tcPr>
            <w:tcW w:w="4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D</w:t>
            </w:r>
          </w:p>
        </w:tc>
        <w:tc>
          <w:tcPr>
            <w:tcW w:w="87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Não, vou acreditar, ele tem que mostrar que vale a pena, tem que conquistar a confiança.</w:t>
            </w:r>
          </w:p>
        </w:tc>
      </w:tr>
    </w:tbl>
    <w:p w:rsidR="00165B8E" w:rsidRDefault="00165B8E" w:rsidP="000C1D4E">
      <w:pPr>
        <w:pStyle w:val="SemEspaamento"/>
        <w:tabs>
          <w:tab w:val="left" w:pos="456"/>
        </w:tabs>
        <w:jc w:val="center"/>
        <w:rPr>
          <w:rFonts w:ascii="Arial" w:hAnsi="Arial" w:cs="Arial"/>
          <w:sz w:val="20"/>
          <w:szCs w:val="20"/>
        </w:rPr>
      </w:pPr>
    </w:p>
    <w:p w:rsidR="00160B87" w:rsidRPr="00C40859" w:rsidRDefault="00160B87" w:rsidP="000C1D4E">
      <w:pPr>
        <w:pStyle w:val="SemEspaamento"/>
        <w:tabs>
          <w:tab w:val="left" w:pos="456"/>
        </w:tabs>
        <w:jc w:val="center"/>
        <w:rPr>
          <w:rFonts w:ascii="Arial" w:hAnsi="Arial" w:cs="Arial"/>
          <w:sz w:val="20"/>
          <w:szCs w:val="20"/>
        </w:rPr>
      </w:pPr>
      <w:r w:rsidRPr="00C40859">
        <w:rPr>
          <w:rFonts w:ascii="Arial" w:hAnsi="Arial" w:cs="Arial"/>
          <w:sz w:val="20"/>
          <w:szCs w:val="20"/>
        </w:rPr>
        <w:t>Fonte: Próprio autor</w:t>
      </w:r>
    </w:p>
    <w:p w:rsidR="00DF3809" w:rsidRPr="00C40859" w:rsidRDefault="00DF3809" w:rsidP="00165B8E">
      <w:pPr>
        <w:pStyle w:val="SemEspaamento"/>
        <w:tabs>
          <w:tab w:val="left" w:pos="456"/>
        </w:tabs>
        <w:spacing w:line="360" w:lineRule="auto"/>
        <w:ind w:firstLine="567"/>
        <w:jc w:val="both"/>
        <w:rPr>
          <w:rFonts w:ascii="Arial" w:hAnsi="Arial" w:cs="Arial"/>
          <w:sz w:val="20"/>
          <w:szCs w:val="20"/>
        </w:rPr>
      </w:pPr>
    </w:p>
    <w:p w:rsidR="00D8555F" w:rsidRPr="00C40859" w:rsidRDefault="00D8555F" w:rsidP="00C67AE0">
      <w:pPr>
        <w:pStyle w:val="SemEspaamento"/>
        <w:tabs>
          <w:tab w:val="left" w:pos="456"/>
        </w:tabs>
        <w:spacing w:line="360" w:lineRule="auto"/>
        <w:ind w:firstLine="567"/>
        <w:jc w:val="both"/>
        <w:rPr>
          <w:rFonts w:ascii="Arial" w:hAnsi="Arial" w:cs="Arial"/>
          <w:sz w:val="24"/>
          <w:szCs w:val="24"/>
        </w:rPr>
      </w:pPr>
      <w:r w:rsidRPr="00C40859">
        <w:rPr>
          <w:rFonts w:ascii="Arial" w:hAnsi="Arial" w:cs="Arial"/>
          <w:sz w:val="24"/>
          <w:szCs w:val="24"/>
        </w:rPr>
        <w:t xml:space="preserve">Novamente vemos ai uma divisão de posicionamentos, em que dois dos sujeitos (A e C) prontamente se colocam em postura de acolhimento à história do </w:t>
      </w:r>
      <w:r w:rsidRPr="00C40859">
        <w:rPr>
          <w:rFonts w:ascii="Arial" w:hAnsi="Arial" w:cs="Arial"/>
          <w:sz w:val="24"/>
          <w:szCs w:val="24"/>
        </w:rPr>
        <w:lastRenderedPageBreak/>
        <w:t>outro, indo além da compreensão do próprio fato, mas da pessoa, o que é bem mais amplo do que o próprio ocorrido. Perceba-se que</w:t>
      </w:r>
      <w:r w:rsidR="00F10C1A" w:rsidRPr="00C40859">
        <w:rPr>
          <w:rFonts w:ascii="Arial" w:hAnsi="Arial" w:cs="Arial"/>
          <w:sz w:val="24"/>
          <w:szCs w:val="24"/>
        </w:rPr>
        <w:t xml:space="preserve"> </w:t>
      </w:r>
      <w:r w:rsidRPr="00C40859">
        <w:rPr>
          <w:rFonts w:ascii="Arial" w:hAnsi="Arial" w:cs="Arial"/>
          <w:sz w:val="24"/>
          <w:szCs w:val="24"/>
        </w:rPr>
        <w:t>outro sujeito (B) que não procura naturalmente essa postura, acaba se prontificando a acolher o outro, caso ele queira contar-lhe o ocorrido. Apenas o sujeito D posicionou-se de forma a não intensificar o contato, contudo, ao mesmo tempo de se manifesta dessa forma, não permitindo essa relação de empatia, ele daria ao sujeito seu voto de confiança.</w:t>
      </w:r>
    </w:p>
    <w:p w:rsidR="00F2360B" w:rsidRPr="00C40859" w:rsidRDefault="00F2360B" w:rsidP="00C67AE0">
      <w:pPr>
        <w:pStyle w:val="SemEspaamento"/>
        <w:tabs>
          <w:tab w:val="left" w:pos="456"/>
        </w:tabs>
        <w:spacing w:line="360" w:lineRule="auto"/>
        <w:ind w:firstLine="567"/>
        <w:jc w:val="both"/>
        <w:rPr>
          <w:rFonts w:ascii="Arial" w:hAnsi="Arial" w:cs="Arial"/>
          <w:sz w:val="24"/>
          <w:szCs w:val="24"/>
        </w:rPr>
      </w:pPr>
      <w:r w:rsidRPr="00C40859">
        <w:rPr>
          <w:rFonts w:ascii="Arial" w:hAnsi="Arial" w:cs="Arial"/>
          <w:sz w:val="24"/>
          <w:szCs w:val="24"/>
        </w:rPr>
        <w:t>Na sequênc</w:t>
      </w:r>
      <w:r w:rsidR="00276864" w:rsidRPr="00C40859">
        <w:rPr>
          <w:rFonts w:ascii="Arial" w:hAnsi="Arial" w:cs="Arial"/>
          <w:sz w:val="24"/>
          <w:szCs w:val="24"/>
        </w:rPr>
        <w:t xml:space="preserve">ia foi perguntado aos sujeitos </w:t>
      </w:r>
      <w:r w:rsidR="00276864" w:rsidRPr="00C40859">
        <w:rPr>
          <w:rFonts w:ascii="Arial" w:hAnsi="Arial" w:cs="Arial"/>
          <w:sz w:val="24"/>
          <w:szCs w:val="24"/>
          <w:u w:val="single"/>
        </w:rPr>
        <w:t>c</w:t>
      </w:r>
      <w:r w:rsidRPr="00C40859">
        <w:rPr>
          <w:rFonts w:ascii="Arial" w:hAnsi="Arial" w:cs="Arial"/>
          <w:sz w:val="24"/>
          <w:szCs w:val="24"/>
          <w:u w:val="single"/>
        </w:rPr>
        <w:t xml:space="preserve">omo </w:t>
      </w:r>
      <w:r w:rsidR="00276864" w:rsidRPr="00C40859">
        <w:rPr>
          <w:rFonts w:ascii="Arial" w:hAnsi="Arial" w:cs="Arial"/>
          <w:sz w:val="24"/>
          <w:szCs w:val="24"/>
          <w:u w:val="single"/>
        </w:rPr>
        <w:t xml:space="preserve">eles </w:t>
      </w:r>
      <w:r w:rsidRPr="00C40859">
        <w:rPr>
          <w:rFonts w:ascii="Arial" w:hAnsi="Arial" w:cs="Arial"/>
          <w:sz w:val="24"/>
          <w:szCs w:val="24"/>
          <w:u w:val="single"/>
        </w:rPr>
        <w:t>se sentiam ao voltar ao sistema carcerário</w:t>
      </w:r>
      <w:r w:rsidRPr="00C40859">
        <w:rPr>
          <w:rFonts w:ascii="Arial" w:hAnsi="Arial" w:cs="Arial"/>
          <w:sz w:val="24"/>
          <w:szCs w:val="24"/>
        </w:rPr>
        <w:t>, ao que responderam:</w:t>
      </w:r>
    </w:p>
    <w:p w:rsidR="00F2360B" w:rsidRPr="000C1D4E" w:rsidRDefault="00F2360B" w:rsidP="00165B8E">
      <w:pPr>
        <w:pStyle w:val="SemEspaamento"/>
        <w:tabs>
          <w:tab w:val="left" w:pos="456"/>
        </w:tabs>
        <w:spacing w:line="360" w:lineRule="auto"/>
        <w:ind w:firstLine="567"/>
        <w:jc w:val="center"/>
        <w:rPr>
          <w:rFonts w:ascii="Arial" w:hAnsi="Arial" w:cs="Arial"/>
          <w:b/>
          <w:sz w:val="24"/>
          <w:szCs w:val="24"/>
        </w:rPr>
      </w:pPr>
    </w:p>
    <w:p w:rsidR="000C1D4E" w:rsidRPr="000C1D4E" w:rsidRDefault="000C1D4E" w:rsidP="00165B8E">
      <w:pPr>
        <w:pStyle w:val="SemEspaamento"/>
        <w:tabs>
          <w:tab w:val="left" w:pos="456"/>
        </w:tabs>
        <w:spacing w:line="360" w:lineRule="auto"/>
        <w:ind w:firstLine="567"/>
        <w:jc w:val="center"/>
        <w:rPr>
          <w:rFonts w:ascii="Arial" w:hAnsi="Arial" w:cs="Arial"/>
          <w:b/>
          <w:sz w:val="24"/>
          <w:szCs w:val="24"/>
        </w:rPr>
      </w:pPr>
      <w:r w:rsidRPr="000C1D4E">
        <w:rPr>
          <w:rFonts w:ascii="Arial" w:hAnsi="Arial" w:cs="Arial"/>
          <w:b/>
          <w:sz w:val="24"/>
          <w:szCs w:val="24"/>
        </w:rPr>
        <w:t>Quadro 6: Sentimento ao retornar ao sistema prisional</w:t>
      </w:r>
    </w:p>
    <w:tbl>
      <w:tblPr>
        <w:tblStyle w:val="Tabelacomgrade"/>
        <w:tblW w:w="9212" w:type="dxa"/>
        <w:tblLook w:val="04A0"/>
      </w:tblPr>
      <w:tblGrid>
        <w:gridCol w:w="456"/>
        <w:gridCol w:w="8756"/>
      </w:tblGrid>
      <w:tr w:rsidR="000A45E0" w:rsidRPr="00C40859" w:rsidTr="000A45E0">
        <w:tc>
          <w:tcPr>
            <w:tcW w:w="4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A</w:t>
            </w:r>
          </w:p>
        </w:tc>
        <w:tc>
          <w:tcPr>
            <w:tcW w:w="87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Eu me sinto mal, porque já tinha resolvido várias vezes que não faria mais nada errado.</w:t>
            </w:r>
          </w:p>
        </w:tc>
      </w:tr>
      <w:tr w:rsidR="000A45E0" w:rsidRPr="00C40859" w:rsidTr="000A45E0">
        <w:tc>
          <w:tcPr>
            <w:tcW w:w="4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B</w:t>
            </w:r>
          </w:p>
        </w:tc>
        <w:tc>
          <w:tcPr>
            <w:tcW w:w="87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Me sinto muito mal, como se tivesse um peso na consciência. Nem como direito, emagreci,</w:t>
            </w:r>
            <w:r w:rsidR="006F6E3F" w:rsidRPr="00C40859">
              <w:rPr>
                <w:rFonts w:ascii="Arial" w:hAnsi="Arial" w:cs="Arial"/>
                <w:sz w:val="20"/>
                <w:szCs w:val="20"/>
              </w:rPr>
              <w:t xml:space="preserve"> </w:t>
            </w:r>
            <w:r w:rsidRPr="00C40859">
              <w:rPr>
                <w:rFonts w:ascii="Arial" w:hAnsi="Arial" w:cs="Arial"/>
                <w:sz w:val="20"/>
                <w:szCs w:val="20"/>
              </w:rPr>
              <w:t>to acabado.</w:t>
            </w:r>
          </w:p>
        </w:tc>
      </w:tr>
      <w:tr w:rsidR="000A45E0" w:rsidRPr="00C40859" w:rsidTr="000A45E0">
        <w:tc>
          <w:tcPr>
            <w:tcW w:w="4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C</w:t>
            </w:r>
          </w:p>
        </w:tc>
        <w:tc>
          <w:tcPr>
            <w:tcW w:w="87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Me sinto um nada, uma “merda”, pois cai de novo aqui. Eu fiz minha parte, mas outros não fizeram e eu estou aqui.</w:t>
            </w:r>
          </w:p>
        </w:tc>
      </w:tr>
      <w:tr w:rsidR="000A45E0" w:rsidRPr="00C40859" w:rsidTr="000A45E0">
        <w:tc>
          <w:tcPr>
            <w:tcW w:w="4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D</w:t>
            </w:r>
          </w:p>
        </w:tc>
        <w:tc>
          <w:tcPr>
            <w:tcW w:w="87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Eu me revolto comigo mesmo por ter ficado tanto tempo preso. Me dá arrependimento de não ter feito coisas piores, pra ter valido a pena</w:t>
            </w:r>
          </w:p>
        </w:tc>
      </w:tr>
    </w:tbl>
    <w:p w:rsidR="000C1D4E" w:rsidRDefault="000C1D4E" w:rsidP="000C1D4E">
      <w:pPr>
        <w:pStyle w:val="SemEspaamento"/>
        <w:tabs>
          <w:tab w:val="left" w:pos="456"/>
        </w:tabs>
        <w:jc w:val="center"/>
        <w:rPr>
          <w:rFonts w:ascii="Arial" w:hAnsi="Arial" w:cs="Arial"/>
          <w:sz w:val="20"/>
          <w:szCs w:val="20"/>
        </w:rPr>
      </w:pPr>
    </w:p>
    <w:p w:rsidR="00160B87" w:rsidRPr="00C40859" w:rsidRDefault="00160B87" w:rsidP="000C1D4E">
      <w:pPr>
        <w:pStyle w:val="SemEspaamento"/>
        <w:tabs>
          <w:tab w:val="left" w:pos="456"/>
        </w:tabs>
        <w:jc w:val="center"/>
        <w:rPr>
          <w:rFonts w:ascii="Arial" w:hAnsi="Arial" w:cs="Arial"/>
          <w:sz w:val="20"/>
          <w:szCs w:val="20"/>
        </w:rPr>
      </w:pPr>
      <w:r w:rsidRPr="00C40859">
        <w:rPr>
          <w:rFonts w:ascii="Arial" w:hAnsi="Arial" w:cs="Arial"/>
          <w:sz w:val="20"/>
          <w:szCs w:val="20"/>
        </w:rPr>
        <w:t>Fonte: Próprio autor</w:t>
      </w:r>
    </w:p>
    <w:p w:rsidR="00160B87" w:rsidRPr="00C40859" w:rsidRDefault="00160B87" w:rsidP="000C1D4E">
      <w:pPr>
        <w:pStyle w:val="SemEspaamento"/>
        <w:tabs>
          <w:tab w:val="left" w:pos="456"/>
        </w:tabs>
        <w:spacing w:line="360" w:lineRule="auto"/>
        <w:jc w:val="center"/>
        <w:rPr>
          <w:rFonts w:ascii="Arial" w:hAnsi="Arial" w:cs="Arial"/>
          <w:sz w:val="20"/>
          <w:szCs w:val="20"/>
        </w:rPr>
      </w:pPr>
    </w:p>
    <w:p w:rsidR="00F2360B" w:rsidRPr="00C40859" w:rsidRDefault="00F2360B" w:rsidP="000C1D4E">
      <w:pPr>
        <w:pStyle w:val="SemEspaamento"/>
        <w:tabs>
          <w:tab w:val="left" w:pos="456"/>
        </w:tabs>
        <w:spacing w:line="360" w:lineRule="auto"/>
        <w:ind w:firstLine="567"/>
        <w:jc w:val="both"/>
        <w:rPr>
          <w:rFonts w:ascii="Arial" w:hAnsi="Arial" w:cs="Arial"/>
          <w:sz w:val="24"/>
          <w:szCs w:val="24"/>
        </w:rPr>
      </w:pPr>
      <w:r w:rsidRPr="00C40859">
        <w:rPr>
          <w:rFonts w:ascii="Arial" w:hAnsi="Arial" w:cs="Arial"/>
          <w:sz w:val="24"/>
          <w:szCs w:val="24"/>
        </w:rPr>
        <w:t xml:space="preserve">Nas respostas percebemos que os dois sujeitos mais jovens </w:t>
      </w:r>
      <w:r w:rsidR="00636791" w:rsidRPr="00C40859">
        <w:rPr>
          <w:rFonts w:ascii="Arial" w:hAnsi="Arial" w:cs="Arial"/>
          <w:sz w:val="24"/>
          <w:szCs w:val="24"/>
        </w:rPr>
        <w:t xml:space="preserve">(A e B) </w:t>
      </w:r>
      <w:r w:rsidRPr="00C40859">
        <w:rPr>
          <w:rFonts w:ascii="Arial" w:hAnsi="Arial" w:cs="Arial"/>
          <w:sz w:val="24"/>
          <w:szCs w:val="24"/>
        </w:rPr>
        <w:t xml:space="preserve">ainda se sentem mal pela condição de estarem presos, não assimilaram a vida do cárcere como sua vida.Lamentam sua condição e tentam se livrar dela, não </w:t>
      </w:r>
      <w:r w:rsidR="00636791" w:rsidRPr="00C40859">
        <w:rPr>
          <w:rFonts w:ascii="Arial" w:hAnsi="Arial" w:cs="Arial"/>
          <w:sz w:val="24"/>
          <w:szCs w:val="24"/>
        </w:rPr>
        <w:t>se sentem</w:t>
      </w:r>
      <w:r w:rsidRPr="00C40859">
        <w:rPr>
          <w:rFonts w:ascii="Arial" w:hAnsi="Arial" w:cs="Arial"/>
          <w:sz w:val="24"/>
          <w:szCs w:val="24"/>
        </w:rPr>
        <w:t xml:space="preserve"> a vontade em estarem no mundo do crime.</w:t>
      </w:r>
    </w:p>
    <w:p w:rsidR="00F2360B" w:rsidRPr="00C40859" w:rsidRDefault="00F2360B" w:rsidP="00C67AE0">
      <w:pPr>
        <w:pStyle w:val="SemEspaamento"/>
        <w:tabs>
          <w:tab w:val="left" w:pos="456"/>
        </w:tabs>
        <w:spacing w:line="360" w:lineRule="auto"/>
        <w:ind w:firstLine="567"/>
        <w:jc w:val="both"/>
        <w:rPr>
          <w:rFonts w:ascii="Arial" w:hAnsi="Arial" w:cs="Arial"/>
          <w:sz w:val="24"/>
          <w:szCs w:val="24"/>
        </w:rPr>
      </w:pPr>
      <w:r w:rsidRPr="00C40859">
        <w:rPr>
          <w:rFonts w:ascii="Arial" w:hAnsi="Arial" w:cs="Arial"/>
          <w:sz w:val="24"/>
          <w:szCs w:val="24"/>
        </w:rPr>
        <w:t xml:space="preserve">Contudo, os sujeitos mais velhos (C e D) aparentam já estarem bastante </w:t>
      </w:r>
      <w:r w:rsidR="00636791" w:rsidRPr="00C40859">
        <w:rPr>
          <w:rFonts w:ascii="Arial" w:hAnsi="Arial" w:cs="Arial"/>
          <w:sz w:val="24"/>
          <w:szCs w:val="24"/>
        </w:rPr>
        <w:t>à</w:t>
      </w:r>
      <w:r w:rsidRPr="00C40859">
        <w:rPr>
          <w:rFonts w:ascii="Arial" w:hAnsi="Arial" w:cs="Arial"/>
          <w:sz w:val="24"/>
          <w:szCs w:val="24"/>
        </w:rPr>
        <w:t xml:space="preserve"> vontade na cultura do cárcere e da vida de delitos, pois suas lamentações não são indicativas de arrependimento ou desejo de outra vida ou outra chance, mas de não terem sido bons o suficiente para delinq</w:t>
      </w:r>
      <w:r w:rsidR="00636791" w:rsidRPr="00C40859">
        <w:rPr>
          <w:rFonts w:ascii="Arial" w:hAnsi="Arial" w:cs="Arial"/>
          <w:sz w:val="24"/>
          <w:szCs w:val="24"/>
        </w:rPr>
        <w:t>u</w:t>
      </w:r>
      <w:r w:rsidRPr="00C40859">
        <w:rPr>
          <w:rFonts w:ascii="Arial" w:hAnsi="Arial" w:cs="Arial"/>
          <w:sz w:val="24"/>
          <w:szCs w:val="24"/>
        </w:rPr>
        <w:t>irem e não serem pegos.</w:t>
      </w:r>
    </w:p>
    <w:p w:rsidR="00DF3809" w:rsidRPr="00C40859" w:rsidRDefault="0030674E" w:rsidP="00C67AE0">
      <w:pPr>
        <w:pStyle w:val="SemEspaamento"/>
        <w:tabs>
          <w:tab w:val="left" w:pos="456"/>
        </w:tabs>
        <w:spacing w:line="360" w:lineRule="auto"/>
        <w:ind w:firstLine="567"/>
        <w:jc w:val="both"/>
        <w:rPr>
          <w:rFonts w:ascii="Arial" w:hAnsi="Arial" w:cs="Arial"/>
          <w:sz w:val="24"/>
          <w:szCs w:val="24"/>
        </w:rPr>
      </w:pPr>
      <w:r w:rsidRPr="00C40859">
        <w:rPr>
          <w:rFonts w:ascii="Arial" w:hAnsi="Arial" w:cs="Arial"/>
          <w:sz w:val="24"/>
          <w:szCs w:val="24"/>
        </w:rPr>
        <w:t xml:space="preserve">Fazendo o gancho essencial do estudo, foi perguntado </w:t>
      </w:r>
      <w:r w:rsidRPr="00C40859">
        <w:rPr>
          <w:rFonts w:ascii="Arial" w:hAnsi="Arial" w:cs="Arial"/>
          <w:sz w:val="24"/>
          <w:szCs w:val="24"/>
          <w:u w:val="single"/>
        </w:rPr>
        <w:t>q</w:t>
      </w:r>
      <w:r w:rsidR="00DF3809" w:rsidRPr="00C40859">
        <w:rPr>
          <w:rFonts w:ascii="Arial" w:hAnsi="Arial" w:cs="Arial"/>
          <w:sz w:val="24"/>
          <w:szCs w:val="24"/>
          <w:u w:val="single"/>
        </w:rPr>
        <w:t>ual a principal ca</w:t>
      </w:r>
      <w:r w:rsidRPr="00C40859">
        <w:rPr>
          <w:rFonts w:ascii="Arial" w:hAnsi="Arial" w:cs="Arial"/>
          <w:sz w:val="24"/>
          <w:szCs w:val="24"/>
          <w:u w:val="single"/>
        </w:rPr>
        <w:t>usa para a reincidência</w:t>
      </w:r>
      <w:r w:rsidR="00CD5B17" w:rsidRPr="00C40859">
        <w:rPr>
          <w:rFonts w:ascii="Arial" w:hAnsi="Arial" w:cs="Arial"/>
          <w:sz w:val="24"/>
          <w:szCs w:val="24"/>
        </w:rPr>
        <w:t>?</w:t>
      </w:r>
    </w:p>
    <w:p w:rsidR="00276864" w:rsidRDefault="00276864" w:rsidP="000C1D4E">
      <w:pPr>
        <w:pStyle w:val="SemEspaamento"/>
        <w:tabs>
          <w:tab w:val="left" w:pos="456"/>
        </w:tabs>
        <w:spacing w:line="360" w:lineRule="auto"/>
        <w:ind w:firstLine="567"/>
        <w:jc w:val="both"/>
        <w:rPr>
          <w:rFonts w:ascii="Arial" w:hAnsi="Arial" w:cs="Arial"/>
          <w:sz w:val="20"/>
          <w:szCs w:val="20"/>
        </w:rPr>
      </w:pPr>
    </w:p>
    <w:p w:rsidR="000C1D4E" w:rsidRPr="000C1D4E" w:rsidRDefault="000C1D4E" w:rsidP="000C1D4E">
      <w:pPr>
        <w:pStyle w:val="SemEspaamento"/>
        <w:tabs>
          <w:tab w:val="left" w:pos="456"/>
        </w:tabs>
        <w:spacing w:line="360" w:lineRule="auto"/>
        <w:jc w:val="center"/>
        <w:rPr>
          <w:rFonts w:ascii="Arial" w:hAnsi="Arial" w:cs="Arial"/>
          <w:b/>
          <w:sz w:val="24"/>
          <w:szCs w:val="24"/>
        </w:rPr>
      </w:pPr>
      <w:r w:rsidRPr="000C1D4E">
        <w:rPr>
          <w:rFonts w:ascii="Arial" w:hAnsi="Arial" w:cs="Arial"/>
          <w:b/>
          <w:sz w:val="24"/>
          <w:szCs w:val="24"/>
        </w:rPr>
        <w:t>Quadro 7: Causa para a reincidência</w:t>
      </w:r>
    </w:p>
    <w:tbl>
      <w:tblPr>
        <w:tblStyle w:val="Tabelacomgrade"/>
        <w:tblW w:w="9212" w:type="dxa"/>
        <w:tblLook w:val="04A0"/>
      </w:tblPr>
      <w:tblGrid>
        <w:gridCol w:w="456"/>
        <w:gridCol w:w="8756"/>
      </w:tblGrid>
      <w:tr w:rsidR="000A45E0" w:rsidRPr="00C40859" w:rsidTr="000A45E0">
        <w:tc>
          <w:tcPr>
            <w:tcW w:w="4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A</w:t>
            </w:r>
          </w:p>
        </w:tc>
        <w:tc>
          <w:tcPr>
            <w:tcW w:w="87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Cometo crime por causa de droga, pra esquecer os problemas. Ela é mais forte que a minha vontade.</w:t>
            </w:r>
          </w:p>
        </w:tc>
      </w:tr>
      <w:tr w:rsidR="000A45E0" w:rsidRPr="00C40859" w:rsidTr="000A45E0">
        <w:tc>
          <w:tcPr>
            <w:tcW w:w="4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B</w:t>
            </w:r>
          </w:p>
        </w:tc>
        <w:tc>
          <w:tcPr>
            <w:tcW w:w="87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Droga e bebida. Mas também abandono da família e dos parentes</w:t>
            </w:r>
          </w:p>
        </w:tc>
      </w:tr>
      <w:tr w:rsidR="000A45E0" w:rsidRPr="00C40859" w:rsidTr="000A45E0">
        <w:tc>
          <w:tcPr>
            <w:tcW w:w="4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C</w:t>
            </w:r>
          </w:p>
        </w:tc>
        <w:tc>
          <w:tcPr>
            <w:tcW w:w="87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Eu não tinha nada, ai entrei no crime e consegui alguns bens. Perdi tudo porque cai. Tentei fazer outras coisas, mas não é mesma coisa. Não tem adrenalina. Quando estou com a arma na mão e digo deita, o cara deita, se digo rola, o cara rola. Gosto disso.</w:t>
            </w:r>
          </w:p>
        </w:tc>
      </w:tr>
      <w:tr w:rsidR="000A45E0" w:rsidRPr="00C40859" w:rsidTr="000A45E0">
        <w:tc>
          <w:tcPr>
            <w:tcW w:w="4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D</w:t>
            </w:r>
          </w:p>
        </w:tc>
        <w:tc>
          <w:tcPr>
            <w:tcW w:w="87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As portas fechadas, pois é muito duro receber não. Ser chamado de ladrão também me revolta. Percebo que as pessoas ficam cuidando de meus passos.</w:t>
            </w:r>
          </w:p>
        </w:tc>
      </w:tr>
    </w:tbl>
    <w:p w:rsidR="000C1D4E" w:rsidRDefault="000C1D4E" w:rsidP="00160B87">
      <w:pPr>
        <w:pStyle w:val="SemEspaamento"/>
        <w:tabs>
          <w:tab w:val="left" w:pos="456"/>
        </w:tabs>
        <w:jc w:val="both"/>
        <w:rPr>
          <w:rFonts w:ascii="Arial" w:hAnsi="Arial" w:cs="Arial"/>
          <w:sz w:val="20"/>
          <w:szCs w:val="20"/>
        </w:rPr>
      </w:pPr>
    </w:p>
    <w:p w:rsidR="00160B87" w:rsidRPr="00C40859" w:rsidRDefault="00160B87" w:rsidP="000C1D4E">
      <w:pPr>
        <w:pStyle w:val="SemEspaamento"/>
        <w:tabs>
          <w:tab w:val="left" w:pos="456"/>
        </w:tabs>
        <w:jc w:val="center"/>
        <w:rPr>
          <w:rFonts w:ascii="Arial" w:hAnsi="Arial" w:cs="Arial"/>
          <w:sz w:val="20"/>
          <w:szCs w:val="20"/>
        </w:rPr>
      </w:pPr>
      <w:r w:rsidRPr="00C40859">
        <w:rPr>
          <w:rFonts w:ascii="Arial" w:hAnsi="Arial" w:cs="Arial"/>
          <w:sz w:val="20"/>
          <w:szCs w:val="20"/>
        </w:rPr>
        <w:t>Fonte: Próprio autor</w:t>
      </w:r>
    </w:p>
    <w:p w:rsidR="0030674E" w:rsidRPr="00C40859" w:rsidRDefault="0030674E" w:rsidP="00C67AE0">
      <w:pPr>
        <w:pStyle w:val="SemEspaamento"/>
        <w:tabs>
          <w:tab w:val="left" w:pos="456"/>
        </w:tabs>
        <w:spacing w:line="360" w:lineRule="auto"/>
        <w:ind w:firstLine="567"/>
        <w:jc w:val="both"/>
        <w:rPr>
          <w:rFonts w:ascii="Arial" w:hAnsi="Arial" w:cs="Arial"/>
          <w:sz w:val="24"/>
          <w:szCs w:val="24"/>
        </w:rPr>
      </w:pPr>
      <w:r w:rsidRPr="00C40859">
        <w:rPr>
          <w:rFonts w:ascii="Arial" w:hAnsi="Arial" w:cs="Arial"/>
          <w:sz w:val="24"/>
          <w:szCs w:val="24"/>
        </w:rPr>
        <w:lastRenderedPageBreak/>
        <w:t>O que se percebe</w:t>
      </w:r>
      <w:r w:rsidR="00C41B5C" w:rsidRPr="00C40859">
        <w:rPr>
          <w:rFonts w:ascii="Arial" w:hAnsi="Arial" w:cs="Arial"/>
          <w:sz w:val="24"/>
          <w:szCs w:val="24"/>
        </w:rPr>
        <w:t xml:space="preserve"> é o reconhecimento de que após passar um tempo preso, o sujeito volta para um ambiente que não está preparado para acolhê-lo. As famílias desestruturadas, os trabalhos perdidos, as relações já não são as mesmas. O mundo conspira contra esses sujeitos e eles se manifestam, revelam isso em suas falas.</w:t>
      </w:r>
    </w:p>
    <w:p w:rsidR="00C41B5C" w:rsidRPr="00C40859" w:rsidRDefault="00C41B5C" w:rsidP="00C67AE0">
      <w:pPr>
        <w:pStyle w:val="SemEspaamento"/>
        <w:tabs>
          <w:tab w:val="left" w:pos="456"/>
        </w:tabs>
        <w:spacing w:line="360" w:lineRule="auto"/>
        <w:ind w:firstLine="567"/>
        <w:jc w:val="both"/>
        <w:rPr>
          <w:rFonts w:ascii="Arial" w:hAnsi="Arial" w:cs="Arial"/>
          <w:sz w:val="24"/>
          <w:szCs w:val="24"/>
        </w:rPr>
      </w:pPr>
      <w:r w:rsidRPr="00C40859">
        <w:rPr>
          <w:rFonts w:ascii="Arial" w:hAnsi="Arial" w:cs="Arial"/>
          <w:sz w:val="24"/>
          <w:szCs w:val="24"/>
        </w:rPr>
        <w:t xml:space="preserve">O sujeito A tenta fugir desse contexto nas drogas e para consegui-las acaba voltando ao crime, o sujeito B também se remete ao vício da bebida, mas aponta igualmente para um sentimento de abandonado, que se configura bem no que diz o sujeito D quando fala das portas fechadas e diz que “é muito duro receber um não”. </w:t>
      </w:r>
    </w:p>
    <w:p w:rsidR="00C41B5C" w:rsidRPr="00C40859" w:rsidRDefault="00C41B5C" w:rsidP="00C67AE0">
      <w:pPr>
        <w:pStyle w:val="SemEspaamento"/>
        <w:tabs>
          <w:tab w:val="left" w:pos="456"/>
        </w:tabs>
        <w:spacing w:line="360" w:lineRule="auto"/>
        <w:ind w:firstLine="567"/>
        <w:jc w:val="both"/>
        <w:rPr>
          <w:rFonts w:ascii="Arial" w:hAnsi="Arial" w:cs="Arial"/>
          <w:sz w:val="24"/>
          <w:szCs w:val="24"/>
        </w:rPr>
      </w:pPr>
      <w:r w:rsidRPr="00C40859">
        <w:rPr>
          <w:rFonts w:ascii="Arial" w:hAnsi="Arial" w:cs="Arial"/>
          <w:sz w:val="24"/>
          <w:szCs w:val="24"/>
        </w:rPr>
        <w:t>Os três sujeitos sentem-se reféns de suas histórias, não conseguem se ver livre delas, não conseguem se fazer ver fora desses rótulos que os limitam em sua forma de ser e existir no mundo. A marca do delito os persegue, são assombrados por elas. O rótulo é marcada da besta, da maldição social que muito mais dura do que a pena da condenação que um dia acaba, perpetua-se pela existência a fora, motivando-o a cavar oportunidades em lugares e momentos que não privilegiam a vida ressocializada e integrada que tanto os documentos legais apregoam. A realidade é que a pena continua a ser paga fora das celas, no olhar de cada um que sabe ou diz que sabe de su</w:t>
      </w:r>
      <w:r w:rsidR="006C2C18" w:rsidRPr="00C40859">
        <w:rPr>
          <w:rFonts w:ascii="Arial" w:hAnsi="Arial" w:cs="Arial"/>
          <w:sz w:val="24"/>
          <w:szCs w:val="24"/>
        </w:rPr>
        <w:t>as histórias e por isso se acha</w:t>
      </w:r>
      <w:r w:rsidRPr="00C40859">
        <w:rPr>
          <w:rFonts w:ascii="Arial" w:hAnsi="Arial" w:cs="Arial"/>
          <w:sz w:val="24"/>
          <w:szCs w:val="24"/>
        </w:rPr>
        <w:t xml:space="preserve"> no direito de limitar sua existência</w:t>
      </w:r>
      <w:r w:rsidR="006C2C18" w:rsidRPr="00C40859">
        <w:rPr>
          <w:rFonts w:ascii="Arial" w:hAnsi="Arial" w:cs="Arial"/>
          <w:sz w:val="24"/>
          <w:szCs w:val="24"/>
        </w:rPr>
        <w:t xml:space="preserve"> numa co</w:t>
      </w:r>
      <w:r w:rsidRPr="00C40859">
        <w:rPr>
          <w:rFonts w:ascii="Arial" w:hAnsi="Arial" w:cs="Arial"/>
          <w:sz w:val="24"/>
          <w:szCs w:val="24"/>
        </w:rPr>
        <w:t>ndenação eterna</w:t>
      </w:r>
      <w:r w:rsidR="006C2C18" w:rsidRPr="00C40859">
        <w:rPr>
          <w:rFonts w:ascii="Arial" w:hAnsi="Arial" w:cs="Arial"/>
          <w:sz w:val="24"/>
          <w:szCs w:val="24"/>
        </w:rPr>
        <w:t xml:space="preserve"> que o faz cada dia menos integrado à sociedade.</w:t>
      </w:r>
    </w:p>
    <w:p w:rsidR="00C41B5C" w:rsidRPr="00C40859" w:rsidRDefault="00C41B5C" w:rsidP="00C67AE0">
      <w:pPr>
        <w:pStyle w:val="SemEspaamento"/>
        <w:tabs>
          <w:tab w:val="left" w:pos="456"/>
        </w:tabs>
        <w:spacing w:line="360" w:lineRule="auto"/>
        <w:ind w:firstLine="567"/>
        <w:jc w:val="both"/>
        <w:rPr>
          <w:rFonts w:ascii="Arial" w:hAnsi="Arial" w:cs="Arial"/>
          <w:sz w:val="24"/>
          <w:szCs w:val="24"/>
        </w:rPr>
      </w:pPr>
      <w:r w:rsidRPr="00C40859">
        <w:rPr>
          <w:rFonts w:ascii="Arial" w:hAnsi="Arial" w:cs="Arial"/>
          <w:sz w:val="24"/>
          <w:szCs w:val="24"/>
        </w:rPr>
        <w:t>Desiludido de qualquer p</w:t>
      </w:r>
      <w:r w:rsidR="006C2C18" w:rsidRPr="00C40859">
        <w:rPr>
          <w:rFonts w:ascii="Arial" w:hAnsi="Arial" w:cs="Arial"/>
          <w:sz w:val="24"/>
          <w:szCs w:val="24"/>
        </w:rPr>
        <w:t>o</w:t>
      </w:r>
      <w:r w:rsidRPr="00C40859">
        <w:rPr>
          <w:rFonts w:ascii="Arial" w:hAnsi="Arial" w:cs="Arial"/>
          <w:sz w:val="24"/>
          <w:szCs w:val="24"/>
        </w:rPr>
        <w:t>ssibil</w:t>
      </w:r>
      <w:r w:rsidR="006C2C18" w:rsidRPr="00C40859">
        <w:rPr>
          <w:rFonts w:ascii="Arial" w:hAnsi="Arial" w:cs="Arial"/>
          <w:sz w:val="24"/>
          <w:szCs w:val="24"/>
        </w:rPr>
        <w:t>i</w:t>
      </w:r>
      <w:r w:rsidRPr="00C40859">
        <w:rPr>
          <w:rFonts w:ascii="Arial" w:hAnsi="Arial" w:cs="Arial"/>
          <w:sz w:val="24"/>
          <w:szCs w:val="24"/>
        </w:rPr>
        <w:t>dade de reintegração, o sujeito C diz que a vida no crime é que o satisfaz, por isso não tenta ser aceito socialmente,</w:t>
      </w:r>
      <w:r w:rsidR="006C2C18" w:rsidRPr="00C40859">
        <w:rPr>
          <w:rFonts w:ascii="Arial" w:hAnsi="Arial" w:cs="Arial"/>
          <w:sz w:val="24"/>
          <w:szCs w:val="24"/>
        </w:rPr>
        <w:t xml:space="preserve"> f</w:t>
      </w:r>
      <w:r w:rsidRPr="00C40859">
        <w:rPr>
          <w:rFonts w:ascii="Arial" w:hAnsi="Arial" w:cs="Arial"/>
          <w:sz w:val="24"/>
          <w:szCs w:val="24"/>
        </w:rPr>
        <w:t>az o seu grupo de parceiros com ele e segue delinq</w:t>
      </w:r>
      <w:r w:rsidR="006C2C18" w:rsidRPr="00C40859">
        <w:rPr>
          <w:rFonts w:ascii="Arial" w:hAnsi="Arial" w:cs="Arial"/>
          <w:sz w:val="24"/>
          <w:szCs w:val="24"/>
        </w:rPr>
        <w:t>u</w:t>
      </w:r>
      <w:r w:rsidRPr="00C40859">
        <w:rPr>
          <w:rFonts w:ascii="Arial" w:hAnsi="Arial" w:cs="Arial"/>
          <w:sz w:val="24"/>
          <w:szCs w:val="24"/>
        </w:rPr>
        <w:t>indo. Já percebeu que está viciado na adrenalina do delito.</w:t>
      </w:r>
    </w:p>
    <w:p w:rsidR="00DF3809" w:rsidRPr="00C40859" w:rsidRDefault="00636791" w:rsidP="00C67AE0">
      <w:pPr>
        <w:pStyle w:val="SemEspaamento"/>
        <w:tabs>
          <w:tab w:val="left" w:pos="456"/>
        </w:tabs>
        <w:spacing w:line="360" w:lineRule="auto"/>
        <w:ind w:firstLine="567"/>
        <w:jc w:val="both"/>
        <w:rPr>
          <w:rFonts w:ascii="Arial" w:hAnsi="Arial" w:cs="Arial"/>
          <w:sz w:val="24"/>
          <w:szCs w:val="24"/>
        </w:rPr>
      </w:pPr>
      <w:r w:rsidRPr="00C40859">
        <w:rPr>
          <w:rFonts w:ascii="Arial" w:hAnsi="Arial" w:cs="Arial"/>
          <w:sz w:val="24"/>
          <w:szCs w:val="24"/>
        </w:rPr>
        <w:t xml:space="preserve">Em mais ou menos tempo todos os sujeitos sairão do regime fechado, progredirão de regime e alcançaram a liberdade, nesse contexto foi </w:t>
      </w:r>
      <w:r w:rsidRPr="00C40859">
        <w:rPr>
          <w:rFonts w:ascii="Arial" w:hAnsi="Arial" w:cs="Arial"/>
          <w:sz w:val="24"/>
          <w:szCs w:val="24"/>
          <w:u w:val="single"/>
        </w:rPr>
        <w:t>perguntado como cada um pensa</w:t>
      </w:r>
      <w:r w:rsidR="00DF3809" w:rsidRPr="00C40859">
        <w:rPr>
          <w:rFonts w:ascii="Arial" w:hAnsi="Arial" w:cs="Arial"/>
          <w:sz w:val="24"/>
          <w:szCs w:val="24"/>
          <w:u w:val="single"/>
        </w:rPr>
        <w:t xml:space="preserve"> que as pessoas da sociedade </w:t>
      </w:r>
      <w:r w:rsidRPr="00C40859">
        <w:rPr>
          <w:rFonts w:ascii="Arial" w:hAnsi="Arial" w:cs="Arial"/>
          <w:sz w:val="24"/>
          <w:szCs w:val="24"/>
          <w:u w:val="single"/>
        </w:rPr>
        <w:t>iriam recebê-l</w:t>
      </w:r>
      <w:r w:rsidR="00276864" w:rsidRPr="00C40859">
        <w:rPr>
          <w:rFonts w:ascii="Arial" w:hAnsi="Arial" w:cs="Arial"/>
          <w:sz w:val="24"/>
          <w:szCs w:val="24"/>
          <w:u w:val="single"/>
        </w:rPr>
        <w:t>o</w:t>
      </w:r>
      <w:r w:rsidRPr="00C40859">
        <w:rPr>
          <w:rFonts w:ascii="Arial" w:hAnsi="Arial" w:cs="Arial"/>
          <w:sz w:val="24"/>
          <w:szCs w:val="24"/>
          <w:u w:val="single"/>
        </w:rPr>
        <w:t>s</w:t>
      </w:r>
      <w:r w:rsidRPr="00C40859">
        <w:rPr>
          <w:rFonts w:ascii="Arial" w:hAnsi="Arial" w:cs="Arial"/>
          <w:sz w:val="24"/>
          <w:szCs w:val="24"/>
        </w:rPr>
        <w:t>. No decorrer das respostas ficou claro que há distinção entre dois grupos, um grupo familiar que os receberá bem e outro que ao contrário não gostaria de suas presenças por perto.</w:t>
      </w:r>
      <w:r w:rsidR="000C1D4E">
        <w:rPr>
          <w:rFonts w:ascii="Arial" w:hAnsi="Arial" w:cs="Arial"/>
          <w:sz w:val="24"/>
          <w:szCs w:val="24"/>
        </w:rPr>
        <w:t xml:space="preserve"> </w:t>
      </w:r>
      <w:r w:rsidRPr="00C40859">
        <w:rPr>
          <w:rFonts w:ascii="Arial" w:hAnsi="Arial" w:cs="Arial"/>
          <w:sz w:val="24"/>
          <w:szCs w:val="24"/>
        </w:rPr>
        <w:t>Assim, responderam:</w:t>
      </w:r>
    </w:p>
    <w:p w:rsidR="00165B8E" w:rsidRDefault="00165B8E" w:rsidP="00165B8E">
      <w:pPr>
        <w:pStyle w:val="SemEspaamento"/>
        <w:tabs>
          <w:tab w:val="left" w:pos="456"/>
        </w:tabs>
        <w:spacing w:line="360" w:lineRule="auto"/>
        <w:jc w:val="center"/>
        <w:rPr>
          <w:rFonts w:ascii="Arial" w:hAnsi="Arial" w:cs="Arial"/>
          <w:b/>
          <w:sz w:val="24"/>
          <w:szCs w:val="24"/>
        </w:rPr>
      </w:pPr>
    </w:p>
    <w:p w:rsidR="000C1D4E" w:rsidRPr="000C1D4E" w:rsidRDefault="000C1D4E" w:rsidP="00165B8E">
      <w:pPr>
        <w:pStyle w:val="SemEspaamento"/>
        <w:tabs>
          <w:tab w:val="left" w:pos="456"/>
        </w:tabs>
        <w:spacing w:line="360" w:lineRule="auto"/>
        <w:jc w:val="center"/>
        <w:rPr>
          <w:rFonts w:ascii="Arial" w:hAnsi="Arial" w:cs="Arial"/>
          <w:b/>
          <w:sz w:val="24"/>
          <w:szCs w:val="24"/>
        </w:rPr>
      </w:pPr>
      <w:r w:rsidRPr="000C1D4E">
        <w:rPr>
          <w:rFonts w:ascii="Arial" w:hAnsi="Arial" w:cs="Arial"/>
          <w:b/>
          <w:sz w:val="24"/>
          <w:szCs w:val="24"/>
        </w:rPr>
        <w:t>Quadro 8: Reação das pessoas aos recebê-los em sociedade.</w:t>
      </w:r>
    </w:p>
    <w:tbl>
      <w:tblPr>
        <w:tblStyle w:val="Tabelacomgrade"/>
        <w:tblW w:w="9212" w:type="dxa"/>
        <w:tblLook w:val="04A0"/>
      </w:tblPr>
      <w:tblGrid>
        <w:gridCol w:w="456"/>
        <w:gridCol w:w="8756"/>
      </w:tblGrid>
      <w:tr w:rsidR="000A45E0" w:rsidRPr="00C40859" w:rsidTr="000A45E0">
        <w:tc>
          <w:tcPr>
            <w:tcW w:w="4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A</w:t>
            </w:r>
          </w:p>
        </w:tc>
        <w:tc>
          <w:tcPr>
            <w:tcW w:w="87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A família normal, pois sempre recebem bem; mas as outras pessoas ficam ressabiadas e mostram isso no jeito de olhar e no que vão dizer.</w:t>
            </w:r>
          </w:p>
        </w:tc>
      </w:tr>
      <w:tr w:rsidR="000A45E0" w:rsidRPr="00C40859" w:rsidTr="000A45E0">
        <w:tc>
          <w:tcPr>
            <w:tcW w:w="4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B</w:t>
            </w:r>
          </w:p>
        </w:tc>
        <w:tc>
          <w:tcPr>
            <w:tcW w:w="87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 xml:space="preserve">A família trata bem. Mas os outros tratam como bandido e tem medo, mas a maioria exclui </w:t>
            </w:r>
            <w:r w:rsidRPr="00C40859">
              <w:rPr>
                <w:rFonts w:ascii="Arial" w:hAnsi="Arial" w:cs="Arial"/>
                <w:sz w:val="20"/>
                <w:szCs w:val="20"/>
              </w:rPr>
              <w:lastRenderedPageBreak/>
              <w:t>mesmo, te desprezam.</w:t>
            </w:r>
          </w:p>
        </w:tc>
      </w:tr>
      <w:tr w:rsidR="000A45E0" w:rsidRPr="00C40859" w:rsidTr="000A45E0">
        <w:tc>
          <w:tcPr>
            <w:tcW w:w="4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lastRenderedPageBreak/>
              <w:t>C</w:t>
            </w:r>
          </w:p>
        </w:tc>
        <w:tc>
          <w:tcPr>
            <w:tcW w:w="87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A família me trata bem, nunca me abandonaram. Agora tem outros que me cumprimentam, mas sei que a maioria é por medo mesmo.</w:t>
            </w:r>
          </w:p>
        </w:tc>
      </w:tr>
      <w:tr w:rsidR="000A45E0" w:rsidRPr="00C40859" w:rsidTr="000A45E0">
        <w:tc>
          <w:tcPr>
            <w:tcW w:w="4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D</w:t>
            </w:r>
          </w:p>
        </w:tc>
        <w:tc>
          <w:tcPr>
            <w:tcW w:w="87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Já me afastei de minha família, menos do meu pai. Quando voltar penso em estudar, pois trabalho eu tenho. Alguns dão chance</w:t>
            </w:r>
          </w:p>
        </w:tc>
      </w:tr>
    </w:tbl>
    <w:p w:rsidR="000C1D4E" w:rsidRDefault="000C1D4E" w:rsidP="00160B87">
      <w:pPr>
        <w:pStyle w:val="SemEspaamento"/>
        <w:tabs>
          <w:tab w:val="left" w:pos="456"/>
        </w:tabs>
        <w:jc w:val="both"/>
        <w:rPr>
          <w:rFonts w:ascii="Arial" w:hAnsi="Arial" w:cs="Arial"/>
          <w:sz w:val="20"/>
          <w:szCs w:val="20"/>
        </w:rPr>
      </w:pPr>
    </w:p>
    <w:p w:rsidR="00160B87" w:rsidRPr="00C40859" w:rsidRDefault="00160B87" w:rsidP="000C1D4E">
      <w:pPr>
        <w:pStyle w:val="SemEspaamento"/>
        <w:tabs>
          <w:tab w:val="left" w:pos="456"/>
        </w:tabs>
        <w:jc w:val="center"/>
        <w:rPr>
          <w:rFonts w:ascii="Arial" w:hAnsi="Arial" w:cs="Arial"/>
          <w:sz w:val="20"/>
          <w:szCs w:val="20"/>
        </w:rPr>
      </w:pPr>
      <w:r w:rsidRPr="00C40859">
        <w:rPr>
          <w:rFonts w:ascii="Arial" w:hAnsi="Arial" w:cs="Arial"/>
          <w:sz w:val="20"/>
          <w:szCs w:val="20"/>
        </w:rPr>
        <w:t>Fonte: Próprio autor</w:t>
      </w:r>
    </w:p>
    <w:p w:rsidR="00DF3809" w:rsidRPr="00C40859" w:rsidRDefault="00DF3809" w:rsidP="000C1D4E">
      <w:pPr>
        <w:pStyle w:val="SemEspaamento"/>
        <w:tabs>
          <w:tab w:val="left" w:pos="456"/>
        </w:tabs>
        <w:spacing w:line="360" w:lineRule="auto"/>
        <w:ind w:firstLine="567"/>
        <w:jc w:val="both"/>
        <w:rPr>
          <w:rFonts w:ascii="Arial" w:hAnsi="Arial" w:cs="Arial"/>
          <w:sz w:val="20"/>
          <w:szCs w:val="20"/>
        </w:rPr>
      </w:pPr>
    </w:p>
    <w:p w:rsidR="00DF3809" w:rsidRPr="00C40859" w:rsidRDefault="00636791" w:rsidP="00C67AE0">
      <w:pPr>
        <w:pStyle w:val="SemEspaamento"/>
        <w:tabs>
          <w:tab w:val="left" w:pos="456"/>
        </w:tabs>
        <w:spacing w:line="360" w:lineRule="auto"/>
        <w:ind w:firstLine="567"/>
        <w:jc w:val="both"/>
        <w:rPr>
          <w:rFonts w:ascii="Arial" w:hAnsi="Arial" w:cs="Arial"/>
          <w:sz w:val="24"/>
          <w:szCs w:val="24"/>
        </w:rPr>
      </w:pPr>
      <w:r w:rsidRPr="00C40859">
        <w:rPr>
          <w:rFonts w:ascii="Arial" w:hAnsi="Arial" w:cs="Arial"/>
          <w:sz w:val="24"/>
          <w:szCs w:val="24"/>
        </w:rPr>
        <w:t>Como pode ser lido nos relatos, os sujeitos tem sempre o apoio da família, mas apenas o núcleo familiar, tantas vezes já esfacelado por outros problemas de ordem econômica e financeira, não é suficiente. A comunidade que está ao redor desses sujeitos tem uma missão importante no seu acolhimento e reintegração ou na sua exclusão e possível reincidência.</w:t>
      </w:r>
    </w:p>
    <w:p w:rsidR="00636791" w:rsidRPr="00C40859" w:rsidRDefault="00636791" w:rsidP="00C67AE0">
      <w:pPr>
        <w:pStyle w:val="SemEspaamento"/>
        <w:tabs>
          <w:tab w:val="left" w:pos="456"/>
        </w:tabs>
        <w:spacing w:line="360" w:lineRule="auto"/>
        <w:ind w:firstLine="567"/>
        <w:jc w:val="both"/>
        <w:rPr>
          <w:rFonts w:ascii="Arial" w:hAnsi="Arial" w:cs="Arial"/>
          <w:sz w:val="24"/>
          <w:szCs w:val="24"/>
        </w:rPr>
      </w:pPr>
      <w:r w:rsidRPr="00C40859">
        <w:rPr>
          <w:rFonts w:ascii="Arial" w:hAnsi="Arial" w:cs="Arial"/>
          <w:sz w:val="24"/>
          <w:szCs w:val="24"/>
        </w:rPr>
        <w:t>Por melhor que sejam as intenções daquele que retorna ao convívio social, sem um acolhimento</w:t>
      </w:r>
      <w:r w:rsidR="00D331D1" w:rsidRPr="00C40859">
        <w:rPr>
          <w:rFonts w:ascii="Arial" w:hAnsi="Arial" w:cs="Arial"/>
          <w:sz w:val="24"/>
          <w:szCs w:val="24"/>
        </w:rPr>
        <w:t xml:space="preserve"> que o permita recomeçar, dando-lhe as condições mínimas de vida digna, não é possível estar de fato reintegrado. </w:t>
      </w:r>
    </w:p>
    <w:p w:rsidR="00D331D1" w:rsidRPr="00C40859" w:rsidRDefault="00D331D1" w:rsidP="00C67AE0">
      <w:pPr>
        <w:pStyle w:val="SemEspaamento"/>
        <w:tabs>
          <w:tab w:val="left" w:pos="456"/>
        </w:tabs>
        <w:spacing w:line="360" w:lineRule="auto"/>
        <w:ind w:firstLine="567"/>
        <w:jc w:val="both"/>
        <w:rPr>
          <w:rFonts w:ascii="Arial" w:hAnsi="Arial" w:cs="Arial"/>
          <w:sz w:val="24"/>
          <w:szCs w:val="24"/>
        </w:rPr>
      </w:pPr>
      <w:r w:rsidRPr="00C40859">
        <w:rPr>
          <w:rFonts w:ascii="Arial" w:hAnsi="Arial" w:cs="Arial"/>
          <w:sz w:val="24"/>
          <w:szCs w:val="24"/>
        </w:rPr>
        <w:t>Os relatos estão cheios de histórias de menosprezo, de perseguição, de preconceito, de rotulação. Todas essas atitudes só af</w:t>
      </w:r>
      <w:r w:rsidR="00564C50" w:rsidRPr="00C40859">
        <w:rPr>
          <w:rFonts w:ascii="Arial" w:hAnsi="Arial" w:cs="Arial"/>
          <w:sz w:val="24"/>
          <w:szCs w:val="24"/>
        </w:rPr>
        <w:t>a</w:t>
      </w:r>
      <w:r w:rsidRPr="00C40859">
        <w:rPr>
          <w:rFonts w:ascii="Arial" w:hAnsi="Arial" w:cs="Arial"/>
          <w:sz w:val="24"/>
          <w:szCs w:val="24"/>
        </w:rPr>
        <w:t xml:space="preserve">stam os que realmente necessitam de </w:t>
      </w:r>
      <w:r w:rsidR="00564C50" w:rsidRPr="00C40859">
        <w:rPr>
          <w:rFonts w:ascii="Arial" w:hAnsi="Arial" w:cs="Arial"/>
          <w:sz w:val="24"/>
          <w:szCs w:val="24"/>
        </w:rPr>
        <w:t>oportunidades</w:t>
      </w:r>
      <w:r w:rsidRPr="00C40859">
        <w:rPr>
          <w:rFonts w:ascii="Arial" w:hAnsi="Arial" w:cs="Arial"/>
          <w:sz w:val="24"/>
          <w:szCs w:val="24"/>
        </w:rPr>
        <w:t xml:space="preserve"> de voltarem ao convívio social e não mais reincidirem.</w:t>
      </w:r>
    </w:p>
    <w:p w:rsidR="00D331D1" w:rsidRPr="00C40859" w:rsidRDefault="00D331D1" w:rsidP="00C67AE0">
      <w:pPr>
        <w:pStyle w:val="SemEspaamento"/>
        <w:tabs>
          <w:tab w:val="left" w:pos="456"/>
        </w:tabs>
        <w:spacing w:line="360" w:lineRule="auto"/>
        <w:ind w:firstLine="567"/>
        <w:jc w:val="both"/>
        <w:rPr>
          <w:rFonts w:ascii="Arial" w:hAnsi="Arial" w:cs="Arial"/>
          <w:sz w:val="24"/>
          <w:szCs w:val="24"/>
        </w:rPr>
      </w:pPr>
      <w:r w:rsidRPr="00C40859">
        <w:rPr>
          <w:rFonts w:ascii="Arial" w:hAnsi="Arial" w:cs="Arial"/>
          <w:sz w:val="24"/>
          <w:szCs w:val="24"/>
        </w:rPr>
        <w:t xml:space="preserve">Ao contrário do que se espera, a sociedade, de modo </w:t>
      </w:r>
      <w:r w:rsidR="00564C50" w:rsidRPr="00C40859">
        <w:rPr>
          <w:rFonts w:ascii="Arial" w:hAnsi="Arial" w:cs="Arial"/>
          <w:sz w:val="24"/>
          <w:szCs w:val="24"/>
        </w:rPr>
        <w:t>geral</w:t>
      </w:r>
      <w:r w:rsidRPr="00C40859">
        <w:rPr>
          <w:rFonts w:ascii="Arial" w:hAnsi="Arial" w:cs="Arial"/>
          <w:sz w:val="24"/>
          <w:szCs w:val="24"/>
        </w:rPr>
        <w:t xml:space="preserve"> é educada a tratar com </w:t>
      </w:r>
      <w:r w:rsidR="00564C50" w:rsidRPr="00C40859">
        <w:rPr>
          <w:rFonts w:ascii="Arial" w:hAnsi="Arial" w:cs="Arial"/>
          <w:sz w:val="24"/>
          <w:szCs w:val="24"/>
        </w:rPr>
        <w:t>diferença</w:t>
      </w:r>
      <w:r w:rsidRPr="00C40859">
        <w:rPr>
          <w:rFonts w:ascii="Arial" w:hAnsi="Arial" w:cs="Arial"/>
          <w:sz w:val="24"/>
          <w:szCs w:val="24"/>
        </w:rPr>
        <w:t xml:space="preserve">, menosprezo, medo e </w:t>
      </w:r>
      <w:r w:rsidR="00564C50" w:rsidRPr="00C40859">
        <w:rPr>
          <w:rFonts w:ascii="Arial" w:hAnsi="Arial" w:cs="Arial"/>
          <w:sz w:val="24"/>
          <w:szCs w:val="24"/>
        </w:rPr>
        <w:t>afastamento</w:t>
      </w:r>
      <w:r w:rsidRPr="00C40859">
        <w:rPr>
          <w:rFonts w:ascii="Arial" w:hAnsi="Arial" w:cs="Arial"/>
          <w:sz w:val="24"/>
          <w:szCs w:val="24"/>
        </w:rPr>
        <w:t xml:space="preserve"> aos que se </w:t>
      </w:r>
      <w:r w:rsidR="00564C50" w:rsidRPr="00C40859">
        <w:rPr>
          <w:rFonts w:ascii="Arial" w:hAnsi="Arial" w:cs="Arial"/>
          <w:sz w:val="24"/>
          <w:szCs w:val="24"/>
        </w:rPr>
        <w:t>afastaram</w:t>
      </w:r>
      <w:r w:rsidRPr="00C40859">
        <w:rPr>
          <w:rFonts w:ascii="Arial" w:hAnsi="Arial" w:cs="Arial"/>
          <w:sz w:val="24"/>
          <w:szCs w:val="24"/>
        </w:rPr>
        <w:t xml:space="preserve"> da sociedade para </w:t>
      </w:r>
      <w:r w:rsidR="00564C50" w:rsidRPr="00C40859">
        <w:rPr>
          <w:rFonts w:ascii="Arial" w:hAnsi="Arial" w:cs="Arial"/>
          <w:sz w:val="24"/>
          <w:szCs w:val="24"/>
        </w:rPr>
        <w:t>cumprirem</w:t>
      </w:r>
      <w:r w:rsidRPr="00C40859">
        <w:rPr>
          <w:rFonts w:ascii="Arial" w:hAnsi="Arial" w:cs="Arial"/>
          <w:sz w:val="24"/>
          <w:szCs w:val="24"/>
        </w:rPr>
        <w:t xml:space="preserve"> suas penas. Todavia, é possível crer na desconstrução desse </w:t>
      </w:r>
      <w:r w:rsidR="00564C50" w:rsidRPr="00C40859">
        <w:rPr>
          <w:rFonts w:ascii="Arial" w:hAnsi="Arial" w:cs="Arial"/>
          <w:sz w:val="24"/>
          <w:szCs w:val="24"/>
        </w:rPr>
        <w:t>discurso</w:t>
      </w:r>
      <w:r w:rsidRPr="00C40859">
        <w:rPr>
          <w:rFonts w:ascii="Arial" w:hAnsi="Arial" w:cs="Arial"/>
          <w:sz w:val="24"/>
          <w:szCs w:val="24"/>
        </w:rPr>
        <w:t xml:space="preserve"> de exclusão e aprender a se portar</w:t>
      </w:r>
      <w:r w:rsidR="00F10C1A" w:rsidRPr="00C40859">
        <w:rPr>
          <w:rFonts w:ascii="Arial" w:hAnsi="Arial" w:cs="Arial"/>
          <w:sz w:val="24"/>
          <w:szCs w:val="24"/>
        </w:rPr>
        <w:t xml:space="preserve"> </w:t>
      </w:r>
      <w:r w:rsidRPr="00C40859">
        <w:rPr>
          <w:rFonts w:ascii="Arial" w:hAnsi="Arial" w:cs="Arial"/>
          <w:sz w:val="24"/>
          <w:szCs w:val="24"/>
        </w:rPr>
        <w:t xml:space="preserve">de modo a </w:t>
      </w:r>
      <w:r w:rsidR="00564C50" w:rsidRPr="00C40859">
        <w:rPr>
          <w:rFonts w:ascii="Arial" w:hAnsi="Arial" w:cs="Arial"/>
          <w:sz w:val="24"/>
          <w:szCs w:val="24"/>
        </w:rPr>
        <w:t>oportunizar</w:t>
      </w:r>
      <w:r w:rsidRPr="00C40859">
        <w:rPr>
          <w:rFonts w:ascii="Arial" w:hAnsi="Arial" w:cs="Arial"/>
          <w:sz w:val="24"/>
          <w:szCs w:val="24"/>
        </w:rPr>
        <w:t xml:space="preserve"> ao outro as mesmas chances que todos temos o direito de ter. </w:t>
      </w:r>
    </w:p>
    <w:p w:rsidR="00D331D1" w:rsidRPr="00C40859" w:rsidRDefault="00D331D1" w:rsidP="00C67AE0">
      <w:pPr>
        <w:pStyle w:val="SemEspaamento"/>
        <w:tabs>
          <w:tab w:val="left" w:pos="456"/>
        </w:tabs>
        <w:spacing w:line="360" w:lineRule="auto"/>
        <w:ind w:firstLine="567"/>
        <w:jc w:val="both"/>
        <w:rPr>
          <w:rFonts w:ascii="Arial" w:hAnsi="Arial" w:cs="Arial"/>
          <w:sz w:val="24"/>
          <w:szCs w:val="24"/>
        </w:rPr>
      </w:pPr>
      <w:r w:rsidRPr="00C40859">
        <w:rPr>
          <w:rFonts w:ascii="Arial" w:hAnsi="Arial" w:cs="Arial"/>
          <w:sz w:val="24"/>
          <w:szCs w:val="24"/>
        </w:rPr>
        <w:t>O medo que algumas posturas p</w:t>
      </w:r>
      <w:r w:rsidR="00564C50" w:rsidRPr="00C40859">
        <w:rPr>
          <w:rFonts w:ascii="Arial" w:hAnsi="Arial" w:cs="Arial"/>
          <w:sz w:val="24"/>
          <w:szCs w:val="24"/>
        </w:rPr>
        <w:t>odem provocar não</w:t>
      </w:r>
      <w:r w:rsidR="008B6942" w:rsidRPr="00C40859">
        <w:rPr>
          <w:rFonts w:ascii="Arial" w:hAnsi="Arial" w:cs="Arial"/>
          <w:sz w:val="24"/>
          <w:szCs w:val="24"/>
        </w:rPr>
        <w:t xml:space="preserve"> pode</w:t>
      </w:r>
      <w:r w:rsidRPr="00C40859">
        <w:rPr>
          <w:rFonts w:ascii="Arial" w:hAnsi="Arial" w:cs="Arial"/>
          <w:sz w:val="24"/>
          <w:szCs w:val="24"/>
        </w:rPr>
        <w:t xml:space="preserve"> limitar a crença de que</w:t>
      </w:r>
      <w:r w:rsidR="00F10C1A" w:rsidRPr="00C40859">
        <w:rPr>
          <w:rFonts w:ascii="Arial" w:hAnsi="Arial" w:cs="Arial"/>
          <w:sz w:val="24"/>
          <w:szCs w:val="24"/>
        </w:rPr>
        <w:t xml:space="preserve"> </w:t>
      </w:r>
      <w:r w:rsidRPr="00C40859">
        <w:rPr>
          <w:rFonts w:ascii="Arial" w:hAnsi="Arial" w:cs="Arial"/>
          <w:sz w:val="24"/>
          <w:szCs w:val="24"/>
        </w:rPr>
        <w:t>é</w:t>
      </w:r>
      <w:r w:rsidR="00F10C1A" w:rsidRPr="00C40859">
        <w:rPr>
          <w:rFonts w:ascii="Arial" w:hAnsi="Arial" w:cs="Arial"/>
          <w:sz w:val="24"/>
          <w:szCs w:val="24"/>
        </w:rPr>
        <w:t xml:space="preserve"> </w:t>
      </w:r>
      <w:r w:rsidRPr="00C40859">
        <w:rPr>
          <w:rFonts w:ascii="Arial" w:hAnsi="Arial" w:cs="Arial"/>
          <w:sz w:val="24"/>
          <w:szCs w:val="24"/>
        </w:rPr>
        <w:t xml:space="preserve">possível mudar, o desprezo não pode ser maior que a empatia, pois </w:t>
      </w:r>
      <w:r w:rsidR="00564C50" w:rsidRPr="00C40859">
        <w:rPr>
          <w:rFonts w:ascii="Arial" w:hAnsi="Arial" w:cs="Arial"/>
          <w:sz w:val="24"/>
          <w:szCs w:val="24"/>
        </w:rPr>
        <w:t>só</w:t>
      </w:r>
      <w:r w:rsidR="00F10C1A" w:rsidRPr="00C40859">
        <w:rPr>
          <w:rFonts w:ascii="Arial" w:hAnsi="Arial" w:cs="Arial"/>
          <w:sz w:val="24"/>
          <w:szCs w:val="24"/>
        </w:rPr>
        <w:t xml:space="preserve"> </w:t>
      </w:r>
      <w:r w:rsidR="00564C50" w:rsidRPr="00C40859">
        <w:rPr>
          <w:rFonts w:ascii="Arial" w:hAnsi="Arial" w:cs="Arial"/>
          <w:sz w:val="24"/>
          <w:szCs w:val="24"/>
        </w:rPr>
        <w:t>ela faz entender o outro e se c</w:t>
      </w:r>
      <w:r w:rsidRPr="00C40859">
        <w:rPr>
          <w:rFonts w:ascii="Arial" w:hAnsi="Arial" w:cs="Arial"/>
          <w:sz w:val="24"/>
          <w:szCs w:val="24"/>
        </w:rPr>
        <w:t xml:space="preserve">olocar no </w:t>
      </w:r>
      <w:r w:rsidR="00564C50" w:rsidRPr="00C40859">
        <w:rPr>
          <w:rFonts w:ascii="Arial" w:hAnsi="Arial" w:cs="Arial"/>
          <w:sz w:val="24"/>
          <w:szCs w:val="24"/>
        </w:rPr>
        <w:t xml:space="preserve">seu </w:t>
      </w:r>
      <w:r w:rsidRPr="00C40859">
        <w:rPr>
          <w:rFonts w:ascii="Arial" w:hAnsi="Arial" w:cs="Arial"/>
          <w:sz w:val="24"/>
          <w:szCs w:val="24"/>
        </w:rPr>
        <w:t>lugar</w:t>
      </w:r>
      <w:r w:rsidR="00564C50" w:rsidRPr="00C40859">
        <w:rPr>
          <w:rFonts w:ascii="Arial" w:hAnsi="Arial" w:cs="Arial"/>
          <w:sz w:val="24"/>
          <w:szCs w:val="24"/>
        </w:rPr>
        <w:t>.</w:t>
      </w:r>
      <w:r w:rsidRPr="00C40859">
        <w:rPr>
          <w:rFonts w:ascii="Arial" w:hAnsi="Arial" w:cs="Arial"/>
          <w:sz w:val="24"/>
          <w:szCs w:val="24"/>
        </w:rPr>
        <w:t xml:space="preserve"> Os </w:t>
      </w:r>
      <w:r w:rsidR="00564C50" w:rsidRPr="00C40859">
        <w:rPr>
          <w:rFonts w:ascii="Arial" w:hAnsi="Arial" w:cs="Arial"/>
          <w:sz w:val="24"/>
          <w:szCs w:val="24"/>
        </w:rPr>
        <w:t>comportamentos humanos são aprendidos</w:t>
      </w:r>
      <w:r w:rsidRPr="00C40859">
        <w:rPr>
          <w:rFonts w:ascii="Arial" w:hAnsi="Arial" w:cs="Arial"/>
          <w:sz w:val="24"/>
          <w:szCs w:val="24"/>
        </w:rPr>
        <w:t xml:space="preserve"> em sociedade e é n</w:t>
      </w:r>
      <w:r w:rsidR="00564C50" w:rsidRPr="00C40859">
        <w:rPr>
          <w:rFonts w:ascii="Arial" w:hAnsi="Arial" w:cs="Arial"/>
          <w:sz w:val="24"/>
          <w:szCs w:val="24"/>
        </w:rPr>
        <w:t>ela</w:t>
      </w:r>
      <w:r w:rsidRPr="00C40859">
        <w:rPr>
          <w:rFonts w:ascii="Arial" w:hAnsi="Arial" w:cs="Arial"/>
          <w:sz w:val="24"/>
          <w:szCs w:val="24"/>
        </w:rPr>
        <w:t xml:space="preserve"> que podemos apo</w:t>
      </w:r>
      <w:r w:rsidR="00564C50" w:rsidRPr="00C40859">
        <w:rPr>
          <w:rFonts w:ascii="Arial" w:hAnsi="Arial" w:cs="Arial"/>
          <w:sz w:val="24"/>
          <w:szCs w:val="24"/>
        </w:rPr>
        <w:t>s</w:t>
      </w:r>
      <w:r w:rsidRPr="00C40859">
        <w:rPr>
          <w:rFonts w:ascii="Arial" w:hAnsi="Arial" w:cs="Arial"/>
          <w:sz w:val="24"/>
          <w:szCs w:val="24"/>
        </w:rPr>
        <w:t xml:space="preserve">tar para uma educação do caráter, para que </w:t>
      </w:r>
      <w:r w:rsidR="00564C50" w:rsidRPr="00C40859">
        <w:rPr>
          <w:rFonts w:ascii="Arial" w:hAnsi="Arial" w:cs="Arial"/>
          <w:sz w:val="24"/>
          <w:szCs w:val="24"/>
        </w:rPr>
        <w:t>apenas o essencial seja lembrado,</w:t>
      </w:r>
      <w:r w:rsidR="000C1D4E">
        <w:rPr>
          <w:rFonts w:ascii="Arial" w:hAnsi="Arial" w:cs="Arial"/>
          <w:sz w:val="24"/>
          <w:szCs w:val="24"/>
        </w:rPr>
        <w:t xml:space="preserve"> </w:t>
      </w:r>
      <w:r w:rsidR="00564C50" w:rsidRPr="00C40859">
        <w:rPr>
          <w:rFonts w:ascii="Arial" w:hAnsi="Arial" w:cs="Arial"/>
          <w:sz w:val="24"/>
          <w:szCs w:val="24"/>
        </w:rPr>
        <w:t>diferente de tudo que possa ser apenas um acidente de percurso.</w:t>
      </w:r>
      <w:r w:rsidRPr="00C40859">
        <w:rPr>
          <w:rFonts w:ascii="Arial" w:hAnsi="Arial" w:cs="Arial"/>
          <w:sz w:val="24"/>
          <w:szCs w:val="24"/>
        </w:rPr>
        <w:t xml:space="preserve"> A essência do ser humano não é e nunca s</w:t>
      </w:r>
      <w:r w:rsidR="00564C50" w:rsidRPr="00C40859">
        <w:rPr>
          <w:rFonts w:ascii="Arial" w:hAnsi="Arial" w:cs="Arial"/>
          <w:sz w:val="24"/>
          <w:szCs w:val="24"/>
        </w:rPr>
        <w:t>erá</w:t>
      </w:r>
      <w:r w:rsidRPr="00C40859">
        <w:rPr>
          <w:rFonts w:ascii="Arial" w:hAnsi="Arial" w:cs="Arial"/>
          <w:sz w:val="24"/>
          <w:szCs w:val="24"/>
        </w:rPr>
        <w:t xml:space="preserve"> o</w:t>
      </w:r>
      <w:r w:rsidR="00F10C1A" w:rsidRPr="00C40859">
        <w:rPr>
          <w:rFonts w:ascii="Arial" w:hAnsi="Arial" w:cs="Arial"/>
          <w:sz w:val="24"/>
          <w:szCs w:val="24"/>
        </w:rPr>
        <w:t xml:space="preserve"> </w:t>
      </w:r>
      <w:r w:rsidRPr="00C40859">
        <w:rPr>
          <w:rFonts w:ascii="Arial" w:hAnsi="Arial" w:cs="Arial"/>
          <w:sz w:val="24"/>
          <w:szCs w:val="24"/>
        </w:rPr>
        <w:t>delito</w:t>
      </w:r>
      <w:r w:rsidR="00564C50" w:rsidRPr="00C40859">
        <w:rPr>
          <w:rFonts w:ascii="Arial" w:hAnsi="Arial" w:cs="Arial"/>
          <w:sz w:val="24"/>
          <w:szCs w:val="24"/>
        </w:rPr>
        <w:t>, ele é apenas</w:t>
      </w:r>
      <w:r w:rsidR="00F10C1A" w:rsidRPr="00C40859">
        <w:rPr>
          <w:rFonts w:ascii="Arial" w:hAnsi="Arial" w:cs="Arial"/>
          <w:sz w:val="24"/>
          <w:szCs w:val="24"/>
        </w:rPr>
        <w:t xml:space="preserve"> </w:t>
      </w:r>
      <w:r w:rsidRPr="00C40859">
        <w:rPr>
          <w:rFonts w:ascii="Arial" w:hAnsi="Arial" w:cs="Arial"/>
          <w:sz w:val="24"/>
          <w:szCs w:val="24"/>
        </w:rPr>
        <w:t>uma acidente a que qualquer um pode se expor.</w:t>
      </w:r>
    </w:p>
    <w:p w:rsidR="00D331D1" w:rsidRPr="00C40859" w:rsidRDefault="00D331D1" w:rsidP="00C67AE0">
      <w:pPr>
        <w:pStyle w:val="SemEspaamento"/>
        <w:tabs>
          <w:tab w:val="left" w:pos="456"/>
        </w:tabs>
        <w:spacing w:line="360" w:lineRule="auto"/>
        <w:ind w:firstLine="567"/>
        <w:jc w:val="both"/>
        <w:rPr>
          <w:rFonts w:ascii="Arial" w:hAnsi="Arial" w:cs="Arial"/>
          <w:sz w:val="24"/>
          <w:szCs w:val="24"/>
        </w:rPr>
      </w:pPr>
      <w:r w:rsidRPr="00C40859">
        <w:rPr>
          <w:rFonts w:ascii="Arial" w:hAnsi="Arial" w:cs="Arial"/>
          <w:sz w:val="24"/>
          <w:szCs w:val="24"/>
        </w:rPr>
        <w:t xml:space="preserve">Os rótulos só apontam os acidentes que alguém comentou, nunca conseguem apontar a sua essência, o que </w:t>
      </w:r>
      <w:r w:rsidR="00564C50" w:rsidRPr="00C40859">
        <w:rPr>
          <w:rFonts w:ascii="Arial" w:hAnsi="Arial" w:cs="Arial"/>
          <w:sz w:val="24"/>
          <w:szCs w:val="24"/>
        </w:rPr>
        <w:t>realmente são ou podem ser</w:t>
      </w:r>
      <w:r w:rsidRPr="00C40859">
        <w:rPr>
          <w:rFonts w:ascii="Arial" w:hAnsi="Arial" w:cs="Arial"/>
          <w:sz w:val="24"/>
          <w:szCs w:val="24"/>
        </w:rPr>
        <w:t xml:space="preserve">. Portanto, </w:t>
      </w:r>
      <w:r w:rsidR="00564C50" w:rsidRPr="00C40859">
        <w:rPr>
          <w:rFonts w:ascii="Arial" w:hAnsi="Arial" w:cs="Arial"/>
          <w:sz w:val="24"/>
          <w:szCs w:val="24"/>
        </w:rPr>
        <w:t>eles</w:t>
      </w:r>
      <w:r w:rsidRPr="00C40859">
        <w:rPr>
          <w:rFonts w:ascii="Arial" w:hAnsi="Arial" w:cs="Arial"/>
          <w:sz w:val="24"/>
          <w:szCs w:val="24"/>
        </w:rPr>
        <w:t xml:space="preserve"> limitam ao invés</w:t>
      </w:r>
      <w:r w:rsidR="00564C50" w:rsidRPr="00C40859">
        <w:rPr>
          <w:rFonts w:ascii="Arial" w:hAnsi="Arial" w:cs="Arial"/>
          <w:sz w:val="24"/>
          <w:szCs w:val="24"/>
        </w:rPr>
        <w:t xml:space="preserve"> de libertar, </w:t>
      </w:r>
      <w:r w:rsidRPr="00C40859">
        <w:rPr>
          <w:rFonts w:ascii="Arial" w:hAnsi="Arial" w:cs="Arial"/>
          <w:sz w:val="24"/>
          <w:szCs w:val="24"/>
        </w:rPr>
        <w:t>para que haja desen</w:t>
      </w:r>
      <w:r w:rsidR="00564C50" w:rsidRPr="00C40859">
        <w:rPr>
          <w:rFonts w:ascii="Arial" w:hAnsi="Arial" w:cs="Arial"/>
          <w:sz w:val="24"/>
          <w:szCs w:val="24"/>
        </w:rPr>
        <w:t>volvimento</w:t>
      </w:r>
      <w:r w:rsidRPr="00C40859">
        <w:rPr>
          <w:rFonts w:ascii="Arial" w:hAnsi="Arial" w:cs="Arial"/>
          <w:sz w:val="24"/>
          <w:szCs w:val="24"/>
        </w:rPr>
        <w:t xml:space="preserve"> integral,o sujeito tem que ser deixado em paz.</w:t>
      </w:r>
    </w:p>
    <w:p w:rsidR="00DF3809" w:rsidRPr="00C40859" w:rsidRDefault="00D331D1" w:rsidP="00C67AE0">
      <w:pPr>
        <w:pStyle w:val="SemEspaamento"/>
        <w:tabs>
          <w:tab w:val="left" w:pos="456"/>
        </w:tabs>
        <w:spacing w:line="360" w:lineRule="auto"/>
        <w:ind w:firstLine="567"/>
        <w:jc w:val="both"/>
        <w:rPr>
          <w:rFonts w:ascii="Arial" w:hAnsi="Arial" w:cs="Arial"/>
          <w:sz w:val="24"/>
          <w:szCs w:val="24"/>
        </w:rPr>
      </w:pPr>
      <w:r w:rsidRPr="00C40859">
        <w:rPr>
          <w:rFonts w:ascii="Arial" w:hAnsi="Arial" w:cs="Arial"/>
          <w:sz w:val="24"/>
          <w:szCs w:val="24"/>
        </w:rPr>
        <w:lastRenderedPageBreak/>
        <w:t xml:space="preserve">Assim, o retorno à sociedade se apresenta como algo impiedoso, cercado de expectativas que não se </w:t>
      </w:r>
      <w:r w:rsidR="00564C50" w:rsidRPr="00C40859">
        <w:rPr>
          <w:rFonts w:ascii="Arial" w:hAnsi="Arial" w:cs="Arial"/>
          <w:sz w:val="24"/>
          <w:szCs w:val="24"/>
        </w:rPr>
        <w:t>realizarão</w:t>
      </w:r>
      <w:r w:rsidRPr="00C40859">
        <w:rPr>
          <w:rFonts w:ascii="Arial" w:hAnsi="Arial" w:cs="Arial"/>
          <w:sz w:val="24"/>
          <w:szCs w:val="24"/>
        </w:rPr>
        <w:t xml:space="preserve">, e os sujeitos sabem disso. Por isso </w:t>
      </w:r>
      <w:r w:rsidR="00564C50" w:rsidRPr="00C40859">
        <w:rPr>
          <w:rFonts w:ascii="Arial" w:hAnsi="Arial" w:cs="Arial"/>
          <w:sz w:val="24"/>
          <w:szCs w:val="24"/>
        </w:rPr>
        <w:t>foi perguntado a eles</w:t>
      </w:r>
      <w:r w:rsidR="00525DB2" w:rsidRPr="00C40859">
        <w:rPr>
          <w:rFonts w:ascii="Arial" w:hAnsi="Arial" w:cs="Arial"/>
          <w:sz w:val="24"/>
          <w:szCs w:val="24"/>
        </w:rPr>
        <w:t xml:space="preserve"> </w:t>
      </w:r>
      <w:r w:rsidRPr="00C40859">
        <w:rPr>
          <w:rFonts w:ascii="Arial" w:hAnsi="Arial" w:cs="Arial"/>
          <w:sz w:val="24"/>
          <w:szCs w:val="24"/>
          <w:u w:val="single"/>
        </w:rPr>
        <w:t xml:space="preserve">qual será </w:t>
      </w:r>
      <w:r w:rsidR="00DF3809" w:rsidRPr="00C40859">
        <w:rPr>
          <w:rFonts w:ascii="Arial" w:hAnsi="Arial" w:cs="Arial"/>
          <w:sz w:val="24"/>
          <w:szCs w:val="24"/>
          <w:u w:val="single"/>
        </w:rPr>
        <w:t>a principal dificuldade ao sair do sistema prisional</w:t>
      </w:r>
      <w:r w:rsidR="00DF3809" w:rsidRPr="00C40859">
        <w:rPr>
          <w:rFonts w:ascii="Arial" w:hAnsi="Arial" w:cs="Arial"/>
          <w:sz w:val="24"/>
          <w:szCs w:val="24"/>
        </w:rPr>
        <w:t>?</w:t>
      </w:r>
    </w:p>
    <w:p w:rsidR="00276864" w:rsidRPr="000C1D4E" w:rsidRDefault="00276864" w:rsidP="000C1D4E">
      <w:pPr>
        <w:pStyle w:val="SemEspaamento"/>
        <w:tabs>
          <w:tab w:val="left" w:pos="456"/>
        </w:tabs>
        <w:spacing w:line="360" w:lineRule="auto"/>
        <w:ind w:firstLine="567"/>
        <w:jc w:val="both"/>
        <w:rPr>
          <w:rFonts w:ascii="Arial" w:hAnsi="Arial" w:cs="Arial"/>
          <w:sz w:val="24"/>
          <w:szCs w:val="24"/>
        </w:rPr>
      </w:pPr>
    </w:p>
    <w:p w:rsidR="000C1D4E" w:rsidRPr="000C1D4E" w:rsidRDefault="000C1D4E" w:rsidP="000C1D4E">
      <w:pPr>
        <w:pStyle w:val="SemEspaamento"/>
        <w:tabs>
          <w:tab w:val="left" w:pos="456"/>
        </w:tabs>
        <w:spacing w:line="360" w:lineRule="auto"/>
        <w:jc w:val="center"/>
        <w:rPr>
          <w:rFonts w:ascii="Arial" w:hAnsi="Arial" w:cs="Arial"/>
          <w:b/>
          <w:sz w:val="24"/>
          <w:szCs w:val="24"/>
        </w:rPr>
      </w:pPr>
      <w:r w:rsidRPr="000C1D4E">
        <w:rPr>
          <w:rFonts w:ascii="Arial" w:hAnsi="Arial" w:cs="Arial"/>
          <w:b/>
          <w:sz w:val="24"/>
          <w:szCs w:val="24"/>
        </w:rPr>
        <w:t>Quadro 9: Dificuldade ao deixar o sistema prisional</w:t>
      </w:r>
    </w:p>
    <w:tbl>
      <w:tblPr>
        <w:tblStyle w:val="Tabelacomgrade"/>
        <w:tblW w:w="9212" w:type="dxa"/>
        <w:tblLook w:val="04A0"/>
      </w:tblPr>
      <w:tblGrid>
        <w:gridCol w:w="456"/>
        <w:gridCol w:w="8756"/>
      </w:tblGrid>
      <w:tr w:rsidR="000A45E0" w:rsidRPr="00C40859" w:rsidTr="000A45E0">
        <w:tc>
          <w:tcPr>
            <w:tcW w:w="4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A</w:t>
            </w:r>
          </w:p>
        </w:tc>
        <w:tc>
          <w:tcPr>
            <w:tcW w:w="87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As pessoas vão agir conforme o que eu fiz (delito). De um jeito ou de outro elas ficam sabendo, se não soubessem seria melhor.</w:t>
            </w:r>
          </w:p>
        </w:tc>
      </w:tr>
      <w:tr w:rsidR="000A45E0" w:rsidRPr="00C40859" w:rsidTr="000A45E0">
        <w:tc>
          <w:tcPr>
            <w:tcW w:w="4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B</w:t>
            </w:r>
          </w:p>
        </w:tc>
        <w:tc>
          <w:tcPr>
            <w:tcW w:w="87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Vai ser difícil conseguir emprego por causa da ficha suja. O que você fez “nunca sai da carne”, e nem da consciência da sociedade. As pessoas não esquecem nunca. Você vira figurinha carimbada. Mesmo sabendo que você já pagou, continuam julgando.</w:t>
            </w:r>
          </w:p>
        </w:tc>
      </w:tr>
      <w:tr w:rsidR="000A45E0" w:rsidRPr="00C40859" w:rsidTr="000A45E0">
        <w:tc>
          <w:tcPr>
            <w:tcW w:w="4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C</w:t>
            </w:r>
          </w:p>
        </w:tc>
        <w:tc>
          <w:tcPr>
            <w:tcW w:w="87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Sem dúvida o preconceito da sociedade, o ponto de vista deles. Isso é muito chato, me faz sentir mal.</w:t>
            </w:r>
          </w:p>
        </w:tc>
      </w:tr>
      <w:tr w:rsidR="000A45E0" w:rsidRPr="00C40859" w:rsidTr="000A45E0">
        <w:tc>
          <w:tcPr>
            <w:tcW w:w="4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D</w:t>
            </w:r>
          </w:p>
        </w:tc>
        <w:tc>
          <w:tcPr>
            <w:tcW w:w="8756" w:type="dxa"/>
          </w:tcPr>
          <w:p w:rsidR="000A45E0" w:rsidRPr="00C40859" w:rsidRDefault="000A45E0" w:rsidP="003710A3">
            <w:pPr>
              <w:pStyle w:val="SemEspaamento"/>
              <w:jc w:val="both"/>
              <w:rPr>
                <w:rFonts w:ascii="Arial" w:hAnsi="Arial" w:cs="Arial"/>
                <w:sz w:val="20"/>
                <w:szCs w:val="20"/>
              </w:rPr>
            </w:pPr>
            <w:r w:rsidRPr="00C40859">
              <w:rPr>
                <w:rFonts w:ascii="Arial" w:hAnsi="Arial" w:cs="Arial"/>
                <w:sz w:val="20"/>
                <w:szCs w:val="20"/>
              </w:rPr>
              <w:t>Cadeia é faculdade do crime, pois mente vazia é oficina do demônio. De 40 trancados numa cela, 3 ou 4 querem mudar, o restante não quer e por isso ficam planejando voltar ao crime. Quando saem estão piores. Por isso que quando sair tem que evitar contato, tem que ficar distante.</w:t>
            </w:r>
          </w:p>
        </w:tc>
      </w:tr>
    </w:tbl>
    <w:p w:rsidR="000C1D4E" w:rsidRDefault="000C1D4E" w:rsidP="00160B87">
      <w:pPr>
        <w:pStyle w:val="SemEspaamento"/>
        <w:tabs>
          <w:tab w:val="left" w:pos="456"/>
        </w:tabs>
        <w:jc w:val="both"/>
        <w:rPr>
          <w:rFonts w:ascii="Arial" w:hAnsi="Arial" w:cs="Arial"/>
          <w:sz w:val="20"/>
          <w:szCs w:val="20"/>
        </w:rPr>
      </w:pPr>
    </w:p>
    <w:p w:rsidR="00160B87" w:rsidRPr="00C40859" w:rsidRDefault="00160B87" w:rsidP="000C1D4E">
      <w:pPr>
        <w:pStyle w:val="SemEspaamento"/>
        <w:tabs>
          <w:tab w:val="left" w:pos="456"/>
        </w:tabs>
        <w:jc w:val="center"/>
        <w:rPr>
          <w:rFonts w:ascii="Arial" w:hAnsi="Arial" w:cs="Arial"/>
          <w:sz w:val="20"/>
          <w:szCs w:val="20"/>
        </w:rPr>
      </w:pPr>
      <w:r w:rsidRPr="00C40859">
        <w:rPr>
          <w:rFonts w:ascii="Arial" w:hAnsi="Arial" w:cs="Arial"/>
          <w:sz w:val="20"/>
          <w:szCs w:val="20"/>
        </w:rPr>
        <w:t>Fonte: Próprio autor</w:t>
      </w:r>
    </w:p>
    <w:p w:rsidR="00DF3809" w:rsidRPr="00C40859" w:rsidRDefault="00DF3809" w:rsidP="000C1D4E">
      <w:pPr>
        <w:pStyle w:val="SemEspaamento"/>
        <w:spacing w:line="360" w:lineRule="auto"/>
        <w:ind w:firstLine="567"/>
        <w:jc w:val="both"/>
        <w:rPr>
          <w:rFonts w:ascii="Arial" w:hAnsi="Arial" w:cs="Arial"/>
          <w:sz w:val="20"/>
          <w:szCs w:val="20"/>
        </w:rPr>
      </w:pPr>
    </w:p>
    <w:p w:rsidR="00B07D0E" w:rsidRPr="00C40859" w:rsidRDefault="00564C50" w:rsidP="000C1D4E">
      <w:pPr>
        <w:pStyle w:val="SemEspaamento"/>
        <w:spacing w:line="360" w:lineRule="auto"/>
        <w:ind w:firstLine="567"/>
        <w:jc w:val="both"/>
        <w:rPr>
          <w:rFonts w:ascii="Arial" w:hAnsi="Arial" w:cs="Arial"/>
          <w:sz w:val="24"/>
          <w:szCs w:val="24"/>
        </w:rPr>
      </w:pPr>
      <w:r w:rsidRPr="00C40859">
        <w:rPr>
          <w:rFonts w:ascii="Arial" w:hAnsi="Arial" w:cs="Arial"/>
          <w:sz w:val="24"/>
          <w:szCs w:val="24"/>
        </w:rPr>
        <w:t xml:space="preserve">As respostas dadas pelos sujeitos falam por sim mesmas. O preconceito social, a rotulação que os condena a uma pena perpétua na sociedade é a principal barreira a ser enfrentada. O princípio da intimidade que poderia fazer toda a diferença na vida desses sujeitos é um direito que lhes é negado muito antes de qualquer processo ser instaurado. Culpado ou não “as pessoas ficam sabendo” (A) e “mesmo sabendo que você já pagou, continuam julgando” (B) e condenando. Isso </w:t>
      </w:r>
      <w:r w:rsidR="00B07D0E" w:rsidRPr="00C40859">
        <w:rPr>
          <w:rFonts w:ascii="Arial" w:hAnsi="Arial" w:cs="Arial"/>
          <w:sz w:val="24"/>
          <w:szCs w:val="24"/>
        </w:rPr>
        <w:t>me</w:t>
      </w:r>
      <w:r w:rsidRPr="00C40859">
        <w:rPr>
          <w:rFonts w:ascii="Arial" w:hAnsi="Arial" w:cs="Arial"/>
          <w:sz w:val="24"/>
          <w:szCs w:val="24"/>
        </w:rPr>
        <w:t xml:space="preserve"> “faz sentir mal” (C), e bem “por isso, ficam planejando voltar ao crime”</w:t>
      </w:r>
      <w:r w:rsidR="00B07D0E" w:rsidRPr="00C40859">
        <w:rPr>
          <w:rFonts w:ascii="Arial" w:hAnsi="Arial" w:cs="Arial"/>
          <w:sz w:val="24"/>
          <w:szCs w:val="24"/>
        </w:rPr>
        <w:t xml:space="preserve"> (D). </w:t>
      </w:r>
    </w:p>
    <w:p w:rsidR="009C0C70" w:rsidRPr="00C40859" w:rsidRDefault="00B07D0E" w:rsidP="003710A3">
      <w:pPr>
        <w:pStyle w:val="SemEspaamento"/>
        <w:spacing w:line="360" w:lineRule="auto"/>
        <w:ind w:firstLine="567"/>
        <w:jc w:val="both"/>
        <w:rPr>
          <w:rFonts w:ascii="Arial" w:hAnsi="Arial" w:cs="Arial"/>
          <w:sz w:val="24"/>
          <w:szCs w:val="24"/>
        </w:rPr>
      </w:pPr>
      <w:r w:rsidRPr="00C40859">
        <w:rPr>
          <w:rFonts w:ascii="Arial" w:hAnsi="Arial" w:cs="Arial"/>
          <w:sz w:val="24"/>
          <w:szCs w:val="24"/>
        </w:rPr>
        <w:t xml:space="preserve">Talvez seja essa a síntese da vida de um detento que sabe que para a sociedade sua pena nunca será paga, que nunca será deixado em paz, que viverá à sombra de um fato, como se esse fosse o resumo de sua vida. Assim, por maior que seja seu esforço em recomeçar, o sujeito um dia apenado não consegue sozinho se reerguer, </w:t>
      </w:r>
      <w:r w:rsidR="003710A3" w:rsidRPr="00C40859">
        <w:rPr>
          <w:rFonts w:ascii="Arial" w:hAnsi="Arial" w:cs="Arial"/>
          <w:sz w:val="24"/>
          <w:szCs w:val="24"/>
        </w:rPr>
        <w:t xml:space="preserve">pois para </w:t>
      </w:r>
      <w:r w:rsidRPr="00C40859">
        <w:rPr>
          <w:rFonts w:ascii="Arial" w:hAnsi="Arial" w:cs="Arial"/>
          <w:sz w:val="24"/>
          <w:szCs w:val="24"/>
        </w:rPr>
        <w:t>voltar</w:t>
      </w:r>
      <w:r w:rsidR="00F10C1A" w:rsidRPr="00C40859">
        <w:rPr>
          <w:rFonts w:ascii="Arial" w:hAnsi="Arial" w:cs="Arial"/>
          <w:sz w:val="24"/>
          <w:szCs w:val="24"/>
        </w:rPr>
        <w:t xml:space="preserve"> </w:t>
      </w:r>
      <w:r w:rsidRPr="00C40859">
        <w:rPr>
          <w:rFonts w:ascii="Arial" w:hAnsi="Arial" w:cs="Arial"/>
          <w:sz w:val="24"/>
          <w:szCs w:val="24"/>
        </w:rPr>
        <w:t>ao convício social, precisa</w:t>
      </w:r>
      <w:r w:rsidR="003710A3" w:rsidRPr="00C40859">
        <w:rPr>
          <w:rFonts w:ascii="Arial" w:hAnsi="Arial" w:cs="Arial"/>
          <w:sz w:val="24"/>
          <w:szCs w:val="24"/>
        </w:rPr>
        <w:t>rá</w:t>
      </w:r>
      <w:r w:rsidR="00F10C1A" w:rsidRPr="00C40859">
        <w:rPr>
          <w:rFonts w:ascii="Arial" w:hAnsi="Arial" w:cs="Arial"/>
          <w:sz w:val="24"/>
          <w:szCs w:val="24"/>
        </w:rPr>
        <w:t xml:space="preserve"> </w:t>
      </w:r>
      <w:r w:rsidR="003710A3" w:rsidRPr="00C40859">
        <w:rPr>
          <w:rFonts w:ascii="Arial" w:hAnsi="Arial" w:cs="Arial"/>
          <w:sz w:val="24"/>
          <w:szCs w:val="24"/>
        </w:rPr>
        <w:t>de um</w:t>
      </w:r>
      <w:r w:rsidRPr="00C40859">
        <w:rPr>
          <w:rFonts w:ascii="Arial" w:hAnsi="Arial" w:cs="Arial"/>
          <w:sz w:val="24"/>
          <w:szCs w:val="24"/>
        </w:rPr>
        <w:t xml:space="preserve"> entorno </w:t>
      </w:r>
      <w:r w:rsidR="003710A3" w:rsidRPr="00C40859">
        <w:rPr>
          <w:rFonts w:ascii="Arial" w:hAnsi="Arial" w:cs="Arial"/>
          <w:sz w:val="24"/>
          <w:szCs w:val="24"/>
        </w:rPr>
        <w:t>favorável, sem as mesmas condições que o levaram a delinquir, sem o ranço da lembrança e com a virtude do esquecimento.</w:t>
      </w:r>
    </w:p>
    <w:p w:rsidR="009C0C70" w:rsidRDefault="009C0C70" w:rsidP="00C67AE0">
      <w:pPr>
        <w:pStyle w:val="SemEspaamento"/>
        <w:spacing w:line="360" w:lineRule="auto"/>
        <w:ind w:firstLine="567"/>
        <w:jc w:val="both"/>
        <w:rPr>
          <w:rFonts w:ascii="Arial" w:hAnsi="Arial" w:cs="Arial"/>
          <w:sz w:val="24"/>
          <w:szCs w:val="24"/>
        </w:rPr>
      </w:pPr>
    </w:p>
    <w:p w:rsidR="000C1D4E" w:rsidRPr="00C40859" w:rsidRDefault="000C1D4E" w:rsidP="00C67AE0">
      <w:pPr>
        <w:pStyle w:val="SemEspaamento"/>
        <w:spacing w:line="360" w:lineRule="auto"/>
        <w:ind w:firstLine="567"/>
        <w:jc w:val="both"/>
        <w:rPr>
          <w:rFonts w:ascii="Arial" w:hAnsi="Arial" w:cs="Arial"/>
          <w:sz w:val="24"/>
          <w:szCs w:val="24"/>
        </w:rPr>
      </w:pPr>
    </w:p>
    <w:p w:rsidR="009C0C70" w:rsidRPr="00C40859" w:rsidRDefault="009C0C70" w:rsidP="009C0C70">
      <w:pPr>
        <w:pStyle w:val="SemEspaamento"/>
        <w:spacing w:line="360" w:lineRule="auto"/>
        <w:jc w:val="both"/>
        <w:rPr>
          <w:rFonts w:ascii="Arial" w:hAnsi="Arial" w:cs="Arial"/>
          <w:b/>
          <w:sz w:val="24"/>
          <w:szCs w:val="24"/>
        </w:rPr>
      </w:pPr>
      <w:r w:rsidRPr="00C40859">
        <w:rPr>
          <w:rFonts w:ascii="Arial" w:hAnsi="Arial" w:cs="Arial"/>
          <w:b/>
          <w:sz w:val="24"/>
          <w:szCs w:val="24"/>
        </w:rPr>
        <w:t>Considerações</w:t>
      </w:r>
      <w:r w:rsidR="000C1D4E">
        <w:rPr>
          <w:rFonts w:ascii="Arial" w:hAnsi="Arial" w:cs="Arial"/>
          <w:b/>
          <w:sz w:val="24"/>
          <w:szCs w:val="24"/>
        </w:rPr>
        <w:t xml:space="preserve"> Finais</w:t>
      </w:r>
    </w:p>
    <w:p w:rsidR="009C0C70" w:rsidRPr="00C40859" w:rsidRDefault="009C0C70" w:rsidP="009C0C70">
      <w:pPr>
        <w:pStyle w:val="SemEspaamento"/>
        <w:spacing w:line="360" w:lineRule="auto"/>
        <w:jc w:val="both"/>
        <w:rPr>
          <w:rFonts w:ascii="Arial" w:hAnsi="Arial" w:cs="Arial"/>
          <w:sz w:val="24"/>
          <w:szCs w:val="24"/>
        </w:rPr>
      </w:pPr>
    </w:p>
    <w:p w:rsidR="009464FD" w:rsidRPr="00C40859" w:rsidRDefault="003710A3" w:rsidP="0081370E">
      <w:pPr>
        <w:pStyle w:val="NormalWeb"/>
        <w:shd w:val="clear" w:color="auto" w:fill="FFFFFF"/>
        <w:spacing w:before="0" w:beforeAutospacing="0" w:after="0" w:afterAutospacing="0" w:line="360" w:lineRule="auto"/>
        <w:ind w:firstLine="708"/>
        <w:jc w:val="both"/>
        <w:rPr>
          <w:rFonts w:ascii="Arial" w:hAnsi="Arial" w:cs="Arial"/>
        </w:rPr>
      </w:pPr>
      <w:r w:rsidRPr="00C40859">
        <w:rPr>
          <w:rFonts w:ascii="Arial" w:hAnsi="Arial" w:cs="Arial"/>
        </w:rPr>
        <w:t>Sabemos que o Brasil e o mundo passam por uma onde brutal de violência</w:t>
      </w:r>
      <w:r w:rsidR="009464FD" w:rsidRPr="00C40859">
        <w:rPr>
          <w:rFonts w:ascii="Arial" w:hAnsi="Arial" w:cs="Arial"/>
        </w:rPr>
        <w:t>, situação amplamente divulgada</w:t>
      </w:r>
      <w:r w:rsidRPr="00C40859">
        <w:rPr>
          <w:rFonts w:ascii="Arial" w:hAnsi="Arial" w:cs="Arial"/>
        </w:rPr>
        <w:t xml:space="preserve"> pela mídia</w:t>
      </w:r>
      <w:r w:rsidR="009464FD" w:rsidRPr="00C40859">
        <w:rPr>
          <w:rFonts w:ascii="Arial" w:hAnsi="Arial" w:cs="Arial"/>
        </w:rPr>
        <w:t xml:space="preserve">. Aproveitando-se do estado democrático </w:t>
      </w:r>
      <w:r w:rsidR="009464FD" w:rsidRPr="00C40859">
        <w:rPr>
          <w:rFonts w:ascii="Arial" w:hAnsi="Arial" w:cs="Arial"/>
        </w:rPr>
        <w:lastRenderedPageBreak/>
        <w:t>que permite a veiculação de toda informação, e frente à</w:t>
      </w:r>
      <w:r w:rsidR="00525DB2" w:rsidRPr="00C40859">
        <w:rPr>
          <w:rFonts w:ascii="Arial" w:hAnsi="Arial" w:cs="Arial"/>
        </w:rPr>
        <w:t xml:space="preserve"> </w:t>
      </w:r>
      <w:r w:rsidR="009464FD" w:rsidRPr="00C40859">
        <w:rPr>
          <w:rFonts w:ascii="Arial" w:hAnsi="Arial" w:cs="Arial"/>
        </w:rPr>
        <w:t xml:space="preserve">emotividade e </w:t>
      </w:r>
      <w:r w:rsidRPr="00C40859">
        <w:rPr>
          <w:rFonts w:ascii="Arial" w:hAnsi="Arial" w:cs="Arial"/>
        </w:rPr>
        <w:t>passionalidade que acompanham a reação social ao crime</w:t>
      </w:r>
      <w:r w:rsidR="009464FD" w:rsidRPr="00C40859">
        <w:rPr>
          <w:rFonts w:ascii="Arial" w:hAnsi="Arial" w:cs="Arial"/>
        </w:rPr>
        <w:t xml:space="preserve">, a mesma mídia lança aos seus espectadores a idéia do Estado punitivo quer defende a lei e a ordem e por isso prende o delinquente. </w:t>
      </w:r>
    </w:p>
    <w:p w:rsidR="009464FD" w:rsidRPr="00C40859" w:rsidRDefault="009464FD" w:rsidP="0081370E">
      <w:pPr>
        <w:pStyle w:val="NormalWeb"/>
        <w:shd w:val="clear" w:color="auto" w:fill="FFFFFF"/>
        <w:spacing w:before="0" w:beforeAutospacing="0" w:after="0" w:afterAutospacing="0" w:line="360" w:lineRule="auto"/>
        <w:ind w:firstLine="708"/>
        <w:jc w:val="both"/>
        <w:rPr>
          <w:rFonts w:ascii="Arial" w:hAnsi="Arial" w:cs="Arial"/>
        </w:rPr>
      </w:pPr>
      <w:r w:rsidRPr="00C40859">
        <w:rPr>
          <w:rFonts w:ascii="Arial" w:hAnsi="Arial" w:cs="Arial"/>
        </w:rPr>
        <w:t>Mas quem é essa gente presa, detida, julgada e encarcerada? O estado prende</w:t>
      </w:r>
      <w:r w:rsidR="003710A3" w:rsidRPr="00C40859">
        <w:rPr>
          <w:rFonts w:ascii="Arial" w:hAnsi="Arial" w:cs="Arial"/>
        </w:rPr>
        <w:t xml:space="preserve"> muita gente d</w:t>
      </w:r>
      <w:r w:rsidRPr="00C40859">
        <w:rPr>
          <w:rFonts w:ascii="Arial" w:hAnsi="Arial" w:cs="Arial"/>
        </w:rPr>
        <w:t xml:space="preserve">as chamadas “classes perigosas”, os pobres de toda sorte, que não praticam, na sua maioria, crimes </w:t>
      </w:r>
      <w:r w:rsidR="003710A3" w:rsidRPr="00C40859">
        <w:rPr>
          <w:rFonts w:ascii="Arial" w:hAnsi="Arial" w:cs="Arial"/>
        </w:rPr>
        <w:t>violentos</w:t>
      </w:r>
      <w:r w:rsidRPr="00C40859">
        <w:rPr>
          <w:rFonts w:ascii="Arial" w:hAnsi="Arial" w:cs="Arial"/>
        </w:rPr>
        <w:t xml:space="preserve">, superlotando as detenções para causar a falsa impressão de que resolvem o problema. Joga-se toda energia na repressão massiva irracional, o que significa incrementar o problema da criminalidade e da segurança, em lugar de solucioná-lo. </w:t>
      </w:r>
    </w:p>
    <w:p w:rsidR="009464FD" w:rsidRPr="00C40859" w:rsidRDefault="0081370E" w:rsidP="0081370E">
      <w:pPr>
        <w:pStyle w:val="NormalWeb"/>
        <w:shd w:val="clear" w:color="auto" w:fill="FFFFFF"/>
        <w:spacing w:before="0" w:beforeAutospacing="0" w:after="0" w:afterAutospacing="0" w:line="360" w:lineRule="auto"/>
        <w:ind w:firstLine="708"/>
        <w:jc w:val="both"/>
        <w:rPr>
          <w:rFonts w:ascii="Arial" w:hAnsi="Arial" w:cs="Arial"/>
        </w:rPr>
      </w:pPr>
      <w:r w:rsidRPr="00C40859">
        <w:rPr>
          <w:rFonts w:ascii="Arial" w:hAnsi="Arial" w:cs="Arial"/>
        </w:rPr>
        <w:t>Mas, q</w:t>
      </w:r>
      <w:r w:rsidR="009464FD" w:rsidRPr="00C40859">
        <w:rPr>
          <w:rFonts w:ascii="Arial" w:hAnsi="Arial" w:cs="Arial"/>
        </w:rPr>
        <w:t xml:space="preserve">uem pratica crime não violento necessita de educação, de penas alternativas, eventualmente a pena de empobrecimento para os casos de corrupção, por exemplo, não de encarceramento. Mas como voltar à sociedade depois de </w:t>
      </w:r>
      <w:r w:rsidRPr="00C40859">
        <w:rPr>
          <w:rFonts w:ascii="Arial" w:hAnsi="Arial" w:cs="Arial"/>
        </w:rPr>
        <w:t xml:space="preserve">estar </w:t>
      </w:r>
      <w:r w:rsidR="009464FD" w:rsidRPr="00C40859">
        <w:rPr>
          <w:rFonts w:ascii="Arial" w:hAnsi="Arial" w:cs="Arial"/>
        </w:rPr>
        <w:t xml:space="preserve">trancado no cárcere? </w:t>
      </w:r>
      <w:r w:rsidR="007C01D7" w:rsidRPr="00C40859">
        <w:rPr>
          <w:rFonts w:ascii="Arial" w:hAnsi="Arial" w:cs="Arial"/>
        </w:rPr>
        <w:t xml:space="preserve">O Estado e </w:t>
      </w:r>
      <w:r w:rsidR="003710A3" w:rsidRPr="00C40859">
        <w:rPr>
          <w:rFonts w:ascii="Arial" w:hAnsi="Arial" w:cs="Arial"/>
        </w:rPr>
        <w:t xml:space="preserve">a sociedade civil </w:t>
      </w:r>
      <w:r w:rsidR="007C01D7" w:rsidRPr="00C40859">
        <w:rPr>
          <w:rFonts w:ascii="Arial" w:hAnsi="Arial" w:cs="Arial"/>
        </w:rPr>
        <w:t xml:space="preserve">são incapazes de cumprir </w:t>
      </w:r>
      <w:r w:rsidR="003710A3" w:rsidRPr="00C40859">
        <w:rPr>
          <w:rFonts w:ascii="Arial" w:hAnsi="Arial" w:cs="Arial"/>
        </w:rPr>
        <w:t xml:space="preserve">seu papel educativo e social, </w:t>
      </w:r>
      <w:r w:rsidRPr="00C40859">
        <w:rPr>
          <w:rFonts w:ascii="Arial" w:hAnsi="Arial" w:cs="Arial"/>
        </w:rPr>
        <w:t xml:space="preserve">o que se vê é que, </w:t>
      </w:r>
      <w:r w:rsidR="009464FD" w:rsidRPr="00C40859">
        <w:rPr>
          <w:rFonts w:ascii="Arial" w:hAnsi="Arial" w:cs="Arial"/>
        </w:rPr>
        <w:t xml:space="preserve">quando o detento volta, ele não é </w:t>
      </w:r>
      <w:r w:rsidRPr="00C40859">
        <w:rPr>
          <w:rFonts w:ascii="Arial" w:hAnsi="Arial" w:cs="Arial"/>
        </w:rPr>
        <w:t>aceito, reintegrado, reinserido</w:t>
      </w:r>
      <w:r w:rsidR="00B07D0E" w:rsidRPr="00C40859">
        <w:rPr>
          <w:rFonts w:ascii="Arial" w:hAnsi="Arial" w:cs="Arial"/>
        </w:rPr>
        <w:t xml:space="preserve">, </w:t>
      </w:r>
      <w:r w:rsidRPr="00C40859">
        <w:rPr>
          <w:rFonts w:ascii="Arial" w:hAnsi="Arial" w:cs="Arial"/>
        </w:rPr>
        <w:t xml:space="preserve">não é deixado </w:t>
      </w:r>
      <w:r w:rsidR="00B07D0E" w:rsidRPr="00C40859">
        <w:rPr>
          <w:rFonts w:ascii="Arial" w:hAnsi="Arial" w:cs="Arial"/>
        </w:rPr>
        <w:t xml:space="preserve">em paz. </w:t>
      </w:r>
      <w:r w:rsidRPr="00C40859">
        <w:rPr>
          <w:rFonts w:ascii="Arial" w:hAnsi="Arial" w:cs="Arial"/>
        </w:rPr>
        <w:t>Ninguém esquece</w:t>
      </w:r>
      <w:r w:rsidR="00B07D0E" w:rsidRPr="00C40859">
        <w:rPr>
          <w:rFonts w:ascii="Arial" w:hAnsi="Arial" w:cs="Arial"/>
        </w:rPr>
        <w:t xml:space="preserve"> o seu passado e </w:t>
      </w:r>
      <w:r w:rsidRPr="00C40859">
        <w:rPr>
          <w:rFonts w:ascii="Arial" w:hAnsi="Arial" w:cs="Arial"/>
        </w:rPr>
        <w:t>acredita</w:t>
      </w:r>
      <w:r w:rsidR="00B07D0E" w:rsidRPr="00C40859">
        <w:rPr>
          <w:rFonts w:ascii="Arial" w:hAnsi="Arial" w:cs="Arial"/>
        </w:rPr>
        <w:t xml:space="preserve"> que é possível recomeçar e dar certo. </w:t>
      </w:r>
    </w:p>
    <w:p w:rsidR="00B07D0E" w:rsidRPr="00C40859" w:rsidRDefault="009464FD" w:rsidP="0081370E">
      <w:pPr>
        <w:pStyle w:val="NormalWeb"/>
        <w:shd w:val="clear" w:color="auto" w:fill="FFFFFF"/>
        <w:spacing w:before="0" w:beforeAutospacing="0" w:after="0" w:afterAutospacing="0" w:line="360" w:lineRule="auto"/>
        <w:ind w:firstLine="708"/>
        <w:jc w:val="both"/>
        <w:rPr>
          <w:rFonts w:ascii="Arial" w:hAnsi="Arial" w:cs="Arial"/>
        </w:rPr>
      </w:pPr>
      <w:r w:rsidRPr="00C40859">
        <w:rPr>
          <w:rFonts w:ascii="Arial" w:hAnsi="Arial" w:cs="Arial"/>
        </w:rPr>
        <w:t xml:space="preserve">Precisamos nos educar para esquecer, pois o grande </w:t>
      </w:r>
      <w:r w:rsidR="00B07D0E" w:rsidRPr="00C40859">
        <w:rPr>
          <w:rFonts w:ascii="Arial" w:hAnsi="Arial" w:cs="Arial"/>
        </w:rPr>
        <w:t xml:space="preserve">desafio do exercício da cidadania não é vivenciar em plenitude os direitos </w:t>
      </w:r>
      <w:r w:rsidR="0081370E" w:rsidRPr="00C40859">
        <w:rPr>
          <w:rFonts w:ascii="Arial" w:hAnsi="Arial" w:cs="Arial"/>
        </w:rPr>
        <w:t>arcando com os deveres e obrigações</w:t>
      </w:r>
      <w:r w:rsidR="00B07D0E" w:rsidRPr="00C40859">
        <w:rPr>
          <w:rFonts w:ascii="Arial" w:hAnsi="Arial" w:cs="Arial"/>
        </w:rPr>
        <w:t>, mas criar condições para que outras pessoas também o façam, pois na condição de seres humanos temos a mesma ess</w:t>
      </w:r>
      <w:r w:rsidR="000A45E0" w:rsidRPr="00C40859">
        <w:rPr>
          <w:rFonts w:ascii="Arial" w:hAnsi="Arial" w:cs="Arial"/>
        </w:rPr>
        <w:t>ê</w:t>
      </w:r>
      <w:r w:rsidR="00B07D0E" w:rsidRPr="00C40859">
        <w:rPr>
          <w:rFonts w:ascii="Arial" w:hAnsi="Arial" w:cs="Arial"/>
        </w:rPr>
        <w:t>ncia</w:t>
      </w:r>
      <w:r w:rsidR="000A45E0" w:rsidRPr="00C40859">
        <w:rPr>
          <w:rFonts w:ascii="Arial" w:hAnsi="Arial" w:cs="Arial"/>
        </w:rPr>
        <w:t>.</w:t>
      </w:r>
    </w:p>
    <w:p w:rsidR="0081370E" w:rsidRDefault="0081370E" w:rsidP="009C0C70">
      <w:pPr>
        <w:pStyle w:val="SemEspaamento"/>
        <w:spacing w:line="360" w:lineRule="auto"/>
        <w:jc w:val="both"/>
        <w:rPr>
          <w:rFonts w:ascii="Arial" w:hAnsi="Arial" w:cs="Arial"/>
          <w:b/>
          <w:sz w:val="24"/>
          <w:szCs w:val="24"/>
        </w:rPr>
      </w:pPr>
    </w:p>
    <w:p w:rsidR="00165B8E" w:rsidRPr="00C40859" w:rsidRDefault="00165B8E" w:rsidP="009C0C70">
      <w:pPr>
        <w:pStyle w:val="SemEspaamento"/>
        <w:spacing w:line="360" w:lineRule="auto"/>
        <w:jc w:val="both"/>
        <w:rPr>
          <w:rFonts w:ascii="Arial" w:hAnsi="Arial" w:cs="Arial"/>
          <w:b/>
          <w:sz w:val="24"/>
          <w:szCs w:val="24"/>
        </w:rPr>
      </w:pPr>
    </w:p>
    <w:p w:rsidR="009C0C70" w:rsidRPr="00C40859" w:rsidRDefault="009C0C70" w:rsidP="009C0C70">
      <w:pPr>
        <w:pStyle w:val="SemEspaamento"/>
        <w:spacing w:line="360" w:lineRule="auto"/>
        <w:jc w:val="both"/>
        <w:rPr>
          <w:rFonts w:ascii="Arial" w:hAnsi="Arial" w:cs="Arial"/>
          <w:b/>
          <w:sz w:val="24"/>
          <w:szCs w:val="24"/>
        </w:rPr>
      </w:pPr>
      <w:r w:rsidRPr="00C40859">
        <w:rPr>
          <w:rFonts w:ascii="Arial" w:hAnsi="Arial" w:cs="Arial"/>
          <w:b/>
          <w:sz w:val="24"/>
          <w:szCs w:val="24"/>
        </w:rPr>
        <w:t>Referências</w:t>
      </w:r>
      <w:r w:rsidR="00165B8E">
        <w:rPr>
          <w:rFonts w:ascii="Arial" w:hAnsi="Arial" w:cs="Arial"/>
          <w:b/>
          <w:sz w:val="24"/>
          <w:szCs w:val="24"/>
        </w:rPr>
        <w:t xml:space="preserve"> Bibliográficas</w:t>
      </w:r>
    </w:p>
    <w:p w:rsidR="009C0C70" w:rsidRPr="00C40859" w:rsidRDefault="009C0C70" w:rsidP="009C0C70">
      <w:pPr>
        <w:pStyle w:val="SemEspaamento"/>
        <w:spacing w:line="360" w:lineRule="auto"/>
        <w:jc w:val="both"/>
        <w:rPr>
          <w:rFonts w:ascii="Arial" w:hAnsi="Arial" w:cs="Arial"/>
          <w:sz w:val="24"/>
          <w:szCs w:val="24"/>
        </w:rPr>
      </w:pPr>
    </w:p>
    <w:p w:rsidR="00E706EE" w:rsidRPr="00C40859" w:rsidRDefault="00E706EE" w:rsidP="00E706EE">
      <w:pPr>
        <w:pStyle w:val="SemEspaamento"/>
        <w:rPr>
          <w:rFonts w:ascii="Arial" w:hAnsi="Arial" w:cs="Arial"/>
          <w:sz w:val="24"/>
          <w:szCs w:val="24"/>
        </w:rPr>
      </w:pPr>
      <w:r w:rsidRPr="00C40859">
        <w:rPr>
          <w:rFonts w:ascii="Arial" w:hAnsi="Arial" w:cs="Arial"/>
          <w:sz w:val="24"/>
          <w:szCs w:val="24"/>
          <w:shd w:val="clear" w:color="auto" w:fill="FFFFFF"/>
        </w:rPr>
        <w:t xml:space="preserve">BRASIL. Constituição ( 1988 ). </w:t>
      </w:r>
      <w:r w:rsidRPr="00C40859">
        <w:rPr>
          <w:rFonts w:ascii="Arial" w:hAnsi="Arial" w:cs="Arial"/>
          <w:b/>
          <w:sz w:val="24"/>
          <w:szCs w:val="24"/>
          <w:shd w:val="clear" w:color="auto" w:fill="FFFFFF"/>
        </w:rPr>
        <w:t>Constituição da República Federativa do Brasil</w:t>
      </w:r>
      <w:r w:rsidRPr="00C40859">
        <w:rPr>
          <w:rFonts w:ascii="Arial" w:hAnsi="Arial" w:cs="Arial"/>
          <w:sz w:val="24"/>
          <w:szCs w:val="24"/>
          <w:shd w:val="clear" w:color="auto" w:fill="FFFFFF"/>
        </w:rPr>
        <w:t>. Brasília, DF, Senado, 1988</w:t>
      </w:r>
    </w:p>
    <w:p w:rsidR="00E706EE" w:rsidRPr="00C40859" w:rsidRDefault="00E706EE" w:rsidP="00E706EE">
      <w:pPr>
        <w:pStyle w:val="SemEspaamento"/>
        <w:rPr>
          <w:rFonts w:ascii="Arial" w:hAnsi="Arial" w:cs="Arial"/>
          <w:sz w:val="24"/>
          <w:szCs w:val="24"/>
        </w:rPr>
      </w:pPr>
    </w:p>
    <w:p w:rsidR="00E706EE" w:rsidRPr="00C40859" w:rsidRDefault="00165B8E" w:rsidP="00E706EE">
      <w:pPr>
        <w:pStyle w:val="SemEspaamento"/>
        <w:rPr>
          <w:rFonts w:ascii="Arial" w:hAnsi="Arial" w:cs="Arial"/>
          <w:sz w:val="24"/>
          <w:szCs w:val="24"/>
        </w:rPr>
      </w:pPr>
      <w:r w:rsidRPr="00C40859">
        <w:rPr>
          <w:rFonts w:ascii="Arial" w:hAnsi="Arial" w:cs="Arial"/>
          <w:sz w:val="24"/>
          <w:szCs w:val="24"/>
          <w:shd w:val="clear" w:color="auto" w:fill="FFFFFF"/>
        </w:rPr>
        <w:t xml:space="preserve">BRASIL. </w:t>
      </w:r>
      <w:r w:rsidR="00E706EE" w:rsidRPr="00C40859">
        <w:rPr>
          <w:rFonts w:ascii="Arial" w:hAnsi="Arial" w:cs="Arial"/>
          <w:sz w:val="24"/>
          <w:szCs w:val="24"/>
        </w:rPr>
        <w:t>Ministério da Justiça, Departamento Penitenciário Nacional (Depen). Sistema</w:t>
      </w:r>
    </w:p>
    <w:p w:rsidR="00E706EE" w:rsidRPr="00C40859" w:rsidRDefault="00E706EE" w:rsidP="00E706EE">
      <w:pPr>
        <w:pStyle w:val="SemEspaamento"/>
        <w:rPr>
          <w:rFonts w:ascii="Arial" w:hAnsi="Arial" w:cs="Arial"/>
          <w:sz w:val="24"/>
          <w:szCs w:val="24"/>
        </w:rPr>
      </w:pPr>
      <w:r w:rsidRPr="00C40859">
        <w:rPr>
          <w:rFonts w:ascii="Arial" w:hAnsi="Arial" w:cs="Arial"/>
          <w:sz w:val="24"/>
          <w:szCs w:val="24"/>
        </w:rPr>
        <w:t>Nacional de Informação Penitenciária – InfoPen, 2008a.</w:t>
      </w:r>
    </w:p>
    <w:p w:rsidR="00E706EE" w:rsidRPr="00C40859" w:rsidRDefault="00E706EE" w:rsidP="00E706EE">
      <w:pPr>
        <w:pStyle w:val="SemEspaamento"/>
        <w:rPr>
          <w:rFonts w:ascii="Arial" w:hAnsi="Arial" w:cs="Arial"/>
          <w:sz w:val="24"/>
          <w:szCs w:val="24"/>
        </w:rPr>
      </w:pPr>
    </w:p>
    <w:p w:rsidR="00E706EE" w:rsidRPr="00C40859" w:rsidRDefault="00165B8E" w:rsidP="00E706EE">
      <w:pPr>
        <w:pStyle w:val="SemEspaamento"/>
        <w:rPr>
          <w:rFonts w:ascii="Arial" w:hAnsi="Arial" w:cs="Arial"/>
          <w:sz w:val="24"/>
          <w:szCs w:val="24"/>
        </w:rPr>
      </w:pPr>
      <w:r w:rsidRPr="00C40859">
        <w:rPr>
          <w:rFonts w:ascii="Arial" w:hAnsi="Arial" w:cs="Arial"/>
          <w:sz w:val="24"/>
          <w:szCs w:val="24"/>
          <w:shd w:val="clear" w:color="auto" w:fill="FFFFFF"/>
        </w:rPr>
        <w:t>BRASIL.</w:t>
      </w:r>
      <w:r w:rsidR="00E706EE" w:rsidRPr="00C40859">
        <w:rPr>
          <w:rFonts w:ascii="Arial" w:hAnsi="Arial" w:cs="Arial"/>
          <w:sz w:val="24"/>
          <w:szCs w:val="24"/>
        </w:rPr>
        <w:t xml:space="preserve"> Congresso Nacional. Câmara dos Deputados. </w:t>
      </w:r>
      <w:r w:rsidR="00E706EE" w:rsidRPr="00C40859">
        <w:rPr>
          <w:rFonts w:ascii="Arial" w:hAnsi="Arial" w:cs="Arial"/>
          <w:b/>
          <w:sz w:val="24"/>
          <w:szCs w:val="24"/>
        </w:rPr>
        <w:t>Comissão Parlamentar de Inquérito do Sistema Carcerário</w:t>
      </w:r>
      <w:r w:rsidR="00E706EE" w:rsidRPr="00C40859">
        <w:rPr>
          <w:rFonts w:ascii="Arial" w:hAnsi="Arial" w:cs="Arial"/>
          <w:sz w:val="24"/>
          <w:szCs w:val="24"/>
        </w:rPr>
        <w:t>. Relatório Final. jul. 2008b. Disponível em: &lt;http://pfdc.pgr.mpf.mp.br/atuacao-e-conteudos-de-apoio/publicacoes/sistema-prisional/relatorio-final-cpisistema-carcerario-2008&gt;.</w:t>
      </w:r>
    </w:p>
    <w:p w:rsidR="00E706EE" w:rsidRPr="00C40859" w:rsidRDefault="00E706EE" w:rsidP="00E706EE">
      <w:pPr>
        <w:pStyle w:val="SemEspaamento"/>
        <w:rPr>
          <w:rFonts w:ascii="Arial" w:hAnsi="Arial" w:cs="Arial"/>
          <w:sz w:val="24"/>
          <w:szCs w:val="24"/>
        </w:rPr>
      </w:pPr>
    </w:p>
    <w:p w:rsidR="00E706EE" w:rsidRPr="00C40859" w:rsidRDefault="00165B8E" w:rsidP="00E706EE">
      <w:pPr>
        <w:pStyle w:val="SemEspaamento"/>
        <w:rPr>
          <w:rFonts w:ascii="Arial" w:hAnsi="Arial" w:cs="Arial"/>
          <w:sz w:val="24"/>
          <w:szCs w:val="24"/>
        </w:rPr>
      </w:pPr>
      <w:r w:rsidRPr="00C40859">
        <w:rPr>
          <w:rFonts w:ascii="Arial" w:hAnsi="Arial" w:cs="Arial"/>
          <w:sz w:val="24"/>
          <w:szCs w:val="24"/>
          <w:shd w:val="clear" w:color="auto" w:fill="FFFFFF"/>
        </w:rPr>
        <w:lastRenderedPageBreak/>
        <w:t xml:space="preserve">BRASIL. </w:t>
      </w:r>
      <w:r w:rsidR="00E706EE" w:rsidRPr="00C40859">
        <w:rPr>
          <w:rFonts w:ascii="Arial" w:hAnsi="Arial" w:cs="Arial"/>
          <w:sz w:val="24"/>
          <w:szCs w:val="24"/>
        </w:rPr>
        <w:t xml:space="preserve">Senado Federal. </w:t>
      </w:r>
      <w:r w:rsidR="00E706EE" w:rsidRPr="00C40859">
        <w:rPr>
          <w:rFonts w:ascii="Arial" w:hAnsi="Arial" w:cs="Arial"/>
          <w:b/>
          <w:sz w:val="24"/>
          <w:szCs w:val="24"/>
        </w:rPr>
        <w:t>Lei n. 7.210/84. Lei de Execução Penal</w:t>
      </w:r>
      <w:r w:rsidR="00E706EE" w:rsidRPr="00C40859">
        <w:rPr>
          <w:rFonts w:ascii="Arial" w:hAnsi="Arial" w:cs="Arial"/>
          <w:sz w:val="24"/>
          <w:szCs w:val="24"/>
        </w:rPr>
        <w:t>. Brasília: Senado Federal, 2008</w:t>
      </w:r>
    </w:p>
    <w:p w:rsidR="00E706EE" w:rsidRPr="00C40859" w:rsidRDefault="00E706EE" w:rsidP="00E706EE">
      <w:pPr>
        <w:pStyle w:val="SemEspaamento"/>
        <w:rPr>
          <w:rFonts w:ascii="Arial" w:hAnsi="Arial" w:cs="Arial"/>
          <w:sz w:val="24"/>
          <w:szCs w:val="24"/>
        </w:rPr>
      </w:pPr>
    </w:p>
    <w:p w:rsidR="00E706EE" w:rsidRPr="00C40859" w:rsidRDefault="00E706EE" w:rsidP="00E706EE">
      <w:pPr>
        <w:pStyle w:val="SemEspaamento"/>
        <w:rPr>
          <w:rFonts w:ascii="Arial" w:hAnsi="Arial" w:cs="Arial"/>
          <w:sz w:val="24"/>
          <w:szCs w:val="24"/>
        </w:rPr>
      </w:pPr>
      <w:r w:rsidRPr="00C40859">
        <w:rPr>
          <w:rFonts w:ascii="Arial" w:hAnsi="Arial" w:cs="Arial"/>
          <w:sz w:val="24"/>
          <w:szCs w:val="24"/>
        </w:rPr>
        <w:t xml:space="preserve">GOMES, Luis Flávio. </w:t>
      </w:r>
      <w:r w:rsidRPr="00C40859">
        <w:rPr>
          <w:rFonts w:ascii="Arial" w:hAnsi="Arial" w:cs="Arial"/>
          <w:b/>
          <w:sz w:val="24"/>
          <w:szCs w:val="24"/>
          <w:shd w:val="clear" w:color="auto" w:fill="FFFFFF"/>
        </w:rPr>
        <w:t>Violência epidêmica e política equivocada</w:t>
      </w:r>
      <w:r w:rsidRPr="00C40859">
        <w:rPr>
          <w:rFonts w:ascii="Arial" w:hAnsi="Arial" w:cs="Arial"/>
          <w:sz w:val="24"/>
          <w:szCs w:val="24"/>
          <w:shd w:val="clear" w:color="auto" w:fill="FFFFFF"/>
        </w:rPr>
        <w:t xml:space="preserve">. Disponível em </w:t>
      </w:r>
      <w:hyperlink r:id="rId8" w:history="1">
        <w:r w:rsidRPr="00C40859">
          <w:rPr>
            <w:rStyle w:val="Hyperlink"/>
            <w:rFonts w:ascii="Arial" w:hAnsi="Arial" w:cs="Arial"/>
            <w:sz w:val="24"/>
            <w:szCs w:val="24"/>
          </w:rPr>
          <w:t>http://institutoavantebrasil.com.br/brasil-reincidencia-de-ate-70/</w:t>
        </w:r>
      </w:hyperlink>
      <w:r w:rsidRPr="00C40859">
        <w:rPr>
          <w:rFonts w:ascii="Arial" w:hAnsi="Arial" w:cs="Arial"/>
          <w:sz w:val="24"/>
          <w:szCs w:val="24"/>
        </w:rPr>
        <w:t xml:space="preserve"> Acessado em 25 jul 2015.</w:t>
      </w:r>
    </w:p>
    <w:p w:rsidR="00E706EE" w:rsidRPr="00C40859" w:rsidRDefault="00E706EE" w:rsidP="00E706EE">
      <w:pPr>
        <w:pStyle w:val="SemEspaamento"/>
        <w:rPr>
          <w:rFonts w:ascii="Arial" w:hAnsi="Arial" w:cs="Arial"/>
          <w:sz w:val="24"/>
          <w:szCs w:val="24"/>
        </w:rPr>
      </w:pPr>
    </w:p>
    <w:p w:rsidR="00E706EE" w:rsidRPr="00C40859" w:rsidRDefault="00E706EE" w:rsidP="00E706EE">
      <w:pPr>
        <w:pStyle w:val="SemEspaamento"/>
        <w:rPr>
          <w:rFonts w:ascii="Arial" w:hAnsi="Arial" w:cs="Arial"/>
          <w:sz w:val="24"/>
          <w:szCs w:val="24"/>
        </w:rPr>
      </w:pPr>
      <w:r w:rsidRPr="00C40859">
        <w:rPr>
          <w:rFonts w:ascii="Arial" w:hAnsi="Arial" w:cs="Arial"/>
          <w:sz w:val="24"/>
          <w:szCs w:val="24"/>
        </w:rPr>
        <w:t xml:space="preserve">MIRABETE, Júlio Fabbrini. </w:t>
      </w:r>
      <w:r w:rsidRPr="00C40859">
        <w:rPr>
          <w:rFonts w:ascii="Arial" w:hAnsi="Arial" w:cs="Arial"/>
          <w:b/>
          <w:sz w:val="24"/>
          <w:szCs w:val="24"/>
        </w:rPr>
        <w:t>Execução Penal</w:t>
      </w:r>
      <w:r w:rsidRPr="00C40859">
        <w:rPr>
          <w:rFonts w:ascii="Arial" w:hAnsi="Arial" w:cs="Arial"/>
          <w:sz w:val="24"/>
          <w:szCs w:val="24"/>
        </w:rPr>
        <w:t>. 10 ed. São Paulo: Atlas, 2002</w:t>
      </w:r>
    </w:p>
    <w:p w:rsidR="00E706EE" w:rsidRPr="00C40859" w:rsidRDefault="00E706EE" w:rsidP="00E706EE">
      <w:pPr>
        <w:pStyle w:val="SemEspaamento"/>
        <w:rPr>
          <w:rFonts w:ascii="Arial" w:hAnsi="Arial" w:cs="Arial"/>
          <w:sz w:val="24"/>
          <w:szCs w:val="24"/>
          <w:shd w:val="clear" w:color="auto" w:fill="FFFFFF"/>
        </w:rPr>
      </w:pPr>
    </w:p>
    <w:p w:rsidR="00E706EE" w:rsidRPr="00C40859" w:rsidRDefault="00E706EE" w:rsidP="00E706EE">
      <w:pPr>
        <w:pStyle w:val="SemEspaamento"/>
        <w:rPr>
          <w:rFonts w:ascii="Arial" w:hAnsi="Arial" w:cs="Arial"/>
          <w:sz w:val="24"/>
          <w:szCs w:val="24"/>
        </w:rPr>
      </w:pPr>
      <w:r w:rsidRPr="00C40859">
        <w:rPr>
          <w:rFonts w:ascii="Arial" w:hAnsi="Arial" w:cs="Arial"/>
          <w:sz w:val="24"/>
          <w:szCs w:val="24"/>
          <w:shd w:val="clear" w:color="auto" w:fill="FFFFFF"/>
        </w:rPr>
        <w:t>ONU.</w:t>
      </w:r>
      <w:r w:rsidRPr="00C40859">
        <w:rPr>
          <w:rStyle w:val="nfase"/>
          <w:rFonts w:ascii="Arial" w:hAnsi="Arial" w:cs="Arial"/>
          <w:b/>
          <w:i w:val="0"/>
          <w:sz w:val="24"/>
          <w:szCs w:val="24"/>
          <w:shd w:val="clear" w:color="auto" w:fill="FFFFFF"/>
        </w:rPr>
        <w:t>Declaração Universal dos Direitos</w:t>
      </w:r>
      <w:r w:rsidR="003A785C" w:rsidRPr="00C40859">
        <w:rPr>
          <w:rStyle w:val="nfase"/>
          <w:rFonts w:ascii="Arial" w:hAnsi="Arial" w:cs="Arial"/>
          <w:b/>
          <w:i w:val="0"/>
          <w:sz w:val="24"/>
          <w:szCs w:val="24"/>
          <w:shd w:val="clear" w:color="auto" w:fill="FFFFFF"/>
        </w:rPr>
        <w:t xml:space="preserve"> </w:t>
      </w:r>
      <w:r w:rsidRPr="00C40859">
        <w:rPr>
          <w:rFonts w:ascii="Arial" w:hAnsi="Arial" w:cs="Arial"/>
          <w:b/>
          <w:i/>
          <w:sz w:val="24"/>
          <w:szCs w:val="24"/>
          <w:shd w:val="clear" w:color="auto" w:fill="FFFFFF"/>
        </w:rPr>
        <w:t>Humanos</w:t>
      </w:r>
      <w:r w:rsidRPr="00C40859">
        <w:rPr>
          <w:rFonts w:ascii="Arial" w:hAnsi="Arial" w:cs="Arial"/>
          <w:sz w:val="24"/>
          <w:szCs w:val="24"/>
          <w:shd w:val="clear" w:color="auto" w:fill="FFFFFF"/>
        </w:rPr>
        <w:t>. Disponível em: http://www.onu-brasil.org.br/documentos_direitoshumanos.php Acesso em 29 jul 2015.</w:t>
      </w:r>
    </w:p>
    <w:p w:rsidR="00E706EE" w:rsidRPr="00C40859" w:rsidRDefault="00E706EE" w:rsidP="00E706EE">
      <w:pPr>
        <w:pStyle w:val="SemEspaamento"/>
        <w:rPr>
          <w:rFonts w:ascii="Arial" w:hAnsi="Arial" w:cs="Arial"/>
          <w:sz w:val="24"/>
          <w:szCs w:val="24"/>
        </w:rPr>
      </w:pPr>
    </w:p>
    <w:p w:rsidR="00E706EE" w:rsidRPr="00C40859" w:rsidRDefault="00E706EE" w:rsidP="00E706EE">
      <w:pPr>
        <w:pStyle w:val="SemEspaamento"/>
        <w:rPr>
          <w:rFonts w:ascii="Arial" w:hAnsi="Arial" w:cs="Arial"/>
          <w:sz w:val="24"/>
          <w:szCs w:val="24"/>
        </w:rPr>
      </w:pPr>
      <w:r w:rsidRPr="00C40859">
        <w:rPr>
          <w:rFonts w:ascii="Arial" w:hAnsi="Arial" w:cs="Arial"/>
          <w:sz w:val="24"/>
          <w:szCs w:val="24"/>
        </w:rPr>
        <w:t xml:space="preserve">OST, François. </w:t>
      </w:r>
      <w:r w:rsidRPr="00C40859">
        <w:rPr>
          <w:rFonts w:ascii="Arial" w:hAnsi="Arial" w:cs="Arial"/>
          <w:b/>
          <w:sz w:val="24"/>
          <w:szCs w:val="24"/>
        </w:rPr>
        <w:t>O tempo do direito</w:t>
      </w:r>
      <w:r w:rsidRPr="00C40859">
        <w:rPr>
          <w:rFonts w:ascii="Arial" w:hAnsi="Arial" w:cs="Arial"/>
          <w:sz w:val="24"/>
          <w:szCs w:val="24"/>
        </w:rPr>
        <w:t>. Bauru, SP: Edusc, 2005.</w:t>
      </w:r>
    </w:p>
    <w:p w:rsidR="00E706EE" w:rsidRPr="00C40859" w:rsidRDefault="00E706EE" w:rsidP="00E706EE">
      <w:pPr>
        <w:pStyle w:val="SemEspaamento"/>
        <w:rPr>
          <w:rFonts w:ascii="Arial" w:hAnsi="Arial" w:cs="Arial"/>
          <w:sz w:val="24"/>
          <w:szCs w:val="24"/>
        </w:rPr>
      </w:pPr>
    </w:p>
    <w:p w:rsidR="00E706EE" w:rsidRPr="00C40859" w:rsidRDefault="00E706EE" w:rsidP="00E706EE">
      <w:pPr>
        <w:pStyle w:val="SemEspaamento"/>
        <w:rPr>
          <w:rFonts w:ascii="Arial" w:hAnsi="Arial" w:cs="Arial"/>
          <w:sz w:val="24"/>
          <w:szCs w:val="24"/>
        </w:rPr>
      </w:pPr>
      <w:r w:rsidRPr="00C40859">
        <w:rPr>
          <w:rFonts w:ascii="Arial" w:hAnsi="Arial" w:cs="Arial"/>
          <w:sz w:val="24"/>
          <w:szCs w:val="24"/>
        </w:rPr>
        <w:t xml:space="preserve">VASCONCELLOS, Jorge. </w:t>
      </w:r>
      <w:r w:rsidRPr="00C40859">
        <w:rPr>
          <w:rFonts w:ascii="Arial" w:hAnsi="Arial" w:cs="Arial"/>
          <w:b/>
          <w:sz w:val="24"/>
          <w:szCs w:val="24"/>
        </w:rPr>
        <w:t>Ministro Peluso destaca a importância do Programa Começar de Novo</w:t>
      </w:r>
      <w:r w:rsidRPr="00C40859">
        <w:rPr>
          <w:rFonts w:ascii="Arial" w:hAnsi="Arial" w:cs="Arial"/>
          <w:sz w:val="24"/>
          <w:szCs w:val="24"/>
        </w:rPr>
        <w:t xml:space="preserve">. Agência CNJ de Notícias, 5 set. 2011. Disponível em: </w:t>
      </w:r>
      <w:bookmarkStart w:id="0" w:name="_GoBack"/>
      <w:bookmarkEnd w:id="0"/>
      <w:r w:rsidRPr="00C40859">
        <w:rPr>
          <w:rFonts w:ascii="Arial" w:hAnsi="Arial" w:cs="Arial"/>
          <w:sz w:val="24"/>
          <w:szCs w:val="24"/>
        </w:rPr>
        <w:t>&lt;http://www.cnj.jus.br/noticias/cnj/15703-ministro-peluso-destaca-importancia-do-programa-comecar-de-novo&gt;.</w:t>
      </w:r>
    </w:p>
    <w:p w:rsidR="00E706EE" w:rsidRPr="00C40859" w:rsidRDefault="00E706EE" w:rsidP="00E706EE">
      <w:pPr>
        <w:pStyle w:val="SemEspaamento"/>
        <w:rPr>
          <w:rFonts w:ascii="Arial" w:hAnsi="Arial" w:cs="Arial"/>
          <w:sz w:val="24"/>
          <w:szCs w:val="24"/>
        </w:rPr>
      </w:pPr>
    </w:p>
    <w:p w:rsidR="00E706EE" w:rsidRPr="00C40859" w:rsidRDefault="00E706EE" w:rsidP="00E706EE">
      <w:pPr>
        <w:pStyle w:val="SemEspaamento"/>
        <w:rPr>
          <w:rFonts w:ascii="Arial" w:hAnsi="Arial" w:cs="Arial"/>
          <w:sz w:val="24"/>
          <w:szCs w:val="24"/>
        </w:rPr>
      </w:pPr>
      <w:r w:rsidRPr="00C40859">
        <w:rPr>
          <w:rFonts w:ascii="Arial" w:hAnsi="Arial" w:cs="Arial"/>
          <w:sz w:val="24"/>
          <w:szCs w:val="24"/>
        </w:rPr>
        <w:t xml:space="preserve">ZACARIAS, André Eduardo de Carvalho. </w:t>
      </w:r>
      <w:r w:rsidRPr="00C40859">
        <w:rPr>
          <w:rFonts w:ascii="Arial" w:hAnsi="Arial" w:cs="Arial"/>
          <w:b/>
          <w:sz w:val="24"/>
          <w:szCs w:val="24"/>
        </w:rPr>
        <w:t>Execução Penal Comentada</w:t>
      </w:r>
      <w:r w:rsidRPr="00C40859">
        <w:rPr>
          <w:rFonts w:ascii="Arial" w:hAnsi="Arial" w:cs="Arial"/>
          <w:sz w:val="24"/>
          <w:szCs w:val="24"/>
        </w:rPr>
        <w:t>. 2 ed. São Paulo: Tend Ler, 2006.</w:t>
      </w:r>
    </w:p>
    <w:p w:rsidR="009C0C70" w:rsidRPr="00C40859" w:rsidRDefault="009C0C70" w:rsidP="009C0C70">
      <w:pPr>
        <w:pStyle w:val="SemEspaamento"/>
        <w:spacing w:line="360" w:lineRule="auto"/>
        <w:jc w:val="both"/>
        <w:rPr>
          <w:rFonts w:ascii="Arial" w:hAnsi="Arial" w:cs="Arial"/>
          <w:sz w:val="24"/>
          <w:szCs w:val="24"/>
        </w:rPr>
      </w:pPr>
    </w:p>
    <w:sectPr w:rsidR="009C0C70" w:rsidRPr="00C40859" w:rsidSect="005147E3">
      <w:pgSz w:w="11907" w:h="16838"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BCC" w:rsidRDefault="00DE3BCC" w:rsidP="00663CB9">
      <w:pPr>
        <w:pStyle w:val="SemEspaamento"/>
      </w:pPr>
      <w:r>
        <w:separator/>
      </w:r>
    </w:p>
  </w:endnote>
  <w:endnote w:type="continuationSeparator" w:id="1">
    <w:p w:rsidR="00DE3BCC" w:rsidRDefault="00DE3BCC" w:rsidP="00663CB9">
      <w:pPr>
        <w:pStyle w:val="SemEspaamen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BCC" w:rsidRDefault="00DE3BCC" w:rsidP="00663CB9">
      <w:pPr>
        <w:pStyle w:val="SemEspaamento"/>
      </w:pPr>
      <w:r>
        <w:separator/>
      </w:r>
    </w:p>
  </w:footnote>
  <w:footnote w:type="continuationSeparator" w:id="1">
    <w:p w:rsidR="00DE3BCC" w:rsidRDefault="00DE3BCC" w:rsidP="00663CB9">
      <w:pPr>
        <w:pStyle w:val="SemEspaamento"/>
      </w:pPr>
      <w:r>
        <w:continuationSeparator/>
      </w:r>
    </w:p>
  </w:footnote>
  <w:footnote w:id="2">
    <w:p w:rsidR="00C40859" w:rsidRPr="00CC765E" w:rsidRDefault="00C40859" w:rsidP="00C40859">
      <w:pPr>
        <w:pStyle w:val="Textodenotaderodap"/>
        <w:spacing w:line="240" w:lineRule="auto"/>
        <w:jc w:val="both"/>
        <w:rPr>
          <w:rFonts w:ascii="Arial" w:hAnsi="Arial" w:cs="Arial"/>
        </w:rPr>
      </w:pPr>
      <w:r>
        <w:rPr>
          <w:rStyle w:val="Refdenotaderodap"/>
        </w:rPr>
        <w:footnoteRef/>
      </w:r>
      <w:r>
        <w:t xml:space="preserve"> </w:t>
      </w:r>
      <w:r w:rsidRPr="00CC765E">
        <w:rPr>
          <w:rFonts w:ascii="Arial" w:hAnsi="Arial" w:cs="Arial"/>
        </w:rPr>
        <w:t>Graduado em Filosofia (IVF), Letras (UNEMAT) e Direito (FCARP), especialista em Psicopedagogia (UFRJ) e Direito Constitucional (AVM) e Mestre em Educação (UFMT).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16D8"/>
    <w:multiLevelType w:val="hybridMultilevel"/>
    <w:tmpl w:val="2EC0D1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E4443A"/>
    <w:multiLevelType w:val="hybridMultilevel"/>
    <w:tmpl w:val="2AEAAE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1F10D96"/>
    <w:multiLevelType w:val="hybridMultilevel"/>
    <w:tmpl w:val="D90085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555566"/>
    <w:multiLevelType w:val="hybridMultilevel"/>
    <w:tmpl w:val="EB3A9C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6D75AC"/>
    <w:rsid w:val="00025996"/>
    <w:rsid w:val="000407AE"/>
    <w:rsid w:val="00063DB9"/>
    <w:rsid w:val="000A45E0"/>
    <w:rsid w:val="000B560B"/>
    <w:rsid w:val="000B7374"/>
    <w:rsid w:val="000C0ED8"/>
    <w:rsid w:val="000C1D4E"/>
    <w:rsid w:val="00102E8D"/>
    <w:rsid w:val="001063FE"/>
    <w:rsid w:val="00106DA9"/>
    <w:rsid w:val="0015517B"/>
    <w:rsid w:val="00160B87"/>
    <w:rsid w:val="00165B8E"/>
    <w:rsid w:val="00184E72"/>
    <w:rsid w:val="0019283F"/>
    <w:rsid w:val="001B08FB"/>
    <w:rsid w:val="001B4F99"/>
    <w:rsid w:val="001C54FB"/>
    <w:rsid w:val="001F2CD4"/>
    <w:rsid w:val="0022313B"/>
    <w:rsid w:val="00276864"/>
    <w:rsid w:val="002B4E17"/>
    <w:rsid w:val="002B53E0"/>
    <w:rsid w:val="0030674E"/>
    <w:rsid w:val="00320A41"/>
    <w:rsid w:val="0032329F"/>
    <w:rsid w:val="003648FF"/>
    <w:rsid w:val="003710A3"/>
    <w:rsid w:val="003A785C"/>
    <w:rsid w:val="003C5C99"/>
    <w:rsid w:val="003E6241"/>
    <w:rsid w:val="003F67B3"/>
    <w:rsid w:val="00461F03"/>
    <w:rsid w:val="00465450"/>
    <w:rsid w:val="004735AE"/>
    <w:rsid w:val="004D4B39"/>
    <w:rsid w:val="004E42B2"/>
    <w:rsid w:val="004F3C97"/>
    <w:rsid w:val="005147E3"/>
    <w:rsid w:val="00525DB2"/>
    <w:rsid w:val="00560662"/>
    <w:rsid w:val="00564C50"/>
    <w:rsid w:val="005F496D"/>
    <w:rsid w:val="0061248B"/>
    <w:rsid w:val="00636791"/>
    <w:rsid w:val="00663CB9"/>
    <w:rsid w:val="006A7298"/>
    <w:rsid w:val="006C2915"/>
    <w:rsid w:val="006C2C18"/>
    <w:rsid w:val="006D0C93"/>
    <w:rsid w:val="006D75AC"/>
    <w:rsid w:val="006E51A4"/>
    <w:rsid w:val="006F052E"/>
    <w:rsid w:val="006F6E3F"/>
    <w:rsid w:val="00714655"/>
    <w:rsid w:val="007316E0"/>
    <w:rsid w:val="00742EA4"/>
    <w:rsid w:val="007624FD"/>
    <w:rsid w:val="0076329B"/>
    <w:rsid w:val="007A79CA"/>
    <w:rsid w:val="007C01D7"/>
    <w:rsid w:val="008046B3"/>
    <w:rsid w:val="0081370E"/>
    <w:rsid w:val="0084463F"/>
    <w:rsid w:val="00850518"/>
    <w:rsid w:val="0086128D"/>
    <w:rsid w:val="008707EB"/>
    <w:rsid w:val="00891963"/>
    <w:rsid w:val="008A55D2"/>
    <w:rsid w:val="008A64A5"/>
    <w:rsid w:val="008B6942"/>
    <w:rsid w:val="008D0AB2"/>
    <w:rsid w:val="00901A7F"/>
    <w:rsid w:val="00920540"/>
    <w:rsid w:val="009464FD"/>
    <w:rsid w:val="00957A73"/>
    <w:rsid w:val="00970F63"/>
    <w:rsid w:val="00972109"/>
    <w:rsid w:val="00972A81"/>
    <w:rsid w:val="0098584D"/>
    <w:rsid w:val="009A3078"/>
    <w:rsid w:val="009B1A7D"/>
    <w:rsid w:val="009C0C70"/>
    <w:rsid w:val="009E48B7"/>
    <w:rsid w:val="009F1E4F"/>
    <w:rsid w:val="00A14F56"/>
    <w:rsid w:val="00A152F4"/>
    <w:rsid w:val="00A82859"/>
    <w:rsid w:val="00AA0FFE"/>
    <w:rsid w:val="00AA4186"/>
    <w:rsid w:val="00AC5AB0"/>
    <w:rsid w:val="00B07D0E"/>
    <w:rsid w:val="00B22425"/>
    <w:rsid w:val="00BC5C8A"/>
    <w:rsid w:val="00BF11C0"/>
    <w:rsid w:val="00C32D88"/>
    <w:rsid w:val="00C40859"/>
    <w:rsid w:val="00C41B5C"/>
    <w:rsid w:val="00C42843"/>
    <w:rsid w:val="00C55F76"/>
    <w:rsid w:val="00C67AE0"/>
    <w:rsid w:val="00C73A65"/>
    <w:rsid w:val="00CA34E0"/>
    <w:rsid w:val="00CC1D53"/>
    <w:rsid w:val="00CD5B17"/>
    <w:rsid w:val="00CD68E1"/>
    <w:rsid w:val="00D01BBC"/>
    <w:rsid w:val="00D331D1"/>
    <w:rsid w:val="00D8555F"/>
    <w:rsid w:val="00DA1E70"/>
    <w:rsid w:val="00DB7A53"/>
    <w:rsid w:val="00DC2779"/>
    <w:rsid w:val="00DE3BCC"/>
    <w:rsid w:val="00DE5537"/>
    <w:rsid w:val="00DF3809"/>
    <w:rsid w:val="00E706EE"/>
    <w:rsid w:val="00E707B7"/>
    <w:rsid w:val="00E730DA"/>
    <w:rsid w:val="00F10C1A"/>
    <w:rsid w:val="00F118EE"/>
    <w:rsid w:val="00F2360B"/>
    <w:rsid w:val="00F61487"/>
    <w:rsid w:val="00F715AE"/>
    <w:rsid w:val="00F9495C"/>
    <w:rsid w:val="00FC2B3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28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50518"/>
    <w:pPr>
      <w:spacing w:after="0" w:line="240" w:lineRule="auto"/>
    </w:pPr>
  </w:style>
  <w:style w:type="table" w:styleId="Tabelacomgrade">
    <w:name w:val="Table Grid"/>
    <w:basedOn w:val="Tabelanormal"/>
    <w:uiPriority w:val="59"/>
    <w:rsid w:val="001C54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unhideWhenUsed/>
    <w:rsid w:val="003C5C99"/>
    <w:rPr>
      <w:color w:val="0000FF" w:themeColor="hyperlink"/>
      <w:u w:val="single"/>
    </w:rPr>
  </w:style>
  <w:style w:type="paragraph" w:styleId="NormalWeb">
    <w:name w:val="Normal (Web)"/>
    <w:basedOn w:val="Normal"/>
    <w:uiPriority w:val="99"/>
    <w:unhideWhenUsed/>
    <w:rsid w:val="006124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61248B"/>
  </w:style>
  <w:style w:type="character" w:styleId="Forte">
    <w:name w:val="Strong"/>
    <w:basedOn w:val="Fontepargpadro"/>
    <w:uiPriority w:val="22"/>
    <w:qFormat/>
    <w:rsid w:val="0061248B"/>
    <w:rPr>
      <w:b/>
      <w:bCs/>
    </w:rPr>
  </w:style>
  <w:style w:type="character" w:styleId="nfase">
    <w:name w:val="Emphasis"/>
    <w:basedOn w:val="Fontepargpadro"/>
    <w:uiPriority w:val="20"/>
    <w:qFormat/>
    <w:rsid w:val="0061248B"/>
    <w:rPr>
      <w:i/>
      <w:iCs/>
    </w:rPr>
  </w:style>
  <w:style w:type="paragraph" w:styleId="Cabealho">
    <w:name w:val="header"/>
    <w:basedOn w:val="Normal"/>
    <w:link w:val="CabealhoChar"/>
    <w:uiPriority w:val="99"/>
    <w:semiHidden/>
    <w:unhideWhenUsed/>
    <w:rsid w:val="00663CB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63CB9"/>
  </w:style>
  <w:style w:type="paragraph" w:styleId="Rodap">
    <w:name w:val="footer"/>
    <w:basedOn w:val="Normal"/>
    <w:link w:val="RodapChar"/>
    <w:uiPriority w:val="99"/>
    <w:semiHidden/>
    <w:unhideWhenUsed/>
    <w:rsid w:val="00663CB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63CB9"/>
  </w:style>
  <w:style w:type="paragraph" w:styleId="Textodebalo">
    <w:name w:val="Balloon Text"/>
    <w:basedOn w:val="Normal"/>
    <w:link w:val="TextodebaloChar"/>
    <w:uiPriority w:val="99"/>
    <w:semiHidden/>
    <w:unhideWhenUsed/>
    <w:rsid w:val="000B56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560B"/>
    <w:rPr>
      <w:rFonts w:ascii="Tahoma" w:hAnsi="Tahoma" w:cs="Tahoma"/>
      <w:sz w:val="16"/>
      <w:szCs w:val="16"/>
    </w:rPr>
  </w:style>
  <w:style w:type="paragraph" w:customStyle="1" w:styleId="ecxmsonospacing">
    <w:name w:val="ecxmsonospacing"/>
    <w:basedOn w:val="Normal"/>
    <w:rsid w:val="00C67A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denotaderodapChar">
    <w:name w:val="Texto de nota de rodapé Char"/>
    <w:basedOn w:val="Fontepargpadro"/>
    <w:link w:val="Textodenotaderodap"/>
    <w:uiPriority w:val="99"/>
    <w:semiHidden/>
    <w:rsid w:val="00C40859"/>
    <w:rPr>
      <w:rFonts w:ascii="Calibri" w:eastAsia="Times New Roman" w:hAnsi="Calibri" w:cs="Times New Roman"/>
      <w:sz w:val="20"/>
      <w:szCs w:val="20"/>
    </w:rPr>
  </w:style>
  <w:style w:type="paragraph" w:styleId="Textodenotaderodap">
    <w:name w:val="footnote text"/>
    <w:basedOn w:val="Normal"/>
    <w:link w:val="TextodenotaderodapChar"/>
    <w:uiPriority w:val="99"/>
    <w:semiHidden/>
    <w:unhideWhenUsed/>
    <w:rsid w:val="00C40859"/>
    <w:rPr>
      <w:rFonts w:ascii="Calibri" w:eastAsia="Times New Roman" w:hAnsi="Calibri" w:cs="Times New Roman"/>
      <w:sz w:val="20"/>
      <w:szCs w:val="20"/>
    </w:rPr>
  </w:style>
  <w:style w:type="character" w:customStyle="1" w:styleId="TextodenotaderodapChar1">
    <w:name w:val="Texto de nota de rodapé Char1"/>
    <w:basedOn w:val="Fontepargpadro"/>
    <w:link w:val="Textodenotaderodap"/>
    <w:uiPriority w:val="99"/>
    <w:semiHidden/>
    <w:rsid w:val="00C40859"/>
    <w:rPr>
      <w:sz w:val="20"/>
      <w:szCs w:val="20"/>
    </w:rPr>
  </w:style>
  <w:style w:type="character" w:styleId="Refdenotaderodap">
    <w:name w:val="footnote reference"/>
    <w:uiPriority w:val="99"/>
    <w:semiHidden/>
    <w:unhideWhenUsed/>
    <w:rsid w:val="00C40859"/>
    <w:rPr>
      <w:vertAlign w:val="superscript"/>
    </w:rPr>
  </w:style>
  <w:style w:type="paragraph" w:styleId="Corpodetexto">
    <w:name w:val="Body Text"/>
    <w:basedOn w:val="Normal"/>
    <w:link w:val="CorpodetextoChar"/>
    <w:rsid w:val="00C40859"/>
    <w:pPr>
      <w:spacing w:after="120" w:line="360" w:lineRule="auto"/>
      <w:ind w:firstLine="567"/>
      <w:jc w:val="both"/>
    </w:pPr>
    <w:rPr>
      <w:rFonts w:ascii="Times New Roman" w:eastAsia="Times New Roman" w:hAnsi="Times New Roman" w:cs="Times New Roman"/>
      <w:sz w:val="24"/>
      <w:szCs w:val="17"/>
    </w:rPr>
  </w:style>
  <w:style w:type="character" w:customStyle="1" w:styleId="CorpodetextoChar">
    <w:name w:val="Corpo de texto Char"/>
    <w:basedOn w:val="Fontepargpadro"/>
    <w:link w:val="Corpodetexto"/>
    <w:rsid w:val="00C40859"/>
    <w:rPr>
      <w:rFonts w:ascii="Times New Roman" w:eastAsia="Times New Roman" w:hAnsi="Times New Roman" w:cs="Times New Roman"/>
      <w:sz w:val="24"/>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50518"/>
    <w:pPr>
      <w:spacing w:after="0" w:line="240" w:lineRule="auto"/>
    </w:pPr>
  </w:style>
  <w:style w:type="table" w:styleId="Tabelacomgrade">
    <w:name w:val="Table Grid"/>
    <w:basedOn w:val="Tabelanormal"/>
    <w:uiPriority w:val="59"/>
    <w:rsid w:val="001C54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sid w:val="003C5C99"/>
    <w:rPr>
      <w:color w:val="0000FF" w:themeColor="hyperlink"/>
      <w:u w:val="single"/>
    </w:rPr>
  </w:style>
  <w:style w:type="paragraph" w:styleId="NormalWeb">
    <w:name w:val="Normal (Web)"/>
    <w:basedOn w:val="Normal"/>
    <w:uiPriority w:val="99"/>
    <w:unhideWhenUsed/>
    <w:rsid w:val="006124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61248B"/>
  </w:style>
  <w:style w:type="character" w:styleId="Forte">
    <w:name w:val="Strong"/>
    <w:basedOn w:val="Fontepargpadro"/>
    <w:uiPriority w:val="22"/>
    <w:qFormat/>
    <w:rsid w:val="0061248B"/>
    <w:rPr>
      <w:b/>
      <w:bCs/>
    </w:rPr>
  </w:style>
  <w:style w:type="character" w:styleId="nfase">
    <w:name w:val="Emphasis"/>
    <w:basedOn w:val="Fontepargpadro"/>
    <w:uiPriority w:val="20"/>
    <w:qFormat/>
    <w:rsid w:val="0061248B"/>
    <w:rPr>
      <w:i/>
      <w:iCs/>
    </w:rPr>
  </w:style>
  <w:style w:type="paragraph" w:styleId="Cabealho">
    <w:name w:val="header"/>
    <w:basedOn w:val="Normal"/>
    <w:link w:val="CabealhoChar"/>
    <w:uiPriority w:val="99"/>
    <w:semiHidden/>
    <w:unhideWhenUsed/>
    <w:rsid w:val="00663CB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63CB9"/>
  </w:style>
  <w:style w:type="paragraph" w:styleId="Rodap">
    <w:name w:val="footer"/>
    <w:basedOn w:val="Normal"/>
    <w:link w:val="RodapChar"/>
    <w:uiPriority w:val="99"/>
    <w:semiHidden/>
    <w:unhideWhenUsed/>
    <w:rsid w:val="00663CB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63CB9"/>
  </w:style>
  <w:style w:type="paragraph" w:styleId="Textodebalo">
    <w:name w:val="Balloon Text"/>
    <w:basedOn w:val="Normal"/>
    <w:link w:val="TextodebaloChar"/>
    <w:uiPriority w:val="99"/>
    <w:semiHidden/>
    <w:unhideWhenUsed/>
    <w:rsid w:val="000B56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560B"/>
    <w:rPr>
      <w:rFonts w:ascii="Tahoma" w:hAnsi="Tahoma" w:cs="Tahoma"/>
      <w:sz w:val="16"/>
      <w:szCs w:val="16"/>
    </w:rPr>
  </w:style>
  <w:style w:type="paragraph" w:customStyle="1" w:styleId="ecxmsonospacing">
    <w:name w:val="ecxmsonospacing"/>
    <w:basedOn w:val="Normal"/>
    <w:rsid w:val="00C67A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6601004">
      <w:bodyDiv w:val="1"/>
      <w:marLeft w:val="0"/>
      <w:marRight w:val="0"/>
      <w:marTop w:val="0"/>
      <w:marBottom w:val="0"/>
      <w:divBdr>
        <w:top w:val="none" w:sz="0" w:space="0" w:color="auto"/>
        <w:left w:val="none" w:sz="0" w:space="0" w:color="auto"/>
        <w:bottom w:val="none" w:sz="0" w:space="0" w:color="auto"/>
        <w:right w:val="none" w:sz="0" w:space="0" w:color="auto"/>
      </w:divBdr>
    </w:div>
    <w:div w:id="58014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stitutoavantebrasil.com.br/brasil-reincidencia-de-ate-70/"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797E3-D6DD-42BB-A8C5-CFE93E661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18</Pages>
  <Words>6170</Words>
  <Characters>33318</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MOCarvalho</cp:lastModifiedBy>
  <cp:revision>11</cp:revision>
  <dcterms:created xsi:type="dcterms:W3CDTF">2015-08-03T19:24:00Z</dcterms:created>
  <dcterms:modified xsi:type="dcterms:W3CDTF">2016-11-08T13:49:00Z</dcterms:modified>
</cp:coreProperties>
</file>