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78B4" w14:textId="77777777" w:rsidR="009C47ED" w:rsidRPr="009C47ED" w:rsidRDefault="009C47ED" w:rsidP="009C47ED">
      <w:pPr>
        <w:spacing w:line="240" w:lineRule="auto"/>
        <w:jc w:val="center"/>
        <w:rPr>
          <w:rFonts w:ascii="Times New Roman" w:hAnsi="Times New Roman" w:cs="Times New Roman"/>
          <w:sz w:val="24"/>
          <w:szCs w:val="24"/>
        </w:rPr>
      </w:pPr>
      <w:bookmarkStart w:id="0" w:name="_GoBack"/>
      <w:r>
        <w:rPr>
          <w:rFonts w:ascii="Times New Roman" w:hAnsi="Times New Roman" w:cs="Times New Roman"/>
          <w:b/>
          <w:sz w:val="24"/>
          <w:szCs w:val="24"/>
        </w:rPr>
        <w:t>O MEDO NOS POEMAS DE CARLOS DRUMMOND DE ANDRADE E ALEXANDRE O'NEILL: CONGRESSO INTERNACIONAL DO MEDO E POEMA POUCO ORIGINAL DO MEDO</w:t>
      </w:r>
    </w:p>
    <w:p w14:paraId="1F406E14" w14:textId="77777777" w:rsidR="009C47ED" w:rsidRPr="00216381" w:rsidRDefault="009C47ED" w:rsidP="00E978C3">
      <w:pPr>
        <w:pStyle w:val="Normal1"/>
        <w:spacing w:before="30" w:after="30"/>
        <w:jc w:val="center"/>
        <w:rPr>
          <w:rFonts w:ascii="Times New Roman" w:eastAsia="Times New Roman" w:hAnsi="Times New Roman" w:cs="Times New Roman"/>
          <w:b/>
          <w:sz w:val="24"/>
          <w:szCs w:val="24"/>
        </w:rPr>
      </w:pPr>
    </w:p>
    <w:p w14:paraId="05CBC332" w14:textId="77777777" w:rsidR="009C47ED" w:rsidRPr="00216381" w:rsidRDefault="009C47ED" w:rsidP="00E978C3">
      <w:pPr>
        <w:pStyle w:val="Normal1"/>
        <w:spacing w:before="30" w:after="30"/>
        <w:jc w:val="right"/>
        <w:rPr>
          <w:rFonts w:ascii="Times New Roman" w:eastAsia="Times New Roman" w:hAnsi="Times New Roman" w:cs="Times New Roman"/>
          <w:sz w:val="24"/>
          <w:szCs w:val="24"/>
        </w:rPr>
      </w:pPr>
      <w:r w:rsidRPr="00216381">
        <w:rPr>
          <w:rFonts w:ascii="Times New Roman" w:eastAsia="Times New Roman" w:hAnsi="Times New Roman" w:cs="Times New Roman"/>
          <w:sz w:val="24"/>
          <w:szCs w:val="24"/>
        </w:rPr>
        <w:t>Giulia Pereira</w:t>
      </w:r>
      <w:r w:rsidRPr="00216381">
        <w:rPr>
          <w:rFonts w:ascii="Times New Roman" w:eastAsia="Times New Roman" w:hAnsi="Times New Roman" w:cs="Times New Roman"/>
          <w:sz w:val="24"/>
          <w:szCs w:val="24"/>
          <w:vertAlign w:val="superscript"/>
        </w:rPr>
        <w:footnoteReference w:id="1"/>
      </w:r>
    </w:p>
    <w:p w14:paraId="750C050A" w14:textId="77777777" w:rsidR="009C47ED" w:rsidRPr="00216381" w:rsidRDefault="009C47ED" w:rsidP="00E978C3">
      <w:pPr>
        <w:pStyle w:val="Normal1"/>
        <w:spacing w:before="30" w:after="30"/>
        <w:jc w:val="right"/>
        <w:rPr>
          <w:rFonts w:ascii="Times New Roman" w:eastAsia="Times New Roman" w:hAnsi="Times New Roman" w:cs="Times New Roman"/>
          <w:sz w:val="24"/>
          <w:szCs w:val="24"/>
          <w:vertAlign w:val="superscript"/>
        </w:rPr>
      </w:pPr>
      <w:r w:rsidRPr="00216381">
        <w:rPr>
          <w:rFonts w:ascii="Times New Roman" w:eastAsia="Times New Roman" w:hAnsi="Times New Roman" w:cs="Times New Roman"/>
          <w:sz w:val="24"/>
          <w:szCs w:val="24"/>
        </w:rPr>
        <w:t>Nayara Stefanie Mandarino Silva</w:t>
      </w:r>
      <w:r w:rsidRPr="00216381">
        <w:rPr>
          <w:rFonts w:ascii="Times New Roman" w:eastAsia="Times New Roman" w:hAnsi="Times New Roman" w:cs="Times New Roman"/>
          <w:sz w:val="24"/>
          <w:szCs w:val="24"/>
          <w:vertAlign w:val="superscript"/>
        </w:rPr>
        <w:t>2</w:t>
      </w:r>
    </w:p>
    <w:p w14:paraId="692A5375" w14:textId="77777777" w:rsidR="009C47ED" w:rsidRPr="00216381" w:rsidRDefault="009C47ED" w:rsidP="00E978C3">
      <w:pPr>
        <w:pStyle w:val="Normal1"/>
        <w:spacing w:before="30" w:after="30"/>
        <w:jc w:val="right"/>
        <w:rPr>
          <w:rFonts w:ascii="Times New Roman" w:eastAsia="Times New Roman" w:hAnsi="Times New Roman" w:cs="Times New Roman"/>
          <w:sz w:val="24"/>
          <w:szCs w:val="24"/>
        </w:rPr>
      </w:pPr>
    </w:p>
    <w:p w14:paraId="17D08F0A" w14:textId="77777777" w:rsidR="009C47ED" w:rsidRPr="00216381" w:rsidRDefault="009C47ED" w:rsidP="00E978C3">
      <w:pPr>
        <w:pStyle w:val="Normal1"/>
        <w:spacing w:before="30" w:after="30"/>
        <w:rPr>
          <w:rFonts w:ascii="Times New Roman" w:eastAsia="Times New Roman" w:hAnsi="Times New Roman" w:cs="Times New Roman"/>
          <w:b/>
          <w:sz w:val="24"/>
          <w:szCs w:val="24"/>
        </w:rPr>
      </w:pPr>
      <w:r w:rsidRPr="00216381">
        <w:rPr>
          <w:rFonts w:ascii="Times New Roman" w:eastAsia="Times New Roman" w:hAnsi="Times New Roman" w:cs="Times New Roman"/>
          <w:b/>
          <w:sz w:val="24"/>
          <w:szCs w:val="24"/>
        </w:rPr>
        <w:t>RESUMO</w:t>
      </w:r>
    </w:p>
    <w:p w14:paraId="370C3CD0" w14:textId="77777777" w:rsidR="009C47ED" w:rsidRPr="00216381" w:rsidRDefault="009C47ED" w:rsidP="00E978C3">
      <w:pPr>
        <w:pStyle w:val="Normal1"/>
        <w:spacing w:before="30" w:after="30"/>
        <w:rPr>
          <w:rFonts w:ascii="Times New Roman" w:eastAsia="Times New Roman" w:hAnsi="Times New Roman" w:cs="Times New Roman"/>
          <w:b/>
          <w:bCs/>
        </w:rPr>
      </w:pPr>
    </w:p>
    <w:p w14:paraId="6B85CAA8" w14:textId="058A25E9" w:rsidR="009C47ED" w:rsidRPr="00216381" w:rsidRDefault="009C47ED" w:rsidP="00E978C3">
      <w:pPr>
        <w:pStyle w:val="Normal1"/>
        <w:spacing w:before="30" w:after="30" w:line="240" w:lineRule="auto"/>
        <w:jc w:val="both"/>
        <w:rPr>
          <w:rFonts w:ascii="Times New Roman" w:eastAsia="Times New Roman" w:hAnsi="Times New Roman" w:cs="Times New Roman"/>
        </w:rPr>
      </w:pPr>
      <w:r w:rsidRPr="00216381">
        <w:rPr>
          <w:rFonts w:ascii="Times New Roman" w:eastAsia="Times New Roman" w:hAnsi="Times New Roman" w:cs="Times New Roman"/>
        </w:rPr>
        <w:t xml:space="preserve">O presente artigo propõe </w:t>
      </w:r>
      <w:r>
        <w:rPr>
          <w:rFonts w:ascii="Times New Roman" w:eastAsia="Times New Roman" w:hAnsi="Times New Roman" w:cs="Times New Roman"/>
        </w:rPr>
        <w:t xml:space="preserve">uma comparação literária entre as obras </w:t>
      </w:r>
      <w:r>
        <w:rPr>
          <w:rFonts w:ascii="Times New Roman" w:eastAsia="Times New Roman" w:hAnsi="Times New Roman" w:cs="Times New Roman"/>
          <w:i/>
        </w:rPr>
        <w:t xml:space="preserve">Poema pouco original do medo </w:t>
      </w:r>
      <w:r>
        <w:rPr>
          <w:rFonts w:ascii="Times New Roman" w:eastAsia="Times New Roman" w:hAnsi="Times New Roman" w:cs="Times New Roman"/>
        </w:rPr>
        <w:t xml:space="preserve">e </w:t>
      </w:r>
      <w:r>
        <w:rPr>
          <w:rFonts w:ascii="Times New Roman" w:eastAsia="Times New Roman" w:hAnsi="Times New Roman" w:cs="Times New Roman"/>
          <w:i/>
        </w:rPr>
        <w:t xml:space="preserve">Congresso Internacional do Medo </w:t>
      </w:r>
      <w:r>
        <w:rPr>
          <w:rFonts w:ascii="Times New Roman" w:eastAsia="Times New Roman" w:hAnsi="Times New Roman" w:cs="Times New Roman"/>
        </w:rPr>
        <w:t xml:space="preserve">de Alexandre O'Neill e Carlos Drummond de Andrade, respectivamente, apreciando, principalmente, a presença do medo em tais poemas. </w:t>
      </w:r>
      <w:r w:rsidRPr="00216381">
        <w:rPr>
          <w:rFonts w:ascii="Times New Roman" w:eastAsia="Times New Roman" w:hAnsi="Times New Roman" w:cs="Times New Roman"/>
        </w:rPr>
        <w:t xml:space="preserve">Para </w:t>
      </w:r>
      <w:r>
        <w:rPr>
          <w:rFonts w:ascii="Times New Roman" w:eastAsia="Times New Roman" w:hAnsi="Times New Roman" w:cs="Times New Roman"/>
        </w:rPr>
        <w:t>alcançar tal objetivo</w:t>
      </w:r>
      <w:r w:rsidRPr="00216381">
        <w:rPr>
          <w:rFonts w:ascii="Times New Roman" w:eastAsia="Times New Roman" w:hAnsi="Times New Roman" w:cs="Times New Roman"/>
        </w:rPr>
        <w:t>, foram feitas pesquisas</w:t>
      </w:r>
      <w:r>
        <w:rPr>
          <w:rFonts w:ascii="Times New Roman" w:eastAsia="Times New Roman" w:hAnsi="Times New Roman" w:cs="Times New Roman"/>
        </w:rPr>
        <w:t xml:space="preserve"> e análises</w:t>
      </w:r>
      <w:r w:rsidRPr="00216381">
        <w:rPr>
          <w:rFonts w:ascii="Times New Roman" w:eastAsia="Times New Roman" w:hAnsi="Times New Roman" w:cs="Times New Roman"/>
        </w:rPr>
        <w:t xml:space="preserve"> dos tipos qualitativa e bibliográfica com relaç</w:t>
      </w:r>
      <w:r>
        <w:rPr>
          <w:rFonts w:ascii="Times New Roman" w:eastAsia="Times New Roman" w:hAnsi="Times New Roman" w:cs="Times New Roman"/>
        </w:rPr>
        <w:t>ão aos autores e seus contextos de produção e o significado do medo, em</w:t>
      </w:r>
      <w:r w:rsidRPr="00216381">
        <w:rPr>
          <w:rFonts w:ascii="Times New Roman" w:eastAsia="Times New Roman" w:hAnsi="Times New Roman" w:cs="Times New Roman"/>
        </w:rPr>
        <w:t xml:space="preserve"> textos</w:t>
      </w:r>
      <w:r w:rsidR="00FE2656">
        <w:rPr>
          <w:rFonts w:ascii="Times New Roman" w:eastAsia="Times New Roman" w:hAnsi="Times New Roman" w:cs="Times New Roman"/>
        </w:rPr>
        <w:t xml:space="preserve"> escritos por</w:t>
      </w:r>
      <w:r w:rsidRPr="2EA5FFBA">
        <w:rPr>
          <w:rFonts w:ascii="Times New Roman" w:eastAsia="Times New Roman" w:hAnsi="Times New Roman" w:cs="Times New Roman"/>
        </w:rPr>
        <w:t xml:space="preserve"> </w:t>
      </w:r>
      <w:r w:rsidR="00FE2656">
        <w:rPr>
          <w:rFonts w:ascii="Times New Roman" w:eastAsia="Times New Roman" w:hAnsi="Times New Roman" w:cs="Times New Roman"/>
        </w:rPr>
        <w:t xml:space="preserve">D’elia (2013), Palmeira (2005), Talarico (2006), entre outros </w:t>
      </w:r>
      <w:r w:rsidRPr="00216381">
        <w:rPr>
          <w:rFonts w:ascii="Times New Roman" w:eastAsia="Times New Roman" w:hAnsi="Times New Roman" w:cs="Times New Roman"/>
        </w:rPr>
        <w:t xml:space="preserve">que abordam a temática em questão. Assim, neste artigo </w:t>
      </w:r>
      <w:r>
        <w:rPr>
          <w:rFonts w:ascii="Times New Roman" w:eastAsia="Times New Roman" w:hAnsi="Times New Roman" w:cs="Times New Roman"/>
        </w:rPr>
        <w:t>há um o estabelecimento de um paralelo literário entre os poemas.</w:t>
      </w:r>
    </w:p>
    <w:p w14:paraId="06BC79BC" w14:textId="77777777" w:rsidR="009C47ED" w:rsidRPr="00216381" w:rsidRDefault="009C47ED" w:rsidP="00E978C3">
      <w:pPr>
        <w:pStyle w:val="Normal1"/>
        <w:spacing w:before="30" w:after="30" w:line="240" w:lineRule="auto"/>
        <w:rPr>
          <w:rFonts w:ascii="Times New Roman" w:eastAsia="Times New Roman" w:hAnsi="Times New Roman" w:cs="Times New Roman"/>
        </w:rPr>
      </w:pPr>
    </w:p>
    <w:p w14:paraId="0796C797" w14:textId="77777777" w:rsidR="009C47ED" w:rsidRPr="00216381" w:rsidRDefault="009C47ED" w:rsidP="00E978C3">
      <w:pPr>
        <w:pStyle w:val="Normal1"/>
        <w:spacing w:before="30" w:after="30" w:line="240" w:lineRule="auto"/>
        <w:rPr>
          <w:rFonts w:ascii="Times New Roman" w:eastAsia="Times New Roman" w:hAnsi="Times New Roman" w:cs="Times New Roman"/>
          <w:sz w:val="24"/>
          <w:szCs w:val="24"/>
          <w:lang w:val="en-US"/>
        </w:rPr>
      </w:pPr>
      <w:r w:rsidRPr="00216381">
        <w:rPr>
          <w:rFonts w:ascii="Times New Roman" w:eastAsia="Times New Roman" w:hAnsi="Times New Roman" w:cs="Times New Roman"/>
          <w:b/>
          <w:sz w:val="24"/>
          <w:szCs w:val="24"/>
        </w:rPr>
        <w:t>Palavras-chave</w:t>
      </w:r>
      <w:r w:rsidRPr="00216381">
        <w:rPr>
          <w:rFonts w:ascii="Times New Roman" w:eastAsia="Times New Roman" w:hAnsi="Times New Roman" w:cs="Times New Roman"/>
          <w:sz w:val="24"/>
          <w:szCs w:val="24"/>
        </w:rPr>
        <w:t xml:space="preserve">: Literatura. Alexandre O´Neil. </w:t>
      </w:r>
      <w:r w:rsidRPr="00216381">
        <w:rPr>
          <w:rFonts w:ascii="Times New Roman" w:eastAsia="Times New Roman" w:hAnsi="Times New Roman" w:cs="Times New Roman"/>
          <w:sz w:val="24"/>
          <w:szCs w:val="24"/>
          <w:lang w:val="en-US"/>
        </w:rPr>
        <w:t>Carlos Drummond de Andrade.</w:t>
      </w:r>
      <w:r>
        <w:rPr>
          <w:rFonts w:ascii="Times New Roman" w:eastAsia="Times New Roman" w:hAnsi="Times New Roman" w:cs="Times New Roman"/>
          <w:sz w:val="24"/>
          <w:szCs w:val="24"/>
        </w:rPr>
        <w:t xml:space="preserve"> Medo.</w:t>
      </w:r>
    </w:p>
    <w:p w14:paraId="3E73985D" w14:textId="77777777" w:rsidR="009C47ED" w:rsidRPr="00216381" w:rsidRDefault="009C47ED" w:rsidP="00E978C3">
      <w:pPr>
        <w:pStyle w:val="Normal1"/>
        <w:spacing w:before="30" w:after="30" w:line="240" w:lineRule="auto"/>
        <w:rPr>
          <w:rFonts w:ascii="Times New Roman" w:eastAsia="Times New Roman" w:hAnsi="Times New Roman" w:cs="Times New Roman"/>
          <w:sz w:val="24"/>
          <w:szCs w:val="24"/>
          <w:lang w:val="en-US"/>
        </w:rPr>
      </w:pPr>
    </w:p>
    <w:p w14:paraId="73A8FD93" w14:textId="77777777" w:rsidR="009C47ED" w:rsidRPr="00216381" w:rsidRDefault="009C47ED" w:rsidP="00E978C3">
      <w:pPr>
        <w:pStyle w:val="Normal1"/>
        <w:spacing w:before="30" w:after="30" w:line="240" w:lineRule="auto"/>
        <w:rPr>
          <w:rFonts w:ascii="Times New Roman" w:eastAsia="Times New Roman" w:hAnsi="Times New Roman" w:cs="Times New Roman"/>
          <w:sz w:val="24"/>
          <w:szCs w:val="24"/>
          <w:lang w:val="en-US"/>
        </w:rPr>
      </w:pPr>
    </w:p>
    <w:p w14:paraId="3514EFC8" w14:textId="77777777" w:rsidR="009C47ED" w:rsidRDefault="009C47ED" w:rsidP="00E978C3">
      <w:pPr>
        <w:pStyle w:val="Normal1"/>
        <w:spacing w:before="30" w:after="30" w:line="360" w:lineRule="auto"/>
        <w:jc w:val="both"/>
        <w:rPr>
          <w:rFonts w:ascii="Times New Roman" w:eastAsia="Times New Roman" w:hAnsi="Times New Roman" w:cs="Times New Roman"/>
          <w:b/>
          <w:sz w:val="24"/>
          <w:szCs w:val="24"/>
        </w:rPr>
      </w:pPr>
      <w:r w:rsidRPr="00216381">
        <w:rPr>
          <w:rFonts w:ascii="Times New Roman" w:eastAsia="Times New Roman" w:hAnsi="Times New Roman" w:cs="Times New Roman"/>
          <w:b/>
          <w:sz w:val="24"/>
          <w:szCs w:val="24"/>
        </w:rPr>
        <w:t>1</w:t>
      </w:r>
      <w:r w:rsidRPr="00216381">
        <w:rPr>
          <w:rFonts w:ascii="Times New Roman" w:eastAsia="Times New Roman" w:hAnsi="Times New Roman" w:cs="Times New Roman"/>
          <w:sz w:val="24"/>
          <w:szCs w:val="24"/>
        </w:rPr>
        <w:t xml:space="preserve"> </w:t>
      </w:r>
      <w:r w:rsidRPr="00216381">
        <w:rPr>
          <w:rFonts w:ascii="Times New Roman" w:eastAsia="Times New Roman" w:hAnsi="Times New Roman" w:cs="Times New Roman"/>
          <w:b/>
          <w:sz w:val="24"/>
          <w:szCs w:val="24"/>
        </w:rPr>
        <w:t>INTRODUÇÃO</w:t>
      </w:r>
    </w:p>
    <w:p w14:paraId="7F3F9D66" w14:textId="77777777" w:rsidR="009C47ED" w:rsidRDefault="009C47ED" w:rsidP="00E978C3">
      <w:pPr>
        <w:pStyle w:val="Normal1"/>
        <w:spacing w:before="30" w:after="30" w:line="360" w:lineRule="auto"/>
        <w:jc w:val="both"/>
        <w:rPr>
          <w:rFonts w:ascii="Times New Roman" w:eastAsia="Times New Roman" w:hAnsi="Times New Roman" w:cs="Times New Roman"/>
          <w:b/>
          <w:sz w:val="24"/>
          <w:szCs w:val="24"/>
        </w:rPr>
      </w:pPr>
    </w:p>
    <w:p w14:paraId="468658C7" w14:textId="77777777" w:rsidR="009C47ED" w:rsidRDefault="009C47ED" w:rsidP="00E978C3">
      <w:pPr>
        <w:pStyle w:val="Normal1"/>
        <w:spacing w:before="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campo da literatura comparada surgiu na literatura entre o final do século XIX e o inicio do século XX, mas só a partir da segunda metade deste</w:t>
      </w:r>
      <w:r w:rsidRPr="007869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consolidou como campo disciplinar institucionalizado. Quanto à sua definição, </w:t>
      </w:r>
      <w:r w:rsidRPr="000A3645">
        <w:rPr>
          <w:rFonts w:ascii="Times New Roman" w:eastAsia="Times New Roman" w:hAnsi="Times New Roman" w:cs="Times New Roman"/>
          <w:sz w:val="24"/>
          <w:szCs w:val="24"/>
        </w:rPr>
        <w:t>Henry H. H. Remak</w:t>
      </w:r>
      <w:r>
        <w:rPr>
          <w:rFonts w:ascii="Times New Roman" w:eastAsia="Times New Roman" w:hAnsi="Times New Roman" w:cs="Times New Roman"/>
          <w:sz w:val="24"/>
          <w:szCs w:val="24"/>
        </w:rPr>
        <w:t xml:space="preserve"> afirma que ela é </w:t>
      </w:r>
      <w:r w:rsidRPr="00B602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comparação de uma literatura </w:t>
      </w:r>
      <w:r w:rsidRPr="00B60236">
        <w:rPr>
          <w:rFonts w:ascii="Times New Roman" w:eastAsia="Times New Roman" w:hAnsi="Times New Roman" w:cs="Times New Roman"/>
          <w:sz w:val="24"/>
          <w:szCs w:val="24"/>
        </w:rPr>
        <w:t>com outra ou outras, e a compa</w:t>
      </w:r>
      <w:r>
        <w:rPr>
          <w:rFonts w:ascii="Times New Roman" w:eastAsia="Times New Roman" w:hAnsi="Times New Roman" w:cs="Times New Roman"/>
          <w:sz w:val="24"/>
          <w:szCs w:val="24"/>
        </w:rPr>
        <w:t>ração da literatura com outras e</w:t>
      </w:r>
      <w:r w:rsidRPr="00B60236">
        <w:rPr>
          <w:rFonts w:ascii="Times New Roman" w:eastAsia="Times New Roman" w:hAnsi="Times New Roman" w:cs="Times New Roman"/>
          <w:sz w:val="24"/>
          <w:szCs w:val="24"/>
        </w:rPr>
        <w:t>sferas da expressão humana” (REMAK, 1961, p. 3</w:t>
      </w:r>
      <w:r>
        <w:rPr>
          <w:rFonts w:ascii="Times New Roman" w:eastAsia="Times New Roman" w:hAnsi="Times New Roman" w:cs="Times New Roman"/>
          <w:sz w:val="24"/>
          <w:szCs w:val="24"/>
        </w:rPr>
        <w:t xml:space="preserve"> apud ALÓS, 2012, p.10</w:t>
      </w:r>
      <w:r w:rsidRPr="00B60236">
        <w:rPr>
          <w:rFonts w:ascii="Times New Roman" w:eastAsia="Times New Roman" w:hAnsi="Times New Roman" w:cs="Times New Roman"/>
          <w:sz w:val="24"/>
          <w:szCs w:val="24"/>
        </w:rPr>
        <w:t>).</w:t>
      </w:r>
    </w:p>
    <w:p w14:paraId="2B08948C" w14:textId="77777777" w:rsidR="009C47ED" w:rsidRDefault="009C47ED" w:rsidP="00E978C3">
      <w:pPr>
        <w:pStyle w:val="Normal1"/>
        <w:spacing w:before="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Levando em consideração que uma comparação literária deve “</w:t>
      </w:r>
      <w:r w:rsidRPr="0075662C">
        <w:rPr>
          <w:rFonts w:ascii="Times New Roman" w:eastAsia="Times New Roman" w:hAnsi="Times New Roman" w:cs="Times New Roman"/>
          <w:sz w:val="24"/>
          <w:szCs w:val="24"/>
        </w:rPr>
        <w:t>estabelecer filiações entre</w:t>
      </w:r>
      <w:r>
        <w:rPr>
          <w:rFonts w:ascii="Times New Roman" w:eastAsia="Times New Roman" w:hAnsi="Times New Roman" w:cs="Times New Roman"/>
          <w:sz w:val="24"/>
          <w:szCs w:val="24"/>
        </w:rPr>
        <w:t xml:space="preserve"> </w:t>
      </w:r>
      <w:r w:rsidRPr="0075662C">
        <w:rPr>
          <w:rFonts w:ascii="Times New Roman" w:eastAsia="Times New Roman" w:hAnsi="Times New Roman" w:cs="Times New Roman"/>
          <w:sz w:val="24"/>
          <w:szCs w:val="24"/>
        </w:rPr>
        <w:t>obras e autores de um país e obras e autores de outro ou de</w:t>
      </w:r>
      <w:r>
        <w:rPr>
          <w:rFonts w:ascii="Times New Roman" w:eastAsia="Times New Roman" w:hAnsi="Times New Roman" w:cs="Times New Roman"/>
          <w:sz w:val="24"/>
          <w:szCs w:val="24"/>
        </w:rPr>
        <w:t xml:space="preserve"> </w:t>
      </w:r>
      <w:r w:rsidRPr="0075662C">
        <w:rPr>
          <w:rFonts w:ascii="Times New Roman" w:eastAsia="Times New Roman" w:hAnsi="Times New Roman" w:cs="Times New Roman"/>
          <w:sz w:val="24"/>
          <w:szCs w:val="24"/>
        </w:rPr>
        <w:t>outros países (</w:t>
      </w:r>
      <w:r>
        <w:rPr>
          <w:rFonts w:ascii="Times New Roman" w:eastAsia="Times New Roman" w:hAnsi="Times New Roman" w:cs="Times New Roman"/>
          <w:sz w:val="24"/>
          <w:szCs w:val="24"/>
        </w:rPr>
        <w:t>SILVEIRA apud CARVALHAL, 2006, p. 36) optou-se por um autor português, O'Neill, e um autor brasileiro, Drummond. Sendo assim, surgem questões como qual é a ideologia por trás dos poemas de tais autores? Será possível identificar semelhanças?</w:t>
      </w:r>
    </w:p>
    <w:p w14:paraId="033798ED" w14:textId="77777777" w:rsidR="009C47ED" w:rsidRPr="000D3367" w:rsidRDefault="009C47ED" w:rsidP="00E978C3">
      <w:pPr>
        <w:pStyle w:val="Normal1"/>
        <w:spacing w:before="30" w:line="360" w:lineRule="auto"/>
        <w:ind w:firstLine="720"/>
        <w:jc w:val="both"/>
        <w:rPr>
          <w:rFonts w:ascii="Times New Roman" w:eastAsia="Times New Roman" w:hAnsi="Times New Roman" w:cs="Times New Roman"/>
          <w:sz w:val="24"/>
          <w:szCs w:val="24"/>
        </w:rPr>
      </w:pPr>
      <w:r w:rsidRPr="000D3367">
        <w:rPr>
          <w:rFonts w:ascii="Times New Roman" w:eastAsia="Times New Roman" w:hAnsi="Times New Roman" w:cs="Times New Roman"/>
          <w:sz w:val="24"/>
          <w:szCs w:val="24"/>
        </w:rPr>
        <w:t xml:space="preserve">Tendo isso em mente, este artigo tem como objetivo estabelecer uma comparação literária entre as obras </w:t>
      </w:r>
      <w:r w:rsidRPr="000D3367">
        <w:rPr>
          <w:rFonts w:ascii="Times New Roman" w:eastAsia="Times New Roman" w:hAnsi="Times New Roman" w:cs="Times New Roman"/>
          <w:i/>
          <w:iCs/>
          <w:sz w:val="24"/>
          <w:szCs w:val="24"/>
        </w:rPr>
        <w:t xml:space="preserve">Poema pouco original do medo </w:t>
      </w:r>
      <w:r w:rsidRPr="000D3367">
        <w:rPr>
          <w:rFonts w:ascii="Times New Roman" w:eastAsia="Times New Roman" w:hAnsi="Times New Roman" w:cs="Times New Roman"/>
          <w:sz w:val="24"/>
          <w:szCs w:val="24"/>
        </w:rPr>
        <w:t xml:space="preserve">e </w:t>
      </w:r>
      <w:r w:rsidRPr="000D3367">
        <w:rPr>
          <w:rFonts w:ascii="Times New Roman" w:eastAsia="Times New Roman" w:hAnsi="Times New Roman" w:cs="Times New Roman"/>
          <w:i/>
          <w:iCs/>
          <w:sz w:val="24"/>
          <w:szCs w:val="24"/>
        </w:rPr>
        <w:t xml:space="preserve">Congresso Internacional do Medo </w:t>
      </w:r>
      <w:r w:rsidRPr="000D3367">
        <w:rPr>
          <w:rFonts w:ascii="Times New Roman" w:eastAsia="Times New Roman" w:hAnsi="Times New Roman" w:cs="Times New Roman"/>
          <w:sz w:val="24"/>
          <w:szCs w:val="24"/>
        </w:rPr>
        <w:t xml:space="preserve">de Alexandre O'Neill e Carlos Drummond de Andrade, respectivamente. Para tanto, é preciso </w:t>
      </w:r>
      <w:r w:rsidRPr="000D3367">
        <w:rPr>
          <w:rFonts w:ascii="Times New Roman" w:eastAsia="Times New Roman" w:hAnsi="Times New Roman" w:cs="Times New Roman"/>
          <w:sz w:val="24"/>
          <w:szCs w:val="24"/>
        </w:rPr>
        <w:lastRenderedPageBreak/>
        <w:t xml:space="preserve">analisar o que é o medo como ele é apresentado nas obras, apontar o contexto de publicação dos poemas e observar possíveis semelhanças e diferenças. Sendo assim, esse estudo se trata de uma pesquisa qualitativa do tipo bibliográfica baseada na apreciação de literaturas que abordam a temática proposta e na análise dos poemas em questão. </w:t>
      </w:r>
    </w:p>
    <w:p w14:paraId="06F27C51" w14:textId="512C24F7" w:rsidR="009C47ED" w:rsidRPr="00AF4945" w:rsidRDefault="009C47ED" w:rsidP="00E978C3">
      <w:pPr>
        <w:pStyle w:val="Normal1"/>
        <w:spacing w:before="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discussões propostas são baseadas, fundamentalmente, nas</w:t>
      </w:r>
      <w:r w:rsidR="00132355">
        <w:rPr>
          <w:rFonts w:ascii="Times New Roman" w:eastAsia="Times New Roman" w:hAnsi="Times New Roman" w:cs="Times New Roman"/>
          <w:sz w:val="24"/>
          <w:szCs w:val="24"/>
        </w:rPr>
        <w:t xml:space="preserve"> concepções</w:t>
      </w:r>
      <w:r>
        <w:rPr>
          <w:rFonts w:ascii="Times New Roman" w:eastAsia="Times New Roman" w:hAnsi="Times New Roman" w:cs="Times New Roman"/>
          <w:sz w:val="24"/>
          <w:szCs w:val="24"/>
        </w:rPr>
        <w:t xml:space="preserve"> </w:t>
      </w:r>
      <w:r w:rsidR="00132355">
        <w:rPr>
          <w:rFonts w:ascii="Times New Roman" w:eastAsia="Times New Roman" w:hAnsi="Times New Roman" w:cs="Times New Roman"/>
          <w:sz w:val="24"/>
          <w:szCs w:val="24"/>
        </w:rPr>
        <w:t>discutidas por</w:t>
      </w:r>
      <w:r w:rsidR="000F38EB">
        <w:rPr>
          <w:rFonts w:ascii="Times New Roman" w:eastAsia="Times New Roman" w:hAnsi="Times New Roman" w:cs="Times New Roman"/>
          <w:sz w:val="24"/>
          <w:szCs w:val="24"/>
        </w:rPr>
        <w:t xml:space="preserve"> </w:t>
      </w:r>
      <w:r w:rsidR="00EB0420">
        <w:rPr>
          <w:rFonts w:ascii="Times New Roman" w:eastAsia="Times New Roman" w:hAnsi="Times New Roman" w:cs="Times New Roman"/>
        </w:rPr>
        <w:t>D’elia (2013), Palmeira (2005), Talarico (2006), entre outros.</w:t>
      </w:r>
    </w:p>
    <w:p w14:paraId="1F97D618" w14:textId="77777777" w:rsidR="009C47ED" w:rsidRPr="00216381" w:rsidRDefault="009C47ED" w:rsidP="00E978C3">
      <w:pPr>
        <w:pStyle w:val="Normal1"/>
        <w:spacing w:before="30" w:after="30" w:line="360" w:lineRule="auto"/>
        <w:jc w:val="both"/>
        <w:rPr>
          <w:rFonts w:ascii="Times New Roman" w:eastAsia="Times New Roman" w:hAnsi="Times New Roman" w:cs="Times New Roman"/>
          <w:sz w:val="24"/>
          <w:szCs w:val="24"/>
        </w:rPr>
      </w:pPr>
    </w:p>
    <w:p w14:paraId="1EFD16B3" w14:textId="77777777" w:rsidR="009C47ED" w:rsidRPr="004B79E1" w:rsidRDefault="009C47ED" w:rsidP="00E978C3">
      <w:pPr>
        <w:pStyle w:val="Normal1"/>
        <w:spacing w:before="30" w:after="30" w:line="360" w:lineRule="auto"/>
        <w:jc w:val="both"/>
        <w:rPr>
          <w:rFonts w:ascii="Times New Roman" w:eastAsia="Times New Roman" w:hAnsi="Times New Roman" w:cs="Times New Roman"/>
          <w:b/>
          <w:sz w:val="24"/>
          <w:szCs w:val="24"/>
        </w:rPr>
      </w:pPr>
      <w:r w:rsidRPr="00216381">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OS AUTORES E SEUS CONTEXTOS DE PRODUÇÃO</w:t>
      </w:r>
    </w:p>
    <w:p w14:paraId="6E5CA043" w14:textId="77777777" w:rsidR="009C47ED" w:rsidRDefault="009C47ED" w:rsidP="00E978C3">
      <w:pPr>
        <w:pStyle w:val="Normal1"/>
        <w:spacing w:before="30" w:after="3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2.1 Carlos Drummond de Andrade</w:t>
      </w:r>
    </w:p>
    <w:p w14:paraId="727D1A9E" w14:textId="77777777" w:rsidR="009C47ED" w:rsidRDefault="009C47ED" w:rsidP="00E978C3">
      <w:pPr>
        <w:pStyle w:val="Normal1"/>
        <w:spacing w:before="30" w:after="30" w:line="360" w:lineRule="auto"/>
        <w:jc w:val="both"/>
        <w:rPr>
          <w:rFonts w:ascii="Times New Roman" w:eastAsia="Times New Roman" w:hAnsi="Times New Roman" w:cs="Times New Roman"/>
          <w:bCs/>
          <w:sz w:val="24"/>
          <w:szCs w:val="24"/>
        </w:rPr>
      </w:pPr>
    </w:p>
    <w:p w14:paraId="447313C3" w14:textId="77777777" w:rsidR="009C47ED" w:rsidRDefault="009C47ED" w:rsidP="00E978C3">
      <w:pPr>
        <w:pStyle w:val="Normal1"/>
        <w:spacing w:before="30" w:after="3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Carlos Dummond de Andrade nasceu em 1902, no estado de Minas Gerais. O poeta, ensaísta, contista e cronista faz parte do Modernismo brasileiro. </w:t>
      </w:r>
    </w:p>
    <w:p w14:paraId="0DC9FD21" w14:textId="77777777" w:rsidR="009C47ED" w:rsidRPr="00047BD4" w:rsidRDefault="009C47ED" w:rsidP="00E978C3">
      <w:pPr>
        <w:pStyle w:val="Normal1"/>
        <w:spacing w:before="30" w:after="30" w:line="360" w:lineRule="auto"/>
        <w:ind w:firstLine="720"/>
        <w:jc w:val="both"/>
        <w:rPr>
          <w:rFonts w:ascii="Times New Roman" w:eastAsia="Times New Roman" w:hAnsi="Times New Roman" w:cs="Times New Roman"/>
        </w:rPr>
      </w:pPr>
      <w:r w:rsidRPr="2EA5FFBA">
        <w:rPr>
          <w:rFonts w:ascii="Times New Roman" w:eastAsia="Times New Roman" w:hAnsi="Times New Roman" w:cs="Times New Roman"/>
        </w:rPr>
        <w:t xml:space="preserve">O poema em questão neste trabalho, </w:t>
      </w:r>
      <w:r w:rsidRPr="2EA5FFBA">
        <w:rPr>
          <w:rFonts w:ascii="Times New Roman" w:eastAsia="Times New Roman" w:hAnsi="Times New Roman" w:cs="Times New Roman"/>
          <w:i/>
        </w:rPr>
        <w:t xml:space="preserve">Congresso Internacional do Medo, </w:t>
      </w:r>
      <w:r w:rsidRPr="2EA5FFBA">
        <w:rPr>
          <w:rFonts w:ascii="Times New Roman" w:eastAsia="Times New Roman" w:hAnsi="Times New Roman" w:cs="Times New Roman"/>
        </w:rPr>
        <w:t xml:space="preserve">é parte do livro </w:t>
      </w:r>
      <w:r w:rsidRPr="2EA5FFBA">
        <w:rPr>
          <w:rFonts w:ascii="Times New Roman" w:eastAsia="Times New Roman" w:hAnsi="Times New Roman" w:cs="Times New Roman"/>
          <w:i/>
        </w:rPr>
        <w:t>Sentimento do mundo</w:t>
      </w:r>
      <w:r w:rsidRPr="2EA5FFBA">
        <w:rPr>
          <w:rFonts w:ascii="Times New Roman" w:eastAsia="Times New Roman" w:hAnsi="Times New Roman" w:cs="Times New Roman"/>
        </w:rPr>
        <w:t>, que foi publicado em 1940. Segundo Antonio Candido (apud TALARICO, 2006, p. 7), nessa obra</w:t>
      </w:r>
    </w:p>
    <w:p w14:paraId="190093F0" w14:textId="77777777" w:rsidR="009C47ED" w:rsidRDefault="009C47ED" w:rsidP="00E978C3">
      <w:pPr>
        <w:pStyle w:val="Normal1"/>
        <w:spacing w:before="30" w:after="30" w:line="240" w:lineRule="auto"/>
        <w:ind w:left="2592"/>
        <w:jc w:val="both"/>
        <w:rPr>
          <w:rFonts w:ascii="Times New Roman" w:eastAsia="Times New Roman" w:hAnsi="Times New Roman" w:cs="Times New Roman"/>
          <w:sz w:val="20"/>
          <w:szCs w:val="20"/>
        </w:rPr>
      </w:pPr>
      <w:r w:rsidRPr="00216381">
        <w:rPr>
          <w:rFonts w:ascii="Times New Roman" w:eastAsia="Times New Roman" w:hAnsi="Times New Roman" w:cs="Times New Roman"/>
          <w:sz w:val="24"/>
          <w:szCs w:val="24"/>
        </w:rPr>
        <w:t xml:space="preserve">              </w:t>
      </w:r>
      <w:r w:rsidRPr="2320B3DA">
        <w:rPr>
          <w:rFonts w:ascii="Times New Roman" w:eastAsia="Times New Roman" w:hAnsi="Times New Roman" w:cs="Times New Roman"/>
          <w:sz w:val="20"/>
          <w:szCs w:val="20"/>
        </w:rPr>
        <w:t>a poesia chamada participante ganhou no Brasil uma tonalidade diferente, pois o poeta conseguia exprimir o estado de sua alma de um jeito que importava simultaneamente em negar a ordem social dominante, não faltando poemas nos quais eram visíveis a adesão ao socialismo e a negação do sistema capitalista. Tudo isso em chave de lirismo, como alguma coisa que vem de dentro e existe antes de mais nada enquanto modo de ser; mas revelando tão claramente a posição política, incompatível com as funções de chefe de gabinete, que não foi possível lançar o livro no mercado, naquele momento de censura total. Ele saiu numa tiragem fora do comércio, de cento e cinqüenta exemplares, que, no entanto, se difundiram razoavelmente por meio de cópias feitas para leitores de empréstimo.</w:t>
      </w:r>
    </w:p>
    <w:p w14:paraId="46381376" w14:textId="77777777" w:rsidR="009C47ED" w:rsidRDefault="009C47ED" w:rsidP="00E978C3">
      <w:pPr>
        <w:pStyle w:val="Normal1"/>
        <w:spacing w:before="30" w:after="30" w:line="240" w:lineRule="auto"/>
        <w:ind w:left="2592"/>
        <w:jc w:val="both"/>
        <w:rPr>
          <w:rFonts w:ascii="Times New Roman" w:eastAsia="Times New Roman" w:hAnsi="Times New Roman" w:cs="Times New Roman"/>
          <w:sz w:val="20"/>
          <w:szCs w:val="20"/>
        </w:rPr>
      </w:pPr>
    </w:p>
    <w:p w14:paraId="704F7553" w14:textId="77777777" w:rsidR="009C47ED" w:rsidRDefault="009C47ED" w:rsidP="00E978C3">
      <w:pPr>
        <w:pStyle w:val="Normal1"/>
        <w:spacing w:before="30" w:after="30" w:line="360" w:lineRule="auto"/>
        <w:ind w:firstLine="720"/>
        <w:jc w:val="both"/>
        <w:rPr>
          <w:rFonts w:ascii="Times New Roman" w:eastAsia="Times New Roman" w:hAnsi="Times New Roman" w:cs="Times New Roman"/>
          <w:sz w:val="24"/>
          <w:szCs w:val="24"/>
        </w:rPr>
      </w:pPr>
      <w:r w:rsidRPr="008D3D87">
        <w:rPr>
          <w:rFonts w:ascii="Times New Roman" w:eastAsia="Times New Roman" w:hAnsi="Times New Roman" w:cs="Times New Roman"/>
          <w:sz w:val="24"/>
          <w:szCs w:val="24"/>
        </w:rPr>
        <w:t xml:space="preserve">Quanto ao contexto histórico de </w:t>
      </w:r>
      <w:r w:rsidRPr="008D3D87">
        <w:rPr>
          <w:rFonts w:ascii="Times New Roman" w:eastAsia="Times New Roman" w:hAnsi="Times New Roman" w:cs="Times New Roman"/>
          <w:i/>
          <w:sz w:val="24"/>
          <w:szCs w:val="24"/>
        </w:rPr>
        <w:t>Sentimento do mundo,</w:t>
      </w:r>
      <w:r w:rsidRPr="008D3D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mundo que tinha acabado de passar pela Primeira Guerra Mundial (1914-1918), estava submetido à </w:t>
      </w:r>
      <w:r w:rsidRPr="008D3D87">
        <w:rPr>
          <w:rFonts w:ascii="Times New Roman" w:eastAsia="Times New Roman" w:hAnsi="Times New Roman" w:cs="Times New Roman"/>
          <w:sz w:val="24"/>
          <w:szCs w:val="24"/>
        </w:rPr>
        <w:t>Segunda Guerra Mundial (1939-1945)</w:t>
      </w:r>
      <w:r>
        <w:rPr>
          <w:rFonts w:ascii="Times New Roman" w:eastAsia="Times New Roman" w:hAnsi="Times New Roman" w:cs="Times New Roman"/>
          <w:sz w:val="24"/>
          <w:szCs w:val="24"/>
        </w:rPr>
        <w:t xml:space="preserve"> e via crescerem os regimes totalitários</w:t>
      </w:r>
      <w:r w:rsidRPr="008D3D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Brasil, Getúlio Vargas estava no poder, </w:t>
      </w:r>
      <w:r w:rsidRPr="7385C314">
        <w:rPr>
          <w:rFonts w:ascii="Times New Roman" w:eastAsia="Times New Roman" w:hAnsi="Times New Roman" w:cs="Times New Roman"/>
          <w:sz w:val="24"/>
          <w:szCs w:val="24"/>
        </w:rPr>
        <w:t>período</w:t>
      </w:r>
      <w:r>
        <w:rPr>
          <w:rFonts w:ascii="Times New Roman" w:eastAsia="Times New Roman" w:hAnsi="Times New Roman" w:cs="Times New Roman"/>
          <w:sz w:val="24"/>
          <w:szCs w:val="24"/>
        </w:rPr>
        <w:t xml:space="preserve"> conhecido como Estado Novo.</w:t>
      </w:r>
    </w:p>
    <w:p w14:paraId="3354DABA" w14:textId="77777777" w:rsidR="009C47ED" w:rsidRPr="008D3D87" w:rsidRDefault="009C47ED" w:rsidP="00E978C3">
      <w:pPr>
        <w:pStyle w:val="Normal1"/>
        <w:spacing w:before="30" w:after="3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Drummond, inquieto, como afirma Talarico (2006, p. 13), parecia incapaz de ignorar o social e sua individualidade. Ele procura manter um vínculo com a realidade, tentando “redimir o eu pelo c</w:t>
      </w:r>
      <w:r w:rsidRPr="00121861">
        <w:rPr>
          <w:rFonts w:ascii="Times New Roman" w:eastAsia="Times New Roman" w:hAnsi="Times New Roman" w:cs="Times New Roman"/>
          <w:sz w:val="24"/>
          <w:szCs w:val="24"/>
        </w:rPr>
        <w:t>onhecimento do mundo e o mundo por sua reintegração ao universo volitivo do eu</w:t>
      </w:r>
      <w:r>
        <w:rPr>
          <w:rFonts w:ascii="Times New Roman" w:eastAsia="Times New Roman" w:hAnsi="Times New Roman" w:cs="Times New Roman"/>
          <w:sz w:val="24"/>
          <w:szCs w:val="24"/>
        </w:rPr>
        <w:t>” (TALARICO, 2006, p. 13).</w:t>
      </w:r>
    </w:p>
    <w:p w14:paraId="5957E8DC" w14:textId="77777777" w:rsidR="009C47ED" w:rsidRDefault="009C47ED" w:rsidP="00E978C3">
      <w:pPr>
        <w:pStyle w:val="Normal1"/>
        <w:spacing w:before="30" w:after="30" w:line="360" w:lineRule="auto"/>
        <w:jc w:val="both"/>
        <w:rPr>
          <w:rFonts w:ascii="Times New Roman" w:eastAsia="Times New Roman" w:hAnsi="Times New Roman" w:cs="Times New Roman"/>
        </w:rPr>
      </w:pPr>
    </w:p>
    <w:p w14:paraId="1C8D3137" w14:textId="77777777" w:rsidR="009C47ED" w:rsidRPr="00A92DDD" w:rsidRDefault="009C47ED" w:rsidP="00E978C3">
      <w:pPr>
        <w:pStyle w:val="Normal1"/>
        <w:spacing w:before="30" w:after="30" w:line="360" w:lineRule="auto"/>
        <w:jc w:val="both"/>
        <w:rPr>
          <w:rFonts w:ascii="Times New Roman" w:eastAsia="Times New Roman" w:hAnsi="Times New Roman" w:cs="Times New Roman"/>
        </w:rPr>
      </w:pPr>
      <w:r w:rsidRPr="3A64E397">
        <w:rPr>
          <w:rFonts w:ascii="Times New Roman" w:eastAsia="Times New Roman" w:hAnsi="Times New Roman" w:cs="Times New Roman"/>
          <w:b/>
          <w:bCs/>
          <w:sz w:val="24"/>
          <w:szCs w:val="24"/>
        </w:rPr>
        <w:t xml:space="preserve">2. 2 </w:t>
      </w:r>
      <w:r>
        <w:rPr>
          <w:rFonts w:ascii="Times New Roman" w:eastAsia="Times New Roman" w:hAnsi="Times New Roman" w:cs="Times New Roman"/>
          <w:b/>
          <w:bCs/>
          <w:sz w:val="24"/>
          <w:szCs w:val="24"/>
        </w:rPr>
        <w:t xml:space="preserve">Alexandre O'Neill </w:t>
      </w:r>
    </w:p>
    <w:p w14:paraId="6FA5D708" w14:textId="77777777" w:rsidR="009C47ED" w:rsidRDefault="009C47ED" w:rsidP="00E978C3">
      <w:pPr>
        <w:pStyle w:val="Normal1"/>
        <w:spacing w:before="30" w:after="30" w:line="360" w:lineRule="auto"/>
        <w:jc w:val="both"/>
        <w:rPr>
          <w:rFonts w:ascii="Times New Roman" w:eastAsia="Times New Roman" w:hAnsi="Times New Roman" w:cs="Times New Roman"/>
          <w:sz w:val="24"/>
          <w:szCs w:val="24"/>
        </w:rPr>
      </w:pPr>
    </w:p>
    <w:p w14:paraId="483735C2" w14:textId="77777777" w:rsidR="009C47ED" w:rsidRDefault="009C47ED" w:rsidP="00E978C3">
      <w:pPr>
        <w:pStyle w:val="Normal1"/>
        <w:spacing w:before="30" w:after="30" w:line="360" w:lineRule="auto"/>
        <w:jc w:val="both"/>
        <w:rPr>
          <w:rFonts w:ascii="Times New Roman" w:eastAsia="Times New Roman" w:hAnsi="Times New Roman" w:cs="Times New Roman"/>
          <w:sz w:val="24"/>
          <w:szCs w:val="24"/>
        </w:rPr>
      </w:pPr>
      <w:r w:rsidRPr="0D0A7A25">
        <w:rPr>
          <w:rFonts w:ascii="Times New Roman" w:eastAsia="Times New Roman" w:hAnsi="Times New Roman" w:cs="Times New Roman"/>
          <w:sz w:val="24"/>
          <w:szCs w:val="24"/>
        </w:rPr>
        <w:lastRenderedPageBreak/>
        <w:t xml:space="preserve">        Alexandre O'Neill nasceu em 19 de dezembro de 1924 e morreu em 21 de agosto de 1986 em Lisboa, Portugal. O poeta participou da criação do grupo surrealista português por volta de 1947.</w:t>
      </w:r>
    </w:p>
    <w:p w14:paraId="09162407" w14:textId="77777777" w:rsidR="009C47ED" w:rsidRDefault="009C47ED" w:rsidP="00E978C3">
      <w:pPr>
        <w:spacing w:before="30" w:after="30" w:line="360" w:lineRule="auto"/>
        <w:jc w:val="both"/>
        <w:rPr>
          <w:rFonts w:ascii="Times New Roman" w:eastAsia="Times New Roman" w:hAnsi="Times New Roman" w:cs="Times New Roman"/>
          <w:sz w:val="24"/>
          <w:szCs w:val="24"/>
        </w:rPr>
      </w:pPr>
      <w:r w:rsidRPr="0D0A7A25">
        <w:rPr>
          <w:rFonts w:ascii="Times New Roman" w:eastAsia="Times New Roman" w:hAnsi="Times New Roman" w:cs="Times New Roman"/>
          <w:sz w:val="24"/>
          <w:szCs w:val="24"/>
        </w:rPr>
        <w:t xml:space="preserve">            O'Neill em 1958, lançou sua primeira obra na Dinamarca, além de diversas outras antologias ao longo da carreira. Dedicou sua vida basicamente para a publicidade, apesar de ter escrito para jornais, teatro, cinema e televisão. Segundo Maria Antónia (apud GONÇALVES, 2015) o jovem O´Neill desenvolveu um gosto literário baseado em autores brasileiros da década de 40 como Manuel Bandeira, Ribeiro Couto, Guilherme de Almeida, Cecília Meireles, Mário de Andrade, Jorge de Lima e  Carlos Drummond de Andrade.</w:t>
      </w:r>
    </w:p>
    <w:p w14:paraId="3170DE23" w14:textId="77777777" w:rsidR="009C47ED" w:rsidRDefault="009C47ED" w:rsidP="00E978C3">
      <w:pPr>
        <w:spacing w:before="30" w:after="30" w:line="360" w:lineRule="auto"/>
        <w:jc w:val="both"/>
        <w:rPr>
          <w:rFonts w:ascii="Times New Roman" w:eastAsia="Times New Roman" w:hAnsi="Times New Roman" w:cs="Times New Roman"/>
          <w:i/>
          <w:iCs/>
          <w:sz w:val="24"/>
          <w:szCs w:val="24"/>
        </w:rPr>
      </w:pPr>
      <w:r w:rsidRPr="2EA5FFBA">
        <w:rPr>
          <w:rFonts w:ascii="Times New Roman" w:eastAsia="Times New Roman" w:hAnsi="Times New Roman" w:cs="Times New Roman"/>
          <w:sz w:val="24"/>
          <w:szCs w:val="24"/>
        </w:rPr>
        <w:t xml:space="preserve">               O poema estudado no presente artigo, </w:t>
      </w:r>
      <w:r w:rsidRPr="2EA5FFBA">
        <w:rPr>
          <w:rFonts w:ascii="Times New Roman" w:eastAsia="Times New Roman" w:hAnsi="Times New Roman" w:cs="Times New Roman"/>
          <w:i/>
          <w:iCs/>
          <w:sz w:val="24"/>
          <w:szCs w:val="24"/>
        </w:rPr>
        <w:t>O Poema Pouco Original do Medo</w:t>
      </w:r>
      <w:r w:rsidRPr="2EA5FFBA">
        <w:rPr>
          <w:rFonts w:ascii="Times New Roman" w:eastAsia="Times New Roman" w:hAnsi="Times New Roman" w:cs="Times New Roman"/>
          <w:sz w:val="24"/>
          <w:szCs w:val="24"/>
        </w:rPr>
        <w:t xml:space="preserve">, faz parte da obra </w:t>
      </w:r>
      <w:r w:rsidRPr="2EA5FFBA">
        <w:rPr>
          <w:rFonts w:ascii="Times New Roman" w:eastAsia="Times New Roman" w:hAnsi="Times New Roman" w:cs="Times New Roman"/>
          <w:i/>
          <w:iCs/>
          <w:sz w:val="24"/>
          <w:szCs w:val="24"/>
        </w:rPr>
        <w:t>Abandono Vigiado</w:t>
      </w:r>
      <w:r w:rsidRPr="2EA5FFBA">
        <w:rPr>
          <w:rFonts w:ascii="Times New Roman" w:eastAsia="Times New Roman" w:hAnsi="Times New Roman" w:cs="Times New Roman"/>
          <w:sz w:val="24"/>
          <w:szCs w:val="24"/>
        </w:rPr>
        <w:t xml:space="preserve"> que foi publicada em 1960. O lirismo abordado nesse texto em específico é reflexo das quebras de regras na década passada, onde grandes revoluções tecnológicas e sociais aconteceram, denominando os anos 50 como os anos dourados, todavia é também um paralelismo com o contexto dos anos 60 que foram marcados com a corrida armamentista, o dualismo entre o socialismo e o capitalismo e o fortalecimento dos movimentos pacifistas e hippies.</w:t>
      </w:r>
    </w:p>
    <w:p w14:paraId="5206A407" w14:textId="77777777" w:rsidR="009C47ED" w:rsidRDefault="009C47ED" w:rsidP="00E978C3">
      <w:pPr>
        <w:spacing w:before="30" w:after="30" w:line="360" w:lineRule="auto"/>
        <w:jc w:val="both"/>
        <w:rPr>
          <w:rFonts w:ascii="Times New Roman" w:eastAsia="Times New Roman" w:hAnsi="Times New Roman" w:cs="Times New Roman"/>
          <w:sz w:val="24"/>
          <w:szCs w:val="24"/>
        </w:rPr>
      </w:pPr>
      <w:r w:rsidRPr="2EA5FFBA">
        <w:rPr>
          <w:rFonts w:ascii="Times New Roman" w:eastAsia="Times New Roman" w:hAnsi="Times New Roman" w:cs="Times New Roman"/>
          <w:sz w:val="24"/>
          <w:szCs w:val="24"/>
        </w:rPr>
        <w:t xml:space="preserve">                Palmeira (2005, p. 3) vem dizer:</w:t>
      </w:r>
    </w:p>
    <w:p w14:paraId="63CF8D0A" w14:textId="77777777" w:rsidR="009C47ED" w:rsidRDefault="009C47ED" w:rsidP="00E978C3">
      <w:pPr>
        <w:spacing w:before="30" w:after="30" w:line="240" w:lineRule="auto"/>
        <w:ind w:left="2592"/>
        <w:jc w:val="both"/>
        <w:rPr>
          <w:rFonts w:ascii="Times New Roman" w:eastAsia="Times New Roman" w:hAnsi="Times New Roman" w:cs="Times New Roman"/>
          <w:sz w:val="20"/>
          <w:szCs w:val="20"/>
        </w:rPr>
      </w:pPr>
      <w:r w:rsidRPr="2EA5FFBA">
        <w:rPr>
          <w:rFonts w:ascii="Times New Roman" w:eastAsia="Times New Roman" w:hAnsi="Times New Roman" w:cs="Times New Roman"/>
          <w:sz w:val="24"/>
          <w:szCs w:val="24"/>
        </w:rPr>
        <w:t xml:space="preserve">              </w:t>
      </w:r>
      <w:r w:rsidRPr="2EA5FFBA">
        <w:rPr>
          <w:rFonts w:ascii="Times New Roman" w:eastAsia="Times New Roman" w:hAnsi="Times New Roman" w:cs="Times New Roman"/>
          <w:sz w:val="20"/>
          <w:szCs w:val="20"/>
        </w:rPr>
        <w:t>A realidade portuguesa da época de O’Neill é estranha, é ameaçadora, posto que cerceia os direitos individuais. O Surrealismo, como um movimento revolucionário, luta, com palavras, pela liberdade e contra o malestar a que nos referimos. A obra de O’Neill pode ter o seu embrião na repressão, na consciência do tolhimento da liberdade, no confronto do eu com a realidade que lhe é imposta. Mas o discurso lhe é favorável, ou, ao menos, tenta, na sua impossibilidade, exteriorizar o medo para dele se afastar.</w:t>
      </w:r>
    </w:p>
    <w:p w14:paraId="2C629313" w14:textId="77777777" w:rsidR="009C47ED" w:rsidRDefault="009C47ED" w:rsidP="00E978C3">
      <w:pPr>
        <w:spacing w:before="30" w:after="30" w:line="360" w:lineRule="auto"/>
        <w:jc w:val="both"/>
        <w:rPr>
          <w:rFonts w:ascii="Times New Roman" w:eastAsia="Times New Roman" w:hAnsi="Times New Roman" w:cs="Times New Roman"/>
          <w:sz w:val="24"/>
          <w:szCs w:val="24"/>
        </w:rPr>
      </w:pPr>
    </w:p>
    <w:p w14:paraId="5CB0FC98" w14:textId="77777777" w:rsidR="009C47ED" w:rsidRPr="00216381" w:rsidRDefault="009C47ED" w:rsidP="00E978C3">
      <w:pPr>
        <w:pStyle w:val="Normal1"/>
        <w:spacing w:before="30" w:after="30" w:line="360" w:lineRule="auto"/>
        <w:jc w:val="both"/>
        <w:rPr>
          <w:rFonts w:ascii="Times New Roman" w:eastAsia="Times New Roman" w:hAnsi="Times New Roman" w:cs="Times New Roman"/>
          <w:b/>
          <w:bCs/>
          <w:sz w:val="24"/>
          <w:szCs w:val="24"/>
        </w:rPr>
      </w:pPr>
      <w:r w:rsidRPr="3A64E397">
        <w:rPr>
          <w:rFonts w:ascii="Times New Roman" w:eastAsia="Times New Roman" w:hAnsi="Times New Roman" w:cs="Times New Roman"/>
          <w:b/>
          <w:bCs/>
          <w:sz w:val="24"/>
          <w:szCs w:val="24"/>
        </w:rPr>
        <w:t>3 O MEDO</w:t>
      </w:r>
    </w:p>
    <w:p w14:paraId="0CD73202" w14:textId="77777777" w:rsidR="009C47ED" w:rsidRPr="00216381" w:rsidRDefault="009C47ED" w:rsidP="00E978C3">
      <w:pPr>
        <w:pStyle w:val="Normal1"/>
        <w:spacing w:before="30" w:after="30" w:line="360" w:lineRule="auto"/>
        <w:jc w:val="both"/>
        <w:rPr>
          <w:rFonts w:ascii="Times New Roman" w:eastAsia="Times New Roman" w:hAnsi="Times New Roman" w:cs="Times New Roman"/>
          <w:sz w:val="24"/>
          <w:szCs w:val="24"/>
        </w:rPr>
      </w:pPr>
    </w:p>
    <w:p w14:paraId="36A62196" w14:textId="77777777" w:rsidR="009C47ED" w:rsidRDefault="009C47ED" w:rsidP="00E978C3">
      <w:pPr>
        <w:spacing w:before="30" w:after="30" w:line="360" w:lineRule="auto"/>
        <w:jc w:val="both"/>
        <w:rPr>
          <w:rFonts w:ascii="Times New Roman" w:eastAsia="Times New Roman" w:hAnsi="Times New Roman" w:cs="Times New Roman"/>
        </w:rPr>
      </w:pPr>
      <w:r w:rsidRPr="1E3C747E">
        <w:t xml:space="preserve">             </w:t>
      </w:r>
      <w:r w:rsidRPr="1E3C747E">
        <w:rPr>
          <w:sz w:val="24"/>
          <w:szCs w:val="24"/>
        </w:rPr>
        <w:t xml:space="preserve"> </w:t>
      </w:r>
      <w:r w:rsidRPr="1E3C747E">
        <w:rPr>
          <w:rFonts w:ascii="Times New Roman" w:eastAsia="Times New Roman" w:hAnsi="Times New Roman" w:cs="Times New Roman"/>
          <w:sz w:val="24"/>
          <w:szCs w:val="24"/>
        </w:rPr>
        <w:t>O ser humano é passível de diversos sentimentos e emoções que são resultados das situações que transpassam seu cotidiano. O medo é um deles</w:t>
      </w:r>
      <w:r>
        <w:rPr>
          <w:rFonts w:ascii="Times New Roman" w:eastAsia="Times New Roman" w:hAnsi="Times New Roman" w:cs="Times New Roman"/>
          <w:sz w:val="24"/>
          <w:szCs w:val="24"/>
        </w:rPr>
        <w:t>.</w:t>
      </w:r>
    </w:p>
    <w:p w14:paraId="1E634D70" w14:textId="77777777" w:rsidR="009C47ED" w:rsidRPr="00866258" w:rsidRDefault="009C47ED" w:rsidP="00E978C3">
      <w:pPr>
        <w:spacing w:before="30" w:after="30" w:line="360" w:lineRule="auto"/>
        <w:ind w:firstLine="720"/>
        <w:jc w:val="both"/>
        <w:rPr>
          <w:rFonts w:ascii="Times New Roman" w:eastAsia="Times New Roman" w:hAnsi="Times New Roman" w:cs="Times New Roman"/>
        </w:rPr>
      </w:pPr>
      <w:r w:rsidRPr="2EA5FFBA">
        <w:rPr>
          <w:rFonts w:ascii="Times New Roman" w:eastAsia="Times New Roman" w:hAnsi="Times New Roman" w:cs="Times New Roman"/>
          <w:sz w:val="24"/>
          <w:szCs w:val="24"/>
        </w:rPr>
        <w:t>Ele</w:t>
      </w:r>
      <w:r w:rsidRPr="22FC2B5E">
        <w:rPr>
          <w:rFonts w:ascii="Times New Roman" w:eastAsia="Times New Roman" w:hAnsi="Times New Roman" w:cs="Times New Roman"/>
          <w:sz w:val="24"/>
          <w:szCs w:val="24"/>
        </w:rPr>
        <w:t xml:space="preserve"> é basicamente uma reação de alerta do nosso organismo que nos previne contra situações de perigo, tornando-se assim um mecanismo natural de autopreservação de acordo com D’leía (2013). </w:t>
      </w:r>
      <w:r w:rsidRPr="1E3C747E">
        <w:rPr>
          <w:rFonts w:ascii="Times New Roman" w:eastAsia="Times New Roman" w:hAnsi="Times New Roman" w:cs="Times New Roman"/>
          <w:sz w:val="24"/>
          <w:szCs w:val="24"/>
        </w:rPr>
        <w:t xml:space="preserve"> Esse sentimento que é tão humanamente corriqueiro, assim como pode ser involuntário e particular de um determinado indivíduo, pode ter sido também desenvolvido como um instrumento doutrinário dentro de determinado círculo social. Podemos ter como exemplos os regimes totalitários que se utilizam do medo das pessoas para se manterem no poder utilizando de violência e outros recursos que promovem essa emoção de pavor.</w:t>
      </w:r>
    </w:p>
    <w:p w14:paraId="629E8246" w14:textId="77777777" w:rsidR="009C47ED" w:rsidRPr="00ED273E" w:rsidRDefault="009C47ED" w:rsidP="00E978C3">
      <w:pPr>
        <w:spacing w:before="30" w:after="30" w:line="360" w:lineRule="auto"/>
        <w:ind w:firstLine="1134"/>
        <w:jc w:val="both"/>
        <w:rPr>
          <w:rFonts w:ascii="Times New Roman" w:eastAsia="Times New Roman" w:hAnsi="Times New Roman" w:cs="Times New Roman"/>
        </w:rPr>
      </w:pPr>
      <w:r w:rsidRPr="1E3C747E">
        <w:rPr>
          <w:rFonts w:ascii="Times New Roman" w:eastAsia="Times New Roman" w:hAnsi="Times New Roman" w:cs="Times New Roman"/>
        </w:rPr>
        <w:lastRenderedPageBreak/>
        <w:t>"</w:t>
      </w:r>
      <w:r w:rsidRPr="009871C9">
        <w:rPr>
          <w:rFonts w:ascii="Times New Roman" w:eastAsia="Times New Roman" w:hAnsi="Times New Roman" w:cs="Times New Roman"/>
          <w:sz w:val="24"/>
          <w:szCs w:val="24"/>
        </w:rPr>
        <w:t xml:space="preserve">O medo de alguma forma está associado a um estado de angústia, angústia que castra, tolhe, inibe e reprime, algo que vai muito além do compreendido e manifesto." </w:t>
      </w:r>
      <w:r w:rsidRPr="1E3C747E">
        <w:rPr>
          <w:rFonts w:ascii="Times New Roman" w:eastAsia="Times New Roman" w:hAnsi="Times New Roman" w:cs="Times New Roman"/>
        </w:rPr>
        <w:t>(D'ELÍA 2013).</w:t>
      </w:r>
      <w:r>
        <w:rPr>
          <w:rFonts w:ascii="Times New Roman" w:eastAsia="Times New Roman" w:hAnsi="Times New Roman" w:cs="Times New Roman"/>
        </w:rPr>
        <w:t xml:space="preserve"> </w:t>
      </w:r>
      <w:r w:rsidRPr="22FC2B5E">
        <w:rPr>
          <w:rFonts w:ascii="Times New Roman" w:eastAsia="Times New Roman" w:hAnsi="Times New Roman" w:cs="Times New Roman"/>
          <w:sz w:val="24"/>
          <w:szCs w:val="24"/>
        </w:rPr>
        <w:t xml:space="preserve">Nesse trecho da obra de D'elía podemos perceber como essa sensação deixa as pessoas vulneráveis e suscetíveis a qualquer tipo de situação e como esse sentimento é o causador de tantos problemas sociais. Normalmente a ideia do medo é sempre seguida de sofrimento e inconstância, emoções que torna as pessoas frágeis e abertas para qualquer solução que faça esse sentimento estagnar. </w:t>
      </w:r>
    </w:p>
    <w:p w14:paraId="75F8A74B" w14:textId="77777777" w:rsidR="009C47ED" w:rsidRPr="00216381" w:rsidRDefault="009C47ED" w:rsidP="00E978C3">
      <w:pPr>
        <w:pStyle w:val="Normal1"/>
        <w:spacing w:before="30" w:after="30" w:line="360" w:lineRule="auto"/>
        <w:jc w:val="both"/>
        <w:rPr>
          <w:rFonts w:ascii="Times New Roman" w:eastAsia="Times New Roman" w:hAnsi="Times New Roman" w:cs="Times New Roman"/>
          <w:sz w:val="24"/>
          <w:szCs w:val="24"/>
        </w:rPr>
      </w:pPr>
    </w:p>
    <w:p w14:paraId="5F36EFB7" w14:textId="77777777" w:rsidR="009C47ED" w:rsidRDefault="009C47ED" w:rsidP="00E978C3">
      <w:pPr>
        <w:pStyle w:val="Normal1"/>
        <w:spacing w:before="30" w:after="30" w:line="360" w:lineRule="auto"/>
        <w:jc w:val="both"/>
        <w:rPr>
          <w:rFonts w:ascii="Times New Roman" w:eastAsia="Times New Roman" w:hAnsi="Times New Roman" w:cs="Times New Roman"/>
          <w:b/>
          <w:bCs/>
          <w:sz w:val="24"/>
          <w:szCs w:val="24"/>
        </w:rPr>
      </w:pPr>
      <w:r w:rsidRPr="3A64E397">
        <w:rPr>
          <w:rFonts w:ascii="Times New Roman" w:eastAsia="Times New Roman" w:hAnsi="Times New Roman" w:cs="Times New Roman"/>
          <w:b/>
          <w:bCs/>
          <w:sz w:val="24"/>
          <w:szCs w:val="24"/>
        </w:rPr>
        <w:t>4 COMPARAÇÃO LITERÁRIA ENTRE AS OBRAS</w:t>
      </w:r>
    </w:p>
    <w:p w14:paraId="599728E7" w14:textId="77777777" w:rsidR="009C47ED" w:rsidRDefault="009C47ED" w:rsidP="00E978C3">
      <w:pPr>
        <w:pStyle w:val="NormalWeb"/>
        <w:spacing w:before="30" w:beforeAutospacing="0" w:after="30" w:afterAutospacing="0" w:line="360" w:lineRule="auto"/>
        <w:jc w:val="both"/>
        <w:rPr>
          <w:color w:val="000000" w:themeColor="text1"/>
        </w:rPr>
      </w:pPr>
    </w:p>
    <w:p w14:paraId="17091590" w14:textId="77777777" w:rsidR="009C47ED" w:rsidRPr="00B20F17" w:rsidRDefault="009C47ED" w:rsidP="00E978C3">
      <w:pPr>
        <w:pStyle w:val="NormalWeb"/>
        <w:spacing w:before="30" w:beforeAutospacing="0" w:after="30" w:afterAutospacing="0" w:line="360" w:lineRule="auto"/>
        <w:ind w:firstLine="720"/>
        <w:jc w:val="both"/>
        <w:rPr>
          <w:i/>
          <w:color w:val="000000" w:themeColor="text1"/>
        </w:rPr>
      </w:pPr>
      <w:r>
        <w:rPr>
          <w:color w:val="000000" w:themeColor="text1"/>
        </w:rPr>
        <w:t xml:space="preserve">Diante de sua inquietude, como afirma Antonio Candido (apud TALARICO, 2006, p. 14), perante os acontecimentos, Drummond, dentre a pluralidade de temas em </w:t>
      </w:r>
      <w:r>
        <w:rPr>
          <w:i/>
          <w:color w:val="000000" w:themeColor="text1"/>
        </w:rPr>
        <w:t xml:space="preserve">Sentimento do </w:t>
      </w:r>
      <w:r w:rsidRPr="00B20F17">
        <w:rPr>
          <w:i/>
          <w:color w:val="000000" w:themeColor="text1"/>
        </w:rPr>
        <w:t>mundo,</w:t>
      </w:r>
      <w:r w:rsidRPr="00B20F17">
        <w:rPr>
          <w:color w:val="000000" w:themeColor="text1"/>
        </w:rPr>
        <w:t xml:space="preserve"> escreve sobre o medo no poema </w:t>
      </w:r>
      <w:r w:rsidRPr="00B20F17">
        <w:rPr>
          <w:i/>
          <w:color w:val="000000" w:themeColor="text1"/>
        </w:rPr>
        <w:t xml:space="preserve">Congresso Internacional do Medo </w:t>
      </w:r>
      <w:r w:rsidRPr="00B20F17">
        <w:rPr>
          <w:color w:val="000000" w:themeColor="text1"/>
        </w:rPr>
        <w:t xml:space="preserve">como o grande soberano, dominador social, não apenas no Brasil, mas no mundo, como o título sugere.  </w:t>
      </w:r>
    </w:p>
    <w:p w14:paraId="528D0184" w14:textId="77777777" w:rsidR="009C47ED" w:rsidRPr="00B20F17" w:rsidRDefault="009C47ED" w:rsidP="00E978C3">
      <w:pPr>
        <w:pStyle w:val="Normal1"/>
        <w:spacing w:before="30" w:after="30" w:line="360" w:lineRule="auto"/>
        <w:ind w:firstLine="720"/>
        <w:jc w:val="both"/>
        <w:rPr>
          <w:rFonts w:ascii="Times New Roman" w:eastAsia="Times New Roman" w:hAnsi="Times New Roman" w:cs="Times New Roman"/>
          <w:color w:val="000000" w:themeColor="text1"/>
          <w:sz w:val="24"/>
          <w:szCs w:val="24"/>
        </w:rPr>
      </w:pPr>
      <w:r w:rsidRPr="00B20F17">
        <w:rPr>
          <w:rFonts w:ascii="Times New Roman" w:hAnsi="Times New Roman" w:cs="Times New Roman"/>
          <w:color w:val="000000" w:themeColor="text1"/>
          <w:sz w:val="24"/>
          <w:szCs w:val="24"/>
        </w:rPr>
        <w:t xml:space="preserve">O'Neill parece compartilhar desse mal-estar, também falando do medo, no seu </w:t>
      </w:r>
      <w:r w:rsidRPr="00B20F17">
        <w:rPr>
          <w:rFonts w:ascii="Times New Roman" w:hAnsi="Times New Roman" w:cs="Times New Roman"/>
          <w:i/>
          <w:color w:val="000000" w:themeColor="text1"/>
          <w:sz w:val="24"/>
          <w:szCs w:val="24"/>
        </w:rPr>
        <w:t>Poema pouco convencional do medo</w:t>
      </w:r>
      <w:r w:rsidRPr="00B20F17">
        <w:rPr>
          <w:rFonts w:ascii="Times New Roman" w:hAnsi="Times New Roman" w:cs="Times New Roman"/>
          <w:color w:val="000000" w:themeColor="text1"/>
          <w:sz w:val="24"/>
          <w:szCs w:val="24"/>
        </w:rPr>
        <w:t xml:space="preserve">, mas em um protesto contra esse sentimento, </w:t>
      </w:r>
      <w:r w:rsidRPr="00B20F17">
        <w:rPr>
          <w:rFonts w:ascii="Times New Roman" w:eastAsia="Times New Roman" w:hAnsi="Times New Roman" w:cs="Times New Roman"/>
          <w:color w:val="000000" w:themeColor="text1"/>
          <w:sz w:val="24"/>
          <w:szCs w:val="24"/>
        </w:rPr>
        <w:t xml:space="preserve">usando um inventário, ele o enfrenta através da palavra numa tentativa de exterioriazá-lo e assim livrar-se dele, </w:t>
      </w:r>
      <w:r w:rsidRPr="00B20F17">
        <w:rPr>
          <w:rFonts w:ascii="Times New Roman" w:hAnsi="Times New Roman" w:cs="Times New Roman"/>
          <w:color w:val="000000" w:themeColor="text1"/>
          <w:sz w:val="24"/>
          <w:szCs w:val="24"/>
        </w:rPr>
        <w:t>como é dito por Palmeira (2005, p. 2), que destaca dois pontos na poesia de O’Neill:</w:t>
      </w:r>
    </w:p>
    <w:p w14:paraId="067FF462" w14:textId="77777777" w:rsidR="009C47ED" w:rsidRPr="00DD60B8" w:rsidRDefault="009C47ED" w:rsidP="00E978C3">
      <w:pPr>
        <w:pStyle w:val="NormalWeb"/>
        <w:spacing w:before="30" w:after="30"/>
        <w:ind w:firstLine="720"/>
        <w:jc w:val="both"/>
        <w:rPr>
          <w:color w:val="000000" w:themeColor="text1"/>
        </w:rPr>
      </w:pPr>
      <w:r>
        <w:rPr>
          <w:color w:val="000000" w:themeColor="text1"/>
        </w:rPr>
        <w:t xml:space="preserve"> “</w:t>
      </w:r>
      <w:r w:rsidRPr="006E2869">
        <w:rPr>
          <w:color w:val="000000" w:themeColor="text1"/>
          <w:sz w:val="20"/>
          <w:szCs w:val="20"/>
        </w:rPr>
        <w:t xml:space="preserve">a consciência de </w:t>
      </w:r>
    </w:p>
    <w:p w14:paraId="75CEF564" w14:textId="77777777" w:rsidR="009C47ED" w:rsidRPr="006E2869" w:rsidRDefault="009C47ED" w:rsidP="00E978C3">
      <w:pPr>
        <w:pStyle w:val="NormalWeb"/>
        <w:spacing w:before="30" w:after="30"/>
        <w:ind w:firstLine="720"/>
        <w:jc w:val="both"/>
        <w:rPr>
          <w:color w:val="000000" w:themeColor="text1"/>
          <w:sz w:val="20"/>
          <w:szCs w:val="20"/>
        </w:rPr>
      </w:pPr>
      <w:r w:rsidRPr="006E2869">
        <w:rPr>
          <w:color w:val="000000" w:themeColor="text1"/>
          <w:sz w:val="20"/>
          <w:szCs w:val="20"/>
        </w:rPr>
        <w:t xml:space="preserve">que se em um país a ordem vigente é ditatorial, torna-se impossível realizar uma obra </w:t>
      </w:r>
    </w:p>
    <w:p w14:paraId="1FA8FA76" w14:textId="77777777" w:rsidR="009C47ED" w:rsidRPr="006E2869" w:rsidRDefault="009C47ED" w:rsidP="00E978C3">
      <w:pPr>
        <w:pStyle w:val="NormalWeb"/>
        <w:spacing w:before="30" w:after="30"/>
        <w:ind w:firstLine="720"/>
        <w:jc w:val="both"/>
        <w:rPr>
          <w:color w:val="000000" w:themeColor="text1"/>
          <w:sz w:val="20"/>
          <w:szCs w:val="20"/>
        </w:rPr>
      </w:pPr>
      <w:r w:rsidRPr="006E2869">
        <w:rPr>
          <w:color w:val="000000" w:themeColor="text1"/>
          <w:sz w:val="20"/>
          <w:szCs w:val="20"/>
        </w:rPr>
        <w:t xml:space="preserve">dentro das propostas do Surrealismo; segundo, o retorno ao olhar primeiro seria a </w:t>
      </w:r>
    </w:p>
    <w:p w14:paraId="309D4188" w14:textId="77777777" w:rsidR="009C47ED" w:rsidRPr="006E2869" w:rsidRDefault="009C47ED" w:rsidP="00E978C3">
      <w:pPr>
        <w:pStyle w:val="NormalWeb"/>
        <w:spacing w:before="30" w:after="30"/>
        <w:ind w:firstLine="720"/>
        <w:jc w:val="both"/>
        <w:rPr>
          <w:color w:val="000000" w:themeColor="text1"/>
          <w:sz w:val="20"/>
          <w:szCs w:val="20"/>
        </w:rPr>
      </w:pPr>
      <w:r w:rsidRPr="006E2869">
        <w:rPr>
          <w:color w:val="000000" w:themeColor="text1"/>
          <w:sz w:val="20"/>
          <w:szCs w:val="20"/>
        </w:rPr>
        <w:t xml:space="preserve">possibilidade de relembrar o significado do lúdico (da arte naïve, por exemplo) e, dessa </w:t>
      </w:r>
    </w:p>
    <w:p w14:paraId="1BE7CEE2" w14:textId="77777777" w:rsidR="009C47ED" w:rsidRPr="006E2869" w:rsidRDefault="009C47ED" w:rsidP="00E978C3">
      <w:pPr>
        <w:pStyle w:val="NormalWeb"/>
        <w:spacing w:before="30" w:after="30"/>
        <w:ind w:firstLine="720"/>
        <w:jc w:val="both"/>
        <w:rPr>
          <w:color w:val="000000" w:themeColor="text1"/>
          <w:sz w:val="20"/>
          <w:szCs w:val="20"/>
        </w:rPr>
      </w:pPr>
      <w:r w:rsidRPr="006E2869">
        <w:rPr>
          <w:color w:val="000000" w:themeColor="text1"/>
          <w:sz w:val="20"/>
          <w:szCs w:val="20"/>
        </w:rPr>
        <w:t xml:space="preserve">forma, da estruturação do discurso literário (jogo) como forma de se combater as </w:t>
      </w:r>
    </w:p>
    <w:p w14:paraId="26F86ABA" w14:textId="77777777" w:rsidR="009C47ED" w:rsidRPr="006E2869" w:rsidRDefault="009C47ED" w:rsidP="00E978C3">
      <w:pPr>
        <w:pStyle w:val="NormalWeb"/>
        <w:spacing w:before="30" w:beforeAutospacing="0" w:after="30" w:afterAutospacing="0"/>
        <w:ind w:firstLine="720"/>
        <w:jc w:val="both"/>
        <w:rPr>
          <w:color w:val="000000" w:themeColor="text1"/>
          <w:sz w:val="20"/>
          <w:szCs w:val="20"/>
        </w:rPr>
      </w:pPr>
      <w:r w:rsidRPr="006E2869">
        <w:rPr>
          <w:color w:val="000000" w:themeColor="text1"/>
          <w:sz w:val="20"/>
          <w:szCs w:val="20"/>
        </w:rPr>
        <w:t>repressões sociais e morais, e da tradição, no que tange à arte.”</w:t>
      </w:r>
    </w:p>
    <w:p w14:paraId="23232502" w14:textId="77777777" w:rsidR="009C47ED" w:rsidRDefault="009C47ED" w:rsidP="00E978C3">
      <w:pPr>
        <w:pStyle w:val="Normal1"/>
        <w:spacing w:before="30" w:after="30" w:line="360" w:lineRule="auto"/>
        <w:jc w:val="both"/>
        <w:rPr>
          <w:rFonts w:ascii="Times New Roman" w:eastAsia="Times New Roman" w:hAnsi="Times New Roman" w:cs="Times New Roman"/>
          <w:color w:val="000000" w:themeColor="text1"/>
          <w:sz w:val="24"/>
          <w:szCs w:val="24"/>
        </w:rPr>
      </w:pPr>
    </w:p>
    <w:p w14:paraId="164F837D" w14:textId="77777777" w:rsidR="009C47ED" w:rsidRDefault="009C47ED" w:rsidP="00E978C3">
      <w:pPr>
        <w:pStyle w:val="Normal1"/>
        <w:spacing w:before="30" w:after="3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 poema do autor português é assimétrico, quanto ao ritmo, e de versos livres. O'Neill usou pouquíssimos sinais de pontuação, enquanto Drummond fez uso do acumulo de vírgulas e alguns pontos continuativo e final, alongando as pausas e, assim, o ritmo. As rimas no poema de única estrofe composta por 11 versos, do brasileiro, são internas e,  percebem-se aliterações (repetição do “o”).</w:t>
      </w:r>
    </w:p>
    <w:p w14:paraId="03740A03" w14:textId="77777777" w:rsidR="009C47ED" w:rsidRDefault="009C47ED" w:rsidP="00E978C3">
      <w:pPr>
        <w:pStyle w:val="NormalWeb"/>
        <w:spacing w:before="30" w:beforeAutospacing="0" w:after="30" w:afterAutospacing="0" w:line="360" w:lineRule="auto"/>
        <w:ind w:firstLine="720"/>
        <w:jc w:val="both"/>
        <w:rPr>
          <w:color w:val="000000" w:themeColor="text1"/>
        </w:rPr>
      </w:pPr>
      <w:r>
        <w:rPr>
          <w:color w:val="000000" w:themeColor="text1"/>
        </w:rPr>
        <w:lastRenderedPageBreak/>
        <w:t>O medo em ambos os poemas é um sentimento que domina, “o medo vai ter tudo” (O'NEILL, 1960, s/p), ele que é “nosso pai e nosso companheiro” (DRUMMOND, 1998, p. 12). É uma arma de poder que submete à (quase) todos.</w:t>
      </w:r>
    </w:p>
    <w:p w14:paraId="15B0C007" w14:textId="77777777" w:rsidR="009C47ED" w:rsidRPr="00216381" w:rsidRDefault="009C47ED" w:rsidP="00E978C3">
      <w:pPr>
        <w:pStyle w:val="Normal1"/>
        <w:spacing w:before="30" w:after="30" w:line="360" w:lineRule="auto"/>
        <w:jc w:val="both"/>
        <w:rPr>
          <w:rFonts w:ascii="Times New Roman" w:eastAsia="Times New Roman" w:hAnsi="Times New Roman" w:cs="Times New Roman"/>
          <w:sz w:val="24"/>
          <w:szCs w:val="24"/>
        </w:rPr>
      </w:pPr>
    </w:p>
    <w:p w14:paraId="38C38317" w14:textId="77777777" w:rsidR="009C47ED" w:rsidRPr="00216381" w:rsidRDefault="009C47ED" w:rsidP="00E978C3">
      <w:pPr>
        <w:pStyle w:val="Normal1"/>
        <w:spacing w:before="30" w:after="3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Pr="00216381">
        <w:rPr>
          <w:rFonts w:ascii="Times New Roman" w:eastAsia="Times New Roman" w:hAnsi="Times New Roman" w:cs="Times New Roman"/>
          <w:b/>
          <w:sz w:val="24"/>
          <w:szCs w:val="24"/>
        </w:rPr>
        <w:t xml:space="preserve"> CONSIDERAÇÕES FINAIS</w:t>
      </w:r>
    </w:p>
    <w:p w14:paraId="3F88EC30" w14:textId="77777777" w:rsidR="009C47ED" w:rsidRPr="00216381" w:rsidRDefault="009C47ED" w:rsidP="00E978C3">
      <w:pPr>
        <w:pStyle w:val="Normal1"/>
        <w:spacing w:before="30" w:after="30" w:line="360" w:lineRule="auto"/>
        <w:jc w:val="both"/>
        <w:rPr>
          <w:rFonts w:ascii="Times New Roman" w:eastAsia="Times New Roman" w:hAnsi="Times New Roman" w:cs="Times New Roman"/>
          <w:b/>
          <w:sz w:val="24"/>
          <w:szCs w:val="24"/>
        </w:rPr>
      </w:pPr>
    </w:p>
    <w:p w14:paraId="10BB8C6B" w14:textId="77777777" w:rsidR="00285A3E" w:rsidRDefault="00285A3E" w:rsidP="00285A3E">
      <w:pPr>
        <w:pStyle w:val="Normal1"/>
        <w:spacing w:before="30" w:after="30" w:line="360" w:lineRule="auto"/>
        <w:ind w:firstLine="708"/>
        <w:jc w:val="both"/>
        <w:rPr>
          <w:rFonts w:ascii="Times New Roman" w:eastAsia="Times New Roman" w:hAnsi="Times New Roman" w:cs="Times New Roman"/>
          <w:sz w:val="24"/>
          <w:szCs w:val="24"/>
        </w:rPr>
      </w:pPr>
      <w:r w:rsidRPr="11D01670">
        <w:rPr>
          <w:rFonts w:ascii="Times New Roman" w:eastAsia="Times New Roman" w:hAnsi="Times New Roman" w:cs="Times New Roman"/>
          <w:sz w:val="24"/>
          <w:szCs w:val="24"/>
        </w:rPr>
        <w:t xml:space="preserve">Podemos afirmar, portanto, que os dois poemas apresentados e discutidos possuem semelhanças no tema proposto, nas suas questões líricas e até nos objetivos que os autores propuseram a esses textos. Possuem também diferenças em suas estruturas e em seus divergentes movimentos literários. O medo, esse sentimento tão corriqueiro ao ser humano, foi um elemento determinador na poesia de ambas as obras e foi visto pelos autores por uma amplitude diferente da que o público em geral teria, uma visão que foi até consensual entre Drummond e O'Neill, escritores de tempos tão diferentes e que abordaram ideias tão parecidas. </w:t>
      </w:r>
    </w:p>
    <w:p w14:paraId="755A7C02" w14:textId="77777777" w:rsidR="009C47ED" w:rsidRPr="00216381" w:rsidRDefault="009C47ED" w:rsidP="00E978C3">
      <w:pPr>
        <w:pStyle w:val="Normal1"/>
        <w:spacing w:before="30" w:after="30" w:line="360" w:lineRule="auto"/>
        <w:jc w:val="both"/>
        <w:rPr>
          <w:rFonts w:ascii="Times New Roman" w:eastAsia="Times New Roman" w:hAnsi="Times New Roman" w:cs="Times New Roman"/>
          <w:b/>
          <w:sz w:val="24"/>
          <w:szCs w:val="24"/>
        </w:rPr>
      </w:pPr>
    </w:p>
    <w:p w14:paraId="2B5453EA" w14:textId="77777777" w:rsidR="009C47ED" w:rsidRPr="00216381" w:rsidRDefault="009C47ED" w:rsidP="00E978C3">
      <w:pPr>
        <w:pStyle w:val="Normal1"/>
        <w:spacing w:before="30" w:after="30"/>
        <w:jc w:val="both"/>
        <w:rPr>
          <w:rFonts w:ascii="Times New Roman" w:eastAsia="Times New Roman" w:hAnsi="Times New Roman" w:cs="Times New Roman"/>
          <w:b/>
          <w:sz w:val="24"/>
          <w:szCs w:val="24"/>
        </w:rPr>
      </w:pPr>
    </w:p>
    <w:p w14:paraId="5D23F3E0" w14:textId="77777777" w:rsidR="009C47ED" w:rsidRPr="00216381" w:rsidRDefault="009C47ED" w:rsidP="00E978C3">
      <w:pPr>
        <w:pStyle w:val="Normal1"/>
        <w:spacing w:before="30" w:after="30"/>
        <w:jc w:val="both"/>
        <w:rPr>
          <w:rFonts w:ascii="Times New Roman" w:eastAsia="Times New Roman" w:hAnsi="Times New Roman" w:cs="Times New Roman"/>
          <w:b/>
          <w:sz w:val="24"/>
          <w:szCs w:val="24"/>
        </w:rPr>
      </w:pPr>
    </w:p>
    <w:p w14:paraId="474FB73C"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583550FC"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1070CBBC"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5244AC42"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2F914C53"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7429D8A7"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046969F8"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5B1306C4"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03F76579"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44FC8562"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2695E3CF"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5F51428E"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4B7330EE"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1D28F128"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46B84513"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263ED6ED"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53C80096" w14:textId="77777777" w:rsidR="009C47ED" w:rsidRDefault="009C47ED" w:rsidP="00E978C3">
      <w:pPr>
        <w:pStyle w:val="Normal1"/>
        <w:spacing w:before="30" w:after="30"/>
        <w:jc w:val="both"/>
        <w:rPr>
          <w:rFonts w:ascii="Times New Roman" w:eastAsia="Times New Roman" w:hAnsi="Times New Roman" w:cs="Times New Roman"/>
          <w:b/>
          <w:sz w:val="24"/>
          <w:szCs w:val="24"/>
        </w:rPr>
      </w:pPr>
    </w:p>
    <w:p w14:paraId="3ACB6710" w14:textId="77777777" w:rsidR="009C47ED" w:rsidRPr="00216381" w:rsidRDefault="009C47ED" w:rsidP="00E978C3">
      <w:pPr>
        <w:pStyle w:val="Normal1"/>
        <w:spacing w:before="30" w:after="30"/>
        <w:jc w:val="both"/>
        <w:rPr>
          <w:rFonts w:ascii="Times New Roman" w:eastAsia="Times New Roman" w:hAnsi="Times New Roman" w:cs="Times New Roman"/>
          <w:b/>
          <w:sz w:val="24"/>
          <w:szCs w:val="24"/>
        </w:rPr>
      </w:pPr>
    </w:p>
    <w:p w14:paraId="382ACA4F" w14:textId="5A26F208" w:rsidR="009C47ED" w:rsidRDefault="009C47ED" w:rsidP="00E978C3">
      <w:pPr>
        <w:pStyle w:val="Normal1"/>
        <w:spacing w:before="30" w:after="30"/>
        <w:jc w:val="both"/>
        <w:rPr>
          <w:rFonts w:ascii="Times New Roman" w:eastAsia="Times New Roman" w:hAnsi="Times New Roman" w:cs="Times New Roman"/>
          <w:b/>
          <w:sz w:val="24"/>
          <w:szCs w:val="24"/>
        </w:rPr>
      </w:pPr>
    </w:p>
    <w:p w14:paraId="7A3B9097" w14:textId="77777777" w:rsidR="00285A3E" w:rsidRPr="00216381" w:rsidRDefault="00285A3E" w:rsidP="00E978C3">
      <w:pPr>
        <w:pStyle w:val="Normal1"/>
        <w:spacing w:before="30" w:after="30"/>
        <w:jc w:val="both"/>
        <w:rPr>
          <w:rFonts w:ascii="Times New Roman" w:eastAsia="Times New Roman" w:hAnsi="Times New Roman" w:cs="Times New Roman"/>
          <w:b/>
          <w:sz w:val="24"/>
          <w:szCs w:val="24"/>
        </w:rPr>
      </w:pPr>
    </w:p>
    <w:p w14:paraId="5C9FFB29" w14:textId="77777777" w:rsidR="009C47ED" w:rsidRPr="00216381" w:rsidRDefault="009C47ED" w:rsidP="00E978C3">
      <w:pPr>
        <w:pStyle w:val="Normal1"/>
        <w:spacing w:before="30" w:after="30"/>
        <w:jc w:val="both"/>
        <w:rPr>
          <w:rFonts w:ascii="Times New Roman" w:eastAsia="Times New Roman" w:hAnsi="Times New Roman" w:cs="Times New Roman"/>
          <w:b/>
          <w:sz w:val="24"/>
          <w:szCs w:val="24"/>
        </w:rPr>
      </w:pPr>
    </w:p>
    <w:p w14:paraId="00733229" w14:textId="77777777" w:rsidR="009C47ED" w:rsidRPr="00216381" w:rsidRDefault="009C47ED" w:rsidP="00E978C3">
      <w:pPr>
        <w:pStyle w:val="Normal1"/>
        <w:spacing w:before="30" w:after="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Pr="00216381">
        <w:rPr>
          <w:rFonts w:ascii="Times New Roman" w:eastAsia="Times New Roman" w:hAnsi="Times New Roman" w:cs="Times New Roman"/>
          <w:b/>
          <w:sz w:val="24"/>
          <w:szCs w:val="24"/>
        </w:rPr>
        <w:t xml:space="preserve"> REFERÊNCIAS BIBLIOGRÁFICAS</w:t>
      </w:r>
    </w:p>
    <w:p w14:paraId="5E57EF56" w14:textId="77777777" w:rsidR="009C47ED" w:rsidRPr="00216381" w:rsidRDefault="009C47ED" w:rsidP="00E978C3">
      <w:pPr>
        <w:pStyle w:val="Normal1"/>
        <w:spacing w:before="30" w:after="30"/>
        <w:jc w:val="both"/>
        <w:rPr>
          <w:rFonts w:ascii="Times New Roman" w:eastAsia="Times New Roman" w:hAnsi="Times New Roman" w:cs="Times New Roman"/>
          <w:b/>
          <w:sz w:val="24"/>
          <w:szCs w:val="24"/>
        </w:rPr>
      </w:pPr>
    </w:p>
    <w:p w14:paraId="6E85A908" w14:textId="77777777" w:rsidR="009C47ED" w:rsidRDefault="009C47ED" w:rsidP="00E978C3">
      <w:pPr>
        <w:pStyle w:val="Normal1"/>
        <w:spacing w:before="20" w:after="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ALÓS, Anselmo Peres. A literatura comparada neste início de milênio: Tendências e perspectivas. </w:t>
      </w:r>
      <w:r>
        <w:rPr>
          <w:rFonts w:ascii="Times New Roman" w:eastAsia="Times New Roman" w:hAnsi="Times New Roman" w:cs="Times New Roman"/>
          <w:b/>
          <w:sz w:val="24"/>
          <w:szCs w:val="24"/>
        </w:rPr>
        <w:t xml:space="preserve">Ângulo 130 – Literatura comparada. </w:t>
      </w:r>
      <w:r>
        <w:rPr>
          <w:rFonts w:ascii="Times New Roman" w:eastAsia="Times New Roman" w:hAnsi="Times New Roman" w:cs="Times New Roman"/>
          <w:sz w:val="24"/>
          <w:szCs w:val="24"/>
        </w:rPr>
        <w:t xml:space="preserve">São Paulo, p. 7-12, jul./set., 2012. Disponível em: &lt; </w:t>
      </w:r>
      <w:r w:rsidRPr="002A2B40">
        <w:rPr>
          <w:rFonts w:ascii="Times New Roman" w:eastAsia="Times New Roman" w:hAnsi="Times New Roman" w:cs="Times New Roman"/>
          <w:sz w:val="24"/>
          <w:szCs w:val="24"/>
        </w:rPr>
        <w:t>http://www.fatea.br/seer/index.php/angulo/article/viewPDFInterstitial/1007/787</w:t>
      </w:r>
      <w:r>
        <w:rPr>
          <w:rFonts w:ascii="Times New Roman" w:eastAsia="Times New Roman" w:hAnsi="Times New Roman" w:cs="Times New Roman"/>
          <w:sz w:val="24"/>
          <w:szCs w:val="24"/>
        </w:rPr>
        <w:t xml:space="preserve"> &gt;. Acesso em: 18 jul. 2017. </w:t>
      </w:r>
    </w:p>
    <w:p w14:paraId="18B287B4" w14:textId="77777777" w:rsidR="009C47ED" w:rsidRDefault="009C47ED" w:rsidP="00E978C3">
      <w:pPr>
        <w:pStyle w:val="Normal1"/>
        <w:spacing w:before="20" w:after="20"/>
        <w:jc w:val="both"/>
        <w:rPr>
          <w:rFonts w:ascii="Times New Roman" w:eastAsia="Times New Roman" w:hAnsi="Times New Roman" w:cs="Times New Roman"/>
          <w:sz w:val="24"/>
          <w:szCs w:val="24"/>
        </w:rPr>
      </w:pPr>
    </w:p>
    <w:p w14:paraId="140CB82B" w14:textId="77777777" w:rsidR="009C47ED" w:rsidRDefault="009C47ED" w:rsidP="00E978C3">
      <w:pPr>
        <w:pStyle w:val="Normal1"/>
        <w:spacing w:before="20" w:after="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ANDRADE, Carlos Drummond de. </w:t>
      </w:r>
      <w:r>
        <w:rPr>
          <w:rFonts w:ascii="Times New Roman" w:eastAsia="Times New Roman" w:hAnsi="Times New Roman" w:cs="Times New Roman"/>
          <w:b/>
          <w:sz w:val="24"/>
          <w:szCs w:val="24"/>
        </w:rPr>
        <w:t xml:space="preserve">Sentimento do mundo. </w:t>
      </w:r>
      <w:r>
        <w:rPr>
          <w:rFonts w:ascii="Times New Roman" w:eastAsia="Times New Roman" w:hAnsi="Times New Roman" w:cs="Times New Roman"/>
          <w:sz w:val="24"/>
          <w:szCs w:val="24"/>
        </w:rPr>
        <w:t xml:space="preserve">5. ed. São Paulo: Record, 1998. Disponível em: &lt; </w:t>
      </w:r>
      <w:r w:rsidRPr="009E2D05">
        <w:rPr>
          <w:rFonts w:ascii="Times New Roman" w:eastAsia="Times New Roman" w:hAnsi="Times New Roman" w:cs="Times New Roman"/>
          <w:sz w:val="24"/>
          <w:szCs w:val="24"/>
        </w:rPr>
        <w:t>http://www.etecpirituba.com.br/wp-content/uploads/2014/04/osentimentodomundo-completo-livro.pdf</w:t>
      </w:r>
      <w:r>
        <w:rPr>
          <w:rFonts w:ascii="Times New Roman" w:eastAsia="Times New Roman" w:hAnsi="Times New Roman" w:cs="Times New Roman"/>
          <w:sz w:val="24"/>
          <w:szCs w:val="24"/>
        </w:rPr>
        <w:t xml:space="preserve"> &gt;. Acesso em: 3 jul. 2017.</w:t>
      </w:r>
    </w:p>
    <w:p w14:paraId="470210CE" w14:textId="77777777" w:rsidR="009C47ED" w:rsidRDefault="009C47ED" w:rsidP="00E978C3">
      <w:pPr>
        <w:pStyle w:val="Normal1"/>
        <w:spacing w:before="20" w:after="20"/>
        <w:jc w:val="both"/>
        <w:rPr>
          <w:rFonts w:ascii="Times New Roman" w:eastAsia="Times New Roman" w:hAnsi="Times New Roman" w:cs="Times New Roman"/>
          <w:sz w:val="24"/>
          <w:szCs w:val="24"/>
        </w:rPr>
      </w:pPr>
    </w:p>
    <w:p w14:paraId="354B77BE" w14:textId="77777777" w:rsidR="009C47ED" w:rsidRDefault="009C47ED" w:rsidP="00E978C3">
      <w:pPr>
        <w:pStyle w:val="Normal1"/>
        <w:spacing w:before="20" w:after="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CARVALHAL, Tania Franco. </w:t>
      </w:r>
      <w:r>
        <w:rPr>
          <w:rFonts w:ascii="Times New Roman" w:eastAsia="Times New Roman" w:hAnsi="Times New Roman" w:cs="Times New Roman"/>
          <w:b/>
          <w:sz w:val="24"/>
          <w:szCs w:val="24"/>
        </w:rPr>
        <w:t>Literatura Comparada</w:t>
      </w:r>
      <w:r>
        <w:rPr>
          <w:rFonts w:ascii="Times New Roman" w:eastAsia="Times New Roman" w:hAnsi="Times New Roman" w:cs="Times New Roman"/>
          <w:sz w:val="24"/>
          <w:szCs w:val="24"/>
        </w:rPr>
        <w:t>. 4. ed. São Paulo: Ática, 2006.</w:t>
      </w:r>
    </w:p>
    <w:p w14:paraId="2B3D83C0" w14:textId="77777777" w:rsidR="009C47ED" w:rsidRDefault="009C47ED" w:rsidP="00E978C3">
      <w:pPr>
        <w:pStyle w:val="Normal1"/>
        <w:spacing w:before="20" w:after="20"/>
        <w:jc w:val="both"/>
        <w:rPr>
          <w:rFonts w:ascii="Times New Roman" w:eastAsia="Times New Roman" w:hAnsi="Times New Roman" w:cs="Times New Roman"/>
          <w:sz w:val="24"/>
          <w:szCs w:val="24"/>
        </w:rPr>
      </w:pPr>
    </w:p>
    <w:p w14:paraId="71F41A6A" w14:textId="77777777" w:rsidR="009C47ED" w:rsidRDefault="009C47ED" w:rsidP="00E978C3">
      <w:pPr>
        <w:pStyle w:val="Normal1"/>
        <w:spacing w:before="20" w:after="20"/>
        <w:jc w:val="both"/>
      </w:pPr>
      <w:r w:rsidRPr="0D0A7A25">
        <w:rPr>
          <w:rFonts w:ascii="Times New Roman" w:eastAsia="Times New Roman" w:hAnsi="Times New Roman" w:cs="Times New Roman"/>
          <w:sz w:val="24"/>
          <w:szCs w:val="24"/>
        </w:rPr>
        <w:t xml:space="preserve">D'ELÍA, Karla Alessandra de Amorim. </w:t>
      </w:r>
      <w:r w:rsidRPr="0D0A7A25">
        <w:rPr>
          <w:rFonts w:ascii="Times New Roman" w:eastAsia="Times New Roman" w:hAnsi="Times New Roman" w:cs="Times New Roman"/>
          <w:b/>
          <w:bCs/>
          <w:sz w:val="24"/>
          <w:szCs w:val="24"/>
        </w:rPr>
        <w:t xml:space="preserve">Uma abordagem psicológica do medo. </w:t>
      </w:r>
      <w:r w:rsidRPr="0D0A7A25">
        <w:rPr>
          <w:rFonts w:ascii="Times New Roman" w:eastAsia="Times New Roman" w:hAnsi="Times New Roman" w:cs="Times New Roman"/>
          <w:sz w:val="24"/>
          <w:szCs w:val="24"/>
        </w:rPr>
        <w:t>Amazonas: CED/UFAM - Universidade Federal do Amazonas, 2013. Disponível em: &lt;</w:t>
      </w:r>
      <w:hyperlink r:id="rId6">
        <w:r w:rsidRPr="0D0A7A25">
          <w:rPr>
            <w:rStyle w:val="Hyperlink"/>
            <w:rFonts w:ascii="Times New Roman" w:eastAsia="Times New Roman" w:hAnsi="Times New Roman" w:cs="Times New Roman"/>
            <w:color w:val="auto"/>
            <w:sz w:val="24"/>
            <w:szCs w:val="24"/>
            <w:u w:val="none"/>
          </w:rPr>
          <w:t>https://psicologado.com/atuacao/psicologia-clinica/uma-abordagem-psicologica-sobre-o-medo</w:t>
        </w:r>
      </w:hyperlink>
      <w:r>
        <w:t xml:space="preserve">&gt;. </w:t>
      </w:r>
      <w:r w:rsidRPr="0D0A7A25">
        <w:rPr>
          <w:rFonts w:ascii="Times New Roman" w:eastAsia="Times New Roman" w:hAnsi="Times New Roman" w:cs="Times New Roman"/>
          <w:sz w:val="24"/>
          <w:szCs w:val="24"/>
        </w:rPr>
        <w:t>Acesso em: 20 jul. 2017.</w:t>
      </w:r>
    </w:p>
    <w:p w14:paraId="3CA64128" w14:textId="77777777" w:rsidR="009C47ED" w:rsidRDefault="009C47ED" w:rsidP="00E978C3">
      <w:pPr>
        <w:pStyle w:val="Normal1"/>
        <w:spacing w:before="20" w:after="20"/>
        <w:jc w:val="both"/>
        <w:rPr>
          <w:rFonts w:ascii="Times New Roman" w:eastAsia="Times New Roman" w:hAnsi="Times New Roman" w:cs="Times New Roman"/>
          <w:sz w:val="24"/>
          <w:szCs w:val="24"/>
        </w:rPr>
      </w:pPr>
    </w:p>
    <w:p w14:paraId="511E5DB1" w14:textId="77777777" w:rsidR="009C47ED" w:rsidRPr="004A4A6D" w:rsidRDefault="009C47ED" w:rsidP="00E978C3">
      <w:pPr>
        <w:pStyle w:val="Heading1"/>
        <w:jc w:val="both"/>
        <w:rPr>
          <w:rFonts w:ascii="Times New Roman" w:eastAsia="Times New Roman" w:hAnsi="Times New Roman" w:cs="Times New Roman"/>
          <w:b/>
          <w:bCs/>
          <w:color w:val="000000" w:themeColor="text1"/>
          <w:sz w:val="24"/>
          <w:szCs w:val="24"/>
        </w:rPr>
      </w:pPr>
      <w:r w:rsidRPr="004A4A6D">
        <w:rPr>
          <w:rFonts w:ascii="Times New Roman" w:eastAsia="Times New Roman" w:hAnsi="Times New Roman" w:cs="Times New Roman"/>
          <w:color w:val="000000" w:themeColor="text1"/>
          <w:sz w:val="24"/>
          <w:szCs w:val="24"/>
        </w:rPr>
        <w:t>GONÇALVES, Adelto.</w:t>
      </w:r>
      <w:r w:rsidRPr="004A4A6D">
        <w:rPr>
          <w:rFonts w:ascii="Times New Roman" w:eastAsia="Times New Roman" w:hAnsi="Times New Roman" w:cs="Times New Roman"/>
          <w:b/>
          <w:bCs/>
          <w:color w:val="000000" w:themeColor="text1"/>
          <w:sz w:val="24"/>
          <w:szCs w:val="24"/>
        </w:rPr>
        <w:t xml:space="preserve"> Alexandre O´Neill: uma biografia inovadora. </w:t>
      </w:r>
      <w:r w:rsidRPr="004A4A6D">
        <w:rPr>
          <w:rFonts w:ascii="Times New Roman" w:eastAsia="Times New Roman" w:hAnsi="Times New Roman" w:cs="Times New Roman"/>
          <w:color w:val="000000" w:themeColor="text1"/>
          <w:sz w:val="24"/>
          <w:szCs w:val="24"/>
        </w:rPr>
        <w:t>São Paulo, 2015. Disponível em: &lt;https://www.campograndenews.com.br/artigos/alexandre-o-neill-uma-biografia-inovadora&gt;. Acesso em: 24 jul. 2017.</w:t>
      </w:r>
    </w:p>
    <w:p w14:paraId="14FD380E" w14:textId="77777777" w:rsidR="009C47ED" w:rsidRPr="004A4A6D" w:rsidRDefault="009C47ED" w:rsidP="00E978C3">
      <w:pPr>
        <w:pStyle w:val="Normal1"/>
        <w:spacing w:before="20" w:after="20"/>
        <w:jc w:val="both"/>
        <w:rPr>
          <w:rFonts w:ascii="Times New Roman" w:eastAsia="Times New Roman" w:hAnsi="Times New Roman" w:cs="Times New Roman"/>
          <w:color w:val="000000" w:themeColor="text1"/>
          <w:sz w:val="24"/>
          <w:szCs w:val="24"/>
        </w:rPr>
      </w:pPr>
    </w:p>
    <w:p w14:paraId="515C2203" w14:textId="77777777" w:rsidR="009C47ED" w:rsidRPr="004A4A6D" w:rsidRDefault="009C47ED" w:rsidP="00E978C3">
      <w:pPr>
        <w:pStyle w:val="Normal1"/>
        <w:spacing w:before="20" w:after="20"/>
        <w:jc w:val="both"/>
        <w:rPr>
          <w:rFonts w:ascii="Times New Roman" w:eastAsia="Times New Roman" w:hAnsi="Times New Roman" w:cs="Times New Roman"/>
          <w:b/>
          <w:color w:val="000000" w:themeColor="text1"/>
          <w:sz w:val="24"/>
          <w:szCs w:val="24"/>
        </w:rPr>
      </w:pPr>
      <w:r w:rsidRPr="004A4A6D">
        <w:rPr>
          <w:rFonts w:ascii="Times New Roman" w:eastAsia="Times New Roman" w:hAnsi="Times New Roman" w:cs="Times New Roman"/>
          <w:color w:val="000000" w:themeColor="text1"/>
          <w:sz w:val="24"/>
          <w:szCs w:val="24"/>
        </w:rPr>
        <w:t xml:space="preserve">PALMEIRA, Naduska Mário. </w:t>
      </w:r>
      <w:r w:rsidRPr="004A4A6D">
        <w:rPr>
          <w:rFonts w:ascii="Times New Roman" w:eastAsia="Times New Roman" w:hAnsi="Times New Roman" w:cs="Times New Roman"/>
          <w:b/>
          <w:color w:val="000000" w:themeColor="text1"/>
          <w:sz w:val="24"/>
          <w:szCs w:val="24"/>
        </w:rPr>
        <w:t>Mal-estar, liberdade e amor na poesia de Alexandre O'Neill</w:t>
      </w:r>
      <w:r w:rsidRPr="004A4A6D">
        <w:rPr>
          <w:rFonts w:ascii="Times New Roman" w:eastAsia="Times New Roman" w:hAnsi="Times New Roman" w:cs="Times New Roman"/>
          <w:color w:val="000000" w:themeColor="text1"/>
          <w:sz w:val="24"/>
          <w:szCs w:val="24"/>
        </w:rPr>
        <w:t>. Rio de Janeiro: PUC-Rio, 2005. Disponível em: &lt; http://www.maxwell.vrac.puc-rio.br/6189/6189.PDF &gt;. Acesso em: 22 jul. 2017.</w:t>
      </w:r>
    </w:p>
    <w:p w14:paraId="5691BE61" w14:textId="77777777" w:rsidR="009C47ED" w:rsidRPr="004A4A6D" w:rsidRDefault="009C47ED" w:rsidP="00E978C3">
      <w:pPr>
        <w:pStyle w:val="Normal1"/>
        <w:spacing w:before="20" w:after="20"/>
        <w:jc w:val="both"/>
        <w:rPr>
          <w:rFonts w:ascii="Times New Roman" w:eastAsia="Times New Roman" w:hAnsi="Times New Roman" w:cs="Times New Roman"/>
          <w:color w:val="000000" w:themeColor="text1"/>
          <w:sz w:val="24"/>
          <w:szCs w:val="24"/>
        </w:rPr>
      </w:pPr>
    </w:p>
    <w:p w14:paraId="304181A8" w14:textId="77777777" w:rsidR="009C47ED" w:rsidRPr="004A4A6D" w:rsidRDefault="009C47ED" w:rsidP="00E978C3">
      <w:pPr>
        <w:pStyle w:val="Heading2"/>
        <w:spacing w:before="0" w:after="300"/>
        <w:rPr>
          <w:rFonts w:ascii="Times New Roman" w:eastAsia="Times New Roman" w:hAnsi="Times New Roman" w:cs="Times New Roman"/>
          <w:b/>
          <w:color w:val="000000" w:themeColor="text1"/>
          <w:sz w:val="24"/>
          <w:szCs w:val="24"/>
        </w:rPr>
      </w:pPr>
      <w:r w:rsidRPr="004A4A6D">
        <w:rPr>
          <w:rFonts w:ascii="Times New Roman" w:eastAsia="Times New Roman" w:hAnsi="Times New Roman" w:cs="Times New Roman"/>
          <w:color w:val="000000" w:themeColor="text1"/>
          <w:sz w:val="24"/>
          <w:szCs w:val="24"/>
        </w:rPr>
        <w:t xml:space="preserve">ROCHA, Veridiana. </w:t>
      </w:r>
      <w:r w:rsidRPr="004A4A6D">
        <w:rPr>
          <w:rFonts w:ascii="Times New Roman" w:eastAsia="Times New Roman" w:hAnsi="Times New Roman" w:cs="Times New Roman"/>
          <w:b/>
          <w:color w:val="000000" w:themeColor="text1"/>
          <w:sz w:val="24"/>
          <w:szCs w:val="24"/>
        </w:rPr>
        <w:t xml:space="preserve">Análise de “Congresso Internacional do Medo”, Drummond. </w:t>
      </w:r>
      <w:r w:rsidRPr="004A4A6D">
        <w:rPr>
          <w:rFonts w:ascii="Times New Roman" w:eastAsia="Times New Roman" w:hAnsi="Times New Roman" w:cs="Times New Roman"/>
          <w:color w:val="000000" w:themeColor="text1"/>
          <w:sz w:val="24"/>
          <w:szCs w:val="24"/>
        </w:rPr>
        <w:t>Disponível em: &lt; http://www.recantodasletras.com.br/teorialiteraria/392991 &gt;. Acesso em: 24 jul. 2017.</w:t>
      </w:r>
    </w:p>
    <w:p w14:paraId="5C17CB84" w14:textId="77777777" w:rsidR="009C47ED" w:rsidRPr="004A4A6D" w:rsidRDefault="009C47ED" w:rsidP="00E978C3">
      <w:pPr>
        <w:pStyle w:val="Normal1"/>
        <w:spacing w:before="20" w:after="20"/>
        <w:jc w:val="both"/>
        <w:rPr>
          <w:rFonts w:ascii="Times New Roman" w:eastAsia="Times New Roman" w:hAnsi="Times New Roman" w:cs="Times New Roman"/>
          <w:color w:val="000000" w:themeColor="text1"/>
          <w:sz w:val="24"/>
          <w:szCs w:val="24"/>
        </w:rPr>
      </w:pPr>
      <w:r w:rsidRPr="004A4A6D">
        <w:rPr>
          <w:rFonts w:ascii="Times New Roman" w:eastAsia="Times New Roman" w:hAnsi="Times New Roman" w:cs="Times New Roman"/>
          <w:color w:val="000000" w:themeColor="text1"/>
          <w:sz w:val="24"/>
          <w:szCs w:val="24"/>
        </w:rPr>
        <w:t xml:space="preserve">RODRIGUES, José Luis. </w:t>
      </w:r>
      <w:r w:rsidRPr="004A4A6D">
        <w:rPr>
          <w:rFonts w:ascii="Times New Roman" w:eastAsia="Times New Roman" w:hAnsi="Times New Roman" w:cs="Times New Roman"/>
          <w:b/>
          <w:color w:val="000000" w:themeColor="text1"/>
          <w:sz w:val="24"/>
          <w:szCs w:val="24"/>
        </w:rPr>
        <w:t>Poema pouco original do medo por Alexandre O'Neill</w:t>
      </w:r>
      <w:r w:rsidRPr="004A4A6D">
        <w:rPr>
          <w:rFonts w:ascii="Times New Roman" w:eastAsia="Times New Roman" w:hAnsi="Times New Roman" w:cs="Times New Roman"/>
          <w:color w:val="000000" w:themeColor="text1"/>
          <w:sz w:val="24"/>
          <w:szCs w:val="24"/>
        </w:rPr>
        <w:t>. Disponível em: &lt; http://jlrodrigues.blogspot.com.br/2012/01/poema-pouco-original-do-medo-por.html?m=1 &gt;. Acesso em: 23 jul. 2017.</w:t>
      </w:r>
    </w:p>
    <w:p w14:paraId="17E77DB8" w14:textId="77777777" w:rsidR="009C47ED" w:rsidRPr="004A4A6D" w:rsidRDefault="009C47ED" w:rsidP="00E978C3">
      <w:pPr>
        <w:pStyle w:val="Heading1"/>
        <w:shd w:val="clear" w:color="auto" w:fill="FFFFFF" w:themeFill="background1"/>
        <w:spacing w:before="300" w:after="150"/>
        <w:rPr>
          <w:rFonts w:ascii="Times New Roman" w:eastAsia="Times New Roman" w:hAnsi="Times New Roman" w:cs="Times New Roman"/>
          <w:b/>
          <w:color w:val="000000" w:themeColor="text1"/>
          <w:sz w:val="24"/>
          <w:szCs w:val="24"/>
        </w:rPr>
      </w:pPr>
      <w:r w:rsidRPr="004A4A6D">
        <w:rPr>
          <w:rFonts w:ascii="Times New Roman" w:eastAsia="Times New Roman" w:hAnsi="Times New Roman" w:cs="Times New Roman"/>
          <w:color w:val="000000" w:themeColor="text1"/>
          <w:sz w:val="24"/>
          <w:szCs w:val="24"/>
        </w:rPr>
        <w:t xml:space="preserve">SANTOS, Rubens Lima dos. </w:t>
      </w:r>
      <w:r w:rsidRPr="004A4A6D">
        <w:rPr>
          <w:rFonts w:ascii="Times New Roman" w:eastAsia="Times New Roman" w:hAnsi="Times New Roman" w:cs="Times New Roman"/>
          <w:b/>
          <w:color w:val="000000" w:themeColor="text1"/>
          <w:sz w:val="24"/>
          <w:szCs w:val="24"/>
        </w:rPr>
        <w:t xml:space="preserve">Alexandre O´Neill: a estética surrealista. </w:t>
      </w:r>
      <w:r w:rsidRPr="004A4A6D">
        <w:rPr>
          <w:rFonts w:ascii="Times New Roman" w:eastAsia="Times New Roman" w:hAnsi="Times New Roman" w:cs="Times New Roman"/>
          <w:color w:val="000000" w:themeColor="text1"/>
          <w:sz w:val="24"/>
          <w:szCs w:val="24"/>
        </w:rPr>
        <w:t>Disponível em: &lt; http://diariodonordeste.verdesmares.com.br/mobile/cadernos/caderno-3/alexandre-o-neill-a-estetica-surrealista-1.388814 &gt;. Acesso em: 24 jul. 2017.</w:t>
      </w:r>
    </w:p>
    <w:p w14:paraId="4190BDDC" w14:textId="38EE5EE6" w:rsidR="009C47ED" w:rsidRPr="004A4A6D" w:rsidRDefault="009C47ED" w:rsidP="004A4A6D">
      <w:pPr>
        <w:pStyle w:val="Normal1"/>
        <w:spacing w:before="20" w:after="20"/>
        <w:jc w:val="both"/>
        <w:rPr>
          <w:rFonts w:ascii="Times New Roman" w:eastAsia="Times New Roman" w:hAnsi="Times New Roman" w:cs="Times New Roman"/>
          <w:color w:val="000000" w:themeColor="text1"/>
          <w:sz w:val="24"/>
          <w:szCs w:val="24"/>
        </w:rPr>
      </w:pPr>
      <w:r w:rsidRPr="004A4A6D">
        <w:rPr>
          <w:rFonts w:ascii="Times New Roman" w:eastAsia="Times New Roman" w:hAnsi="Times New Roman" w:cs="Times New Roman"/>
          <w:color w:val="000000" w:themeColor="text1"/>
          <w:sz w:val="24"/>
          <w:szCs w:val="24"/>
        </w:rPr>
        <w:t xml:space="preserve">TALARICO, Fernando Braga Franco. </w:t>
      </w:r>
      <w:r w:rsidRPr="004A4A6D">
        <w:rPr>
          <w:rFonts w:ascii="Times New Roman" w:eastAsia="Times New Roman" w:hAnsi="Times New Roman" w:cs="Times New Roman"/>
          <w:b/>
          <w:color w:val="000000" w:themeColor="text1"/>
          <w:sz w:val="24"/>
          <w:szCs w:val="24"/>
        </w:rPr>
        <w:t xml:space="preserve">História e poesia: </w:t>
      </w:r>
      <w:r w:rsidRPr="004A4A6D">
        <w:rPr>
          <w:rFonts w:ascii="Times New Roman" w:eastAsia="Times New Roman" w:hAnsi="Times New Roman" w:cs="Times New Roman"/>
          <w:color w:val="000000" w:themeColor="text1"/>
          <w:sz w:val="24"/>
          <w:szCs w:val="24"/>
        </w:rPr>
        <w:t xml:space="preserve">texto e contexto em </w:t>
      </w:r>
      <w:r w:rsidRPr="004A4A6D">
        <w:rPr>
          <w:rFonts w:ascii="Times New Roman" w:eastAsia="Times New Roman" w:hAnsi="Times New Roman" w:cs="Times New Roman"/>
          <w:i/>
          <w:color w:val="000000" w:themeColor="text1"/>
          <w:sz w:val="24"/>
          <w:szCs w:val="24"/>
        </w:rPr>
        <w:t xml:space="preserve">A rosa do povo </w:t>
      </w:r>
      <w:r w:rsidRPr="004A4A6D">
        <w:rPr>
          <w:rFonts w:ascii="Times New Roman" w:eastAsia="Times New Roman" w:hAnsi="Times New Roman" w:cs="Times New Roman"/>
          <w:color w:val="000000" w:themeColor="text1"/>
          <w:sz w:val="24"/>
          <w:szCs w:val="24"/>
        </w:rPr>
        <w:t>(1943-1945), de Carlos Drummond de Andrade. 2006. 300 f. Dissertação (Mestrado em História Social) - Faculdade de Letras, filosofia e ciências humanas, Universidade de São Paulo, São Paulo.</w:t>
      </w:r>
      <w:bookmarkEnd w:id="0"/>
    </w:p>
    <w:sectPr w:rsidR="009C47ED" w:rsidRPr="004A4A6D" w:rsidSect="00E658AE">
      <w:headerReference w:type="even" r:id="rId7"/>
      <w:headerReference w:type="default" r:id="rId8"/>
      <w:footerReference w:type="even" r:id="rId9"/>
      <w:footerReference w:type="default" r:id="rId10"/>
      <w:headerReference w:type="first" r:id="rId11"/>
      <w:footerReference w:type="first" r:id="rId12"/>
      <w:pgSz w:w="11909" w:h="16834" w:code="9"/>
      <w:pgMar w:top="1701" w:right="1134"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D7300" w14:textId="77777777" w:rsidR="00917998" w:rsidRDefault="00917998" w:rsidP="009C47ED">
      <w:pPr>
        <w:spacing w:after="0" w:line="240" w:lineRule="auto"/>
      </w:pPr>
      <w:r>
        <w:separator/>
      </w:r>
    </w:p>
  </w:endnote>
  <w:endnote w:type="continuationSeparator" w:id="0">
    <w:p w14:paraId="12827A7B" w14:textId="77777777" w:rsidR="00917998" w:rsidRDefault="00917998" w:rsidP="009C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4856474"/>
      <w:docPartObj>
        <w:docPartGallery w:val="Page Numbers (Bottom of Page)"/>
        <w:docPartUnique/>
      </w:docPartObj>
    </w:sdtPr>
    <w:sdtEndPr>
      <w:rPr>
        <w:rStyle w:val="PageNumber"/>
      </w:rPr>
    </w:sdtEndPr>
    <w:sdtContent>
      <w:p w14:paraId="55C0D903" w14:textId="77777777" w:rsidR="00001E97" w:rsidRDefault="00796274" w:rsidP="00D4421B">
        <w:pPr>
          <w:pStyle w:val="Footer"/>
          <w:framePr w:wrap="none" w:vAnchor="text" w:hAnchor="margin" w:xAlign="right" w:y="1"/>
          <w:rPr>
            <w:rStyle w:val="PageNumber"/>
          </w:rPr>
        </w:pPr>
        <w:r>
          <w:rPr>
            <w:rStyle w:val="PageNumber"/>
          </w:rPr>
          <w:t xml:space="preserve">Página </w:t>
        </w:r>
        <w:r>
          <w:rPr>
            <w:rStyle w:val="PageNumber"/>
          </w:rPr>
          <w:fldChar w:fldCharType="begin"/>
        </w:r>
        <w:r>
          <w:rPr>
            <w:rStyle w:val="PageNumber"/>
          </w:rPr>
          <w:instrText xml:space="preserve"> PAGE </w:instrTex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end"/>
        </w:r>
      </w:p>
    </w:sdtContent>
  </w:sdt>
  <w:p w14:paraId="62523063" w14:textId="77777777" w:rsidR="00001E97" w:rsidRDefault="00917998" w:rsidP="00001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41981844"/>
      <w:docPartObj>
        <w:docPartGallery w:val="Page Numbers (Bottom of Page)"/>
        <w:docPartUnique/>
      </w:docPartObj>
    </w:sdtPr>
    <w:sdtEndPr>
      <w:rPr>
        <w:rStyle w:val="PageNumber"/>
      </w:rPr>
    </w:sdtEndPr>
    <w:sdtContent>
      <w:p w14:paraId="4505BBA4" w14:textId="0D8B9CBB" w:rsidR="00001E97" w:rsidRDefault="00796274" w:rsidP="00D4421B">
        <w:pPr>
          <w:pStyle w:val="Footer"/>
          <w:framePr w:wrap="none"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517FB">
          <w:rPr>
            <w:rStyle w:val="PageNumber"/>
            <w:noProof/>
          </w:rPr>
          <w:t>3</w:t>
        </w:r>
        <w:r>
          <w:rPr>
            <w:rStyle w:val="PageNumber"/>
          </w:rPr>
          <w:fldChar w:fldCharType="end"/>
        </w:r>
      </w:p>
    </w:sdtContent>
  </w:sdt>
  <w:p w14:paraId="07FC4C63" w14:textId="77777777" w:rsidR="004D4B3C" w:rsidRDefault="00917998" w:rsidP="00001E97">
    <w:pPr>
      <w:pStyle w:val="Normal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A5F5" w14:textId="77777777" w:rsidR="00F36106" w:rsidRDefault="0091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F7A0" w14:textId="77777777" w:rsidR="00917998" w:rsidRDefault="00917998" w:rsidP="009C47ED">
      <w:pPr>
        <w:spacing w:after="0" w:line="240" w:lineRule="auto"/>
      </w:pPr>
      <w:r>
        <w:separator/>
      </w:r>
    </w:p>
  </w:footnote>
  <w:footnote w:type="continuationSeparator" w:id="0">
    <w:p w14:paraId="66E81B82" w14:textId="77777777" w:rsidR="00917998" w:rsidRDefault="00917998" w:rsidP="009C47ED">
      <w:pPr>
        <w:spacing w:after="0" w:line="240" w:lineRule="auto"/>
      </w:pPr>
      <w:r>
        <w:continuationSeparator/>
      </w:r>
    </w:p>
  </w:footnote>
  <w:footnote w:id="1">
    <w:p w14:paraId="0231F0F5" w14:textId="77777777" w:rsidR="009C47ED" w:rsidRPr="0053781E" w:rsidRDefault="009C47ED" w:rsidP="00E658AE">
      <w:pPr>
        <w:pStyle w:val="Normal1"/>
        <w:spacing w:line="240" w:lineRule="auto"/>
        <w:rPr>
          <w:rFonts w:eastAsia="Times New Roman"/>
          <w:sz w:val="20"/>
          <w:szCs w:val="20"/>
        </w:rPr>
      </w:pPr>
      <w:r w:rsidRPr="1E3C747E">
        <w:rPr>
          <w:rFonts w:ascii="Times New Roman" w:eastAsia="Times New Roman" w:hAnsi="Times New Roman" w:cs="Times New Roman"/>
          <w:sz w:val="20"/>
          <w:szCs w:val="20"/>
          <w:vertAlign w:val="superscript"/>
        </w:rPr>
        <w:footnoteRef/>
      </w:r>
      <w:r w:rsidRPr="1E3C747E">
        <w:rPr>
          <w:rFonts w:ascii="Times New Roman" w:eastAsia="Times New Roman" w:hAnsi="Times New Roman" w:cs="Times New Roman"/>
          <w:sz w:val="20"/>
          <w:szCs w:val="20"/>
        </w:rPr>
        <w:t xml:space="preserve"> Graduanda no curso de Letras Português-Inglês na Universidade Federal de Sergipe, participante do PIBID/UFS. E-mail: &lt; giuliaflorps@gmail.com &gt;.</w:t>
      </w:r>
    </w:p>
    <w:p w14:paraId="50F59FA6" w14:textId="77777777" w:rsidR="009C47ED" w:rsidRPr="0053781E" w:rsidRDefault="009C47ED" w:rsidP="00E658AE">
      <w:pPr>
        <w:pStyle w:val="Normal1"/>
        <w:spacing w:line="240" w:lineRule="auto"/>
        <w:rPr>
          <w:rFonts w:eastAsia="Times New Roman"/>
          <w:sz w:val="20"/>
          <w:szCs w:val="20"/>
        </w:rPr>
      </w:pPr>
      <w:r w:rsidRPr="1E3C747E">
        <w:rPr>
          <w:rFonts w:ascii="Times New Roman" w:eastAsia="Times New Roman" w:hAnsi="Times New Roman" w:cs="Times New Roman"/>
          <w:sz w:val="20"/>
          <w:szCs w:val="20"/>
          <w:vertAlign w:val="superscript"/>
        </w:rPr>
        <w:t xml:space="preserve">2 </w:t>
      </w:r>
      <w:r w:rsidRPr="1E3C747E">
        <w:rPr>
          <w:rFonts w:ascii="Times New Roman" w:eastAsia="Times New Roman" w:hAnsi="Times New Roman" w:cs="Times New Roman"/>
          <w:sz w:val="20"/>
          <w:szCs w:val="20"/>
        </w:rPr>
        <w:t>Graduanda no curso de Letras Português-Inglês na Universidade Federal de Sergipe, participante do PIBID/ UFS e do PIBIX/UFS - Formação continuada de professores de inglês como língua adicional. E-mail: &lt; nayaramandarino@hotmail.com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5A62" w14:textId="77777777" w:rsidR="00F36106" w:rsidRDefault="00917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8D45" w14:textId="77777777" w:rsidR="00F36106" w:rsidRDefault="00917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9749" w14:textId="77777777" w:rsidR="00F36106" w:rsidRDefault="00917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ED"/>
    <w:rsid w:val="000F38EB"/>
    <w:rsid w:val="001145C8"/>
    <w:rsid w:val="00132355"/>
    <w:rsid w:val="00285A3E"/>
    <w:rsid w:val="00327ED5"/>
    <w:rsid w:val="004A4A6D"/>
    <w:rsid w:val="004F3F28"/>
    <w:rsid w:val="0053071A"/>
    <w:rsid w:val="007073D8"/>
    <w:rsid w:val="00796274"/>
    <w:rsid w:val="007B2462"/>
    <w:rsid w:val="00917998"/>
    <w:rsid w:val="009C47ED"/>
    <w:rsid w:val="00B517FB"/>
    <w:rsid w:val="00B824B9"/>
    <w:rsid w:val="00EB0420"/>
    <w:rsid w:val="00FE26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A00830C"/>
  <w15:chartTrackingRefBased/>
  <w15:docId w15:val="{337F818C-66B7-BA45-B71C-483BDBF4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9C47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C47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7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C47ED"/>
    <w:rPr>
      <w:rFonts w:asciiTheme="majorHAnsi" w:eastAsiaTheme="majorEastAsia" w:hAnsiTheme="majorHAnsi" w:cstheme="majorBidi"/>
      <w:color w:val="2E74B5" w:themeColor="accent1" w:themeShade="BF"/>
      <w:sz w:val="26"/>
      <w:szCs w:val="26"/>
    </w:rPr>
  </w:style>
  <w:style w:type="paragraph" w:customStyle="1" w:styleId="Normal1">
    <w:name w:val="Normal1"/>
    <w:rsid w:val="009C47ED"/>
    <w:pPr>
      <w:spacing w:after="0" w:line="276" w:lineRule="auto"/>
    </w:pPr>
    <w:rPr>
      <w:rFonts w:ascii="Arial" w:eastAsia="Arial" w:hAnsi="Arial" w:cs="Arial"/>
      <w:color w:val="000000"/>
    </w:rPr>
  </w:style>
  <w:style w:type="character" w:styleId="Hyperlink">
    <w:name w:val="Hyperlink"/>
    <w:basedOn w:val="DefaultParagraphFont"/>
    <w:uiPriority w:val="99"/>
    <w:unhideWhenUsed/>
    <w:rsid w:val="009C47ED"/>
    <w:rPr>
      <w:color w:val="0563C1" w:themeColor="hyperlink"/>
      <w:u w:val="single"/>
    </w:rPr>
  </w:style>
  <w:style w:type="paragraph" w:styleId="NormalWeb">
    <w:name w:val="Normal (Web)"/>
    <w:basedOn w:val="Normal"/>
    <w:uiPriority w:val="99"/>
    <w:unhideWhenUsed/>
    <w:rsid w:val="009C47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47ED"/>
    <w:pPr>
      <w:tabs>
        <w:tab w:val="center" w:pos="4252"/>
        <w:tab w:val="right" w:pos="8504"/>
      </w:tabs>
      <w:spacing w:after="0" w:line="240" w:lineRule="auto"/>
    </w:pPr>
    <w:rPr>
      <w:rFonts w:ascii="Arial" w:eastAsia="Arial" w:hAnsi="Arial" w:cs="Arial"/>
      <w:color w:val="000000"/>
    </w:rPr>
  </w:style>
  <w:style w:type="character" w:customStyle="1" w:styleId="HeaderChar">
    <w:name w:val="Header Char"/>
    <w:basedOn w:val="DefaultParagraphFont"/>
    <w:link w:val="Header"/>
    <w:uiPriority w:val="99"/>
    <w:rsid w:val="009C47ED"/>
    <w:rPr>
      <w:rFonts w:ascii="Arial" w:eastAsia="Arial" w:hAnsi="Arial" w:cs="Arial"/>
      <w:color w:val="000000"/>
    </w:rPr>
  </w:style>
  <w:style w:type="paragraph" w:styleId="Footer">
    <w:name w:val="footer"/>
    <w:basedOn w:val="Normal"/>
    <w:link w:val="FooterChar"/>
    <w:uiPriority w:val="99"/>
    <w:unhideWhenUsed/>
    <w:rsid w:val="009C47ED"/>
    <w:pPr>
      <w:tabs>
        <w:tab w:val="center" w:pos="4252"/>
        <w:tab w:val="right" w:pos="8504"/>
      </w:tabs>
      <w:spacing w:after="0" w:line="240" w:lineRule="auto"/>
    </w:pPr>
    <w:rPr>
      <w:rFonts w:ascii="Arial" w:eastAsia="Arial" w:hAnsi="Arial" w:cs="Arial"/>
      <w:color w:val="000000"/>
    </w:rPr>
  </w:style>
  <w:style w:type="character" w:customStyle="1" w:styleId="FooterChar">
    <w:name w:val="Footer Char"/>
    <w:basedOn w:val="DefaultParagraphFont"/>
    <w:link w:val="Footer"/>
    <w:uiPriority w:val="99"/>
    <w:rsid w:val="009C47ED"/>
    <w:rPr>
      <w:rFonts w:ascii="Arial" w:eastAsia="Arial" w:hAnsi="Arial" w:cs="Arial"/>
      <w:color w:val="000000"/>
    </w:rPr>
  </w:style>
  <w:style w:type="character" w:styleId="PageNumber">
    <w:name w:val="page number"/>
    <w:basedOn w:val="DefaultParagraphFont"/>
    <w:uiPriority w:val="99"/>
    <w:semiHidden/>
    <w:unhideWhenUsed/>
    <w:rsid w:val="009C4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icologado.com/atuacao/psicologia-clinica/uma-abordagem-psicologica-sobre-o-med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naymandarino@gmail.com</dc:creator>
  <cp:keywords/>
  <dc:description/>
  <cp:lastModifiedBy>naymandarino@gmail.com</cp:lastModifiedBy>
  <cp:revision>2</cp:revision>
  <dcterms:created xsi:type="dcterms:W3CDTF">2017-08-18T21:20:00Z</dcterms:created>
  <dcterms:modified xsi:type="dcterms:W3CDTF">2017-08-18T21:20:00Z</dcterms:modified>
</cp:coreProperties>
</file>