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76" w:rsidRDefault="00F90ADC" w:rsidP="00642D5D">
      <w:pPr>
        <w:jc w:val="center"/>
        <w:rPr>
          <w:rFonts w:ascii="Times New Roman" w:hAnsi="Times New Roman"/>
          <w:b/>
          <w:sz w:val="28"/>
          <w:szCs w:val="28"/>
        </w:rPr>
      </w:pPr>
      <w:r>
        <w:rPr>
          <w:rFonts w:ascii="Times New Roman" w:hAnsi="Times New Roman"/>
          <w:b/>
          <w:sz w:val="28"/>
          <w:szCs w:val="28"/>
        </w:rPr>
        <w:t>Infanticídio indígena no</w:t>
      </w:r>
      <w:r w:rsidR="00642D5D" w:rsidRPr="0064074C">
        <w:rPr>
          <w:rFonts w:ascii="Times New Roman" w:hAnsi="Times New Roman"/>
          <w:b/>
          <w:sz w:val="28"/>
          <w:szCs w:val="28"/>
        </w:rPr>
        <w:t xml:space="preserve"> Brasil</w:t>
      </w:r>
      <w:r w:rsidR="00642D5D">
        <w:rPr>
          <w:rFonts w:ascii="Times New Roman" w:hAnsi="Times New Roman"/>
          <w:b/>
          <w:sz w:val="28"/>
          <w:szCs w:val="28"/>
        </w:rPr>
        <w:t xml:space="preserve"> e</w:t>
      </w:r>
      <w:r>
        <w:rPr>
          <w:rFonts w:ascii="Times New Roman" w:hAnsi="Times New Roman"/>
          <w:b/>
          <w:sz w:val="28"/>
          <w:szCs w:val="28"/>
        </w:rPr>
        <w:t xml:space="preserve"> a atuação estatal diante do dinamismo cultural</w:t>
      </w:r>
    </w:p>
    <w:p w:rsidR="00642D5D" w:rsidRDefault="00642D5D" w:rsidP="00642D5D">
      <w:pPr>
        <w:jc w:val="center"/>
        <w:rPr>
          <w:rFonts w:ascii="Times New Roman" w:hAnsi="Times New Roman"/>
          <w:b/>
          <w:sz w:val="28"/>
          <w:szCs w:val="28"/>
        </w:rPr>
      </w:pPr>
    </w:p>
    <w:p w:rsidR="00642D5D" w:rsidRDefault="00F90ADC" w:rsidP="00642D5D">
      <w:pPr>
        <w:jc w:val="right"/>
        <w:rPr>
          <w:rFonts w:ascii="Times New Roman" w:hAnsi="Times New Roman"/>
          <w:sz w:val="24"/>
          <w:szCs w:val="24"/>
        </w:rPr>
      </w:pPr>
      <w:r>
        <w:rPr>
          <w:rFonts w:ascii="Times New Roman" w:hAnsi="Times New Roman"/>
          <w:sz w:val="24"/>
          <w:szCs w:val="24"/>
        </w:rPr>
        <w:t xml:space="preserve">Lorena </w:t>
      </w:r>
      <w:r w:rsidR="00082C9E">
        <w:rPr>
          <w:rFonts w:ascii="Times New Roman" w:hAnsi="Times New Roman"/>
          <w:sz w:val="24"/>
          <w:szCs w:val="24"/>
        </w:rPr>
        <w:t>de Viveiros Rios</w:t>
      </w:r>
      <w:r w:rsidR="00642D5D">
        <w:rPr>
          <w:rStyle w:val="Refdenotaderodap"/>
          <w:rFonts w:ascii="Times New Roman" w:hAnsi="Times New Roman"/>
          <w:sz w:val="24"/>
          <w:szCs w:val="24"/>
        </w:rPr>
        <w:footnoteReference w:id="1"/>
      </w:r>
    </w:p>
    <w:p w:rsidR="00642D5D" w:rsidRDefault="00082C9E" w:rsidP="00642D5D">
      <w:pPr>
        <w:jc w:val="right"/>
        <w:rPr>
          <w:rFonts w:ascii="Times New Roman" w:hAnsi="Times New Roman"/>
          <w:sz w:val="24"/>
          <w:szCs w:val="24"/>
        </w:rPr>
      </w:pPr>
      <w:r>
        <w:rPr>
          <w:rFonts w:ascii="Times New Roman" w:hAnsi="Times New Roman"/>
          <w:sz w:val="24"/>
          <w:szCs w:val="24"/>
        </w:rPr>
        <w:t>Lorena Marques Pinheiro</w:t>
      </w:r>
      <w:r w:rsidR="00642D5D">
        <w:rPr>
          <w:rStyle w:val="Refdenotaderodap"/>
          <w:rFonts w:ascii="Times New Roman" w:hAnsi="Times New Roman"/>
          <w:sz w:val="24"/>
          <w:szCs w:val="24"/>
        </w:rPr>
        <w:footnoteReference w:id="2"/>
      </w:r>
    </w:p>
    <w:p w:rsidR="00642D5D" w:rsidRDefault="00082C9E" w:rsidP="00642D5D">
      <w:pPr>
        <w:jc w:val="right"/>
        <w:rPr>
          <w:sz w:val="24"/>
          <w:szCs w:val="24"/>
        </w:rPr>
      </w:pPr>
      <w:r>
        <w:rPr>
          <w:rFonts w:ascii="Times New Roman" w:hAnsi="Times New Roman"/>
          <w:sz w:val="24"/>
          <w:szCs w:val="24"/>
        </w:rPr>
        <w:t>Mariana Miranda Cordeiro</w:t>
      </w:r>
      <w:r>
        <w:rPr>
          <w:rStyle w:val="Refdenotaderodap"/>
          <w:sz w:val="24"/>
          <w:szCs w:val="24"/>
        </w:rPr>
        <w:footnoteReference w:id="3"/>
      </w:r>
    </w:p>
    <w:p w:rsidR="00642D5D" w:rsidRDefault="00F90ADC" w:rsidP="00F90ADC">
      <w:pPr>
        <w:jc w:val="center"/>
        <w:rPr>
          <w:rFonts w:ascii="Times New Roman" w:hAnsi="Times New Roman"/>
          <w:sz w:val="24"/>
          <w:szCs w:val="24"/>
        </w:rPr>
      </w:pPr>
      <w:r>
        <w:rPr>
          <w:rFonts w:ascii="Times New Roman" w:hAnsi="Times New Roman"/>
          <w:b/>
          <w:sz w:val="24"/>
          <w:szCs w:val="24"/>
        </w:rPr>
        <w:t>RESUMO</w:t>
      </w:r>
    </w:p>
    <w:p w:rsidR="005D12BE" w:rsidRDefault="005D12BE" w:rsidP="00642D5D">
      <w:pPr>
        <w:jc w:val="both"/>
        <w:rPr>
          <w:rFonts w:ascii="Times New Roman" w:hAnsi="Times New Roman"/>
          <w:sz w:val="24"/>
          <w:szCs w:val="24"/>
        </w:rPr>
      </w:pPr>
    </w:p>
    <w:p w:rsidR="003F5871" w:rsidRDefault="0015380E" w:rsidP="00082C9E">
      <w:pPr>
        <w:spacing w:line="240" w:lineRule="auto"/>
        <w:jc w:val="both"/>
        <w:rPr>
          <w:rFonts w:ascii="Times New Roman" w:hAnsi="Times New Roman"/>
          <w:sz w:val="24"/>
          <w:szCs w:val="24"/>
        </w:rPr>
      </w:pPr>
      <w:r>
        <w:rPr>
          <w:rFonts w:ascii="Times New Roman" w:hAnsi="Times New Roman"/>
          <w:sz w:val="24"/>
          <w:szCs w:val="24"/>
        </w:rPr>
        <w:t>Este artigo versa sobre a prática de infanticídio indígena no Brasil, tratando</w:t>
      </w:r>
      <w:r w:rsidR="00050B1C">
        <w:rPr>
          <w:rFonts w:ascii="Times New Roman" w:hAnsi="Times New Roman"/>
          <w:sz w:val="24"/>
          <w:szCs w:val="24"/>
        </w:rPr>
        <w:t>-se, especificamente,</w:t>
      </w:r>
      <w:r>
        <w:rPr>
          <w:rFonts w:ascii="Times New Roman" w:hAnsi="Times New Roman"/>
          <w:sz w:val="24"/>
          <w:szCs w:val="24"/>
        </w:rPr>
        <w:t xml:space="preserve"> dos aspectos </w:t>
      </w:r>
      <w:r w:rsidR="00050B1C">
        <w:rPr>
          <w:rFonts w:ascii="Times New Roman" w:hAnsi="Times New Roman"/>
          <w:sz w:val="24"/>
          <w:szCs w:val="24"/>
        </w:rPr>
        <w:t>antropológicos que permeiam o tema</w:t>
      </w:r>
      <w:r w:rsidR="003F5871">
        <w:rPr>
          <w:rFonts w:ascii="Times New Roman" w:hAnsi="Times New Roman"/>
          <w:sz w:val="24"/>
          <w:szCs w:val="24"/>
        </w:rPr>
        <w:t>, como a diversidade cultural, relativismo cultural e o dinamismo cultural,</w:t>
      </w:r>
      <w:r w:rsidR="00050B1C">
        <w:rPr>
          <w:rFonts w:ascii="Times New Roman" w:hAnsi="Times New Roman"/>
          <w:sz w:val="24"/>
          <w:szCs w:val="24"/>
        </w:rPr>
        <w:t xml:space="preserve"> e do conflito de interesses que se reflete no conflito entre</w:t>
      </w:r>
      <w:r w:rsidR="003F5871">
        <w:rPr>
          <w:rFonts w:ascii="Times New Roman" w:hAnsi="Times New Roman"/>
          <w:sz w:val="24"/>
          <w:szCs w:val="24"/>
        </w:rPr>
        <w:t xml:space="preserve"> direitos universais:</w:t>
      </w:r>
      <w:r w:rsidR="00050B1C">
        <w:rPr>
          <w:rFonts w:ascii="Times New Roman" w:hAnsi="Times New Roman"/>
          <w:sz w:val="24"/>
          <w:szCs w:val="24"/>
        </w:rPr>
        <w:t xml:space="preserve"> o direito à vida e o direito à cultura. Buscando com tal estudo analisar o cenário desta prática indígena diante do dinamismo cultural</w:t>
      </w:r>
      <w:r w:rsidR="003F5871">
        <w:rPr>
          <w:rFonts w:ascii="Times New Roman" w:hAnsi="Times New Roman"/>
          <w:sz w:val="24"/>
          <w:szCs w:val="24"/>
        </w:rPr>
        <w:t xml:space="preserve">, a partir de uma perspectiva que escuta e procura atender </w:t>
      </w:r>
      <w:proofErr w:type="gramStart"/>
      <w:r w:rsidR="003F5871">
        <w:rPr>
          <w:rFonts w:ascii="Times New Roman" w:hAnsi="Times New Roman"/>
          <w:sz w:val="24"/>
          <w:szCs w:val="24"/>
        </w:rPr>
        <w:t>às</w:t>
      </w:r>
      <w:proofErr w:type="gramEnd"/>
      <w:r w:rsidR="003F5871">
        <w:rPr>
          <w:rFonts w:ascii="Times New Roman" w:hAnsi="Times New Roman"/>
          <w:sz w:val="24"/>
          <w:szCs w:val="24"/>
        </w:rPr>
        <w:t xml:space="preserve"> vontade atuais dos índios e não apenas sopesar </w:t>
      </w:r>
      <w:proofErr w:type="gramStart"/>
      <w:r w:rsidR="003F5871">
        <w:rPr>
          <w:rFonts w:ascii="Times New Roman" w:hAnsi="Times New Roman"/>
          <w:sz w:val="24"/>
          <w:szCs w:val="24"/>
        </w:rPr>
        <w:t>valores</w:t>
      </w:r>
      <w:proofErr w:type="gramEnd"/>
      <w:r w:rsidR="003F5871">
        <w:rPr>
          <w:rFonts w:ascii="Times New Roman" w:hAnsi="Times New Roman"/>
          <w:sz w:val="24"/>
          <w:szCs w:val="24"/>
        </w:rPr>
        <w:t xml:space="preserve"> com base nos direitos que estas comunidades detém. Fazendo necessário perpassar esta análise pelas discussões doutrinárias, pelo ordenamento vigente e pela atuação estatal atual, a fim de alcançar o objetivo deste trabalho.</w:t>
      </w:r>
    </w:p>
    <w:p w:rsidR="0015380E" w:rsidRPr="0015380E" w:rsidRDefault="00050B1C" w:rsidP="00082C9E">
      <w:pPr>
        <w:spacing w:line="240" w:lineRule="auto"/>
        <w:jc w:val="both"/>
        <w:rPr>
          <w:rFonts w:ascii="Times New Roman" w:hAnsi="Times New Roman"/>
          <w:sz w:val="24"/>
          <w:szCs w:val="24"/>
        </w:rPr>
      </w:pPr>
      <w:r>
        <w:rPr>
          <w:rFonts w:ascii="Times New Roman" w:hAnsi="Times New Roman"/>
          <w:sz w:val="24"/>
          <w:szCs w:val="24"/>
        </w:rPr>
        <w:t xml:space="preserve"> </w:t>
      </w:r>
    </w:p>
    <w:p w:rsidR="00632E79" w:rsidRPr="003F5871" w:rsidRDefault="00F90ADC" w:rsidP="00F90ADC">
      <w:pPr>
        <w:jc w:val="both"/>
        <w:rPr>
          <w:rFonts w:ascii="Times New Roman" w:hAnsi="Times New Roman"/>
          <w:sz w:val="24"/>
          <w:szCs w:val="24"/>
        </w:rPr>
      </w:pPr>
      <w:r>
        <w:rPr>
          <w:rFonts w:ascii="Times New Roman" w:hAnsi="Times New Roman"/>
          <w:b/>
          <w:sz w:val="24"/>
          <w:szCs w:val="24"/>
        </w:rPr>
        <w:t>Palavras-chave:</w:t>
      </w:r>
      <w:r w:rsidR="003F5871">
        <w:rPr>
          <w:rFonts w:ascii="Times New Roman" w:hAnsi="Times New Roman"/>
          <w:b/>
          <w:sz w:val="24"/>
          <w:szCs w:val="24"/>
        </w:rPr>
        <w:t xml:space="preserve"> </w:t>
      </w:r>
      <w:r w:rsidR="00082C9E">
        <w:rPr>
          <w:rFonts w:ascii="Times New Roman" w:hAnsi="Times New Roman"/>
          <w:sz w:val="24"/>
          <w:szCs w:val="24"/>
        </w:rPr>
        <w:t>INFANTICÍDIO INDÍGENA. DINAMISMO CULTURAL. DIREITOS UNIVERSAIS. ATUAÇÃO ESTATAL.</w:t>
      </w:r>
    </w:p>
    <w:p w:rsidR="00C71997" w:rsidRDefault="00C71997" w:rsidP="00642D5D">
      <w:pPr>
        <w:jc w:val="both"/>
        <w:rPr>
          <w:rFonts w:ascii="Times New Roman" w:hAnsi="Times New Roman"/>
          <w:b/>
          <w:sz w:val="24"/>
          <w:szCs w:val="24"/>
        </w:rPr>
      </w:pPr>
    </w:p>
    <w:p w:rsidR="00141F33" w:rsidRDefault="00936BF4" w:rsidP="00642D5D">
      <w:pPr>
        <w:jc w:val="both"/>
        <w:rPr>
          <w:rFonts w:ascii="Times New Roman" w:hAnsi="Times New Roman"/>
          <w:b/>
          <w:sz w:val="24"/>
          <w:szCs w:val="24"/>
        </w:rPr>
      </w:pPr>
      <w:proofErr w:type="gramStart"/>
      <w:r>
        <w:rPr>
          <w:rFonts w:ascii="Times New Roman" w:hAnsi="Times New Roman"/>
          <w:b/>
          <w:sz w:val="24"/>
          <w:szCs w:val="24"/>
        </w:rPr>
        <w:t>1</w:t>
      </w:r>
      <w:proofErr w:type="gramEnd"/>
      <w:r w:rsidR="006B618C">
        <w:rPr>
          <w:rFonts w:ascii="Times New Roman" w:hAnsi="Times New Roman"/>
          <w:b/>
          <w:sz w:val="24"/>
          <w:szCs w:val="24"/>
        </w:rPr>
        <w:t xml:space="preserve"> INTRODUÇÃO</w:t>
      </w:r>
    </w:p>
    <w:p w:rsidR="00936BF4" w:rsidRDefault="00936BF4" w:rsidP="00642D5D">
      <w:pPr>
        <w:jc w:val="both"/>
        <w:rPr>
          <w:rFonts w:ascii="Times New Roman" w:hAnsi="Times New Roman"/>
          <w:b/>
          <w:sz w:val="24"/>
          <w:szCs w:val="24"/>
        </w:rPr>
      </w:pPr>
    </w:p>
    <w:p w:rsidR="00936BF4" w:rsidRPr="007F292E" w:rsidRDefault="00082C9E" w:rsidP="00736A4B">
      <w:pPr>
        <w:ind w:firstLine="1134"/>
        <w:jc w:val="both"/>
        <w:rPr>
          <w:rFonts w:ascii="Times New Roman" w:hAnsi="Times New Roman"/>
          <w:sz w:val="24"/>
          <w:szCs w:val="24"/>
        </w:rPr>
      </w:pPr>
      <w:r>
        <w:rPr>
          <w:rFonts w:ascii="Times New Roman" w:hAnsi="Times New Roman"/>
          <w:sz w:val="24"/>
          <w:szCs w:val="24"/>
        </w:rPr>
        <w:t xml:space="preserve">Segundo Suzuki (2008, p. 4), </w:t>
      </w:r>
      <w:r w:rsidR="007740D6" w:rsidRPr="00736A4B">
        <w:rPr>
          <w:rFonts w:ascii="Times New Roman" w:hAnsi="Times New Roman"/>
          <w:sz w:val="24"/>
          <w:szCs w:val="24"/>
        </w:rPr>
        <w:t xml:space="preserve">o tema deste estudo é ''popularmente usado para se referir ao assassinato de crianças indesejadas, o termo infanticídio nos remete a um problema tão antigo quanto a humanidade, registrado em todo o mundo através da </w:t>
      </w:r>
      <w:proofErr w:type="gramStart"/>
      <w:r w:rsidR="007740D6" w:rsidRPr="00736A4B">
        <w:rPr>
          <w:rFonts w:ascii="Times New Roman" w:hAnsi="Times New Roman"/>
          <w:sz w:val="24"/>
          <w:szCs w:val="24"/>
        </w:rPr>
        <w:t>história.</w:t>
      </w:r>
      <w:proofErr w:type="gramEnd"/>
      <w:r w:rsidR="007740D6" w:rsidRPr="00736A4B">
        <w:rPr>
          <w:rFonts w:ascii="Times New Roman" w:hAnsi="Times New Roman"/>
          <w:sz w:val="24"/>
          <w:szCs w:val="24"/>
        </w:rPr>
        <w:t xml:space="preserve">'', uma vez que </w:t>
      </w:r>
      <w:r w:rsidR="00936BF4" w:rsidRPr="00736A4B">
        <w:rPr>
          <w:rFonts w:ascii="Times New Roman" w:hAnsi="Times New Roman"/>
          <w:sz w:val="24"/>
          <w:szCs w:val="24"/>
        </w:rPr>
        <w:t>infanticídio indígena pode ser entendido como a prática dos índios em matar as</w:t>
      </w:r>
      <w:r w:rsidR="00936BF4" w:rsidRPr="007F292E">
        <w:rPr>
          <w:rFonts w:ascii="Times New Roman" w:hAnsi="Times New Roman"/>
          <w:sz w:val="24"/>
          <w:szCs w:val="24"/>
        </w:rPr>
        <w:t xml:space="preserve"> “anormalidades” que venham a nascer em uma aldeia. Para </w:t>
      </w:r>
      <w:r w:rsidR="007740D6">
        <w:rPr>
          <w:rFonts w:ascii="Times New Roman" w:hAnsi="Times New Roman"/>
          <w:sz w:val="24"/>
          <w:szCs w:val="24"/>
        </w:rPr>
        <w:t>eles as ''anormalidades'' são,</w:t>
      </w:r>
      <w:r w:rsidR="00936BF4" w:rsidRPr="007F292E">
        <w:rPr>
          <w:rFonts w:ascii="Times New Roman" w:hAnsi="Times New Roman"/>
          <w:sz w:val="24"/>
          <w:szCs w:val="24"/>
        </w:rPr>
        <w:t xml:space="preserve"> segundo Ribeiro (2010, </w:t>
      </w:r>
      <w:proofErr w:type="gramStart"/>
      <w:r w:rsidR="00936BF4" w:rsidRPr="007F292E">
        <w:rPr>
          <w:rFonts w:ascii="Times New Roman" w:hAnsi="Times New Roman"/>
          <w:sz w:val="24"/>
          <w:szCs w:val="24"/>
        </w:rPr>
        <w:t>p. ?</w:t>
      </w:r>
      <w:proofErr w:type="gramEnd"/>
      <w:r w:rsidR="00936BF4" w:rsidRPr="007F292E">
        <w:rPr>
          <w:rFonts w:ascii="Times New Roman" w:hAnsi="Times New Roman"/>
          <w:sz w:val="24"/>
          <w:szCs w:val="24"/>
        </w:rPr>
        <w:t>), as crianças gêmeas, deficientes, filhos de mães solteiras, crianças que apresentam algum tipo de problema mental ou que possuem doença que ainda não foi identificada pela tribo são tidas como anormais e, consequentemente, amaldiçoadas, uma vez que enxergam o mundo através de leis criadas de um vínculo espiritual</w:t>
      </w:r>
      <w:r w:rsidR="00736A4B">
        <w:rPr>
          <w:rFonts w:ascii="Times New Roman" w:hAnsi="Times New Roman"/>
          <w:sz w:val="24"/>
          <w:szCs w:val="24"/>
        </w:rPr>
        <w:t>, e tais leis vigoram desde quando estas comunidades foram criadas.</w:t>
      </w:r>
    </w:p>
    <w:p w:rsidR="00936BF4" w:rsidRPr="007F292E" w:rsidRDefault="00936BF4" w:rsidP="00936BF4">
      <w:pPr>
        <w:ind w:firstLine="1134"/>
        <w:jc w:val="both"/>
        <w:rPr>
          <w:rFonts w:ascii="Times New Roman" w:hAnsi="Times New Roman"/>
          <w:sz w:val="24"/>
          <w:szCs w:val="24"/>
        </w:rPr>
      </w:pPr>
      <w:r w:rsidRPr="007F292E">
        <w:rPr>
          <w:rFonts w:ascii="Times New Roman" w:hAnsi="Times New Roman"/>
          <w:sz w:val="24"/>
          <w:szCs w:val="24"/>
        </w:rPr>
        <w:lastRenderedPageBreak/>
        <w:t xml:space="preserve">A prática do infanticídio indígena gera além do espanto, </w:t>
      </w:r>
      <w:proofErr w:type="gramStart"/>
      <w:r w:rsidRPr="007F292E">
        <w:rPr>
          <w:rFonts w:ascii="Times New Roman" w:hAnsi="Times New Roman"/>
          <w:sz w:val="24"/>
          <w:szCs w:val="24"/>
        </w:rPr>
        <w:t>divisão doutrinário no que tange à aceitação</w:t>
      </w:r>
      <w:proofErr w:type="gramEnd"/>
      <w:r w:rsidRPr="007F292E">
        <w:rPr>
          <w:rFonts w:ascii="Times New Roman" w:hAnsi="Times New Roman"/>
          <w:sz w:val="24"/>
          <w:szCs w:val="24"/>
        </w:rPr>
        <w:t xml:space="preserve">, ou não, do que vem acontecendo em diversas aldeias. De um lado, com uma concepção antropológica, estão os que defendem o relativismo jurídico: os que prezam pela diversidade cultural e, que segundo </w:t>
      </w:r>
      <w:proofErr w:type="spellStart"/>
      <w:r w:rsidRPr="007F292E">
        <w:rPr>
          <w:rFonts w:ascii="Times New Roman" w:hAnsi="Times New Roman"/>
          <w:sz w:val="24"/>
          <w:szCs w:val="24"/>
        </w:rPr>
        <w:t>Wieser</w:t>
      </w:r>
      <w:proofErr w:type="spellEnd"/>
      <w:r w:rsidRPr="007F292E">
        <w:rPr>
          <w:rFonts w:ascii="Times New Roman" w:hAnsi="Times New Roman"/>
          <w:sz w:val="24"/>
          <w:szCs w:val="24"/>
        </w:rPr>
        <w:t xml:space="preserve"> e Amaral (</w:t>
      </w:r>
      <w:proofErr w:type="gramStart"/>
      <w:r w:rsidRPr="007F292E">
        <w:rPr>
          <w:rFonts w:ascii="Times New Roman" w:hAnsi="Times New Roman"/>
          <w:sz w:val="24"/>
          <w:szCs w:val="24"/>
        </w:rPr>
        <w:t>?,</w:t>
      </w:r>
      <w:proofErr w:type="gramEnd"/>
      <w:r w:rsidRPr="007F292E">
        <w:rPr>
          <w:rFonts w:ascii="Times New Roman" w:hAnsi="Times New Roman"/>
          <w:sz w:val="24"/>
          <w:szCs w:val="24"/>
        </w:rPr>
        <w:t xml:space="preserve"> p. 2), é o que está acima dos direitos humanos, subordinando-os, de modo que justifica e aceita tal prática, preconizando que a ela não se interfira. Do outro lado, encontram-se os adeptos do universalismo que defendem que os direitos humanos são universais, sem distinguir qualquer pessoa, sendo assim, segundo o autor supracitado (</w:t>
      </w:r>
      <w:proofErr w:type="gramStart"/>
      <w:r w:rsidRPr="007F292E">
        <w:rPr>
          <w:rFonts w:ascii="Times New Roman" w:hAnsi="Times New Roman"/>
          <w:sz w:val="24"/>
          <w:szCs w:val="24"/>
        </w:rPr>
        <w:t>?,</w:t>
      </w:r>
      <w:proofErr w:type="gramEnd"/>
      <w:r w:rsidRPr="007F292E">
        <w:rPr>
          <w:rFonts w:ascii="Times New Roman" w:hAnsi="Times New Roman"/>
          <w:sz w:val="24"/>
          <w:szCs w:val="24"/>
        </w:rPr>
        <w:t xml:space="preserve"> p. 10),</w:t>
      </w:r>
      <w:r w:rsidR="00736A4B">
        <w:rPr>
          <w:rFonts w:ascii="Times New Roman" w:hAnsi="Times New Roman"/>
          <w:sz w:val="24"/>
          <w:szCs w:val="24"/>
        </w:rPr>
        <w:t xml:space="preserve"> </w:t>
      </w:r>
      <w:r w:rsidRPr="007F292E">
        <w:rPr>
          <w:rFonts w:ascii="Times New Roman" w:hAnsi="Times New Roman"/>
          <w:sz w:val="24"/>
          <w:szCs w:val="24"/>
        </w:rPr>
        <w:t xml:space="preserve">as crianças indígenas possuem o direito à vida e, além disso, que ela seja digna. </w:t>
      </w:r>
    </w:p>
    <w:p w:rsidR="00936BF4" w:rsidRPr="007F292E" w:rsidRDefault="00936BF4" w:rsidP="00936BF4">
      <w:pPr>
        <w:ind w:firstLine="1134"/>
        <w:jc w:val="both"/>
        <w:rPr>
          <w:rFonts w:ascii="Times New Roman" w:hAnsi="Times New Roman"/>
          <w:sz w:val="24"/>
          <w:szCs w:val="24"/>
        </w:rPr>
      </w:pPr>
      <w:r w:rsidRPr="007F292E">
        <w:rPr>
          <w:rFonts w:ascii="Times New Roman" w:hAnsi="Times New Roman"/>
          <w:sz w:val="24"/>
          <w:szCs w:val="24"/>
        </w:rPr>
        <w:t>Sendo assim, essas duas correntes tendem a facilitar a visualização dos conflitos de direitos que surgem com tal prática: o direito à vida x o direito à cultura. Inegável é o fato de que no ordenamento jurídico brasileiro há dispositivos capazes de consubstanciar os dois direitos, mas a problematização vai além, pois, o Brasil é signatário da ONU e, em tese, deveria assegurar os direitos humanos expostos na Declaração Universal de Direitos Humanos de 1948,</w:t>
      </w:r>
      <w:r w:rsidR="00736A4B">
        <w:rPr>
          <w:rFonts w:ascii="Times New Roman" w:hAnsi="Times New Roman"/>
          <w:sz w:val="24"/>
          <w:szCs w:val="24"/>
        </w:rPr>
        <w:t xml:space="preserve"> como consta no artigo III desta Declaração ao dispor </w:t>
      </w:r>
      <w:r w:rsidR="00736A4B" w:rsidRPr="00736A4B">
        <w:rPr>
          <w:rFonts w:ascii="Times New Roman" w:hAnsi="Times New Roman"/>
          <w:sz w:val="24"/>
          <w:szCs w:val="24"/>
        </w:rPr>
        <w:t>''</w:t>
      </w:r>
      <w:r w:rsidR="00736A4B">
        <w:rPr>
          <w:rFonts w:ascii="Times New Roman" w:hAnsi="Times New Roman"/>
          <w:sz w:val="24"/>
          <w:szCs w:val="24"/>
        </w:rPr>
        <w:t>t</w:t>
      </w:r>
      <w:r w:rsidR="00736A4B" w:rsidRPr="00736A4B">
        <w:rPr>
          <w:rFonts w:ascii="Times New Roman" w:hAnsi="Times New Roman"/>
          <w:sz w:val="24"/>
          <w:szCs w:val="24"/>
        </w:rPr>
        <w:t>odo ser humano tem direito à vida, à liberdade e à segurança pessoal'</w:t>
      </w:r>
      <w:r w:rsidR="00736A4B">
        <w:rPr>
          <w:rFonts w:ascii="Times New Roman" w:hAnsi="Times New Roman"/>
          <w:sz w:val="24"/>
          <w:szCs w:val="24"/>
        </w:rPr>
        <w:t xml:space="preserve">', </w:t>
      </w:r>
      <w:r w:rsidR="00ED27D5">
        <w:rPr>
          <w:rFonts w:ascii="Times New Roman" w:hAnsi="Times New Roman"/>
          <w:sz w:val="24"/>
          <w:szCs w:val="24"/>
        </w:rPr>
        <w:t>de tal modo que a prática do infanticídio indígena, que será ponderado</w:t>
      </w:r>
      <w:r w:rsidRPr="007F292E">
        <w:rPr>
          <w:rFonts w:ascii="Times New Roman" w:hAnsi="Times New Roman"/>
          <w:sz w:val="24"/>
          <w:szCs w:val="24"/>
        </w:rPr>
        <w:t xml:space="preserve"> </w:t>
      </w:r>
      <w:r w:rsidR="00ED27D5">
        <w:rPr>
          <w:rFonts w:ascii="Times New Roman" w:hAnsi="Times New Roman"/>
          <w:sz w:val="24"/>
          <w:szCs w:val="24"/>
        </w:rPr>
        <w:t>e discutido</w:t>
      </w:r>
      <w:r w:rsidRPr="007F292E">
        <w:rPr>
          <w:rFonts w:ascii="Times New Roman" w:hAnsi="Times New Roman"/>
          <w:sz w:val="24"/>
          <w:szCs w:val="24"/>
        </w:rPr>
        <w:t xml:space="preserve"> neste artigo não possui respaldo diante da legislação internacional.</w:t>
      </w:r>
    </w:p>
    <w:p w:rsidR="00936BF4" w:rsidRPr="007C6813" w:rsidRDefault="00ED27D5" w:rsidP="007C6813">
      <w:pPr>
        <w:ind w:firstLine="1134"/>
        <w:jc w:val="both"/>
        <w:rPr>
          <w:rFonts w:ascii="Times New Roman" w:hAnsi="Times New Roman"/>
          <w:color w:val="000000" w:themeColor="text1"/>
          <w:sz w:val="24"/>
          <w:szCs w:val="24"/>
        </w:rPr>
      </w:pPr>
      <w:r>
        <w:rPr>
          <w:rFonts w:ascii="Times New Roman" w:hAnsi="Times New Roman"/>
          <w:sz w:val="24"/>
          <w:szCs w:val="24"/>
        </w:rPr>
        <w:t>Além do conflito de interesses que será discutido</w:t>
      </w:r>
      <w:r w:rsidR="00936BF4" w:rsidRPr="007F292E">
        <w:rPr>
          <w:rFonts w:ascii="Times New Roman" w:hAnsi="Times New Roman"/>
          <w:sz w:val="24"/>
          <w:szCs w:val="24"/>
        </w:rPr>
        <w:t xml:space="preserve">, </w:t>
      </w:r>
      <w:r>
        <w:rPr>
          <w:rFonts w:ascii="Times New Roman" w:hAnsi="Times New Roman"/>
          <w:sz w:val="24"/>
          <w:szCs w:val="24"/>
        </w:rPr>
        <w:t xml:space="preserve">é indispensável que se tenha em mente que o </w:t>
      </w:r>
      <w:r w:rsidR="00936BF4" w:rsidRPr="007F292E">
        <w:rPr>
          <w:rFonts w:ascii="Times New Roman" w:hAnsi="Times New Roman"/>
          <w:sz w:val="24"/>
          <w:szCs w:val="24"/>
        </w:rPr>
        <w:t>dinamismo cultural</w:t>
      </w:r>
      <w:r>
        <w:rPr>
          <w:rFonts w:ascii="Times New Roman" w:hAnsi="Times New Roman"/>
          <w:sz w:val="24"/>
          <w:szCs w:val="24"/>
        </w:rPr>
        <w:t xml:space="preserve"> já está presente na consciência dos indígenas, onde eles próprios já reconhecem que a sua cultura sujeitou-se </w:t>
      </w:r>
      <w:proofErr w:type="gramStart"/>
      <w:r>
        <w:rPr>
          <w:rFonts w:ascii="Times New Roman" w:hAnsi="Times New Roman"/>
          <w:sz w:val="24"/>
          <w:szCs w:val="24"/>
        </w:rPr>
        <w:t>à</w:t>
      </w:r>
      <w:proofErr w:type="gramEnd"/>
      <w:r>
        <w:rPr>
          <w:rFonts w:ascii="Times New Roman" w:hAnsi="Times New Roman"/>
          <w:sz w:val="24"/>
          <w:szCs w:val="24"/>
        </w:rPr>
        <w:t xml:space="preserve"> mudanças, de tal modo </w:t>
      </w:r>
      <w:r w:rsidR="00936BF4" w:rsidRPr="007F292E">
        <w:rPr>
          <w:rFonts w:ascii="Times New Roman" w:hAnsi="Times New Roman"/>
          <w:sz w:val="24"/>
          <w:szCs w:val="24"/>
        </w:rPr>
        <w:t xml:space="preserve">que </w:t>
      </w:r>
      <w:r>
        <w:rPr>
          <w:rFonts w:ascii="Times New Roman" w:hAnsi="Times New Roman"/>
          <w:sz w:val="24"/>
          <w:szCs w:val="24"/>
        </w:rPr>
        <w:t>eles</w:t>
      </w:r>
      <w:r w:rsidR="00936BF4" w:rsidRPr="007F292E">
        <w:rPr>
          <w:rFonts w:ascii="Times New Roman" w:hAnsi="Times New Roman"/>
          <w:sz w:val="24"/>
          <w:szCs w:val="24"/>
        </w:rPr>
        <w:t xml:space="preserve"> “já estão cansados de ouvir um discurso hipócrita de preservação cultural” (SUZUKI, </w:t>
      </w:r>
      <w:r w:rsidR="006A72EB">
        <w:rPr>
          <w:rFonts w:ascii="Times New Roman" w:hAnsi="Times New Roman"/>
          <w:sz w:val="24"/>
          <w:szCs w:val="24"/>
        </w:rPr>
        <w:t>2008</w:t>
      </w:r>
      <w:r w:rsidR="00936BF4" w:rsidRPr="007F292E">
        <w:rPr>
          <w:rFonts w:ascii="Times New Roman" w:hAnsi="Times New Roman"/>
          <w:sz w:val="24"/>
          <w:szCs w:val="24"/>
        </w:rPr>
        <w:t xml:space="preserve">, p. 10) e já buscam maneiras de serem atendidas suas pretensões, como o projeto Casa do </w:t>
      </w:r>
      <w:proofErr w:type="spellStart"/>
      <w:r w:rsidR="00936BF4" w:rsidRPr="007F292E">
        <w:rPr>
          <w:rFonts w:ascii="Times New Roman" w:hAnsi="Times New Roman"/>
          <w:sz w:val="24"/>
          <w:szCs w:val="24"/>
        </w:rPr>
        <w:t>Kunumin</w:t>
      </w:r>
      <w:proofErr w:type="spellEnd"/>
      <w:r w:rsidR="00936BF4" w:rsidRPr="007F292E">
        <w:rPr>
          <w:rFonts w:ascii="Times New Roman" w:hAnsi="Times New Roman"/>
          <w:sz w:val="24"/>
          <w:szCs w:val="24"/>
        </w:rPr>
        <w:t xml:space="preserve"> </w:t>
      </w:r>
      <w:proofErr w:type="spellStart"/>
      <w:r w:rsidR="00936BF4" w:rsidRPr="007F292E">
        <w:rPr>
          <w:rFonts w:ascii="Times New Roman" w:hAnsi="Times New Roman"/>
          <w:sz w:val="24"/>
          <w:szCs w:val="24"/>
        </w:rPr>
        <w:t>Xinguano</w:t>
      </w:r>
      <w:proofErr w:type="spellEnd"/>
      <w:r w:rsidR="00936BF4" w:rsidRPr="007F292E">
        <w:rPr>
          <w:rFonts w:ascii="Times New Roman" w:hAnsi="Times New Roman"/>
          <w:sz w:val="24"/>
          <w:szCs w:val="24"/>
        </w:rPr>
        <w:t xml:space="preserve">. De tal modo que isso </w:t>
      </w:r>
      <w:r w:rsidRPr="007F292E">
        <w:rPr>
          <w:rFonts w:ascii="Times New Roman" w:hAnsi="Times New Roman"/>
          <w:sz w:val="24"/>
          <w:szCs w:val="24"/>
        </w:rPr>
        <w:t>desencadeia</w:t>
      </w:r>
      <w:r w:rsidR="00936BF4" w:rsidRPr="007F292E">
        <w:rPr>
          <w:rFonts w:ascii="Times New Roman" w:hAnsi="Times New Roman"/>
          <w:sz w:val="24"/>
          <w:szCs w:val="24"/>
        </w:rPr>
        <w:t xml:space="preserve"> na necessidade de uma atuação positiva do Estado diante do novo cenário da cultura indígena, seja através da tentativa de se estabelecer um </w:t>
      </w:r>
      <w:proofErr w:type="spellStart"/>
      <w:r w:rsidR="00936BF4" w:rsidRPr="007C6813">
        <w:rPr>
          <w:rFonts w:ascii="Times New Roman" w:hAnsi="Times New Roman"/>
          <w:color w:val="000000" w:themeColor="text1"/>
          <w:sz w:val="24"/>
          <w:szCs w:val="24"/>
        </w:rPr>
        <w:t>dialógo</w:t>
      </w:r>
      <w:proofErr w:type="spellEnd"/>
      <w:r w:rsidR="00936BF4" w:rsidRPr="007C6813">
        <w:rPr>
          <w:rFonts w:ascii="Times New Roman" w:hAnsi="Times New Roman"/>
          <w:color w:val="000000" w:themeColor="text1"/>
          <w:sz w:val="24"/>
          <w:szCs w:val="24"/>
        </w:rPr>
        <w:t xml:space="preserve"> cultural,</w:t>
      </w:r>
      <w:r w:rsidRPr="007C6813">
        <w:rPr>
          <w:rFonts w:ascii="Times New Roman" w:hAnsi="Times New Roman"/>
          <w:color w:val="000000" w:themeColor="text1"/>
          <w:sz w:val="24"/>
          <w:szCs w:val="24"/>
        </w:rPr>
        <w:t xml:space="preserve"> que consiste no diálogo entre culturas distintas</w:t>
      </w:r>
      <w:r w:rsidR="003D3A7B" w:rsidRPr="007C6813">
        <w:rPr>
          <w:rFonts w:ascii="Times New Roman" w:hAnsi="Times New Roman"/>
          <w:color w:val="000000" w:themeColor="text1"/>
          <w:sz w:val="24"/>
          <w:szCs w:val="24"/>
        </w:rPr>
        <w:t>,</w:t>
      </w:r>
      <w:r w:rsidRPr="007C6813">
        <w:rPr>
          <w:rFonts w:ascii="Times New Roman" w:hAnsi="Times New Roman"/>
          <w:color w:val="000000" w:themeColor="text1"/>
          <w:sz w:val="24"/>
          <w:szCs w:val="24"/>
        </w:rPr>
        <w:t xml:space="preserve"> faz</w:t>
      </w:r>
      <w:r w:rsidR="003D3A7B" w:rsidRPr="007C6813">
        <w:rPr>
          <w:rFonts w:ascii="Times New Roman" w:hAnsi="Times New Roman"/>
          <w:color w:val="000000" w:themeColor="text1"/>
          <w:sz w:val="24"/>
          <w:szCs w:val="24"/>
        </w:rPr>
        <w:t>endo</w:t>
      </w:r>
      <w:r w:rsidRPr="007C6813">
        <w:rPr>
          <w:rFonts w:ascii="Times New Roman" w:hAnsi="Times New Roman"/>
          <w:color w:val="000000" w:themeColor="text1"/>
          <w:sz w:val="24"/>
          <w:szCs w:val="24"/>
        </w:rPr>
        <w:t xml:space="preserve"> com que haja uma ''aproximação porque produz a reconstrução constante da identidade e conduz ao verdadeiro exercício do respeito à diferença</w:t>
      </w:r>
      <w:r w:rsidR="003D3A7B" w:rsidRPr="007C6813">
        <w:rPr>
          <w:rFonts w:ascii="Times New Roman" w:hAnsi="Times New Roman"/>
          <w:color w:val="000000" w:themeColor="text1"/>
          <w:sz w:val="24"/>
          <w:szCs w:val="24"/>
        </w:rPr>
        <w:t>'', seja</w:t>
      </w:r>
      <w:r w:rsidR="00936BF4" w:rsidRPr="007C6813">
        <w:rPr>
          <w:rFonts w:ascii="Times New Roman" w:hAnsi="Times New Roman"/>
          <w:color w:val="000000" w:themeColor="text1"/>
          <w:sz w:val="24"/>
          <w:szCs w:val="24"/>
        </w:rPr>
        <w:t xml:space="preserve"> na elaboração de projetos de leis, </w:t>
      </w:r>
      <w:r w:rsidR="003D3A7B" w:rsidRPr="007C6813">
        <w:rPr>
          <w:rFonts w:ascii="Times New Roman" w:hAnsi="Times New Roman"/>
          <w:color w:val="000000" w:themeColor="text1"/>
          <w:sz w:val="24"/>
          <w:szCs w:val="24"/>
        </w:rPr>
        <w:t xml:space="preserve">como o projeto de lei n. 1057 de 2007, conhecida como Lei de </w:t>
      </w:r>
      <w:proofErr w:type="spellStart"/>
      <w:r w:rsidR="003D3A7B" w:rsidRPr="007C6813">
        <w:rPr>
          <w:rFonts w:ascii="Times New Roman" w:hAnsi="Times New Roman"/>
          <w:color w:val="000000" w:themeColor="text1"/>
          <w:sz w:val="24"/>
          <w:szCs w:val="24"/>
        </w:rPr>
        <w:t>Muwaji</w:t>
      </w:r>
      <w:proofErr w:type="spellEnd"/>
      <w:r w:rsidR="003D3A7B" w:rsidRPr="007C6813">
        <w:rPr>
          <w:rFonts w:ascii="Times New Roman" w:hAnsi="Times New Roman"/>
          <w:color w:val="000000" w:themeColor="text1"/>
          <w:sz w:val="24"/>
          <w:szCs w:val="24"/>
        </w:rPr>
        <w:t xml:space="preserve"> e a PEC n. 303 de 2008, que </w:t>
      </w:r>
      <w:r w:rsidR="00936BF4" w:rsidRPr="007C6813">
        <w:rPr>
          <w:rFonts w:ascii="Times New Roman" w:hAnsi="Times New Roman"/>
          <w:color w:val="000000" w:themeColor="text1"/>
          <w:sz w:val="24"/>
          <w:szCs w:val="24"/>
        </w:rPr>
        <w:t>busca</w:t>
      </w:r>
      <w:r w:rsidR="003D3A7B" w:rsidRPr="007C6813">
        <w:rPr>
          <w:rFonts w:ascii="Times New Roman" w:hAnsi="Times New Roman"/>
          <w:color w:val="000000" w:themeColor="text1"/>
          <w:sz w:val="24"/>
          <w:szCs w:val="24"/>
        </w:rPr>
        <w:t>m</w:t>
      </w:r>
      <w:r w:rsidR="00936BF4" w:rsidRPr="007C6813">
        <w:rPr>
          <w:rFonts w:ascii="Times New Roman" w:hAnsi="Times New Roman"/>
          <w:color w:val="000000" w:themeColor="text1"/>
          <w:sz w:val="24"/>
          <w:szCs w:val="24"/>
        </w:rPr>
        <w:t xml:space="preserve"> amenizar, bem como abolir, essa prática prejudicial à saúde e segurança das crianças indígenas. </w:t>
      </w:r>
    </w:p>
    <w:p w:rsidR="006B618C" w:rsidRDefault="006B618C" w:rsidP="00936BF4">
      <w:pPr>
        <w:ind w:firstLine="1134"/>
        <w:jc w:val="both"/>
        <w:rPr>
          <w:rFonts w:ascii="Times New Roman" w:hAnsi="Times New Roman"/>
          <w:sz w:val="24"/>
          <w:szCs w:val="24"/>
        </w:rPr>
      </w:pPr>
    </w:p>
    <w:p w:rsidR="00082C9E" w:rsidRDefault="00082C9E" w:rsidP="006B618C">
      <w:pPr>
        <w:jc w:val="both"/>
        <w:rPr>
          <w:rFonts w:ascii="Times New Roman" w:hAnsi="Times New Roman"/>
          <w:b/>
          <w:sz w:val="24"/>
          <w:szCs w:val="24"/>
        </w:rPr>
      </w:pPr>
    </w:p>
    <w:p w:rsidR="00082C9E" w:rsidRDefault="00082C9E" w:rsidP="006B618C">
      <w:pPr>
        <w:jc w:val="both"/>
        <w:rPr>
          <w:rFonts w:ascii="Times New Roman" w:hAnsi="Times New Roman"/>
          <w:b/>
          <w:sz w:val="24"/>
          <w:szCs w:val="24"/>
        </w:rPr>
      </w:pPr>
    </w:p>
    <w:p w:rsidR="006B618C" w:rsidRPr="00D82051" w:rsidRDefault="006B618C" w:rsidP="006B618C">
      <w:pPr>
        <w:jc w:val="both"/>
        <w:rPr>
          <w:rFonts w:ascii="Times New Roman" w:hAnsi="Times New Roman"/>
          <w:b/>
          <w:sz w:val="24"/>
          <w:szCs w:val="24"/>
        </w:rPr>
      </w:pPr>
      <w:proofErr w:type="gramStart"/>
      <w:r w:rsidRPr="00D82051">
        <w:rPr>
          <w:rFonts w:ascii="Times New Roman" w:hAnsi="Times New Roman"/>
          <w:b/>
          <w:sz w:val="24"/>
          <w:szCs w:val="24"/>
        </w:rPr>
        <w:lastRenderedPageBreak/>
        <w:t>2</w:t>
      </w:r>
      <w:proofErr w:type="gramEnd"/>
      <w:r w:rsidRPr="00D82051">
        <w:rPr>
          <w:rFonts w:ascii="Times New Roman" w:hAnsi="Times New Roman"/>
          <w:b/>
          <w:sz w:val="24"/>
          <w:szCs w:val="24"/>
        </w:rPr>
        <w:t xml:space="preserve"> </w:t>
      </w:r>
      <w:r w:rsidR="0065142B">
        <w:rPr>
          <w:rFonts w:ascii="Times New Roman" w:hAnsi="Times New Roman"/>
          <w:b/>
          <w:sz w:val="24"/>
          <w:szCs w:val="24"/>
        </w:rPr>
        <w:t xml:space="preserve">A </w:t>
      </w:r>
      <w:r w:rsidRPr="00D82051">
        <w:rPr>
          <w:rFonts w:ascii="Times New Roman" w:hAnsi="Times New Roman"/>
          <w:b/>
          <w:sz w:val="24"/>
          <w:szCs w:val="24"/>
        </w:rPr>
        <w:t>DIVERSIDADE CULTURAL E OS DIREITOS HUMANOS UNIVERSAIS</w:t>
      </w:r>
    </w:p>
    <w:p w:rsidR="006907E2" w:rsidRDefault="006907E2" w:rsidP="006907E2">
      <w:pPr>
        <w:ind w:firstLine="1134"/>
        <w:jc w:val="both"/>
        <w:rPr>
          <w:rFonts w:ascii="Times New Roman" w:hAnsi="Times New Roman"/>
          <w:sz w:val="24"/>
          <w:szCs w:val="24"/>
        </w:rPr>
      </w:pPr>
    </w:p>
    <w:p w:rsidR="006907E2" w:rsidRDefault="006907E2" w:rsidP="00720CD4">
      <w:pPr>
        <w:ind w:firstLine="1134"/>
        <w:jc w:val="both"/>
        <w:rPr>
          <w:rFonts w:ascii="Times New Roman" w:hAnsi="Times New Roman"/>
          <w:color w:val="000000" w:themeColor="text1"/>
          <w:sz w:val="24"/>
          <w:szCs w:val="24"/>
        </w:rPr>
      </w:pPr>
      <w:r>
        <w:rPr>
          <w:rFonts w:ascii="Times New Roman" w:hAnsi="Times New Roman"/>
          <w:sz w:val="24"/>
          <w:szCs w:val="24"/>
        </w:rPr>
        <w:t>Para se analisar a prática desen</w:t>
      </w:r>
      <w:r w:rsidR="00720CD4">
        <w:rPr>
          <w:rFonts w:ascii="Times New Roman" w:hAnsi="Times New Roman"/>
          <w:sz w:val="24"/>
          <w:szCs w:val="24"/>
        </w:rPr>
        <w:t xml:space="preserve">volvida em algumas sociedades, </w:t>
      </w:r>
      <w:r>
        <w:rPr>
          <w:rFonts w:ascii="Times New Roman" w:hAnsi="Times New Roman"/>
          <w:sz w:val="24"/>
          <w:szCs w:val="24"/>
        </w:rPr>
        <w:t xml:space="preserve">não só </w:t>
      </w:r>
      <w:r w:rsidR="00720CD4">
        <w:rPr>
          <w:rFonts w:ascii="Times New Roman" w:hAnsi="Times New Roman"/>
          <w:sz w:val="24"/>
          <w:szCs w:val="24"/>
        </w:rPr>
        <w:t>n</w:t>
      </w:r>
      <w:r>
        <w:rPr>
          <w:rFonts w:ascii="Times New Roman" w:hAnsi="Times New Roman"/>
          <w:sz w:val="24"/>
          <w:szCs w:val="24"/>
        </w:rPr>
        <w:t xml:space="preserve">a brasileira, </w:t>
      </w:r>
      <w:r w:rsidR="00720CD4">
        <w:rPr>
          <w:rFonts w:ascii="Times New Roman" w:hAnsi="Times New Roman"/>
          <w:sz w:val="24"/>
          <w:szCs w:val="24"/>
        </w:rPr>
        <w:t>é indispensável</w:t>
      </w:r>
      <w:r w:rsidR="006E0755">
        <w:rPr>
          <w:rFonts w:ascii="Times New Roman" w:hAnsi="Times New Roman"/>
          <w:sz w:val="24"/>
          <w:szCs w:val="24"/>
        </w:rPr>
        <w:t>, além d</w:t>
      </w:r>
      <w:r w:rsidR="00720CD4">
        <w:rPr>
          <w:rFonts w:ascii="Times New Roman" w:hAnsi="Times New Roman"/>
          <w:sz w:val="24"/>
          <w:szCs w:val="24"/>
        </w:rPr>
        <w:t>o estudo com base na antropologia,</w:t>
      </w:r>
      <w:r w:rsidR="006E0755">
        <w:rPr>
          <w:rFonts w:ascii="Times New Roman" w:hAnsi="Times New Roman"/>
          <w:sz w:val="24"/>
          <w:szCs w:val="24"/>
        </w:rPr>
        <w:t xml:space="preserve"> a definição do que vem a ser cultura</w:t>
      </w:r>
      <w:r w:rsidR="007425D2">
        <w:rPr>
          <w:rFonts w:ascii="Times New Roman" w:hAnsi="Times New Roman"/>
          <w:sz w:val="24"/>
          <w:szCs w:val="24"/>
        </w:rPr>
        <w:t>, de tal modo que se tem que analisar até que ponto a cultura deve prevalecer em detrimento da dignidade da pessoa humana e o direito à vida no cenário da prática do infanticídio indígena.</w:t>
      </w:r>
      <w:r w:rsidR="00720CD4">
        <w:rPr>
          <w:rFonts w:ascii="Times New Roman" w:hAnsi="Times New Roman"/>
          <w:sz w:val="24"/>
          <w:szCs w:val="24"/>
        </w:rPr>
        <w:t xml:space="preserve"> </w:t>
      </w:r>
      <w:r w:rsidR="007425D2">
        <w:rPr>
          <w:rFonts w:ascii="Times New Roman" w:hAnsi="Times New Roman"/>
          <w:sz w:val="24"/>
          <w:szCs w:val="24"/>
        </w:rPr>
        <w:t xml:space="preserve">A partir da análise antropológica, há duas construções teóricas predominantes, </w:t>
      </w:r>
      <w:r w:rsidR="00720CD4">
        <w:rPr>
          <w:rFonts w:ascii="Times New Roman" w:hAnsi="Times New Roman"/>
          <w:sz w:val="24"/>
          <w:szCs w:val="24"/>
        </w:rPr>
        <w:t xml:space="preserve">uma vez que </w:t>
      </w:r>
      <w:r w:rsidR="00720CD4" w:rsidRPr="00720CD4">
        <w:rPr>
          <w:rFonts w:ascii="Times New Roman" w:hAnsi="Times New Roman"/>
          <w:color w:val="000000" w:themeColor="text1"/>
          <w:sz w:val="24"/>
          <w:szCs w:val="24"/>
        </w:rPr>
        <w:t>''esta possui varias formas de analisar práticas e costumes de um determinado povo, permitindo que a cultura seja interpretada de diferentes formas''</w:t>
      </w:r>
      <w:r w:rsidR="00720CD4">
        <w:rPr>
          <w:rFonts w:ascii="Times New Roman" w:hAnsi="Times New Roman"/>
          <w:color w:val="000000" w:themeColor="text1"/>
          <w:sz w:val="24"/>
          <w:szCs w:val="24"/>
        </w:rPr>
        <w:t xml:space="preserve"> (AMARAL; WIESER</w:t>
      </w:r>
      <w:proofErr w:type="gramStart"/>
      <w:r w:rsidR="00720CD4">
        <w:rPr>
          <w:rFonts w:ascii="Times New Roman" w:hAnsi="Times New Roman"/>
          <w:color w:val="000000" w:themeColor="text1"/>
          <w:sz w:val="24"/>
          <w:szCs w:val="24"/>
        </w:rPr>
        <w:t>. ?</w:t>
      </w:r>
      <w:proofErr w:type="gramEnd"/>
      <w:r w:rsidR="00720CD4">
        <w:rPr>
          <w:rFonts w:ascii="Times New Roman" w:hAnsi="Times New Roman"/>
          <w:color w:val="000000" w:themeColor="text1"/>
          <w:sz w:val="24"/>
          <w:szCs w:val="24"/>
        </w:rPr>
        <w:t>, p. 2</w:t>
      </w:r>
      <w:r w:rsidR="007425D2">
        <w:rPr>
          <w:rFonts w:ascii="Times New Roman" w:hAnsi="Times New Roman"/>
          <w:color w:val="000000" w:themeColor="text1"/>
          <w:sz w:val="24"/>
          <w:szCs w:val="24"/>
        </w:rPr>
        <w:t xml:space="preserve">), de  tal modo que essas teorias elencam fundamentos para defender ou não a </w:t>
      </w:r>
      <w:r w:rsidR="00720CD4">
        <w:rPr>
          <w:rFonts w:ascii="Times New Roman" w:hAnsi="Times New Roman"/>
          <w:color w:val="000000" w:themeColor="text1"/>
          <w:sz w:val="24"/>
          <w:szCs w:val="24"/>
        </w:rPr>
        <w:t>prática do fato, e que serão desenvolvidas no subtópicos subsequentes deste trabalho.</w:t>
      </w:r>
    </w:p>
    <w:p w:rsidR="00720CD4" w:rsidRPr="00720CD4" w:rsidRDefault="00720CD4" w:rsidP="00720CD4">
      <w:pPr>
        <w:ind w:firstLine="1134"/>
        <w:jc w:val="both"/>
        <w:rPr>
          <w:rFonts w:ascii="Times New Roman" w:hAnsi="Times New Roman"/>
          <w:color w:val="000000" w:themeColor="text1"/>
          <w:sz w:val="24"/>
          <w:szCs w:val="24"/>
        </w:rPr>
      </w:pPr>
    </w:p>
    <w:p w:rsidR="006B618C" w:rsidRPr="00DA5D08" w:rsidRDefault="006B618C" w:rsidP="006B618C">
      <w:pPr>
        <w:jc w:val="both"/>
        <w:rPr>
          <w:rFonts w:ascii="Times New Roman" w:hAnsi="Times New Roman"/>
          <w:b/>
          <w:sz w:val="24"/>
          <w:szCs w:val="24"/>
        </w:rPr>
      </w:pPr>
      <w:proofErr w:type="gramStart"/>
      <w:r w:rsidRPr="00DA5D08">
        <w:rPr>
          <w:rFonts w:ascii="Times New Roman" w:hAnsi="Times New Roman"/>
          <w:b/>
          <w:sz w:val="24"/>
          <w:szCs w:val="24"/>
        </w:rPr>
        <w:t xml:space="preserve">2.1 </w:t>
      </w:r>
      <w:r w:rsidR="006E0755">
        <w:rPr>
          <w:rFonts w:ascii="Times New Roman" w:hAnsi="Times New Roman"/>
          <w:b/>
          <w:sz w:val="24"/>
          <w:szCs w:val="24"/>
        </w:rPr>
        <w:t>Análise</w:t>
      </w:r>
      <w:proofErr w:type="gramEnd"/>
      <w:r w:rsidR="006E0755">
        <w:rPr>
          <w:rFonts w:ascii="Times New Roman" w:hAnsi="Times New Roman"/>
          <w:b/>
          <w:sz w:val="24"/>
          <w:szCs w:val="24"/>
        </w:rPr>
        <w:t xml:space="preserve"> antropológica: o r</w:t>
      </w:r>
      <w:r w:rsidRPr="00DA5D08">
        <w:rPr>
          <w:rFonts w:ascii="Times New Roman" w:hAnsi="Times New Roman"/>
          <w:b/>
          <w:sz w:val="24"/>
          <w:szCs w:val="24"/>
        </w:rPr>
        <w:t>elativismo cultural</w:t>
      </w:r>
      <w:r w:rsidR="007425D2">
        <w:rPr>
          <w:rFonts w:ascii="Times New Roman" w:hAnsi="Times New Roman"/>
          <w:b/>
          <w:sz w:val="24"/>
          <w:szCs w:val="24"/>
        </w:rPr>
        <w:t xml:space="preserve"> e a universalidade </w:t>
      </w:r>
      <w:r w:rsidR="006E0755">
        <w:rPr>
          <w:rFonts w:ascii="Times New Roman" w:hAnsi="Times New Roman"/>
          <w:b/>
          <w:sz w:val="24"/>
          <w:szCs w:val="24"/>
        </w:rPr>
        <w:t>dos Direitos Humanos</w:t>
      </w:r>
    </w:p>
    <w:p w:rsidR="006907E2" w:rsidRDefault="006907E2" w:rsidP="006907E2">
      <w:pPr>
        <w:ind w:firstLine="1134"/>
        <w:jc w:val="both"/>
        <w:rPr>
          <w:rFonts w:ascii="Times New Roman" w:hAnsi="Times New Roman"/>
          <w:b/>
          <w:sz w:val="24"/>
          <w:szCs w:val="24"/>
        </w:rPr>
      </w:pPr>
    </w:p>
    <w:p w:rsidR="00B6704C" w:rsidRDefault="00D82051" w:rsidP="006907E2">
      <w:pPr>
        <w:ind w:firstLine="1134"/>
        <w:jc w:val="both"/>
        <w:rPr>
          <w:rFonts w:ascii="Times New Roman" w:hAnsi="Times New Roman"/>
          <w:sz w:val="24"/>
          <w:szCs w:val="24"/>
        </w:rPr>
      </w:pPr>
      <w:r>
        <w:rPr>
          <w:rFonts w:ascii="Times New Roman" w:hAnsi="Times New Roman"/>
          <w:sz w:val="24"/>
          <w:szCs w:val="24"/>
        </w:rPr>
        <w:t xml:space="preserve">A perspectiva relativista, </w:t>
      </w:r>
      <w:r w:rsidR="00EB66D0">
        <w:rPr>
          <w:rFonts w:ascii="Times New Roman" w:hAnsi="Times New Roman"/>
          <w:sz w:val="24"/>
          <w:szCs w:val="24"/>
        </w:rPr>
        <w:t xml:space="preserve">segundo Amaral e </w:t>
      </w:r>
      <w:proofErr w:type="spellStart"/>
      <w:r w:rsidR="00EB66D0">
        <w:rPr>
          <w:rFonts w:ascii="Times New Roman" w:hAnsi="Times New Roman"/>
          <w:sz w:val="24"/>
          <w:szCs w:val="24"/>
        </w:rPr>
        <w:t>Weiser</w:t>
      </w:r>
      <w:proofErr w:type="spellEnd"/>
      <w:r w:rsidR="00EB66D0">
        <w:rPr>
          <w:rFonts w:ascii="Times New Roman" w:hAnsi="Times New Roman"/>
          <w:sz w:val="24"/>
          <w:szCs w:val="24"/>
        </w:rPr>
        <w:t xml:space="preserve"> (</w:t>
      </w:r>
      <w:proofErr w:type="gramStart"/>
      <w:r w:rsidR="00EB66D0">
        <w:rPr>
          <w:rFonts w:ascii="Times New Roman" w:hAnsi="Times New Roman"/>
          <w:sz w:val="24"/>
          <w:szCs w:val="24"/>
        </w:rPr>
        <w:t>?,</w:t>
      </w:r>
      <w:proofErr w:type="gramEnd"/>
      <w:r w:rsidR="00EB66D0">
        <w:rPr>
          <w:rFonts w:ascii="Times New Roman" w:hAnsi="Times New Roman"/>
          <w:sz w:val="24"/>
          <w:szCs w:val="24"/>
        </w:rPr>
        <w:t xml:space="preserve"> p. 2</w:t>
      </w:r>
      <w:r>
        <w:rPr>
          <w:rFonts w:ascii="Times New Roman" w:hAnsi="Times New Roman"/>
          <w:sz w:val="24"/>
          <w:szCs w:val="24"/>
        </w:rPr>
        <w:t>), é aquela que fora defendida inicialmente por Franz Boas, e que possui a construção ideológica de que o bem e o mal são elementos que cada cultura construí as suas definições, de tal modo que não há como uniformizar as práticas de todas as culturas, uma vez que cabe a cada cultura sopesar as práticas desenvolvidas em sua sociedade, bem como, o próprio julgamento delas.</w:t>
      </w:r>
    </w:p>
    <w:p w:rsidR="00DA5D08" w:rsidRPr="00B17655" w:rsidRDefault="00B6704C" w:rsidP="00B17655">
      <w:pPr>
        <w:ind w:firstLine="1134"/>
        <w:jc w:val="both"/>
        <w:rPr>
          <w:rFonts w:ascii="Times New Roman" w:hAnsi="Times New Roman"/>
          <w:color w:val="000000" w:themeColor="text1"/>
          <w:sz w:val="24"/>
          <w:szCs w:val="24"/>
        </w:rPr>
      </w:pPr>
      <w:r w:rsidRPr="00B17655">
        <w:rPr>
          <w:rFonts w:ascii="Times New Roman" w:hAnsi="Times New Roman"/>
          <w:color w:val="000000" w:themeColor="text1"/>
          <w:sz w:val="24"/>
          <w:szCs w:val="24"/>
        </w:rPr>
        <w:t xml:space="preserve">Bem como, pelo entendimento de Barreto, que considera a visão antropológica, há ''diversas formas de vida e que os seres humanos não são semelhantes que comportem generalizações, por isso há impossibilidade de instituir valores e padrões universais'' (1998, p. 378), e a partir de </w:t>
      </w:r>
      <w:proofErr w:type="spellStart"/>
      <w:r w:rsidRPr="00B17655">
        <w:rPr>
          <w:rFonts w:ascii="Times New Roman" w:hAnsi="Times New Roman"/>
          <w:color w:val="000000" w:themeColor="text1"/>
          <w:sz w:val="24"/>
          <w:szCs w:val="24"/>
        </w:rPr>
        <w:t>Piovensan</w:t>
      </w:r>
      <w:proofErr w:type="spellEnd"/>
      <w:r w:rsidR="00432060" w:rsidRPr="00B17655">
        <w:rPr>
          <w:rFonts w:ascii="Times New Roman" w:hAnsi="Times New Roman"/>
          <w:color w:val="000000" w:themeColor="text1"/>
          <w:sz w:val="24"/>
          <w:szCs w:val="24"/>
        </w:rPr>
        <w:t xml:space="preserve"> (2012, p. 215)</w:t>
      </w:r>
      <w:r w:rsidRPr="00B17655">
        <w:rPr>
          <w:rFonts w:ascii="Times New Roman" w:hAnsi="Times New Roman"/>
          <w:color w:val="000000" w:themeColor="text1"/>
          <w:sz w:val="24"/>
          <w:szCs w:val="24"/>
        </w:rPr>
        <w:t xml:space="preserve">, os relativistas </w:t>
      </w:r>
      <w:r w:rsidR="00432060" w:rsidRPr="00B17655">
        <w:rPr>
          <w:rFonts w:ascii="Times New Roman" w:hAnsi="Times New Roman"/>
          <w:color w:val="000000" w:themeColor="text1"/>
          <w:sz w:val="24"/>
          <w:szCs w:val="24"/>
        </w:rPr>
        <w:t>enxergam a noção de direito com ligação direta ''ao sistema político, econômico, cultural, social e moral vigente em determinada sociedade'', de tal modo que ''cada cultura possui seu próprio discurso acerca dos direitos fundamentais, que está relacionado às específicas circunstâncias culturais e históricas de cada sociedade''.</w:t>
      </w:r>
      <w:r w:rsidR="00D82051" w:rsidRPr="00B17655">
        <w:rPr>
          <w:rFonts w:ascii="Times New Roman" w:hAnsi="Times New Roman"/>
          <w:color w:val="000000" w:themeColor="text1"/>
          <w:sz w:val="24"/>
          <w:szCs w:val="24"/>
        </w:rPr>
        <w:t xml:space="preserve"> </w:t>
      </w:r>
      <w:r w:rsidR="00432060" w:rsidRPr="00B17655">
        <w:rPr>
          <w:rFonts w:ascii="Times New Roman" w:hAnsi="Times New Roman"/>
          <w:color w:val="000000" w:themeColor="text1"/>
          <w:sz w:val="24"/>
          <w:szCs w:val="24"/>
        </w:rPr>
        <w:t>Desse modo</w:t>
      </w:r>
      <w:r w:rsidR="00D82051" w:rsidRPr="00B17655">
        <w:rPr>
          <w:rFonts w:ascii="Times New Roman" w:hAnsi="Times New Roman"/>
          <w:color w:val="000000" w:themeColor="text1"/>
          <w:sz w:val="24"/>
          <w:szCs w:val="24"/>
        </w:rPr>
        <w:t>,</w:t>
      </w:r>
      <w:r w:rsidR="00432060" w:rsidRPr="00B17655">
        <w:rPr>
          <w:rFonts w:ascii="Times New Roman" w:hAnsi="Times New Roman"/>
          <w:color w:val="000000" w:themeColor="text1"/>
          <w:sz w:val="24"/>
          <w:szCs w:val="24"/>
        </w:rPr>
        <w:t xml:space="preserve"> diante da realidade concebida pelos relativistas, </w:t>
      </w:r>
      <w:r w:rsidR="00D82051" w:rsidRPr="00B17655">
        <w:rPr>
          <w:rFonts w:ascii="Times New Roman" w:hAnsi="Times New Roman"/>
          <w:color w:val="000000" w:themeColor="text1"/>
          <w:sz w:val="24"/>
          <w:szCs w:val="24"/>
        </w:rPr>
        <w:t>o infanticídio estaria acobertado por ser uma prática aceita nas comunidades indígenas que, de acordo com esta teoria antropológica, não cabe às diversas sociedades julgaram esta prática como certa ou errado, entrando em mérito que não o pertencem.</w:t>
      </w:r>
    </w:p>
    <w:p w:rsidR="00C95CAF" w:rsidRDefault="00EB66D0" w:rsidP="006E0755">
      <w:pPr>
        <w:ind w:firstLine="1134"/>
        <w:jc w:val="both"/>
        <w:rPr>
          <w:rFonts w:ascii="Times New Roman" w:hAnsi="Times New Roman"/>
          <w:color w:val="000000" w:themeColor="text1"/>
          <w:sz w:val="24"/>
          <w:szCs w:val="24"/>
        </w:rPr>
      </w:pPr>
      <w:r w:rsidRPr="00C95CAF">
        <w:rPr>
          <w:rFonts w:ascii="Times New Roman" w:hAnsi="Times New Roman"/>
          <w:color w:val="000000" w:themeColor="text1"/>
          <w:sz w:val="24"/>
          <w:szCs w:val="24"/>
        </w:rPr>
        <w:t>Para os adeptos desta teoria, ''</w:t>
      </w:r>
      <w:r w:rsidRPr="00C95CAF">
        <w:rPr>
          <w:rFonts w:ascii="Times New Roman" w:hAnsi="Times New Roman"/>
          <w:color w:val="000000" w:themeColor="text1"/>
          <w:sz w:val="24"/>
          <w:szCs w:val="24"/>
          <w:shd w:val="clear" w:color="auto" w:fill="FFFFFF"/>
        </w:rPr>
        <w:t xml:space="preserve">os índios têm o direito de ter sua cultura respeitada, podendo continuar praticando o infanticídio indígena'' (RIBEIRO, 2010, </w:t>
      </w:r>
      <w:proofErr w:type="gramStart"/>
      <w:r w:rsidRPr="00C95CAF">
        <w:rPr>
          <w:rFonts w:ascii="Times New Roman" w:hAnsi="Times New Roman"/>
          <w:color w:val="000000" w:themeColor="text1"/>
          <w:sz w:val="24"/>
          <w:szCs w:val="24"/>
          <w:shd w:val="clear" w:color="auto" w:fill="FFFFFF"/>
        </w:rPr>
        <w:t>p. ?</w:t>
      </w:r>
      <w:proofErr w:type="gramEnd"/>
      <w:r w:rsidRPr="00C95CAF">
        <w:rPr>
          <w:rFonts w:ascii="Times New Roman" w:hAnsi="Times New Roman"/>
          <w:color w:val="000000" w:themeColor="text1"/>
          <w:sz w:val="24"/>
          <w:szCs w:val="24"/>
          <w:shd w:val="clear" w:color="auto" w:fill="FFFFFF"/>
        </w:rPr>
        <w:t xml:space="preserve">), uma vez que os </w:t>
      </w:r>
      <w:r w:rsidRPr="00C95CAF">
        <w:rPr>
          <w:rFonts w:ascii="Times New Roman" w:hAnsi="Times New Roman"/>
          <w:color w:val="000000" w:themeColor="text1"/>
          <w:sz w:val="24"/>
          <w:szCs w:val="24"/>
          <w:shd w:val="clear" w:color="auto" w:fill="FFFFFF"/>
        </w:rPr>
        <w:lastRenderedPageBreak/>
        <w:t xml:space="preserve">valores individuais se sobrepõem aos valores universais, estes são inexistentes neste cenário, e, assim, devem ser observados e tolerados: ou uma determinada sociedade aceita os valores pregados em uma cultura, ou os rejeita. De acordo com Amaral e </w:t>
      </w:r>
      <w:proofErr w:type="spellStart"/>
      <w:r w:rsidRPr="00C95CAF">
        <w:rPr>
          <w:rFonts w:ascii="Times New Roman" w:hAnsi="Times New Roman"/>
          <w:color w:val="000000" w:themeColor="text1"/>
          <w:sz w:val="24"/>
          <w:szCs w:val="24"/>
          <w:shd w:val="clear" w:color="auto" w:fill="FFFFFF"/>
        </w:rPr>
        <w:t>Wieser</w:t>
      </w:r>
      <w:proofErr w:type="spellEnd"/>
      <w:r w:rsidRPr="00C95CAF">
        <w:rPr>
          <w:rFonts w:ascii="Times New Roman" w:hAnsi="Times New Roman"/>
          <w:color w:val="000000" w:themeColor="text1"/>
          <w:sz w:val="24"/>
          <w:szCs w:val="24"/>
          <w:shd w:val="clear" w:color="auto" w:fill="FFFFFF"/>
        </w:rPr>
        <w:t xml:space="preserve"> (</w:t>
      </w:r>
      <w:proofErr w:type="gramStart"/>
      <w:r w:rsidRPr="00C95CAF">
        <w:rPr>
          <w:rFonts w:ascii="Times New Roman" w:hAnsi="Times New Roman"/>
          <w:color w:val="000000" w:themeColor="text1"/>
          <w:sz w:val="24"/>
          <w:szCs w:val="24"/>
          <w:shd w:val="clear" w:color="auto" w:fill="FFFFFF"/>
        </w:rPr>
        <w:t>?,</w:t>
      </w:r>
      <w:proofErr w:type="gramEnd"/>
      <w:r w:rsidRPr="00C95CAF">
        <w:rPr>
          <w:rFonts w:ascii="Times New Roman" w:hAnsi="Times New Roman"/>
          <w:color w:val="000000" w:themeColor="text1"/>
          <w:sz w:val="24"/>
          <w:szCs w:val="24"/>
          <w:shd w:val="clear" w:color="auto" w:fill="FFFFFF"/>
        </w:rPr>
        <w:t xml:space="preserve"> p. 2) novamente, p</w:t>
      </w:r>
      <w:r w:rsidRPr="00C95CAF">
        <w:rPr>
          <w:rFonts w:ascii="Times New Roman" w:hAnsi="Times New Roman"/>
          <w:color w:val="000000" w:themeColor="text1"/>
          <w:sz w:val="24"/>
          <w:szCs w:val="24"/>
        </w:rPr>
        <w:t>ara os relativistas ''a moral se enraíza na cultura e não na humanidade, impossibilitando qualquer avaliza ou juízo sobre a pratica cultural de uma sociedade'', fazendo com que, consequentemente, o indivíduo não possua mecanismos para propor uma mudança cultural em sua própria cultura, uma vez que prevalece que a cultural de cada sociedade pressupõe um ''sistema imu</w:t>
      </w:r>
      <w:r w:rsidR="006E0755">
        <w:rPr>
          <w:rFonts w:ascii="Times New Roman" w:hAnsi="Times New Roman"/>
          <w:color w:val="000000" w:themeColor="text1"/>
          <w:sz w:val="24"/>
          <w:szCs w:val="24"/>
        </w:rPr>
        <w:t>tável'' (idem).</w:t>
      </w:r>
    </w:p>
    <w:p w:rsidR="00B17655" w:rsidRPr="00B17655" w:rsidRDefault="00B17655" w:rsidP="006E0755">
      <w:pPr>
        <w:ind w:firstLine="1134"/>
        <w:jc w:val="both"/>
        <w:rPr>
          <w:rFonts w:ascii="Times New Roman" w:hAnsi="Times New Roman"/>
          <w:b/>
          <w:color w:val="000000" w:themeColor="text1"/>
          <w:sz w:val="24"/>
          <w:szCs w:val="24"/>
        </w:rPr>
      </w:pPr>
      <w:r w:rsidRPr="00B17655">
        <w:rPr>
          <w:rFonts w:ascii="Times New Roman" w:hAnsi="Times New Roman"/>
          <w:color w:val="000000" w:themeColor="text1"/>
          <w:sz w:val="24"/>
          <w:szCs w:val="24"/>
        </w:rPr>
        <w:t>Essa teoria não é compatível a todos os doutrinadores e comporta críticas duras, segundo Reis (</w:t>
      </w:r>
      <w:proofErr w:type="gramStart"/>
      <w:r>
        <w:rPr>
          <w:rFonts w:ascii="Times New Roman" w:hAnsi="Times New Roman"/>
          <w:color w:val="000000" w:themeColor="text1"/>
          <w:sz w:val="24"/>
          <w:szCs w:val="24"/>
        </w:rPr>
        <w:t>?</w:t>
      </w:r>
      <w:r w:rsidRPr="00B17655">
        <w:rPr>
          <w:rFonts w:ascii="Times New Roman" w:hAnsi="Times New Roman"/>
          <w:color w:val="000000" w:themeColor="text1"/>
          <w:sz w:val="24"/>
          <w:szCs w:val="24"/>
        </w:rPr>
        <w:t>,</w:t>
      </w:r>
      <w:proofErr w:type="gramEnd"/>
      <w:r w:rsidRPr="00B17655">
        <w:rPr>
          <w:rFonts w:ascii="Times New Roman" w:hAnsi="Times New Roman"/>
          <w:color w:val="000000" w:themeColor="text1"/>
          <w:sz w:val="24"/>
          <w:szCs w:val="24"/>
        </w:rPr>
        <w:t xml:space="preserve"> p. ?), ''no sentido de que essa radicalização cultural impede um diálogo entre outras culturas, o que dificulta demonstrar que existem condições humanas comuns, além de ser a maneira de encobrir atos atentatórios à dignidade da pessoa humana''.</w:t>
      </w:r>
    </w:p>
    <w:p w:rsidR="00C95CAF" w:rsidRPr="00E210EF" w:rsidRDefault="00C95CAF" w:rsidP="00E210EF">
      <w:pPr>
        <w:ind w:firstLine="1134"/>
        <w:jc w:val="both"/>
        <w:rPr>
          <w:rFonts w:ascii="Times New Roman" w:hAnsi="Times New Roman"/>
          <w:color w:val="000000" w:themeColor="text1"/>
          <w:sz w:val="24"/>
          <w:szCs w:val="24"/>
        </w:rPr>
      </w:pPr>
      <w:r>
        <w:rPr>
          <w:rFonts w:ascii="Times New Roman" w:hAnsi="Times New Roman"/>
          <w:sz w:val="24"/>
          <w:szCs w:val="24"/>
        </w:rPr>
        <w:t xml:space="preserve">Já a perspectiva universalista, </w:t>
      </w:r>
      <w:r w:rsidR="00B17655">
        <w:rPr>
          <w:rFonts w:ascii="Times New Roman" w:hAnsi="Times New Roman"/>
          <w:sz w:val="24"/>
          <w:szCs w:val="24"/>
        </w:rPr>
        <w:t>que defende o universalismo cultural, por outro lado, consagram</w:t>
      </w:r>
      <w:r>
        <w:rPr>
          <w:rFonts w:ascii="Times New Roman" w:hAnsi="Times New Roman"/>
          <w:sz w:val="24"/>
          <w:szCs w:val="24"/>
        </w:rPr>
        <w:t xml:space="preserve"> que todas as sociedades possuem valores, e que por serem sociedades humanas, tais valores são universais. Esta teoria</w:t>
      </w:r>
      <w:r w:rsidR="00B17655">
        <w:rPr>
          <w:rFonts w:ascii="Times New Roman" w:hAnsi="Times New Roman"/>
          <w:sz w:val="24"/>
          <w:szCs w:val="24"/>
        </w:rPr>
        <w:t>, primeiramente foi influenciada pela Declaração Universal de Direitos Humanos, em 1943, onde a ONU reconheceu que todos os seres humanos eram dotados de direitos como titulares destes, e estes, por sua vez, s</w:t>
      </w:r>
      <w:r w:rsidR="00231045">
        <w:rPr>
          <w:rFonts w:ascii="Times New Roman" w:hAnsi="Times New Roman"/>
          <w:sz w:val="24"/>
          <w:szCs w:val="24"/>
        </w:rPr>
        <w:t>eriam inalienáveis. Posteriormente,</w:t>
      </w:r>
      <w:r>
        <w:rPr>
          <w:rFonts w:ascii="Times New Roman" w:hAnsi="Times New Roman"/>
          <w:sz w:val="24"/>
          <w:szCs w:val="24"/>
        </w:rPr>
        <w:t xml:space="preserve"> </w:t>
      </w:r>
      <w:r w:rsidR="00231045">
        <w:rPr>
          <w:rFonts w:ascii="Times New Roman" w:hAnsi="Times New Roman"/>
          <w:color w:val="000000" w:themeColor="text1"/>
          <w:sz w:val="24"/>
          <w:szCs w:val="24"/>
        </w:rPr>
        <w:t>foi firmada, em 1993,</w:t>
      </w:r>
      <w:r w:rsidRPr="00E210EF">
        <w:rPr>
          <w:rFonts w:ascii="Times New Roman" w:hAnsi="Times New Roman"/>
          <w:color w:val="000000" w:themeColor="text1"/>
          <w:sz w:val="24"/>
          <w:szCs w:val="24"/>
        </w:rPr>
        <w:t xml:space="preserve"> a Declaração e Programa de Ação em Viena</w:t>
      </w:r>
      <w:r w:rsidR="00231045">
        <w:rPr>
          <w:rFonts w:ascii="Times New Roman" w:hAnsi="Times New Roman"/>
          <w:color w:val="000000" w:themeColor="text1"/>
          <w:sz w:val="24"/>
          <w:szCs w:val="24"/>
        </w:rPr>
        <w:t>, que reafirmou</w:t>
      </w:r>
      <w:r w:rsidR="00F256E8" w:rsidRPr="00E210EF">
        <w:rPr>
          <w:rFonts w:ascii="Times New Roman" w:hAnsi="Times New Roman"/>
          <w:color w:val="000000" w:themeColor="text1"/>
          <w:sz w:val="24"/>
          <w:szCs w:val="24"/>
        </w:rPr>
        <w:t xml:space="preserve"> logo em ''seu primeiro parágrafo, que a natureza universal dos direitos humanos é inquestionável''</w:t>
      </w:r>
      <w:r w:rsidR="006A72EB">
        <w:rPr>
          <w:rFonts w:ascii="Times New Roman" w:hAnsi="Times New Roman"/>
          <w:color w:val="000000" w:themeColor="text1"/>
          <w:sz w:val="24"/>
          <w:szCs w:val="24"/>
        </w:rPr>
        <w:t xml:space="preserve"> (</w:t>
      </w:r>
      <w:r w:rsidR="00E91A43">
        <w:rPr>
          <w:rFonts w:ascii="Times New Roman" w:hAnsi="Times New Roman"/>
          <w:color w:val="000000" w:themeColor="text1"/>
          <w:sz w:val="24"/>
          <w:szCs w:val="24"/>
        </w:rPr>
        <w:t>SUZU</w:t>
      </w:r>
      <w:r w:rsidR="006A72EB">
        <w:rPr>
          <w:rFonts w:ascii="Times New Roman" w:hAnsi="Times New Roman"/>
          <w:color w:val="000000" w:themeColor="text1"/>
          <w:sz w:val="24"/>
          <w:szCs w:val="24"/>
        </w:rPr>
        <w:t>KI, 2008, p. 16)</w:t>
      </w:r>
      <w:r w:rsidR="00F256E8" w:rsidRPr="00E210EF">
        <w:rPr>
          <w:rFonts w:ascii="Times New Roman" w:hAnsi="Times New Roman"/>
          <w:color w:val="000000" w:themeColor="text1"/>
          <w:sz w:val="24"/>
          <w:szCs w:val="24"/>
        </w:rPr>
        <w:t xml:space="preserve">, de tal modo que os Estados Membros que ratificaram esta Declaração possuem ''a obrigação de </w:t>
      </w:r>
      <w:proofErr w:type="gramStart"/>
      <w:r w:rsidR="00F256E8" w:rsidRPr="00E210EF">
        <w:rPr>
          <w:rFonts w:ascii="Times New Roman" w:hAnsi="Times New Roman"/>
          <w:color w:val="000000" w:themeColor="text1"/>
          <w:sz w:val="24"/>
          <w:szCs w:val="24"/>
        </w:rPr>
        <w:t>implementar</w:t>
      </w:r>
      <w:proofErr w:type="gramEnd"/>
      <w:r w:rsidR="00F256E8" w:rsidRPr="00E210EF">
        <w:rPr>
          <w:rFonts w:ascii="Times New Roman" w:hAnsi="Times New Roman"/>
          <w:color w:val="000000" w:themeColor="text1"/>
          <w:sz w:val="24"/>
          <w:szCs w:val="24"/>
        </w:rPr>
        <w:t xml:space="preserve"> a observância desses direitos, independente de suas perspectivas culturais''</w:t>
      </w:r>
      <w:r w:rsidR="006A72EB">
        <w:rPr>
          <w:rFonts w:ascii="Times New Roman" w:hAnsi="Times New Roman"/>
          <w:color w:val="000000" w:themeColor="text1"/>
          <w:sz w:val="24"/>
          <w:szCs w:val="24"/>
        </w:rPr>
        <w:t xml:space="preserve"> (SUZUKI, idem)</w:t>
      </w:r>
      <w:r w:rsidR="00F256E8" w:rsidRPr="00E210EF">
        <w:rPr>
          <w:rFonts w:ascii="Times New Roman" w:hAnsi="Times New Roman"/>
          <w:color w:val="000000" w:themeColor="text1"/>
          <w:sz w:val="24"/>
          <w:szCs w:val="24"/>
        </w:rPr>
        <w:t>.</w:t>
      </w:r>
    </w:p>
    <w:p w:rsidR="00F256E8" w:rsidRPr="00E210EF" w:rsidRDefault="00F256E8" w:rsidP="00E210EF">
      <w:pPr>
        <w:ind w:firstLine="1134"/>
        <w:jc w:val="both"/>
        <w:rPr>
          <w:rFonts w:ascii="Times New Roman" w:hAnsi="Times New Roman"/>
          <w:color w:val="000000" w:themeColor="text1"/>
          <w:sz w:val="24"/>
          <w:szCs w:val="24"/>
        </w:rPr>
      </w:pPr>
      <w:r w:rsidRPr="00E210EF">
        <w:rPr>
          <w:rFonts w:ascii="Times New Roman" w:hAnsi="Times New Roman"/>
          <w:color w:val="000000" w:themeColor="text1"/>
          <w:sz w:val="24"/>
          <w:szCs w:val="24"/>
        </w:rPr>
        <w:t xml:space="preserve">Para os adeptos desta teoria, o homem, a sociedade e a cultura estão </w:t>
      </w:r>
      <w:proofErr w:type="gramStart"/>
      <w:r w:rsidRPr="00E210EF">
        <w:rPr>
          <w:rFonts w:ascii="Times New Roman" w:hAnsi="Times New Roman"/>
          <w:color w:val="000000" w:themeColor="text1"/>
          <w:sz w:val="24"/>
          <w:szCs w:val="24"/>
        </w:rPr>
        <w:t>regulado</w:t>
      </w:r>
      <w:proofErr w:type="gramEnd"/>
      <w:r w:rsidRPr="00E210EF">
        <w:rPr>
          <w:rFonts w:ascii="Times New Roman" w:hAnsi="Times New Roman"/>
          <w:color w:val="000000" w:themeColor="text1"/>
          <w:sz w:val="24"/>
          <w:szCs w:val="24"/>
        </w:rPr>
        <w:t xml:space="preserve"> por valores maiores que estas acepções, e que são justamente estes valores que são inerentes e devem prevalecer. Essa construção teórica é a aceita pela ONU, uma vez que prega que os ''Direitos humanos 'são para todos, sem distinção. São direitos inatos, inerentes a todos os seres humanos, </w:t>
      </w:r>
      <w:proofErr w:type="gramStart"/>
      <w:r w:rsidRPr="00E210EF">
        <w:rPr>
          <w:rFonts w:ascii="Times New Roman" w:hAnsi="Times New Roman"/>
          <w:color w:val="000000" w:themeColor="text1"/>
          <w:sz w:val="24"/>
          <w:szCs w:val="24"/>
        </w:rPr>
        <w:t>universalmente.</w:t>
      </w:r>
      <w:proofErr w:type="gramEnd"/>
      <w:r w:rsidRPr="00E210EF">
        <w:rPr>
          <w:rFonts w:ascii="Times New Roman" w:hAnsi="Times New Roman"/>
          <w:color w:val="000000" w:themeColor="text1"/>
          <w:sz w:val="24"/>
          <w:szCs w:val="24"/>
        </w:rPr>
        <w:t>' Eles não são privilégios de alguns''</w:t>
      </w:r>
      <w:r w:rsidR="006A72EB">
        <w:rPr>
          <w:rFonts w:ascii="Times New Roman" w:hAnsi="Times New Roman"/>
          <w:color w:val="000000" w:themeColor="text1"/>
          <w:sz w:val="24"/>
          <w:szCs w:val="24"/>
        </w:rPr>
        <w:t xml:space="preserve"> (SUZUKI, idem</w:t>
      </w:r>
      <w:r w:rsidR="00231045">
        <w:rPr>
          <w:rFonts w:ascii="Times New Roman" w:hAnsi="Times New Roman"/>
          <w:color w:val="000000" w:themeColor="text1"/>
          <w:sz w:val="24"/>
          <w:szCs w:val="24"/>
        </w:rPr>
        <w:t>)</w:t>
      </w:r>
      <w:r w:rsidRPr="00E210EF">
        <w:rPr>
          <w:rFonts w:ascii="Times New Roman" w:hAnsi="Times New Roman"/>
          <w:color w:val="000000" w:themeColor="text1"/>
          <w:sz w:val="24"/>
          <w:szCs w:val="24"/>
        </w:rPr>
        <w:t>.</w:t>
      </w:r>
      <w:r w:rsidR="00D2105A" w:rsidRPr="00E210EF">
        <w:rPr>
          <w:rFonts w:ascii="Times New Roman" w:hAnsi="Times New Roman"/>
          <w:color w:val="000000" w:themeColor="text1"/>
          <w:sz w:val="24"/>
          <w:szCs w:val="24"/>
        </w:rPr>
        <w:t xml:space="preserve"> É justamente diante deste cenário que a ONU exerce grande crítica aos doutrinadores brasileiros que, em sua maioria, defendem o relativismo cultural, pois, o Brasil é signatário dos tratados de Direitos Humanos, e tendo ratificando-os, deveria assegurar o que é disposto neles a todos.</w:t>
      </w:r>
    </w:p>
    <w:p w:rsidR="00FE7CDD" w:rsidRDefault="00D2105A" w:rsidP="00FE7CDD">
      <w:pPr>
        <w:ind w:firstLine="1134"/>
        <w:jc w:val="both"/>
        <w:rPr>
          <w:rFonts w:ascii="Times New Roman" w:hAnsi="Times New Roman"/>
          <w:color w:val="000000" w:themeColor="text1"/>
          <w:sz w:val="24"/>
          <w:szCs w:val="24"/>
        </w:rPr>
      </w:pPr>
      <w:r w:rsidRPr="00E210EF">
        <w:rPr>
          <w:rFonts w:ascii="Times New Roman" w:hAnsi="Times New Roman"/>
          <w:color w:val="000000" w:themeColor="text1"/>
          <w:sz w:val="24"/>
          <w:szCs w:val="24"/>
        </w:rPr>
        <w:t>Consequentemente, na prática do infanticídio, os valores universais como o da dignidade humana e o direito à vida estão sendo desrespeitados, o que, segundo Rouanet (</w:t>
      </w:r>
      <w:proofErr w:type="gramStart"/>
      <w:r w:rsidR="00E210EF" w:rsidRPr="00E210EF">
        <w:rPr>
          <w:rFonts w:ascii="Times New Roman" w:hAnsi="Times New Roman"/>
          <w:color w:val="000000" w:themeColor="text1"/>
          <w:sz w:val="24"/>
          <w:szCs w:val="24"/>
        </w:rPr>
        <w:t>?,</w:t>
      </w:r>
      <w:proofErr w:type="gramEnd"/>
      <w:r w:rsidR="00E210EF" w:rsidRPr="00E210EF">
        <w:rPr>
          <w:rFonts w:ascii="Times New Roman" w:hAnsi="Times New Roman"/>
          <w:color w:val="000000" w:themeColor="text1"/>
          <w:sz w:val="24"/>
          <w:szCs w:val="24"/>
        </w:rPr>
        <w:t xml:space="preserve"> p. 139)</w:t>
      </w:r>
      <w:r w:rsidRPr="00E210EF">
        <w:rPr>
          <w:rFonts w:ascii="Times New Roman" w:hAnsi="Times New Roman"/>
          <w:color w:val="000000" w:themeColor="text1"/>
          <w:sz w:val="24"/>
          <w:szCs w:val="24"/>
        </w:rPr>
        <w:t xml:space="preserve">, é comum ao estar diante de ''grupos materialmente carentes ou regidos por normas de caráter repressivo'', sendo interessante que mudanças sejam propiciadas nestas situações, sem </w:t>
      </w:r>
      <w:r w:rsidRPr="00FE7CDD">
        <w:rPr>
          <w:rFonts w:ascii="Times New Roman" w:hAnsi="Times New Roman"/>
          <w:color w:val="000000" w:themeColor="text1"/>
          <w:sz w:val="24"/>
          <w:szCs w:val="24"/>
        </w:rPr>
        <w:lastRenderedPageBreak/>
        <w:t>que seja esquecido ''a autonomia e interesse das populações''.</w:t>
      </w:r>
      <w:r w:rsidR="006A72EB" w:rsidRPr="00FE7CDD">
        <w:rPr>
          <w:rFonts w:ascii="Times New Roman" w:hAnsi="Times New Roman"/>
          <w:color w:val="000000" w:themeColor="text1"/>
          <w:sz w:val="24"/>
          <w:szCs w:val="24"/>
        </w:rPr>
        <w:t xml:space="preserve"> Além disso, é importante ressaltar que há alguns autores como Trindade e Barretos que entendem que, apesar de haver culturas com hábitos distintos e valores universais preconizados, há alguns valores, que são ''fundamentais, inderrogáveis e irredutíveis, e que constituem um padrão mínimo legal'' (BARRETOS, 2006, p. 10), de tal modo que </w:t>
      </w:r>
      <w:r w:rsidR="00FE7CDD" w:rsidRPr="00FE7CDD">
        <w:rPr>
          <w:rFonts w:ascii="Times New Roman" w:hAnsi="Times New Roman"/>
          <w:color w:val="000000" w:themeColor="text1"/>
          <w:sz w:val="24"/>
          <w:szCs w:val="24"/>
        </w:rPr>
        <w:t>sociedade ou Estado algum pode interferir a fim de reduzi-los,</w:t>
      </w:r>
      <w:proofErr w:type="gramStart"/>
      <w:r w:rsidR="00FE7CDD" w:rsidRPr="00FE7CDD">
        <w:rPr>
          <w:rFonts w:ascii="Times New Roman" w:hAnsi="Times New Roman"/>
          <w:color w:val="000000" w:themeColor="text1"/>
          <w:sz w:val="24"/>
          <w:szCs w:val="24"/>
        </w:rPr>
        <w:t xml:space="preserve">  </w:t>
      </w:r>
      <w:proofErr w:type="gramEnd"/>
      <w:r w:rsidR="00FE7CDD" w:rsidRPr="00FE7CDD">
        <w:rPr>
          <w:rFonts w:ascii="Times New Roman" w:hAnsi="Times New Roman"/>
          <w:color w:val="000000" w:themeColor="text1"/>
          <w:sz w:val="24"/>
          <w:szCs w:val="24"/>
        </w:rPr>
        <w:t>independente dos interesses culturais que estarão em jogo, pois, tratam-se de direitos humanos, que possuem natureza de ser a partir da própria existência do individuo.</w:t>
      </w:r>
    </w:p>
    <w:p w:rsidR="00D2105A" w:rsidRPr="006D6A91" w:rsidRDefault="00FE7CDD" w:rsidP="006D6A91">
      <w:pPr>
        <w:ind w:firstLine="1134"/>
        <w:jc w:val="both"/>
        <w:rPr>
          <w:rFonts w:ascii="Times New Roman" w:hAnsi="Times New Roman"/>
          <w:color w:val="000000" w:themeColor="text1"/>
          <w:sz w:val="24"/>
          <w:szCs w:val="24"/>
        </w:rPr>
      </w:pPr>
      <w:r w:rsidRPr="006D6A91">
        <w:rPr>
          <w:rFonts w:ascii="Times New Roman" w:hAnsi="Times New Roman"/>
          <w:color w:val="000000" w:themeColor="text1"/>
          <w:sz w:val="24"/>
          <w:szCs w:val="24"/>
        </w:rPr>
        <w:t>Essa teoria também é passível de críticas, uma vez que ela não poderia ser concebida em uma sociedade que dispõe de pluralismo cultural, uma vez que esta ideologia tem como base os direitos humanos, onde estes, por sua vez, foram construídos por uma visão ocidental, de tal modo que "se torna praticamente impossível querer impor valores à cultura completamente diferente das ocidentais" (REIS</w:t>
      </w:r>
      <w:proofErr w:type="gramStart"/>
      <w:r w:rsidRPr="006D6A91">
        <w:rPr>
          <w:rFonts w:ascii="Times New Roman" w:hAnsi="Times New Roman"/>
          <w:color w:val="000000" w:themeColor="text1"/>
          <w:sz w:val="24"/>
          <w:szCs w:val="24"/>
        </w:rPr>
        <w:t>, ?</w:t>
      </w:r>
      <w:proofErr w:type="gramEnd"/>
      <w:r w:rsidRPr="006D6A91">
        <w:rPr>
          <w:rFonts w:ascii="Times New Roman" w:hAnsi="Times New Roman"/>
          <w:color w:val="000000" w:themeColor="text1"/>
          <w:sz w:val="24"/>
          <w:szCs w:val="24"/>
        </w:rPr>
        <w:t>, p. ?)</w:t>
      </w:r>
      <w:r w:rsidR="006A72EB" w:rsidRPr="006D6A91">
        <w:rPr>
          <w:rFonts w:ascii="Times New Roman" w:hAnsi="Times New Roman"/>
          <w:color w:val="000000" w:themeColor="text1"/>
          <w:sz w:val="24"/>
          <w:szCs w:val="24"/>
        </w:rPr>
        <w:t xml:space="preserve"> </w:t>
      </w:r>
      <w:r w:rsidRPr="006D6A91">
        <w:rPr>
          <w:rFonts w:ascii="Times New Roman" w:hAnsi="Times New Roman"/>
          <w:color w:val="000000" w:themeColor="text1"/>
          <w:sz w:val="24"/>
          <w:szCs w:val="24"/>
        </w:rPr>
        <w:t xml:space="preserve">. </w:t>
      </w:r>
      <w:proofErr w:type="gramStart"/>
      <w:r w:rsidRPr="006D6A91">
        <w:rPr>
          <w:rFonts w:ascii="Times New Roman" w:hAnsi="Times New Roman"/>
          <w:color w:val="000000" w:themeColor="text1"/>
          <w:sz w:val="24"/>
          <w:szCs w:val="24"/>
        </w:rPr>
        <w:t>De qualquer forma, hoje já se há o reconhecimento de que ''muitos direitos criados pela cultural ocidental, mas também há direitos que foram baseados na cultural oriental, originados de um consenso universal, tais como a escravidão, tortura, que são reconhecidos como aqueles delitos inadmissíveis de serem praticados por qualquer comunidade"</w:t>
      </w:r>
      <w:proofErr w:type="gramEnd"/>
      <w:r w:rsidRPr="006D6A91">
        <w:rPr>
          <w:rFonts w:ascii="Times New Roman" w:hAnsi="Times New Roman"/>
          <w:color w:val="000000" w:themeColor="text1"/>
          <w:sz w:val="24"/>
          <w:szCs w:val="24"/>
        </w:rPr>
        <w:t xml:space="preserve"> (idem). </w:t>
      </w:r>
    </w:p>
    <w:p w:rsidR="00FE7CDD" w:rsidRPr="006D6A91" w:rsidRDefault="00FE7CDD" w:rsidP="006D6A91">
      <w:pPr>
        <w:ind w:firstLine="1134"/>
        <w:jc w:val="both"/>
        <w:rPr>
          <w:rFonts w:ascii="Times New Roman" w:hAnsi="Times New Roman"/>
          <w:color w:val="000000" w:themeColor="text1"/>
          <w:sz w:val="24"/>
          <w:szCs w:val="24"/>
        </w:rPr>
      </w:pPr>
      <w:r w:rsidRPr="006D6A91">
        <w:rPr>
          <w:rFonts w:ascii="Times New Roman" w:hAnsi="Times New Roman"/>
          <w:color w:val="000000" w:themeColor="text1"/>
          <w:sz w:val="24"/>
          <w:szCs w:val="24"/>
        </w:rPr>
        <w:t xml:space="preserve">Em suma, há essa discussão teórica onde uma busca </w:t>
      </w:r>
      <w:r w:rsidR="006D6A91" w:rsidRPr="006D6A91">
        <w:rPr>
          <w:rFonts w:ascii="Times New Roman" w:hAnsi="Times New Roman"/>
          <w:color w:val="000000" w:themeColor="text1"/>
          <w:sz w:val="24"/>
          <w:szCs w:val="24"/>
        </w:rPr>
        <w:t xml:space="preserve">desvalidar a construção ideológica da outra, e que não será passível de solução apenas sobre o âmbito teórico, sendo assim, indispensável que seja posto em prática o dialogo intercultural, uma vez que há direitos, como </w:t>
      </w:r>
      <w:proofErr w:type="gramStart"/>
      <w:r w:rsidR="006D6A91" w:rsidRPr="006D6A91">
        <w:rPr>
          <w:rFonts w:ascii="Times New Roman" w:hAnsi="Times New Roman"/>
          <w:color w:val="000000" w:themeColor="text1"/>
          <w:sz w:val="24"/>
          <w:szCs w:val="24"/>
        </w:rPr>
        <w:t>o da dignidade humana, que não estão à disposição dos costumes de cada cultura defini-los</w:t>
      </w:r>
      <w:proofErr w:type="gramEnd"/>
      <w:r w:rsidR="006D6A91" w:rsidRPr="006D6A91">
        <w:rPr>
          <w:rFonts w:ascii="Times New Roman" w:hAnsi="Times New Roman"/>
          <w:color w:val="000000" w:themeColor="text1"/>
          <w:sz w:val="24"/>
          <w:szCs w:val="24"/>
        </w:rPr>
        <w:t>, pois, estes já estão em um patamar mais elevado, o  de direitos universais.</w:t>
      </w:r>
    </w:p>
    <w:p w:rsidR="006B618C" w:rsidRPr="00DA5D08" w:rsidRDefault="006B618C" w:rsidP="006B618C">
      <w:pPr>
        <w:jc w:val="both"/>
        <w:rPr>
          <w:rFonts w:ascii="Times New Roman" w:hAnsi="Times New Roman"/>
          <w:b/>
          <w:sz w:val="24"/>
          <w:szCs w:val="24"/>
        </w:rPr>
      </w:pPr>
    </w:p>
    <w:p w:rsidR="006B618C" w:rsidRPr="00DA5D08" w:rsidRDefault="00B6704C" w:rsidP="006B618C">
      <w:pPr>
        <w:jc w:val="both"/>
        <w:rPr>
          <w:rFonts w:ascii="Times New Roman" w:hAnsi="Times New Roman"/>
          <w:b/>
          <w:sz w:val="24"/>
          <w:szCs w:val="24"/>
        </w:rPr>
      </w:pPr>
      <w:proofErr w:type="gramStart"/>
      <w:r>
        <w:rPr>
          <w:rFonts w:ascii="Times New Roman" w:hAnsi="Times New Roman"/>
          <w:b/>
          <w:sz w:val="24"/>
          <w:szCs w:val="24"/>
        </w:rPr>
        <w:t>3</w:t>
      </w:r>
      <w:proofErr w:type="gramEnd"/>
      <w:r>
        <w:rPr>
          <w:rFonts w:ascii="Times New Roman" w:hAnsi="Times New Roman"/>
          <w:b/>
          <w:sz w:val="24"/>
          <w:szCs w:val="24"/>
        </w:rPr>
        <w:t xml:space="preserve"> O INFANTICÍDIO E OS DIREITOS FUNDAMENTAIS EM QUESTÃO</w:t>
      </w:r>
    </w:p>
    <w:p w:rsidR="006B618C" w:rsidRDefault="006B618C" w:rsidP="006B618C">
      <w:pPr>
        <w:jc w:val="both"/>
        <w:rPr>
          <w:rFonts w:ascii="Times New Roman" w:hAnsi="Times New Roman"/>
          <w:sz w:val="24"/>
          <w:szCs w:val="24"/>
        </w:rPr>
      </w:pPr>
    </w:p>
    <w:p w:rsidR="00E210EF" w:rsidRDefault="00E210EF" w:rsidP="001127FB">
      <w:pPr>
        <w:ind w:firstLine="1134"/>
        <w:jc w:val="both"/>
        <w:rPr>
          <w:rFonts w:ascii="Times New Roman" w:hAnsi="Times New Roman"/>
          <w:color w:val="000000" w:themeColor="text1"/>
          <w:sz w:val="24"/>
          <w:szCs w:val="24"/>
        </w:rPr>
      </w:pPr>
      <w:r w:rsidRPr="001127FB">
        <w:rPr>
          <w:rFonts w:ascii="Times New Roman" w:hAnsi="Times New Roman"/>
          <w:color w:val="000000" w:themeColor="text1"/>
          <w:sz w:val="24"/>
          <w:szCs w:val="24"/>
        </w:rPr>
        <w:t>Além de uma análise</w:t>
      </w:r>
      <w:r w:rsidR="00A1264A" w:rsidRPr="001127FB">
        <w:rPr>
          <w:rFonts w:ascii="Times New Roman" w:hAnsi="Times New Roman"/>
          <w:color w:val="000000" w:themeColor="text1"/>
          <w:sz w:val="24"/>
          <w:szCs w:val="24"/>
        </w:rPr>
        <w:t xml:space="preserve"> estritamente</w:t>
      </w:r>
      <w:r w:rsidRPr="001127FB">
        <w:rPr>
          <w:rFonts w:ascii="Times New Roman" w:hAnsi="Times New Roman"/>
          <w:color w:val="000000" w:themeColor="text1"/>
          <w:sz w:val="24"/>
          <w:szCs w:val="24"/>
        </w:rPr>
        <w:t xml:space="preserve"> sob </w:t>
      </w:r>
      <w:r w:rsidR="00A1264A" w:rsidRPr="001127FB">
        <w:rPr>
          <w:rFonts w:ascii="Times New Roman" w:hAnsi="Times New Roman"/>
          <w:color w:val="000000" w:themeColor="text1"/>
          <w:sz w:val="24"/>
          <w:szCs w:val="24"/>
        </w:rPr>
        <w:t>um</w:t>
      </w:r>
      <w:r w:rsidRPr="001127FB">
        <w:rPr>
          <w:rFonts w:ascii="Times New Roman" w:hAnsi="Times New Roman"/>
          <w:color w:val="000000" w:themeColor="text1"/>
          <w:sz w:val="24"/>
          <w:szCs w:val="24"/>
        </w:rPr>
        <w:t xml:space="preserve">a ótica antropológica, é indispensável </w:t>
      </w:r>
      <w:r w:rsidR="00A1264A" w:rsidRPr="001127FB">
        <w:rPr>
          <w:rFonts w:ascii="Times New Roman" w:hAnsi="Times New Roman"/>
          <w:color w:val="000000" w:themeColor="text1"/>
          <w:sz w:val="24"/>
          <w:szCs w:val="24"/>
        </w:rPr>
        <w:t>explanar sobre os questionamentos que perpassam sobre os direitos fundamentais. Estes direitos estão previstos na Carta Magna de 1988 e são ''fundados na razão humana, visando garantir a dignidade e a igualdade, dessa forma os direitos fundamentais são direitos humanos positivados na Constituição'' (MOTTA FILHO, 2009, p. 93).  Por estarem dispostos nesta legislação superior, estes direitos fundamentais, segundo Bonavides (2004, p. 561)</w:t>
      </w:r>
      <w:proofErr w:type="gramStart"/>
      <w:r w:rsidR="00A1264A" w:rsidRPr="001127FB">
        <w:rPr>
          <w:rFonts w:ascii="Times New Roman" w:hAnsi="Times New Roman"/>
          <w:color w:val="000000" w:themeColor="text1"/>
          <w:sz w:val="24"/>
          <w:szCs w:val="24"/>
        </w:rPr>
        <w:t xml:space="preserve">, </w:t>
      </w:r>
      <w:r w:rsidR="001127FB" w:rsidRPr="001127FB">
        <w:rPr>
          <w:rFonts w:ascii="Times New Roman" w:hAnsi="Times New Roman"/>
          <w:color w:val="000000" w:themeColor="text1"/>
          <w:sz w:val="24"/>
          <w:szCs w:val="24"/>
        </w:rPr>
        <w:t>podem</w:t>
      </w:r>
      <w:proofErr w:type="gramEnd"/>
      <w:r w:rsidR="001127FB" w:rsidRPr="001127FB">
        <w:rPr>
          <w:rFonts w:ascii="Times New Roman" w:hAnsi="Times New Roman"/>
          <w:color w:val="000000" w:themeColor="text1"/>
          <w:sz w:val="24"/>
          <w:szCs w:val="24"/>
        </w:rPr>
        <w:t xml:space="preserve"> ser correspondidos como "uma concepção de direitos absolutos, que só excepcionalmente se relativizam 'segundo o critério da lei' o</w:t>
      </w:r>
      <w:r w:rsidR="001127FB">
        <w:rPr>
          <w:rFonts w:ascii="Times New Roman" w:hAnsi="Times New Roman"/>
          <w:color w:val="000000" w:themeColor="text1"/>
          <w:sz w:val="24"/>
          <w:szCs w:val="24"/>
        </w:rPr>
        <w:t xml:space="preserve">u 'dentro dos limites legais''' e são o resultado de uma maturação histórica, propiciando, assim, que a compreensão desses direitos não sejam a </w:t>
      </w:r>
      <w:r w:rsidR="001127FB">
        <w:rPr>
          <w:rFonts w:ascii="Times New Roman" w:hAnsi="Times New Roman"/>
          <w:color w:val="000000" w:themeColor="text1"/>
          <w:sz w:val="24"/>
          <w:szCs w:val="24"/>
        </w:rPr>
        <w:lastRenderedPageBreak/>
        <w:t xml:space="preserve">mesma no decorrer das épocas vividas, de acordo com o ensinamento de </w:t>
      </w:r>
      <w:r w:rsidR="00DD1D0B">
        <w:rPr>
          <w:rFonts w:ascii="Times New Roman" w:hAnsi="Times New Roman"/>
          <w:color w:val="000000" w:themeColor="text1"/>
          <w:sz w:val="24"/>
          <w:szCs w:val="24"/>
        </w:rPr>
        <w:t>Mendes e Branco</w:t>
      </w:r>
      <w:r w:rsidR="001127FB">
        <w:rPr>
          <w:rFonts w:ascii="Times New Roman" w:hAnsi="Times New Roman"/>
          <w:color w:val="000000" w:themeColor="text1"/>
          <w:sz w:val="24"/>
          <w:szCs w:val="24"/>
        </w:rPr>
        <w:t xml:space="preserve"> (2013, p. 136).</w:t>
      </w:r>
      <w:r w:rsidR="00887EC5">
        <w:rPr>
          <w:rFonts w:ascii="Times New Roman" w:hAnsi="Times New Roman"/>
          <w:color w:val="000000" w:themeColor="text1"/>
          <w:sz w:val="24"/>
          <w:szCs w:val="24"/>
        </w:rPr>
        <w:t xml:space="preserve"> Os direitos fundamentais em questão são: o direito à vida e o direito à cultura.</w:t>
      </w:r>
    </w:p>
    <w:p w:rsidR="00887EC5" w:rsidRDefault="00887EC5" w:rsidP="001127FB">
      <w:pPr>
        <w:ind w:firstLine="1134"/>
        <w:jc w:val="both"/>
        <w:rPr>
          <w:rFonts w:ascii="Times New Roman" w:hAnsi="Times New Roman"/>
          <w:color w:val="000000" w:themeColor="text1"/>
          <w:sz w:val="24"/>
          <w:szCs w:val="24"/>
        </w:rPr>
      </w:pPr>
      <w:r>
        <w:rPr>
          <w:rFonts w:ascii="Times New Roman" w:hAnsi="Times New Roman"/>
          <w:color w:val="000000" w:themeColor="text1"/>
          <w:sz w:val="24"/>
          <w:szCs w:val="24"/>
        </w:rPr>
        <w:t>O direito à vida vem consagrado no art. 5º da Constituição Federal vigente, garantindo não só aos brasileiros natos e naturalizados, como aos estrangeiros, que estão residindo no país o direito à</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vida, sendo esta digna. Tal direito possui como características ser irrenunciável e inviolável, de tal modo que ninguém pode dispor de sua vida, quiçá a de terceiros.</w:t>
      </w:r>
      <w:r w:rsidR="0082709F">
        <w:rPr>
          <w:rFonts w:ascii="Times New Roman" w:hAnsi="Times New Roman"/>
          <w:color w:val="000000" w:themeColor="text1"/>
          <w:sz w:val="24"/>
          <w:szCs w:val="24"/>
        </w:rPr>
        <w:t xml:space="preserve"> Não há discussão quanto </w:t>
      </w:r>
      <w:proofErr w:type="gramStart"/>
      <w:r w:rsidR="0082709F">
        <w:rPr>
          <w:rFonts w:ascii="Times New Roman" w:hAnsi="Times New Roman"/>
          <w:color w:val="000000" w:themeColor="text1"/>
          <w:sz w:val="24"/>
          <w:szCs w:val="24"/>
        </w:rPr>
        <w:t>a</w:t>
      </w:r>
      <w:proofErr w:type="gramEnd"/>
      <w:r w:rsidR="0082709F">
        <w:rPr>
          <w:rFonts w:ascii="Times New Roman" w:hAnsi="Times New Roman"/>
          <w:color w:val="000000" w:themeColor="text1"/>
          <w:sz w:val="24"/>
          <w:szCs w:val="24"/>
        </w:rPr>
        <w:t xml:space="preserve"> essencialidade deste direito fundamental, uma vez que desde ao nascer até a morte, a ordem jurídica deve proteger a vida em seu aspecto biológico e moral e garanti-lo, tornando-se, assim, a essência da natureza do ser humano enquanto a sua própria existência.</w:t>
      </w:r>
    </w:p>
    <w:p w:rsidR="0082709F" w:rsidRDefault="0082709F" w:rsidP="001127FB">
      <w:pPr>
        <w:ind w:firstLine="1134"/>
        <w:jc w:val="both"/>
        <w:rPr>
          <w:rFonts w:ascii="Times New Roman" w:hAnsi="Times New Roman"/>
          <w:color w:val="000000" w:themeColor="text1"/>
          <w:sz w:val="24"/>
          <w:szCs w:val="24"/>
        </w:rPr>
      </w:pPr>
      <w:r w:rsidRPr="00FE3304">
        <w:rPr>
          <w:rFonts w:ascii="Times New Roman" w:hAnsi="Times New Roman"/>
          <w:color w:val="000000" w:themeColor="text1"/>
          <w:sz w:val="24"/>
          <w:szCs w:val="24"/>
        </w:rPr>
        <w:t xml:space="preserve">De acordo com Silva (2014, p. 33), "o respeito pela vida humana deve ser garantindo por todos, indivíduos e Estado, uma vez que qualquer ato que viole tal garantia é inconstitucional, devendo desse modo ser abolido, conforme previsto nos artigos 227 e 230 da Constituição", ou seja, a previsão é claro no sentido da importância que há em proteger este direito, principalmente, aos grupos mais vulneráveis, e neste caso, </w:t>
      </w:r>
      <w:proofErr w:type="gramStart"/>
      <w:r w:rsidRPr="00FE3304">
        <w:rPr>
          <w:rFonts w:ascii="Times New Roman" w:hAnsi="Times New Roman"/>
          <w:color w:val="000000" w:themeColor="text1"/>
          <w:sz w:val="24"/>
          <w:szCs w:val="24"/>
        </w:rPr>
        <w:t>pode</w:t>
      </w:r>
      <w:proofErr w:type="gramEnd"/>
      <w:r w:rsidRPr="00FE3304">
        <w:rPr>
          <w:rFonts w:ascii="Times New Roman" w:hAnsi="Times New Roman"/>
          <w:color w:val="000000" w:themeColor="text1"/>
          <w:sz w:val="24"/>
          <w:szCs w:val="24"/>
        </w:rPr>
        <w:t xml:space="preserve"> ser enquadrado os índios. Há previsões </w:t>
      </w:r>
      <w:r w:rsidR="00FE3304" w:rsidRPr="00FE3304">
        <w:rPr>
          <w:rFonts w:ascii="Times New Roman" w:hAnsi="Times New Roman"/>
          <w:color w:val="000000" w:themeColor="text1"/>
          <w:sz w:val="24"/>
          <w:szCs w:val="24"/>
        </w:rPr>
        <w:t>no sentido de tutelar este direito em outras legislações, como o Código Civil e o Estatuto da Criança e do Adolescente, este último prevê dispositivos que estimulem a instituição de medidas públicas, a fim de ''que permitam o nascimento e o desenvolvimento da criança de forma sadia e harmoniosa e principalmente em condições dignas'' (idem, 2014, p. 34).</w:t>
      </w:r>
      <w:r w:rsidR="00FE3304">
        <w:rPr>
          <w:rFonts w:ascii="Times New Roman" w:hAnsi="Times New Roman"/>
          <w:color w:val="000000" w:themeColor="text1"/>
          <w:sz w:val="24"/>
          <w:szCs w:val="24"/>
        </w:rPr>
        <w:t xml:space="preserve"> </w:t>
      </w:r>
    </w:p>
    <w:p w:rsidR="00FE3304" w:rsidRDefault="00FE3304" w:rsidP="001127FB">
      <w:pPr>
        <w:ind w:firstLine="113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De todo modo, o direito à vida tem que ser assegurado a todos (é universal) e o Estado deve viabilizar esta garantia sem discriminação. É nesse sentido que </w:t>
      </w:r>
      <w:proofErr w:type="gramStart"/>
      <w:r>
        <w:rPr>
          <w:rFonts w:ascii="Times New Roman" w:hAnsi="Times New Roman"/>
          <w:color w:val="000000" w:themeColor="text1"/>
          <w:sz w:val="24"/>
          <w:szCs w:val="24"/>
        </w:rPr>
        <w:t>destaca-se</w:t>
      </w:r>
      <w:proofErr w:type="gramEnd"/>
      <w:r>
        <w:rPr>
          <w:rFonts w:ascii="Times New Roman" w:hAnsi="Times New Roman"/>
          <w:color w:val="000000" w:themeColor="text1"/>
          <w:sz w:val="24"/>
          <w:szCs w:val="24"/>
        </w:rPr>
        <w:t xml:space="preserve"> o que foi explanado por Suzuki (2008, p. 16), de que ''negar um direito humano com base numa tradição cultural é discriminatório'', uma vez que estes direitos estabelecem um padrão mínimo legal que deve ser observado</w:t>
      </w:r>
      <w:r w:rsidR="0025249C">
        <w:rPr>
          <w:rFonts w:ascii="Times New Roman" w:hAnsi="Times New Roman"/>
          <w:color w:val="000000" w:themeColor="text1"/>
          <w:sz w:val="24"/>
          <w:szCs w:val="24"/>
        </w:rPr>
        <w:t xml:space="preserve">, a fim de assegurar a dignidade humana que todo indivíduo merece, mesmo que no mínimo possível, ter. Isso não quer dizer que por esses direitos serem universais, eles não possam ser flexibilizados a ponto de respeitar as práticas desenvolvidas por cada cultura, pelo contrário, os estados possuem o espaço necessário para que isso </w:t>
      </w:r>
      <w:proofErr w:type="gramStart"/>
      <w:r w:rsidR="0025249C">
        <w:rPr>
          <w:rFonts w:ascii="Times New Roman" w:hAnsi="Times New Roman"/>
          <w:color w:val="000000" w:themeColor="text1"/>
          <w:sz w:val="24"/>
          <w:szCs w:val="24"/>
        </w:rPr>
        <w:t>aconteça,</w:t>
      </w:r>
      <w:proofErr w:type="gramEnd"/>
      <w:r w:rsidR="0025249C">
        <w:rPr>
          <w:rFonts w:ascii="Times New Roman" w:hAnsi="Times New Roman"/>
          <w:color w:val="000000" w:themeColor="text1"/>
          <w:sz w:val="24"/>
          <w:szCs w:val="24"/>
        </w:rPr>
        <w:t xml:space="preserve"> desde que </w:t>
      </w:r>
      <w:r w:rsidR="0025249C" w:rsidRPr="0025249C">
        <w:rPr>
          <w:rFonts w:ascii="Times New Roman" w:hAnsi="Times New Roman"/>
          <w:color w:val="000000" w:themeColor="text1"/>
          <w:sz w:val="24"/>
          <w:szCs w:val="24"/>
        </w:rPr>
        <w:t>respeitem o mínimo legal de proteção, ou seja, não vislumbrem o direito cultural como se fosse ilimitado, uma vez que ''o direito à diversidade cultural é limitado até o ponto em que infringe qualquer outro direito humano'' (idem, 2008, p. 16).</w:t>
      </w:r>
    </w:p>
    <w:p w:rsidR="0025249C" w:rsidRPr="00211107" w:rsidRDefault="0025249C" w:rsidP="001127FB">
      <w:pPr>
        <w:ind w:firstLine="1134"/>
        <w:jc w:val="both"/>
        <w:rPr>
          <w:rFonts w:ascii="Times New Roman" w:hAnsi="Times New Roman"/>
          <w:sz w:val="24"/>
          <w:szCs w:val="24"/>
        </w:rPr>
      </w:pPr>
      <w:r w:rsidRPr="00211107">
        <w:rPr>
          <w:rFonts w:ascii="Times New Roman" w:hAnsi="Times New Roman"/>
          <w:color w:val="000000" w:themeColor="text1"/>
          <w:sz w:val="24"/>
          <w:szCs w:val="24"/>
        </w:rPr>
        <w:t xml:space="preserve">Já pelo direito à cultura ou cultural, </w:t>
      </w:r>
      <w:r w:rsidR="005A14BD" w:rsidRPr="00211107">
        <w:rPr>
          <w:rFonts w:ascii="Times New Roman" w:hAnsi="Times New Roman"/>
          <w:color w:val="000000" w:themeColor="text1"/>
          <w:sz w:val="24"/>
          <w:szCs w:val="24"/>
        </w:rPr>
        <w:t>a previsão deste direito também está consagrada na Constituição Federal, em seu art. 215, onde garante ''</w:t>
      </w:r>
      <w:r w:rsidR="005A14BD" w:rsidRPr="00211107">
        <w:rPr>
          <w:rFonts w:ascii="Times New Roman" w:hAnsi="Times New Roman"/>
          <w:sz w:val="24"/>
          <w:szCs w:val="24"/>
        </w:rPr>
        <w:t xml:space="preserve">a livre manifestação e acesso a todas as fontes de cultura, assim como a valorização e a difusão das manifestações </w:t>
      </w:r>
      <w:r w:rsidR="005A14BD" w:rsidRPr="00211107">
        <w:rPr>
          <w:rFonts w:ascii="Times New Roman" w:hAnsi="Times New Roman"/>
          <w:sz w:val="24"/>
          <w:szCs w:val="24"/>
        </w:rPr>
        <w:lastRenderedPageBreak/>
        <w:t>cultura</w:t>
      </w:r>
      <w:r w:rsidR="0065142B">
        <w:rPr>
          <w:rFonts w:ascii="Times New Roman" w:hAnsi="Times New Roman"/>
          <w:sz w:val="24"/>
          <w:szCs w:val="24"/>
        </w:rPr>
        <w:t>s, inclusive a indígena'' (SILV</w:t>
      </w:r>
      <w:r w:rsidR="005A14BD" w:rsidRPr="00211107">
        <w:rPr>
          <w:rFonts w:ascii="Times New Roman" w:hAnsi="Times New Roman"/>
          <w:sz w:val="24"/>
          <w:szCs w:val="24"/>
        </w:rPr>
        <w:t xml:space="preserve">A, 2014, p. 34). É importante salutar que, em 2001, a Declaração Universal sobre a Diversidade Cultural dispôs em seu art. 4º, o compromisso que os Estados-Membros signatários assumiriam de ter a diversidade cultural como </w:t>
      </w:r>
      <w:proofErr w:type="gramStart"/>
      <w:r w:rsidR="005A14BD" w:rsidRPr="00211107">
        <w:rPr>
          <w:rFonts w:ascii="Times New Roman" w:hAnsi="Times New Roman"/>
          <w:sz w:val="24"/>
          <w:szCs w:val="24"/>
        </w:rPr>
        <w:t>direitos humanos fosse</w:t>
      </w:r>
      <w:proofErr w:type="gramEnd"/>
      <w:r w:rsidR="005A14BD" w:rsidRPr="00211107">
        <w:rPr>
          <w:rFonts w:ascii="Times New Roman" w:hAnsi="Times New Roman"/>
          <w:sz w:val="24"/>
          <w:szCs w:val="24"/>
        </w:rPr>
        <w:t xml:space="preserve">. O dispositivo abordado prevê: </w:t>
      </w:r>
    </w:p>
    <w:p w:rsidR="005A14BD" w:rsidRDefault="00EC1D6D" w:rsidP="00EC1D6D">
      <w:pPr>
        <w:spacing w:line="240" w:lineRule="auto"/>
        <w:ind w:left="2268"/>
        <w:jc w:val="both"/>
        <w:rPr>
          <w:rFonts w:ascii="Times New Roman" w:hAnsi="Times New Roman"/>
          <w:sz w:val="20"/>
          <w:szCs w:val="20"/>
        </w:rPr>
      </w:pPr>
      <w:r w:rsidRPr="00EC1D6D">
        <w:rPr>
          <w:rFonts w:ascii="Times New Roman" w:hAnsi="Times New Roman"/>
          <w:sz w:val="20"/>
          <w:szCs w:val="20"/>
        </w:rPr>
        <w:t xml:space="preserve">A defesa da diversidade cultural é um imperativo ético, indissociável do respeito pelos direitos humanos. Implica um compromisso para com os direitos humanos e liberdades fundamentais, em particular os direitos das pessoas pertencentes a minorias e dos povos indígenas. Ninguém pode invocar a diversidade cultural para justificar a violação dos direitos humanos garantidos pelo direito internacional, nem para restringir o seu </w:t>
      </w:r>
      <w:proofErr w:type="gramStart"/>
      <w:r w:rsidRPr="00EC1D6D">
        <w:rPr>
          <w:rFonts w:ascii="Times New Roman" w:hAnsi="Times New Roman"/>
          <w:sz w:val="20"/>
          <w:szCs w:val="20"/>
        </w:rPr>
        <w:t>âmbito</w:t>
      </w:r>
      <w:proofErr w:type="gramEnd"/>
    </w:p>
    <w:p w:rsidR="00EC1D6D" w:rsidRDefault="00EC1D6D" w:rsidP="00EC1D6D">
      <w:pPr>
        <w:spacing w:line="240" w:lineRule="auto"/>
        <w:ind w:left="2268"/>
        <w:jc w:val="both"/>
        <w:rPr>
          <w:rFonts w:ascii="Times New Roman" w:hAnsi="Times New Roman"/>
          <w:sz w:val="20"/>
          <w:szCs w:val="20"/>
        </w:rPr>
      </w:pPr>
    </w:p>
    <w:p w:rsidR="00EC1D6D" w:rsidRDefault="00EC1D6D" w:rsidP="00EC1D6D">
      <w:pPr>
        <w:ind w:firstLine="113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Outra legislação que merece destaque é a Convenção ILO nº 169 que, em alguns de seus importantes dispositivos, consagra os índios como indivíduos livres e iguais, de tal modo que não tem motivo para terem direitos, ou não tê-los, diferentes dos demais indivíduos, bem como, consagram a observância destes possuírem conhecimento quando houver questões a serem decididas e que possam afetá-los, de modo que a prévia consulta aos indígenas seja realizada, tanto nas medidas que tenham </w:t>
      </w:r>
      <w:proofErr w:type="gramStart"/>
      <w:r>
        <w:rPr>
          <w:rFonts w:ascii="Times New Roman" w:hAnsi="Times New Roman"/>
          <w:color w:val="000000" w:themeColor="text1"/>
          <w:sz w:val="24"/>
          <w:szCs w:val="24"/>
        </w:rPr>
        <w:t>natureza administrativas, como naquelas com natureza legislativa, e assim, estes</w:t>
      </w:r>
      <w:proofErr w:type="gramEnd"/>
      <w:r>
        <w:rPr>
          <w:rFonts w:ascii="Times New Roman" w:hAnsi="Times New Roman"/>
          <w:color w:val="000000" w:themeColor="text1"/>
          <w:sz w:val="24"/>
          <w:szCs w:val="24"/>
        </w:rPr>
        <w:t xml:space="preserve"> participariam das decisões que possam modificar ou instituir novas condições de vida a estas comunidades indígenas espalhadas pelo Brasil.</w:t>
      </w:r>
    </w:p>
    <w:p w:rsidR="006B618C" w:rsidRDefault="00211107" w:rsidP="00211107">
      <w:pPr>
        <w:ind w:firstLine="1134"/>
        <w:jc w:val="both"/>
        <w:rPr>
          <w:rFonts w:ascii="Times New Roman" w:hAnsi="Times New Roman"/>
          <w:b/>
          <w:sz w:val="24"/>
          <w:szCs w:val="24"/>
        </w:rPr>
      </w:pPr>
      <w:r w:rsidRPr="00211107">
        <w:rPr>
          <w:rFonts w:ascii="Times New Roman" w:hAnsi="Times New Roman"/>
          <w:color w:val="000000" w:themeColor="text1"/>
          <w:sz w:val="24"/>
          <w:szCs w:val="24"/>
        </w:rPr>
        <w:t>Em suma, "a identidade cultural de cada povo envolve aspectos históricos, artes, costumes e rituais diferenciados, e cada grupo étnico-cultural possui o direito de ser reconhecido como diferente e respeitado, podendo preservar a sua própria cultura'' (SILVIA, 2014, p. 36). De tal modo que esse conflito de direitos não vai ser extinta,</w:t>
      </w:r>
      <w:r>
        <w:rPr>
          <w:rFonts w:ascii="Times New Roman" w:hAnsi="Times New Roman"/>
          <w:color w:val="000000" w:themeColor="text1"/>
          <w:sz w:val="24"/>
          <w:szCs w:val="24"/>
        </w:rPr>
        <w:t xml:space="preserve"> ou será de difícil solução, uma vez que </w:t>
      </w:r>
      <w:proofErr w:type="gramStart"/>
      <w:r>
        <w:rPr>
          <w:rFonts w:ascii="Times New Roman" w:hAnsi="Times New Roman"/>
          <w:color w:val="000000" w:themeColor="text1"/>
          <w:sz w:val="24"/>
          <w:szCs w:val="24"/>
        </w:rPr>
        <w:t>está-se</w:t>
      </w:r>
      <w:proofErr w:type="gramEnd"/>
      <w:r>
        <w:rPr>
          <w:rFonts w:ascii="Times New Roman" w:hAnsi="Times New Roman"/>
          <w:color w:val="000000" w:themeColor="text1"/>
          <w:sz w:val="24"/>
          <w:szCs w:val="24"/>
        </w:rPr>
        <w:t xml:space="preserve"> diante de um conflito de direitos fundamentais, </w:t>
      </w:r>
      <w:r w:rsidRPr="00211107">
        <w:rPr>
          <w:rFonts w:ascii="Times New Roman" w:hAnsi="Times New Roman"/>
          <w:color w:val="000000" w:themeColor="text1"/>
          <w:sz w:val="24"/>
          <w:szCs w:val="24"/>
        </w:rPr>
        <w:t>sendo, indispensável, portanto viabilizar a indagação base quando se está diante desta temática: até que ponto o respeito à cultura de uma sociedade deve prevalecer em detrimento a outros direitos que estão sendo desrespeitados, como no caso, o direito à vida?</w:t>
      </w:r>
    </w:p>
    <w:p w:rsidR="006E0755" w:rsidRPr="00DA5D08" w:rsidRDefault="006E0755" w:rsidP="006E0755">
      <w:pPr>
        <w:ind w:firstLine="1134"/>
        <w:jc w:val="both"/>
        <w:rPr>
          <w:rFonts w:ascii="Times New Roman" w:hAnsi="Times New Roman"/>
          <w:b/>
          <w:sz w:val="24"/>
          <w:szCs w:val="24"/>
        </w:rPr>
      </w:pPr>
    </w:p>
    <w:p w:rsidR="006B618C" w:rsidRDefault="005C19FD" w:rsidP="006B618C">
      <w:pPr>
        <w:jc w:val="both"/>
        <w:rPr>
          <w:rFonts w:ascii="Times New Roman" w:hAnsi="Times New Roman"/>
          <w:b/>
          <w:sz w:val="24"/>
          <w:szCs w:val="24"/>
        </w:rPr>
      </w:pPr>
      <w:proofErr w:type="gramStart"/>
      <w:r>
        <w:rPr>
          <w:rFonts w:ascii="Times New Roman" w:hAnsi="Times New Roman"/>
          <w:b/>
          <w:sz w:val="24"/>
          <w:szCs w:val="24"/>
        </w:rPr>
        <w:t>4</w:t>
      </w:r>
      <w:proofErr w:type="gramEnd"/>
      <w:r>
        <w:rPr>
          <w:rFonts w:ascii="Times New Roman" w:hAnsi="Times New Roman"/>
          <w:b/>
          <w:sz w:val="24"/>
          <w:szCs w:val="24"/>
        </w:rPr>
        <w:t xml:space="preserve"> A ACEITAÇÃO DO</w:t>
      </w:r>
      <w:r w:rsidR="007C6813">
        <w:rPr>
          <w:rFonts w:ascii="Times New Roman" w:hAnsi="Times New Roman"/>
          <w:b/>
          <w:sz w:val="24"/>
          <w:szCs w:val="24"/>
        </w:rPr>
        <w:t xml:space="preserve"> DINAMISMO CULTURAL</w:t>
      </w:r>
      <w:r w:rsidR="0065142B">
        <w:rPr>
          <w:rFonts w:ascii="Times New Roman" w:hAnsi="Times New Roman"/>
          <w:b/>
          <w:sz w:val="24"/>
          <w:szCs w:val="24"/>
        </w:rPr>
        <w:t xml:space="preserve"> PELOS INDÍGENAS</w:t>
      </w:r>
    </w:p>
    <w:p w:rsidR="00B6704C" w:rsidRDefault="00B6704C" w:rsidP="006B618C">
      <w:pPr>
        <w:jc w:val="both"/>
        <w:rPr>
          <w:rFonts w:ascii="Times New Roman" w:hAnsi="Times New Roman"/>
          <w:b/>
          <w:sz w:val="24"/>
          <w:szCs w:val="24"/>
        </w:rPr>
      </w:pPr>
    </w:p>
    <w:p w:rsidR="005C19FD" w:rsidRDefault="00211107" w:rsidP="00211107">
      <w:pPr>
        <w:ind w:firstLine="1134"/>
        <w:jc w:val="both"/>
        <w:rPr>
          <w:rFonts w:ascii="Times New Roman" w:hAnsi="Times New Roman"/>
          <w:sz w:val="24"/>
          <w:szCs w:val="24"/>
        </w:rPr>
      </w:pPr>
      <w:r w:rsidRPr="00914801">
        <w:rPr>
          <w:rFonts w:ascii="Times New Roman" w:hAnsi="Times New Roman"/>
          <w:sz w:val="24"/>
          <w:szCs w:val="24"/>
        </w:rPr>
        <w:t xml:space="preserve">A partir do artigo </w:t>
      </w:r>
      <w:r w:rsidR="00914801" w:rsidRPr="00914801">
        <w:rPr>
          <w:rFonts w:ascii="Times New Roman" w:hAnsi="Times New Roman"/>
          <w:i/>
          <w:sz w:val="24"/>
          <w:szCs w:val="24"/>
        </w:rPr>
        <w:t>Quebrando Silêncio</w:t>
      </w:r>
      <w:r w:rsidR="00914801" w:rsidRPr="00914801">
        <w:rPr>
          <w:rFonts w:ascii="Times New Roman" w:hAnsi="Times New Roman"/>
          <w:sz w:val="24"/>
          <w:szCs w:val="24"/>
        </w:rPr>
        <w:t>, de autoria de Suzuki</w:t>
      </w:r>
      <w:r w:rsidR="00914801">
        <w:rPr>
          <w:rFonts w:ascii="Times New Roman" w:hAnsi="Times New Roman"/>
          <w:sz w:val="24"/>
          <w:szCs w:val="24"/>
        </w:rPr>
        <w:t xml:space="preserve"> (2014)</w:t>
      </w:r>
      <w:r w:rsidR="00914801" w:rsidRPr="00914801">
        <w:rPr>
          <w:rFonts w:ascii="Times New Roman" w:hAnsi="Times New Roman"/>
          <w:sz w:val="24"/>
          <w:szCs w:val="24"/>
        </w:rPr>
        <w:t>, a explanação deixa claro no sentido de que a vontade indígena mudou</w:t>
      </w:r>
      <w:r w:rsidR="004F0F13">
        <w:rPr>
          <w:rFonts w:ascii="Times New Roman" w:hAnsi="Times New Roman"/>
          <w:sz w:val="24"/>
          <w:szCs w:val="24"/>
        </w:rPr>
        <w:t xml:space="preserve">, ou melhor, que antes do respeito dado à preservação da cultura dessas comunidades, faz-se indispensável preservar a vida destes. Em um determinado </w:t>
      </w:r>
      <w:r w:rsidR="005C19FD">
        <w:rPr>
          <w:rFonts w:ascii="Times New Roman" w:hAnsi="Times New Roman"/>
          <w:sz w:val="24"/>
          <w:szCs w:val="24"/>
        </w:rPr>
        <w:t xml:space="preserve">tópico intitulado por </w:t>
      </w:r>
      <w:r w:rsidR="005C19FD">
        <w:rPr>
          <w:rFonts w:ascii="Times New Roman" w:hAnsi="Times New Roman"/>
          <w:i/>
          <w:sz w:val="24"/>
          <w:szCs w:val="24"/>
        </w:rPr>
        <w:t>Com a palavra, os indígenas</w:t>
      </w:r>
      <w:r w:rsidR="005C19FD">
        <w:rPr>
          <w:rFonts w:ascii="Times New Roman" w:hAnsi="Times New Roman"/>
          <w:sz w:val="24"/>
          <w:szCs w:val="24"/>
        </w:rPr>
        <w:t xml:space="preserve">, o líder Eli </w:t>
      </w:r>
      <w:proofErr w:type="spellStart"/>
      <w:r w:rsidR="005C19FD">
        <w:rPr>
          <w:rFonts w:ascii="Times New Roman" w:hAnsi="Times New Roman"/>
          <w:sz w:val="24"/>
          <w:szCs w:val="24"/>
        </w:rPr>
        <w:t>Ticuna</w:t>
      </w:r>
      <w:proofErr w:type="spellEnd"/>
      <w:r w:rsidR="005C19FD">
        <w:rPr>
          <w:rFonts w:ascii="Times New Roman" w:hAnsi="Times New Roman"/>
          <w:sz w:val="24"/>
          <w:szCs w:val="24"/>
        </w:rPr>
        <w:t xml:space="preserve"> expõe sua opinião ao dizer que:</w:t>
      </w:r>
    </w:p>
    <w:p w:rsidR="005C19FD" w:rsidRDefault="005C19FD" w:rsidP="005C19FD">
      <w:pPr>
        <w:spacing w:line="240" w:lineRule="auto"/>
        <w:ind w:left="2268"/>
        <w:jc w:val="both"/>
        <w:rPr>
          <w:rFonts w:ascii="Times New Roman" w:hAnsi="Times New Roman"/>
          <w:color w:val="000000" w:themeColor="text1"/>
          <w:sz w:val="20"/>
          <w:szCs w:val="20"/>
        </w:rPr>
      </w:pPr>
      <w:r w:rsidRPr="005C19FD">
        <w:rPr>
          <w:rFonts w:ascii="Times New Roman" w:hAnsi="Times New Roman"/>
          <w:color w:val="000000" w:themeColor="text1"/>
          <w:sz w:val="20"/>
          <w:szCs w:val="20"/>
        </w:rPr>
        <w:lastRenderedPageBreak/>
        <w:t>O índio é um ser pensante, não está morto ou estático no tempo. É ele o sujeito, arquiteto e responsável construtor de sua cultura. Toda cultura é dinâmica e está sujeita a constantes mudanças, como resposta às situações do presente. Pregar a importância da cultura indígena, somente na perspectiva estática, em desequilíbrio com a realidade dinâmica é prejudicial para a sobrevivência das sociedades indígenas. Faz-se necessário valorizar a pessoa do indígena, acima da cultura.</w:t>
      </w:r>
      <w:r>
        <w:rPr>
          <w:rFonts w:ascii="Times New Roman" w:hAnsi="Times New Roman"/>
          <w:color w:val="000000" w:themeColor="text1"/>
          <w:sz w:val="20"/>
          <w:szCs w:val="20"/>
        </w:rPr>
        <w:t xml:space="preserve"> (2014, p. 10-11)</w:t>
      </w:r>
    </w:p>
    <w:p w:rsidR="005C19FD" w:rsidRDefault="005C19FD" w:rsidP="005C19FD">
      <w:pPr>
        <w:ind w:firstLine="1134"/>
        <w:jc w:val="both"/>
        <w:rPr>
          <w:rFonts w:ascii="Times New Roman" w:hAnsi="Times New Roman"/>
          <w:color w:val="000000" w:themeColor="text1"/>
          <w:sz w:val="24"/>
          <w:szCs w:val="24"/>
        </w:rPr>
      </w:pPr>
    </w:p>
    <w:p w:rsidR="000A14DA" w:rsidRDefault="005C19FD" w:rsidP="005C19FD">
      <w:pPr>
        <w:ind w:firstLine="1134"/>
        <w:jc w:val="both"/>
        <w:rPr>
          <w:rFonts w:ascii="Times New Roman" w:hAnsi="Times New Roman"/>
          <w:color w:val="000000" w:themeColor="text1"/>
          <w:sz w:val="24"/>
          <w:szCs w:val="24"/>
        </w:rPr>
      </w:pPr>
      <w:r>
        <w:rPr>
          <w:rFonts w:ascii="Times New Roman" w:hAnsi="Times New Roman"/>
          <w:color w:val="000000" w:themeColor="text1"/>
          <w:sz w:val="24"/>
          <w:szCs w:val="24"/>
        </w:rPr>
        <w:t>De tal forma que os próprios índios já conseguem enxergar e aceitar o dinamismo cultural que acontece com a própria evolução humana.</w:t>
      </w:r>
      <w:r w:rsidR="00D464B6">
        <w:rPr>
          <w:rFonts w:ascii="Times New Roman" w:hAnsi="Times New Roman"/>
          <w:color w:val="000000" w:themeColor="text1"/>
          <w:sz w:val="24"/>
          <w:szCs w:val="24"/>
        </w:rPr>
        <w:t xml:space="preserve"> Fazendo com que estes tenham o direito de mudar alguns aspectos da sua própria cultura, uma vez que ela é dinâmica e a própria mudança possibilita que as diversas sociedades se mantenham vivas e aptas a propiciar a manutenção de sua identidade. Neste mesmo artigo supracitado, a representante do Departamento de Mulheres da </w:t>
      </w:r>
      <w:proofErr w:type="spellStart"/>
      <w:r w:rsidR="00D464B6">
        <w:rPr>
          <w:rFonts w:ascii="Times New Roman" w:hAnsi="Times New Roman"/>
          <w:color w:val="000000" w:themeColor="text1"/>
          <w:sz w:val="24"/>
          <w:szCs w:val="24"/>
        </w:rPr>
        <w:t>Coiab</w:t>
      </w:r>
      <w:proofErr w:type="spellEnd"/>
      <w:r w:rsidR="00D464B6">
        <w:rPr>
          <w:rFonts w:ascii="Times New Roman" w:hAnsi="Times New Roman"/>
          <w:color w:val="000000" w:themeColor="text1"/>
          <w:sz w:val="24"/>
          <w:szCs w:val="24"/>
        </w:rPr>
        <w:t xml:space="preserve">, Débora </w:t>
      </w:r>
      <w:proofErr w:type="spellStart"/>
      <w:r w:rsidR="00D464B6">
        <w:rPr>
          <w:rFonts w:ascii="Times New Roman" w:hAnsi="Times New Roman"/>
          <w:color w:val="000000" w:themeColor="text1"/>
          <w:sz w:val="24"/>
          <w:szCs w:val="24"/>
        </w:rPr>
        <w:t>Tan</w:t>
      </w:r>
      <w:proofErr w:type="spellEnd"/>
      <w:r w:rsidR="00D464B6">
        <w:rPr>
          <w:rFonts w:ascii="Times New Roman" w:hAnsi="Times New Roman"/>
          <w:color w:val="000000" w:themeColor="text1"/>
          <w:sz w:val="24"/>
          <w:szCs w:val="24"/>
        </w:rPr>
        <w:t xml:space="preserve"> </w:t>
      </w:r>
      <w:proofErr w:type="spellStart"/>
      <w:r w:rsidR="00D464B6">
        <w:rPr>
          <w:rFonts w:ascii="Times New Roman" w:hAnsi="Times New Roman"/>
          <w:color w:val="000000" w:themeColor="text1"/>
          <w:sz w:val="24"/>
          <w:szCs w:val="24"/>
        </w:rPr>
        <w:t>Huare</w:t>
      </w:r>
      <w:proofErr w:type="spellEnd"/>
      <w:r w:rsidR="00D464B6">
        <w:rPr>
          <w:rFonts w:ascii="Times New Roman" w:hAnsi="Times New Roman"/>
          <w:color w:val="000000" w:themeColor="text1"/>
          <w:sz w:val="24"/>
          <w:szCs w:val="24"/>
        </w:rPr>
        <w:t xml:space="preserve">, diz que a cultura indígena ''não é estável nem é violência corrigir o que é ruim. Violência é continuar permitindo que crianças sejam mortas'' (p. 20). É a partir deste ponto que a bioética incide nesta temática, uma vez que visa responder às situações de desrespeito aos seres humanos, principalmente, atualmente, quando se refere à situação que envolva questão cultural, pois, </w:t>
      </w:r>
      <w:r w:rsidR="000A14DA">
        <w:rPr>
          <w:rFonts w:ascii="Times New Roman" w:hAnsi="Times New Roman"/>
          <w:color w:val="000000" w:themeColor="text1"/>
          <w:sz w:val="24"/>
          <w:szCs w:val="24"/>
        </w:rPr>
        <w:t>como dito anteriormente, a cultura, ou melhor, os atos realizados em nome dela são limitados, de modo que nem todos estes são válidos, ainda mais quando afetar os mais vulneráveis, como no caso em questão, essas crianças indígenas.</w:t>
      </w:r>
    </w:p>
    <w:p w:rsidR="005C19FD" w:rsidRDefault="000A14DA" w:rsidP="005C19FD">
      <w:pPr>
        <w:ind w:firstLine="1134"/>
        <w:jc w:val="both"/>
        <w:rPr>
          <w:rFonts w:ascii="Times New Roman" w:hAnsi="Times New Roman"/>
          <w:color w:val="000000" w:themeColor="text1"/>
          <w:sz w:val="24"/>
          <w:szCs w:val="24"/>
        </w:rPr>
      </w:pPr>
      <w:r w:rsidRPr="00506BFE">
        <w:rPr>
          <w:rFonts w:ascii="Times New Roman" w:hAnsi="Times New Roman"/>
          <w:color w:val="000000" w:themeColor="text1"/>
          <w:sz w:val="24"/>
          <w:szCs w:val="24"/>
        </w:rPr>
        <w:t xml:space="preserve">A Declaração Universal de Bioética e Direitos Humanos (UNESCO, 2005), em seu art. 12, prevê: "A importância da diversidade cultural e do pluralismo deve receber a devida consideração. Todavia, tais considerações não devem ser invocadas para violar a dignidade humana, os direitos humanos e as liberdades fundamentais nem os princípios dispostos nesta Declaração, </w:t>
      </w:r>
      <w:r w:rsidR="00506BFE" w:rsidRPr="00506BFE">
        <w:rPr>
          <w:rFonts w:ascii="Times New Roman" w:hAnsi="Times New Roman"/>
          <w:color w:val="000000" w:themeColor="text1"/>
          <w:sz w:val="24"/>
          <w:szCs w:val="24"/>
        </w:rPr>
        <w:t xml:space="preserve">ou para limitar seu escopo", assim, deixa claro que a há a existência de direitos humanos e possuem a atribuição de serem universais, de tal modo que prevalecem diante da cultura de determinada sociedade, estabelecendo um parâmetro a ser observado para validar ou não o ato praticado por esta cultura em questão, como explica </w:t>
      </w:r>
      <w:proofErr w:type="spellStart"/>
      <w:r w:rsidR="00506BFE" w:rsidRPr="00506BFE">
        <w:rPr>
          <w:rFonts w:ascii="Times New Roman" w:hAnsi="Times New Roman"/>
          <w:color w:val="000000" w:themeColor="text1"/>
          <w:sz w:val="24"/>
          <w:szCs w:val="24"/>
        </w:rPr>
        <w:t>Adinolfi</w:t>
      </w:r>
      <w:proofErr w:type="spellEnd"/>
      <w:r w:rsidR="00506BFE" w:rsidRPr="00506BFE">
        <w:rPr>
          <w:rFonts w:ascii="Times New Roman" w:hAnsi="Times New Roman"/>
          <w:color w:val="000000" w:themeColor="text1"/>
          <w:sz w:val="24"/>
          <w:szCs w:val="24"/>
        </w:rPr>
        <w:t xml:space="preserve"> (</w:t>
      </w:r>
      <w:proofErr w:type="gramStart"/>
      <w:r w:rsidR="00506BFE" w:rsidRPr="00506BFE">
        <w:rPr>
          <w:rFonts w:ascii="Times New Roman" w:hAnsi="Times New Roman"/>
          <w:color w:val="000000" w:themeColor="text1"/>
          <w:sz w:val="24"/>
          <w:szCs w:val="24"/>
        </w:rPr>
        <w:t>?,</w:t>
      </w:r>
      <w:proofErr w:type="gramEnd"/>
      <w:r w:rsidR="00506BFE" w:rsidRPr="00506BFE">
        <w:rPr>
          <w:rFonts w:ascii="Times New Roman" w:hAnsi="Times New Roman"/>
          <w:color w:val="000000" w:themeColor="text1"/>
          <w:sz w:val="24"/>
          <w:szCs w:val="24"/>
        </w:rPr>
        <w:t xml:space="preserve"> p. 24)</w:t>
      </w:r>
      <w:r w:rsidR="00506BFE">
        <w:rPr>
          <w:rFonts w:ascii="Times New Roman" w:hAnsi="Times New Roman"/>
          <w:color w:val="000000" w:themeColor="text1"/>
          <w:sz w:val="24"/>
          <w:szCs w:val="24"/>
        </w:rPr>
        <w:t>.</w:t>
      </w:r>
    </w:p>
    <w:p w:rsidR="008C5ACE" w:rsidRDefault="00506BFE" w:rsidP="008C5ACE">
      <w:pPr>
        <w:ind w:firstLine="1134"/>
        <w:jc w:val="both"/>
        <w:rPr>
          <w:rFonts w:ascii="Times New Roman" w:hAnsi="Times New Roman"/>
          <w:color w:val="000000" w:themeColor="text1"/>
          <w:sz w:val="24"/>
          <w:szCs w:val="24"/>
        </w:rPr>
      </w:pPr>
      <w:r>
        <w:rPr>
          <w:rFonts w:ascii="Times New Roman" w:hAnsi="Times New Roman"/>
          <w:color w:val="000000" w:themeColor="text1"/>
          <w:sz w:val="24"/>
          <w:szCs w:val="24"/>
        </w:rPr>
        <w:t>Desse modo, segundo Rouanet (1990), o dinamismo cultural é necessário desde que seja observada a autonomia que os próprios interessados na mudança, ou seja, a própria comunidade indígena, possui, de forma que esta mudança tem que ser</w:t>
      </w:r>
      <w:r w:rsidR="008C5ACE">
        <w:rPr>
          <w:rFonts w:ascii="Times New Roman" w:hAnsi="Times New Roman"/>
          <w:color w:val="000000" w:themeColor="text1"/>
          <w:sz w:val="24"/>
          <w:szCs w:val="24"/>
        </w:rPr>
        <w:t xml:space="preserve"> combinada com uma comunicação entre as culturas distintas. Ou seja, aceitar o dinamismo cultural é o primeiro passo para solucionar a prática do infanticídio, que deve ser combinado, também, com o dialogo cultural, que devido a sua indispensabilidade será tratado no subtópico seguinte.</w:t>
      </w:r>
    </w:p>
    <w:p w:rsidR="006B618C" w:rsidRPr="005C19FD" w:rsidRDefault="005C19FD" w:rsidP="008C5ACE">
      <w:pPr>
        <w:ind w:firstLine="1134"/>
        <w:jc w:val="both"/>
        <w:rPr>
          <w:rFonts w:ascii="Times New Roman" w:hAnsi="Times New Roman"/>
          <w:color w:val="000000" w:themeColor="text1"/>
          <w:sz w:val="20"/>
          <w:szCs w:val="20"/>
        </w:rPr>
      </w:pPr>
      <w:r w:rsidRPr="005C19FD">
        <w:rPr>
          <w:rFonts w:ascii="Times New Roman" w:hAnsi="Times New Roman"/>
          <w:color w:val="000000" w:themeColor="text1"/>
          <w:sz w:val="20"/>
          <w:szCs w:val="20"/>
        </w:rPr>
        <w:t xml:space="preserve"> </w:t>
      </w:r>
    </w:p>
    <w:p w:rsidR="006B618C" w:rsidRDefault="00DA5D08" w:rsidP="006B618C">
      <w:pPr>
        <w:jc w:val="both"/>
        <w:rPr>
          <w:rFonts w:ascii="Times New Roman" w:hAnsi="Times New Roman"/>
          <w:b/>
          <w:sz w:val="24"/>
          <w:szCs w:val="24"/>
        </w:rPr>
      </w:pPr>
      <w:r w:rsidRPr="00DA5D08">
        <w:rPr>
          <w:rFonts w:ascii="Times New Roman" w:hAnsi="Times New Roman"/>
          <w:b/>
          <w:sz w:val="24"/>
          <w:szCs w:val="24"/>
        </w:rPr>
        <w:lastRenderedPageBreak/>
        <w:t>4</w:t>
      </w:r>
      <w:r w:rsidR="007C6813">
        <w:rPr>
          <w:rFonts w:ascii="Times New Roman" w:hAnsi="Times New Roman"/>
          <w:b/>
          <w:sz w:val="24"/>
          <w:szCs w:val="24"/>
        </w:rPr>
        <w:t>.1</w:t>
      </w:r>
      <w:r w:rsidRPr="00DA5D08">
        <w:rPr>
          <w:rFonts w:ascii="Times New Roman" w:hAnsi="Times New Roman"/>
          <w:b/>
          <w:sz w:val="24"/>
          <w:szCs w:val="24"/>
        </w:rPr>
        <w:t xml:space="preserve"> </w:t>
      </w:r>
      <w:r w:rsidR="00B6704C">
        <w:rPr>
          <w:rFonts w:ascii="Times New Roman" w:hAnsi="Times New Roman"/>
          <w:b/>
          <w:sz w:val="24"/>
          <w:szCs w:val="24"/>
        </w:rPr>
        <w:t xml:space="preserve">A busca pela solução: </w:t>
      </w:r>
      <w:r w:rsidR="00B6704C" w:rsidRPr="00DA5D08">
        <w:rPr>
          <w:rFonts w:ascii="Times New Roman" w:hAnsi="Times New Roman"/>
          <w:b/>
          <w:sz w:val="24"/>
          <w:szCs w:val="24"/>
        </w:rPr>
        <w:t>o (indispensável) diálogo cultural</w:t>
      </w:r>
    </w:p>
    <w:p w:rsidR="008C5ACE" w:rsidRDefault="008C5ACE" w:rsidP="006B618C">
      <w:pPr>
        <w:jc w:val="both"/>
        <w:rPr>
          <w:rFonts w:ascii="Times New Roman" w:hAnsi="Times New Roman"/>
          <w:b/>
          <w:sz w:val="24"/>
          <w:szCs w:val="24"/>
        </w:rPr>
      </w:pPr>
    </w:p>
    <w:p w:rsidR="00264F33" w:rsidRDefault="008C5ACE" w:rsidP="008C5ACE">
      <w:pPr>
        <w:ind w:firstLine="1134"/>
        <w:jc w:val="both"/>
        <w:rPr>
          <w:rFonts w:ascii="Times New Roman" w:hAnsi="Times New Roman"/>
          <w:color w:val="000000" w:themeColor="text1"/>
          <w:sz w:val="24"/>
          <w:szCs w:val="24"/>
        </w:rPr>
      </w:pPr>
      <w:r w:rsidRPr="00264F33">
        <w:rPr>
          <w:rFonts w:ascii="Times New Roman" w:hAnsi="Times New Roman"/>
          <w:color w:val="000000" w:themeColor="text1"/>
          <w:sz w:val="24"/>
          <w:szCs w:val="24"/>
        </w:rPr>
        <w:t>Segundo</w:t>
      </w:r>
      <w:r w:rsidR="00264F33">
        <w:rPr>
          <w:rFonts w:ascii="Times New Roman" w:hAnsi="Times New Roman"/>
          <w:color w:val="000000" w:themeColor="text1"/>
          <w:sz w:val="24"/>
          <w:szCs w:val="24"/>
        </w:rPr>
        <w:t xml:space="preserve"> </w:t>
      </w:r>
      <w:proofErr w:type="spellStart"/>
      <w:r w:rsidR="00264F33">
        <w:rPr>
          <w:rFonts w:ascii="Times New Roman" w:hAnsi="Times New Roman"/>
          <w:color w:val="000000" w:themeColor="text1"/>
          <w:sz w:val="24"/>
          <w:szCs w:val="24"/>
        </w:rPr>
        <w:t>Adinolfi</w:t>
      </w:r>
      <w:proofErr w:type="spellEnd"/>
      <w:r w:rsidR="00264F33">
        <w:rPr>
          <w:rFonts w:ascii="Times New Roman" w:hAnsi="Times New Roman"/>
          <w:color w:val="000000" w:themeColor="text1"/>
          <w:sz w:val="24"/>
          <w:szCs w:val="24"/>
        </w:rPr>
        <w:t xml:space="preserve"> (</w:t>
      </w:r>
      <w:proofErr w:type="gramStart"/>
      <w:r w:rsidR="00264F33">
        <w:rPr>
          <w:rFonts w:ascii="Times New Roman" w:hAnsi="Times New Roman"/>
          <w:color w:val="000000" w:themeColor="text1"/>
          <w:sz w:val="24"/>
          <w:szCs w:val="24"/>
        </w:rPr>
        <w:t>?,</w:t>
      </w:r>
      <w:proofErr w:type="gramEnd"/>
      <w:r w:rsidR="00264F33">
        <w:rPr>
          <w:rFonts w:ascii="Times New Roman" w:hAnsi="Times New Roman"/>
          <w:color w:val="000000" w:themeColor="text1"/>
          <w:sz w:val="24"/>
          <w:szCs w:val="24"/>
        </w:rPr>
        <w:t xml:space="preserve"> p. 27)</w:t>
      </w:r>
      <w:r w:rsidRPr="00264F33">
        <w:rPr>
          <w:rFonts w:ascii="Times New Roman" w:hAnsi="Times New Roman"/>
          <w:color w:val="000000" w:themeColor="text1"/>
          <w:sz w:val="24"/>
          <w:szCs w:val="24"/>
        </w:rPr>
        <w:t xml:space="preserve">, há uma "crença na impossibilidade da comunicação entre diferentes culturas, na impossibilidade do compartilhar valores, do debate, do crescimento mútuo. E essa posição é que torna qualquer atuação histórica impossível, que naturaliza a diferença e a desigualdade, que </w:t>
      </w:r>
      <w:proofErr w:type="spellStart"/>
      <w:r w:rsidRPr="00264F33">
        <w:rPr>
          <w:rFonts w:ascii="Times New Roman" w:hAnsi="Times New Roman"/>
          <w:color w:val="000000" w:themeColor="text1"/>
          <w:sz w:val="24"/>
          <w:szCs w:val="24"/>
        </w:rPr>
        <w:t>vulnerabiliza</w:t>
      </w:r>
      <w:proofErr w:type="spellEnd"/>
      <w:r w:rsidRPr="00264F33">
        <w:rPr>
          <w:rFonts w:ascii="Times New Roman" w:hAnsi="Times New Roman"/>
          <w:color w:val="000000" w:themeColor="text1"/>
          <w:sz w:val="24"/>
          <w:szCs w:val="24"/>
        </w:rPr>
        <w:t xml:space="preserve"> o outro por sua diferença", e que com base nela, levando-se em conta a prática do infanticídio, faz com que a situação de inobservância da atual necessidade e vontade dos indígenas em mudar essa realidade permaneça</w:t>
      </w:r>
      <w:r w:rsidR="00264F33" w:rsidRPr="00264F33">
        <w:rPr>
          <w:rFonts w:ascii="Times New Roman" w:hAnsi="Times New Roman"/>
          <w:color w:val="000000" w:themeColor="text1"/>
          <w:sz w:val="24"/>
          <w:szCs w:val="24"/>
        </w:rPr>
        <w:t>.</w:t>
      </w:r>
      <w:r w:rsidR="00264F33">
        <w:rPr>
          <w:rFonts w:ascii="Times New Roman" w:hAnsi="Times New Roman"/>
          <w:color w:val="000000" w:themeColor="text1"/>
          <w:sz w:val="24"/>
          <w:szCs w:val="24"/>
        </w:rPr>
        <w:t>Ou seja, é de extrema necessidade que se desmistifique esta crença pautada na impossibilidade de comunicação entre as culturas e comece a pensar nesta mesma comunicação</w:t>
      </w:r>
      <w:r w:rsidR="0001357E">
        <w:rPr>
          <w:rFonts w:ascii="Times New Roman" w:hAnsi="Times New Roman"/>
          <w:color w:val="000000" w:themeColor="text1"/>
          <w:sz w:val="24"/>
          <w:szCs w:val="24"/>
        </w:rPr>
        <w:t xml:space="preserve"> como a solução para efetivar os direitos aos quais os índios possuem.</w:t>
      </w:r>
    </w:p>
    <w:p w:rsidR="0001357E" w:rsidRDefault="0001357E" w:rsidP="008C5ACE">
      <w:pPr>
        <w:ind w:firstLine="1134"/>
        <w:jc w:val="both"/>
        <w:rPr>
          <w:rFonts w:ascii="Times New Roman" w:hAnsi="Times New Roman"/>
          <w:color w:val="000000" w:themeColor="text1"/>
          <w:sz w:val="24"/>
          <w:szCs w:val="24"/>
        </w:rPr>
      </w:pPr>
      <w:r w:rsidRPr="0001357E">
        <w:rPr>
          <w:rFonts w:ascii="Times New Roman" w:hAnsi="Times New Roman"/>
          <w:color w:val="000000" w:themeColor="text1"/>
          <w:sz w:val="24"/>
          <w:szCs w:val="24"/>
        </w:rPr>
        <w:t xml:space="preserve">Dito isso, há autores que já enxergam o dialogo cultural como sendo a medida solucionadora, como </w:t>
      </w:r>
      <w:proofErr w:type="spellStart"/>
      <w:r w:rsidRPr="0001357E">
        <w:rPr>
          <w:rFonts w:ascii="Times New Roman" w:hAnsi="Times New Roman"/>
          <w:color w:val="000000" w:themeColor="text1"/>
          <w:sz w:val="24"/>
          <w:szCs w:val="24"/>
        </w:rPr>
        <w:t>Piacentini</w:t>
      </w:r>
      <w:proofErr w:type="spellEnd"/>
      <w:r w:rsidRPr="0001357E">
        <w:rPr>
          <w:rFonts w:ascii="Times New Roman" w:hAnsi="Times New Roman"/>
          <w:color w:val="000000" w:themeColor="text1"/>
          <w:sz w:val="24"/>
          <w:szCs w:val="24"/>
        </w:rPr>
        <w:t>, que o apresenta como "um projeto filosófico e hermenêutico, não como uma meta final a alcançar, mas um processo aberto e sem fim. Esse diálogo é exercido com muita argumentação entre as culturas, o qual deve ser praticado com muita ética e respeito à diferença" (2007, p. 92), de tal forma que se possa inserir nas comunidades, ou no caso em questão aos adeptos do relativismo radical, que a prática cultural desenvolvida nesta sociedade, ou a sua própria visão de mundo, "d</w:t>
      </w:r>
      <w:r>
        <w:rPr>
          <w:rFonts w:ascii="Times New Roman" w:hAnsi="Times New Roman"/>
          <w:color w:val="000000" w:themeColor="text1"/>
          <w:sz w:val="24"/>
          <w:szCs w:val="24"/>
        </w:rPr>
        <w:t xml:space="preserve">e maneira correta", não é única. </w:t>
      </w:r>
    </w:p>
    <w:p w:rsidR="000F04DF" w:rsidRPr="00332988" w:rsidRDefault="0001357E" w:rsidP="008C5ACE">
      <w:pPr>
        <w:ind w:firstLine="1134"/>
        <w:jc w:val="both"/>
        <w:rPr>
          <w:rFonts w:ascii="Times New Roman" w:hAnsi="Times New Roman"/>
          <w:color w:val="000000" w:themeColor="text1"/>
          <w:sz w:val="24"/>
          <w:szCs w:val="24"/>
        </w:rPr>
      </w:pPr>
      <w:r w:rsidRPr="00332988">
        <w:rPr>
          <w:rFonts w:ascii="Times New Roman" w:hAnsi="Times New Roman"/>
          <w:color w:val="000000" w:themeColor="text1"/>
          <w:sz w:val="24"/>
          <w:szCs w:val="24"/>
        </w:rPr>
        <w:t xml:space="preserve">De todo modo, o diálogo cultural vem a ser o desenvolvimento de uma interação entre as culturas, </w:t>
      </w:r>
      <w:r w:rsidR="00F752E0" w:rsidRPr="00332988">
        <w:rPr>
          <w:rFonts w:ascii="Times New Roman" w:hAnsi="Times New Roman"/>
          <w:color w:val="000000" w:themeColor="text1"/>
          <w:sz w:val="24"/>
          <w:szCs w:val="24"/>
        </w:rPr>
        <w:t>''</w:t>
      </w:r>
      <w:r w:rsidRPr="00332988">
        <w:rPr>
          <w:rFonts w:ascii="Times New Roman" w:hAnsi="Times New Roman"/>
          <w:color w:val="000000" w:themeColor="text1"/>
          <w:sz w:val="24"/>
          <w:szCs w:val="24"/>
        </w:rPr>
        <w:t>ou seja, na partilha de ideias de forma respeitadora entre indivíduos de grupos culturais diferentes, com o objetivo de compreender as diversas visões do mundo, assim como as</w:t>
      </w:r>
      <w:r w:rsidR="00F752E0" w:rsidRPr="00332988">
        <w:rPr>
          <w:rFonts w:ascii="Times New Roman" w:hAnsi="Times New Roman"/>
          <w:color w:val="000000" w:themeColor="text1"/>
          <w:sz w:val="24"/>
          <w:szCs w:val="24"/>
        </w:rPr>
        <w:t xml:space="preserve"> diferentes práticas realizadas'' (</w:t>
      </w:r>
      <w:r w:rsidR="0065142B">
        <w:rPr>
          <w:rFonts w:ascii="Times New Roman" w:hAnsi="Times New Roman"/>
          <w:color w:val="000000" w:themeColor="text1"/>
          <w:sz w:val="24"/>
          <w:szCs w:val="24"/>
        </w:rPr>
        <w:t>SILV</w:t>
      </w:r>
      <w:r w:rsidR="000F04DF" w:rsidRPr="00332988">
        <w:rPr>
          <w:rFonts w:ascii="Times New Roman" w:hAnsi="Times New Roman"/>
          <w:color w:val="000000" w:themeColor="text1"/>
          <w:sz w:val="24"/>
          <w:szCs w:val="24"/>
        </w:rPr>
        <w:t>A, 2014, p.</w:t>
      </w:r>
      <w:r w:rsidR="00332988" w:rsidRPr="00332988">
        <w:rPr>
          <w:rFonts w:ascii="Times New Roman" w:hAnsi="Times New Roman"/>
          <w:color w:val="000000" w:themeColor="text1"/>
          <w:sz w:val="24"/>
          <w:szCs w:val="24"/>
        </w:rPr>
        <w:t xml:space="preserve"> </w:t>
      </w:r>
      <w:r w:rsidR="000F04DF" w:rsidRPr="00332988">
        <w:rPr>
          <w:rFonts w:ascii="Times New Roman" w:hAnsi="Times New Roman"/>
          <w:color w:val="000000" w:themeColor="text1"/>
          <w:sz w:val="24"/>
          <w:szCs w:val="24"/>
        </w:rPr>
        <w:t>38</w:t>
      </w:r>
      <w:r w:rsidR="00F752E0" w:rsidRPr="00332988">
        <w:rPr>
          <w:rFonts w:ascii="Times New Roman" w:hAnsi="Times New Roman"/>
          <w:color w:val="000000" w:themeColor="text1"/>
          <w:sz w:val="24"/>
          <w:szCs w:val="24"/>
        </w:rPr>
        <w:t>), propiciando que as sociedades mudem, desenvolvam-se e a adaptem-se aos novos parâmetros de vida que serão estabelecidos, com base na tolerância e respeitos aos parâmetros desenvolvidos por outras sociedades, que são dotadas de identidade cultural, prevenindo, em todo caso, que haja conflitos entre essas sociedades, bem como, que os direitos fundamentais sejam promovidos e respeitados, observando-se, ainda, o limite cultural de cada povo</w:t>
      </w:r>
      <w:r w:rsidR="000F04DF" w:rsidRPr="00332988">
        <w:rPr>
          <w:rFonts w:ascii="Times New Roman" w:hAnsi="Times New Roman"/>
          <w:color w:val="000000" w:themeColor="text1"/>
          <w:sz w:val="24"/>
          <w:szCs w:val="24"/>
        </w:rPr>
        <w:t xml:space="preserve">. </w:t>
      </w:r>
    </w:p>
    <w:p w:rsidR="0001357E" w:rsidRDefault="000F04DF" w:rsidP="008C5ACE">
      <w:pPr>
        <w:ind w:firstLine="1134"/>
        <w:jc w:val="both"/>
        <w:rPr>
          <w:rFonts w:ascii="Times New Roman" w:hAnsi="Times New Roman"/>
          <w:color w:val="000000" w:themeColor="text1"/>
          <w:sz w:val="24"/>
          <w:szCs w:val="24"/>
        </w:rPr>
      </w:pPr>
      <w:r w:rsidRPr="000F04DF">
        <w:rPr>
          <w:rFonts w:ascii="Times New Roman" w:hAnsi="Times New Roman"/>
          <w:color w:val="000000" w:themeColor="text1"/>
          <w:sz w:val="24"/>
          <w:szCs w:val="24"/>
        </w:rPr>
        <w:t xml:space="preserve">Nesse sentido de observar a limitação cultural de cada povo, é saber que não é interessante sair inserindo novos parâmetros dentro da cultura indígena, fazendo-se essencial é minimizar a prática do infanticídio, onde muitos índios de diversas comunidades já se mostram contra tal prática, ou seja, muitos querem além de proteger sua cultura, querem tutelar os índios como indivíduos que são, e sendo tal, possuem direitos fundamentais, que não podem ser indisponíveis. </w:t>
      </w:r>
      <w:r w:rsidR="00332988" w:rsidRPr="00332988">
        <w:rPr>
          <w:rFonts w:ascii="Times New Roman" w:hAnsi="Times New Roman"/>
          <w:color w:val="000000" w:themeColor="text1"/>
          <w:sz w:val="24"/>
          <w:szCs w:val="24"/>
        </w:rPr>
        <w:t>De tal modo que, segundo Santos (2011, p.</w:t>
      </w:r>
      <w:r w:rsidR="00332988">
        <w:rPr>
          <w:rFonts w:ascii="Times New Roman" w:hAnsi="Times New Roman"/>
          <w:color w:val="000000" w:themeColor="text1"/>
          <w:sz w:val="24"/>
          <w:szCs w:val="24"/>
        </w:rPr>
        <w:t xml:space="preserve"> </w:t>
      </w:r>
      <w:r w:rsidR="00332988" w:rsidRPr="00332988">
        <w:rPr>
          <w:rFonts w:ascii="Times New Roman" w:hAnsi="Times New Roman"/>
          <w:color w:val="000000" w:themeColor="text1"/>
          <w:sz w:val="24"/>
          <w:szCs w:val="24"/>
        </w:rPr>
        <w:t xml:space="preserve">22), ''o único desejo universal das comunidades indígenas é o da continuidade e preservação dos seus membros; </w:t>
      </w:r>
      <w:r w:rsidR="00332988" w:rsidRPr="00332988">
        <w:rPr>
          <w:rFonts w:ascii="Times New Roman" w:hAnsi="Times New Roman"/>
          <w:color w:val="000000" w:themeColor="text1"/>
          <w:sz w:val="24"/>
          <w:szCs w:val="24"/>
        </w:rPr>
        <w:lastRenderedPageBreak/>
        <w:t>para que esse desejo continue, há a necessidade de valorização da vida, pois não há cultura sem vida'', o</w:t>
      </w:r>
      <w:r w:rsidRPr="00332988">
        <w:rPr>
          <w:rFonts w:ascii="Times New Roman" w:hAnsi="Times New Roman"/>
          <w:color w:val="000000" w:themeColor="text1"/>
          <w:sz w:val="24"/>
          <w:szCs w:val="24"/>
        </w:rPr>
        <w:t>u seja, os próprios indígenas já conseguem, a partir do dialogo cultural timidamente inserido na realidade brasileira, ter um novo olhar q</w:t>
      </w:r>
      <w:r w:rsidR="00332988" w:rsidRPr="00332988">
        <w:rPr>
          <w:rFonts w:ascii="Times New Roman" w:hAnsi="Times New Roman"/>
          <w:color w:val="000000" w:themeColor="text1"/>
          <w:sz w:val="24"/>
          <w:szCs w:val="24"/>
        </w:rPr>
        <w:t>uanto à prática do infanticídio, valorizando não só mais a sua preservação cultural, mas também à própria vida.</w:t>
      </w:r>
    </w:p>
    <w:p w:rsidR="00332988" w:rsidRPr="00876F17" w:rsidRDefault="00332988" w:rsidP="008C5ACE">
      <w:pPr>
        <w:ind w:firstLine="1134"/>
        <w:jc w:val="both"/>
        <w:rPr>
          <w:rFonts w:ascii="Times New Roman" w:hAnsi="Times New Roman"/>
          <w:color w:val="000000" w:themeColor="text1"/>
          <w:sz w:val="24"/>
          <w:szCs w:val="24"/>
        </w:rPr>
      </w:pPr>
      <w:r w:rsidRPr="00876F17">
        <w:rPr>
          <w:rFonts w:ascii="Times New Roman" w:hAnsi="Times New Roman"/>
          <w:color w:val="000000" w:themeColor="text1"/>
          <w:sz w:val="24"/>
          <w:szCs w:val="24"/>
        </w:rPr>
        <w:t xml:space="preserve">É importante ressaltar que o dialogo cultural deve estar associado </w:t>
      </w:r>
      <w:proofErr w:type="gramStart"/>
      <w:r w:rsidRPr="00876F17">
        <w:rPr>
          <w:rFonts w:ascii="Times New Roman" w:hAnsi="Times New Roman"/>
          <w:color w:val="000000" w:themeColor="text1"/>
          <w:sz w:val="24"/>
          <w:szCs w:val="24"/>
        </w:rPr>
        <w:t>à</w:t>
      </w:r>
      <w:proofErr w:type="gramEnd"/>
      <w:r w:rsidRPr="00876F17">
        <w:rPr>
          <w:rFonts w:ascii="Times New Roman" w:hAnsi="Times New Roman"/>
          <w:color w:val="000000" w:themeColor="text1"/>
          <w:sz w:val="24"/>
          <w:szCs w:val="24"/>
        </w:rPr>
        <w:t xml:space="preserve"> práticas públicas a serem desenvolvidas nestas comunidades indígenas, como, por exemplo, </w:t>
      </w:r>
      <w:r w:rsidR="00876F17" w:rsidRPr="00876F17">
        <w:rPr>
          <w:rFonts w:ascii="Times New Roman" w:hAnsi="Times New Roman"/>
          <w:color w:val="000000" w:themeColor="text1"/>
          <w:sz w:val="24"/>
          <w:szCs w:val="24"/>
        </w:rPr>
        <w:t>'</w:t>
      </w:r>
      <w:r w:rsidRPr="00876F17">
        <w:rPr>
          <w:rFonts w:ascii="Times New Roman" w:hAnsi="Times New Roman"/>
          <w:color w:val="000000" w:themeColor="text1"/>
          <w:sz w:val="24"/>
          <w:szCs w:val="24"/>
        </w:rPr>
        <w:t>'</w:t>
      </w:r>
      <w:r w:rsidR="00876F17" w:rsidRPr="00876F17">
        <w:rPr>
          <w:rFonts w:ascii="Times New Roman" w:hAnsi="Times New Roman"/>
          <w:color w:val="000000" w:themeColor="text1"/>
          <w:sz w:val="24"/>
          <w:szCs w:val="24"/>
        </w:rPr>
        <w:t>n</w:t>
      </w:r>
      <w:r w:rsidRPr="00876F17">
        <w:rPr>
          <w:rFonts w:ascii="Times New Roman" w:hAnsi="Times New Roman"/>
          <w:color w:val="000000" w:themeColor="text1"/>
          <w:sz w:val="24"/>
          <w:szCs w:val="24"/>
        </w:rPr>
        <w:t>o caso de crianças que nascem com alguma deficiência física ou mental ou que tardam em se desenvolver, é importante colocar para a tribo que existem redes de saúde especializadas que podem oferecer melhoras para a criança</w:t>
      </w:r>
      <w:r w:rsidR="00876F17" w:rsidRPr="00876F17">
        <w:rPr>
          <w:rFonts w:ascii="Times New Roman" w:hAnsi="Times New Roman"/>
          <w:color w:val="000000" w:themeColor="text1"/>
          <w:sz w:val="24"/>
          <w:szCs w:val="24"/>
        </w:rPr>
        <w:t xml:space="preserve">'' (REIS, ?, p. ?), </w:t>
      </w:r>
      <w:r w:rsidRPr="00876F17">
        <w:rPr>
          <w:rFonts w:ascii="Times New Roman" w:hAnsi="Times New Roman"/>
          <w:color w:val="000000" w:themeColor="text1"/>
          <w:sz w:val="24"/>
          <w:szCs w:val="24"/>
        </w:rPr>
        <w:t xml:space="preserve">a fim de que </w:t>
      </w:r>
      <w:r w:rsidR="00876F17" w:rsidRPr="00876F17">
        <w:rPr>
          <w:rFonts w:ascii="Times New Roman" w:hAnsi="Times New Roman"/>
          <w:color w:val="000000" w:themeColor="text1"/>
          <w:sz w:val="24"/>
          <w:szCs w:val="24"/>
        </w:rPr>
        <w:t>os resultados, além de serem atingidos, sejam mais eficientes.</w:t>
      </w:r>
    </w:p>
    <w:p w:rsidR="00332988" w:rsidRPr="00876F17" w:rsidRDefault="00332988" w:rsidP="008C5ACE">
      <w:pPr>
        <w:ind w:firstLine="1134"/>
        <w:jc w:val="both"/>
        <w:rPr>
          <w:rFonts w:ascii="Times New Roman" w:hAnsi="Times New Roman"/>
          <w:color w:val="000000" w:themeColor="text1"/>
          <w:sz w:val="24"/>
          <w:szCs w:val="24"/>
        </w:rPr>
      </w:pPr>
    </w:p>
    <w:p w:rsidR="006B618C" w:rsidRDefault="007C6813" w:rsidP="006B618C">
      <w:pPr>
        <w:jc w:val="both"/>
        <w:rPr>
          <w:rFonts w:ascii="Times New Roman" w:hAnsi="Times New Roman"/>
          <w:b/>
          <w:sz w:val="24"/>
          <w:szCs w:val="24"/>
        </w:rPr>
      </w:pPr>
      <w:r>
        <w:rPr>
          <w:rFonts w:ascii="Times New Roman" w:hAnsi="Times New Roman"/>
          <w:b/>
          <w:sz w:val="24"/>
          <w:szCs w:val="24"/>
        </w:rPr>
        <w:t>4.2 Projetos de leis</w:t>
      </w:r>
    </w:p>
    <w:p w:rsidR="00264F33" w:rsidRDefault="00264F33" w:rsidP="006B618C">
      <w:pPr>
        <w:jc w:val="both"/>
        <w:rPr>
          <w:rFonts w:ascii="Times New Roman" w:hAnsi="Times New Roman"/>
          <w:b/>
          <w:sz w:val="24"/>
          <w:szCs w:val="24"/>
        </w:rPr>
      </w:pPr>
    </w:p>
    <w:p w:rsidR="00264F33" w:rsidRPr="00DF0855" w:rsidRDefault="00264F33" w:rsidP="00DF0855">
      <w:pPr>
        <w:ind w:firstLine="1134"/>
        <w:jc w:val="both"/>
        <w:rPr>
          <w:rFonts w:ascii="Times New Roman" w:hAnsi="Times New Roman"/>
          <w:color w:val="000000" w:themeColor="text1"/>
          <w:sz w:val="24"/>
          <w:szCs w:val="24"/>
        </w:rPr>
      </w:pPr>
      <w:r w:rsidRPr="00DF0855">
        <w:rPr>
          <w:rFonts w:ascii="Times New Roman" w:hAnsi="Times New Roman"/>
          <w:color w:val="000000" w:themeColor="text1"/>
          <w:sz w:val="24"/>
          <w:szCs w:val="24"/>
        </w:rPr>
        <w:t>Os pr</w:t>
      </w:r>
      <w:r w:rsidR="00876F17" w:rsidRPr="00DF0855">
        <w:rPr>
          <w:rFonts w:ascii="Times New Roman" w:hAnsi="Times New Roman"/>
          <w:color w:val="000000" w:themeColor="text1"/>
          <w:sz w:val="24"/>
          <w:szCs w:val="24"/>
        </w:rPr>
        <w:t xml:space="preserve">ojetos de leis constituem </w:t>
      </w:r>
      <w:r w:rsidRPr="00DF0855">
        <w:rPr>
          <w:rFonts w:ascii="Times New Roman" w:hAnsi="Times New Roman"/>
          <w:color w:val="000000" w:themeColor="text1"/>
          <w:sz w:val="24"/>
          <w:szCs w:val="24"/>
        </w:rPr>
        <w:t>medidas</w:t>
      </w:r>
      <w:r w:rsidR="00876F17" w:rsidRPr="00DF0855">
        <w:rPr>
          <w:rFonts w:ascii="Times New Roman" w:hAnsi="Times New Roman"/>
          <w:color w:val="000000" w:themeColor="text1"/>
          <w:sz w:val="24"/>
          <w:szCs w:val="24"/>
        </w:rPr>
        <w:t xml:space="preserve"> que possuem</w:t>
      </w:r>
      <w:r w:rsidR="007C7F62" w:rsidRPr="00DF0855">
        <w:rPr>
          <w:rFonts w:ascii="Times New Roman" w:hAnsi="Times New Roman"/>
          <w:color w:val="000000" w:themeColor="text1"/>
          <w:sz w:val="24"/>
          <w:szCs w:val="24"/>
        </w:rPr>
        <w:t xml:space="preserve"> o objetivo de inibir</w:t>
      </w:r>
      <w:r w:rsidRPr="00DF0855">
        <w:rPr>
          <w:rFonts w:ascii="Times New Roman" w:hAnsi="Times New Roman"/>
          <w:color w:val="000000" w:themeColor="text1"/>
          <w:sz w:val="24"/>
          <w:szCs w:val="24"/>
        </w:rPr>
        <w:t xml:space="preserve"> a prática do infanticídio nas comunidades indígenas</w:t>
      </w:r>
      <w:r w:rsidR="007C7F62" w:rsidRPr="00DF0855">
        <w:rPr>
          <w:rFonts w:ascii="Times New Roman" w:hAnsi="Times New Roman"/>
          <w:color w:val="000000" w:themeColor="text1"/>
          <w:sz w:val="24"/>
          <w:szCs w:val="24"/>
        </w:rPr>
        <w:t>.</w:t>
      </w:r>
      <w:r w:rsidR="00A05A04" w:rsidRPr="00DF0855">
        <w:rPr>
          <w:rFonts w:ascii="Times New Roman" w:hAnsi="Times New Roman"/>
          <w:color w:val="000000" w:themeColor="text1"/>
          <w:sz w:val="24"/>
          <w:szCs w:val="24"/>
        </w:rPr>
        <w:t xml:space="preserve"> Entre os projetos, os mais célebres são: a Proposta de Emenda (PEC) 303̸2008, onde o Relator, o deputado Regis de Oliveira (PSC-SP), inadmitiu esta proposta "alegando que o projeto viola o direito assegurado aos índios de viverem, de acordo com seus costumes, crenças e tradições, sem sofrer interferência de cultura externa, direito este consagrado no artigo 231 da Constituição Federal" (</w:t>
      </w:r>
      <w:r w:rsidR="00D50475">
        <w:rPr>
          <w:rFonts w:ascii="Times New Roman" w:hAnsi="Times New Roman"/>
          <w:color w:val="000000" w:themeColor="text1"/>
          <w:sz w:val="24"/>
          <w:szCs w:val="24"/>
        </w:rPr>
        <w:t>WIESER</w:t>
      </w:r>
      <w:proofErr w:type="gramStart"/>
      <w:r w:rsidR="00D50475">
        <w:rPr>
          <w:rFonts w:ascii="Times New Roman" w:hAnsi="Times New Roman"/>
          <w:color w:val="000000" w:themeColor="text1"/>
          <w:sz w:val="24"/>
          <w:szCs w:val="24"/>
        </w:rPr>
        <w:t>, ?</w:t>
      </w:r>
      <w:proofErr w:type="gramEnd"/>
      <w:r w:rsidR="00D50475">
        <w:rPr>
          <w:rFonts w:ascii="Times New Roman" w:hAnsi="Times New Roman"/>
          <w:color w:val="000000" w:themeColor="text1"/>
          <w:sz w:val="24"/>
          <w:szCs w:val="24"/>
        </w:rPr>
        <w:t>, p. 8</w:t>
      </w:r>
      <w:r w:rsidR="00A05A04" w:rsidRPr="00DF0855">
        <w:rPr>
          <w:rFonts w:ascii="Times New Roman" w:hAnsi="Times New Roman"/>
          <w:color w:val="000000" w:themeColor="text1"/>
          <w:sz w:val="24"/>
          <w:szCs w:val="24"/>
        </w:rPr>
        <w:t xml:space="preserve">), de forma que ele mostra ser adepto aos fundamentos propagadas pela teoria do relativismo cultural, e assim, a cultura deve ser preservada. Por mais que esta proposta não seja no sentido de </w:t>
      </w:r>
      <w:r w:rsidR="00FE27EE" w:rsidRPr="00DF0855">
        <w:rPr>
          <w:rFonts w:ascii="Times New Roman" w:hAnsi="Times New Roman"/>
          <w:color w:val="000000" w:themeColor="text1"/>
          <w:sz w:val="24"/>
          <w:szCs w:val="24"/>
        </w:rPr>
        <w:t>favorecer à vontade dos próprios indígenas, bem como, aos adeptos da teoria do universalismo dos Direitos Humanos, há outros projetos que coincide a estes interessados.</w:t>
      </w:r>
    </w:p>
    <w:p w:rsidR="00FE27EE" w:rsidRPr="00DF0855" w:rsidRDefault="00FE27EE" w:rsidP="00DF0855">
      <w:pPr>
        <w:ind w:firstLine="1134"/>
        <w:jc w:val="both"/>
        <w:rPr>
          <w:rFonts w:ascii="Times New Roman" w:hAnsi="Times New Roman"/>
          <w:color w:val="000000" w:themeColor="text1"/>
          <w:sz w:val="24"/>
          <w:szCs w:val="24"/>
        </w:rPr>
      </w:pPr>
      <w:r w:rsidRPr="00DF0855">
        <w:rPr>
          <w:rFonts w:ascii="Times New Roman" w:hAnsi="Times New Roman"/>
          <w:color w:val="000000" w:themeColor="text1"/>
          <w:sz w:val="24"/>
          <w:szCs w:val="24"/>
        </w:rPr>
        <w:t xml:space="preserve">A Lei de </w:t>
      </w:r>
      <w:proofErr w:type="spellStart"/>
      <w:r w:rsidRPr="00DF0855">
        <w:rPr>
          <w:rFonts w:ascii="Times New Roman" w:hAnsi="Times New Roman"/>
          <w:color w:val="000000" w:themeColor="text1"/>
          <w:sz w:val="24"/>
          <w:szCs w:val="24"/>
        </w:rPr>
        <w:t>Muwaji</w:t>
      </w:r>
      <w:proofErr w:type="spellEnd"/>
      <w:r w:rsidRPr="00DF0855">
        <w:rPr>
          <w:rFonts w:ascii="Times New Roman" w:hAnsi="Times New Roman"/>
          <w:color w:val="000000" w:themeColor="text1"/>
          <w:sz w:val="24"/>
          <w:szCs w:val="24"/>
        </w:rPr>
        <w:t xml:space="preserve">, referente ao projeto de lei n. 1057̸2007, tem essa denominação por ser uma forma de homenagear uma mãe da tribo </w:t>
      </w:r>
      <w:proofErr w:type="spellStart"/>
      <w:r w:rsidRPr="00DF0855">
        <w:rPr>
          <w:rFonts w:ascii="Times New Roman" w:hAnsi="Times New Roman"/>
          <w:color w:val="000000" w:themeColor="text1"/>
          <w:sz w:val="24"/>
          <w:szCs w:val="24"/>
        </w:rPr>
        <w:t>suruwahas</w:t>
      </w:r>
      <w:proofErr w:type="spellEnd"/>
      <w:r w:rsidRPr="00DF0855">
        <w:rPr>
          <w:rFonts w:ascii="Times New Roman" w:hAnsi="Times New Roman"/>
          <w:color w:val="000000" w:themeColor="text1"/>
          <w:sz w:val="24"/>
          <w:szCs w:val="24"/>
        </w:rPr>
        <w:t>, que se contrapôs a tradição do infanticídio ao salvar sua filha que havia nascido com deficiência. Este projeto</w:t>
      </w:r>
    </w:p>
    <w:p w:rsidR="00FE27EE" w:rsidRPr="00D50475" w:rsidRDefault="00FE27EE" w:rsidP="00D50475">
      <w:pPr>
        <w:spacing w:line="240" w:lineRule="auto"/>
        <w:ind w:left="2268"/>
        <w:jc w:val="both"/>
        <w:rPr>
          <w:rFonts w:ascii="Times New Roman" w:hAnsi="Times New Roman"/>
          <w:color w:val="000000" w:themeColor="text1"/>
          <w:sz w:val="20"/>
          <w:szCs w:val="20"/>
        </w:rPr>
      </w:pPr>
      <w:proofErr w:type="gramStart"/>
      <w:r w:rsidRPr="00D50475">
        <w:rPr>
          <w:rFonts w:ascii="Times New Roman" w:hAnsi="Times New Roman"/>
          <w:color w:val="000000" w:themeColor="text1"/>
          <w:sz w:val="20"/>
          <w:szCs w:val="20"/>
        </w:rPr>
        <w:t>busca</w:t>
      </w:r>
      <w:proofErr w:type="gramEnd"/>
      <w:r w:rsidRPr="00D50475">
        <w:rPr>
          <w:rFonts w:ascii="Times New Roman" w:hAnsi="Times New Roman"/>
          <w:color w:val="000000" w:themeColor="text1"/>
          <w:sz w:val="20"/>
          <w:szCs w:val="20"/>
        </w:rPr>
        <w:t xml:space="preserve"> combater o infanticídio, morte e maus tratos, contra recém nascido, criança ou pessoa portadora de deficiência indígena. A PL prevê punição para casos de aborto e homicídio de recém - </w:t>
      </w:r>
      <w:proofErr w:type="gramStart"/>
      <w:r w:rsidRPr="00D50475">
        <w:rPr>
          <w:rFonts w:ascii="Times New Roman" w:hAnsi="Times New Roman"/>
          <w:color w:val="000000" w:themeColor="text1"/>
          <w:sz w:val="20"/>
          <w:szCs w:val="20"/>
        </w:rPr>
        <w:t>nascido,</w:t>
      </w:r>
      <w:proofErr w:type="gramEnd"/>
      <w:r w:rsidRPr="00D50475">
        <w:rPr>
          <w:rFonts w:ascii="Times New Roman" w:hAnsi="Times New Roman"/>
          <w:color w:val="000000" w:themeColor="text1"/>
          <w:sz w:val="20"/>
          <w:szCs w:val="20"/>
        </w:rPr>
        <w:t xml:space="preserve">obriga ainda que todos que possuam informação de casos de risco ,notifiquem as autoridades competentes sobe pena de responsabilização pelo crime de omisso de socorro.Propõe a implementação de programas de educação indígenas e o aprofundamento do dialogo </w:t>
      </w:r>
      <w:proofErr w:type="spellStart"/>
      <w:r w:rsidRPr="00D50475">
        <w:rPr>
          <w:rFonts w:ascii="Times New Roman" w:hAnsi="Times New Roman"/>
          <w:color w:val="000000" w:themeColor="text1"/>
          <w:sz w:val="20"/>
          <w:szCs w:val="20"/>
        </w:rPr>
        <w:t>inter-etico</w:t>
      </w:r>
      <w:proofErr w:type="spellEnd"/>
      <w:r w:rsidRPr="00D50475">
        <w:rPr>
          <w:rFonts w:ascii="Times New Roman" w:hAnsi="Times New Roman"/>
          <w:color w:val="000000" w:themeColor="text1"/>
          <w:sz w:val="20"/>
          <w:szCs w:val="20"/>
        </w:rPr>
        <w:t xml:space="preserve"> (idem,</w:t>
      </w:r>
      <w:r w:rsidR="00D50475" w:rsidRPr="00D50475">
        <w:rPr>
          <w:rFonts w:ascii="Times New Roman" w:hAnsi="Times New Roman"/>
          <w:color w:val="000000" w:themeColor="text1"/>
          <w:sz w:val="20"/>
          <w:szCs w:val="20"/>
        </w:rPr>
        <w:t xml:space="preserve"> ?, p. 8</w:t>
      </w:r>
      <w:r w:rsidRPr="00D50475">
        <w:rPr>
          <w:rFonts w:ascii="Times New Roman" w:hAnsi="Times New Roman"/>
          <w:color w:val="000000" w:themeColor="text1"/>
          <w:sz w:val="20"/>
          <w:szCs w:val="20"/>
        </w:rPr>
        <w:t>)</w:t>
      </w:r>
      <w:r w:rsidR="00D50475" w:rsidRPr="00D50475">
        <w:rPr>
          <w:rFonts w:ascii="Times New Roman" w:hAnsi="Times New Roman"/>
          <w:color w:val="000000" w:themeColor="text1"/>
          <w:sz w:val="20"/>
          <w:szCs w:val="20"/>
        </w:rPr>
        <w:t>.</w:t>
      </w:r>
    </w:p>
    <w:p w:rsidR="00FE27EE" w:rsidRPr="00DF0855" w:rsidRDefault="00FE27EE" w:rsidP="00DF0855">
      <w:pPr>
        <w:ind w:left="2268"/>
        <w:jc w:val="both"/>
        <w:rPr>
          <w:rFonts w:ascii="Times New Roman" w:hAnsi="Times New Roman"/>
          <w:color w:val="000000" w:themeColor="text1"/>
          <w:sz w:val="24"/>
          <w:szCs w:val="24"/>
        </w:rPr>
      </w:pPr>
    </w:p>
    <w:p w:rsidR="00FE27EE" w:rsidRDefault="00FE27EE" w:rsidP="00DF0855">
      <w:pPr>
        <w:ind w:firstLine="1134"/>
        <w:jc w:val="both"/>
        <w:rPr>
          <w:rFonts w:ascii="Times New Roman" w:hAnsi="Times New Roman"/>
          <w:color w:val="000000" w:themeColor="text1"/>
          <w:sz w:val="24"/>
          <w:szCs w:val="24"/>
        </w:rPr>
      </w:pPr>
      <w:r w:rsidRPr="00DF0855">
        <w:rPr>
          <w:rFonts w:ascii="Times New Roman" w:hAnsi="Times New Roman"/>
          <w:color w:val="000000" w:themeColor="text1"/>
          <w:sz w:val="24"/>
          <w:szCs w:val="24"/>
        </w:rPr>
        <w:t xml:space="preserve">De tal forma que esta Lei de </w:t>
      </w:r>
      <w:proofErr w:type="spellStart"/>
      <w:r w:rsidRPr="00DF0855">
        <w:rPr>
          <w:rFonts w:ascii="Times New Roman" w:hAnsi="Times New Roman"/>
          <w:color w:val="000000" w:themeColor="text1"/>
          <w:sz w:val="24"/>
          <w:szCs w:val="24"/>
        </w:rPr>
        <w:t>Muwaji</w:t>
      </w:r>
      <w:proofErr w:type="spellEnd"/>
      <w:r w:rsidRPr="00DF0855">
        <w:rPr>
          <w:rFonts w:ascii="Times New Roman" w:hAnsi="Times New Roman"/>
          <w:color w:val="000000" w:themeColor="text1"/>
          <w:sz w:val="24"/>
          <w:szCs w:val="24"/>
        </w:rPr>
        <w:t xml:space="preserve"> pode servir como plataforma para efetivar a aceitação do dinamismo cultural por todas as comunidades indígenas que possuem o </w:t>
      </w:r>
      <w:r w:rsidRPr="00DF0855">
        <w:rPr>
          <w:rFonts w:ascii="Times New Roman" w:hAnsi="Times New Roman"/>
          <w:color w:val="000000" w:themeColor="text1"/>
          <w:sz w:val="24"/>
          <w:szCs w:val="24"/>
        </w:rPr>
        <w:lastRenderedPageBreak/>
        <w:t xml:space="preserve">infanticídio como </w:t>
      </w:r>
      <w:proofErr w:type="gramStart"/>
      <w:r w:rsidRPr="00DF0855">
        <w:rPr>
          <w:rFonts w:ascii="Times New Roman" w:hAnsi="Times New Roman"/>
          <w:color w:val="000000" w:themeColor="text1"/>
          <w:sz w:val="24"/>
          <w:szCs w:val="24"/>
        </w:rPr>
        <w:t>um prática</w:t>
      </w:r>
      <w:proofErr w:type="gramEnd"/>
      <w:r w:rsidRPr="00DF0855">
        <w:rPr>
          <w:rFonts w:ascii="Times New Roman" w:hAnsi="Times New Roman"/>
          <w:color w:val="000000" w:themeColor="text1"/>
          <w:sz w:val="24"/>
          <w:szCs w:val="24"/>
        </w:rPr>
        <w:t xml:space="preserve"> de sua cultura. Além disso, conforme o exposto no artigo já citado </w:t>
      </w:r>
      <w:r w:rsidRPr="00DF0855">
        <w:rPr>
          <w:rFonts w:ascii="Times New Roman" w:hAnsi="Times New Roman"/>
          <w:i/>
          <w:color w:val="000000" w:themeColor="text1"/>
          <w:sz w:val="24"/>
          <w:szCs w:val="24"/>
        </w:rPr>
        <w:t>Quebrando o silêncio</w:t>
      </w:r>
      <w:r w:rsidR="00D50475">
        <w:rPr>
          <w:rFonts w:ascii="Times New Roman" w:hAnsi="Times New Roman"/>
          <w:color w:val="000000" w:themeColor="text1"/>
          <w:sz w:val="24"/>
          <w:szCs w:val="24"/>
        </w:rPr>
        <w:t xml:space="preserve"> (2008, p. 21)</w:t>
      </w:r>
      <w:r w:rsidRPr="00DF0855">
        <w:rPr>
          <w:rFonts w:ascii="Times New Roman" w:hAnsi="Times New Roman"/>
          <w:color w:val="000000" w:themeColor="text1"/>
          <w:sz w:val="24"/>
          <w:szCs w:val="24"/>
        </w:rPr>
        <w:t xml:space="preserve">, </w:t>
      </w:r>
      <w:r w:rsidR="00DF0855" w:rsidRPr="00DF0855">
        <w:rPr>
          <w:rFonts w:ascii="Times New Roman" w:hAnsi="Times New Roman"/>
          <w:color w:val="000000" w:themeColor="text1"/>
          <w:sz w:val="24"/>
          <w:szCs w:val="24"/>
        </w:rPr>
        <w:t xml:space="preserve">ela propiciou o interesse da sociedade e das mídias nacional e internacional, o que em um mundo globalizado é importantíssimo, de forma que colocar esta temática como um problema a ser enfrentado já desencadeia na produção de conscientização destas comunidades no sentido de ser importe que se aplique o princípio da prioridade absoluta, em garantir o direito à vida e à dignidade da pessoa humana, e que está disposto tanto na Constituição Federal, como no Estatuto da Criança e do Adolescente, para preservá-los e, assim, defender as crianças brasileiras, independente de sua etnia, ou seja, sendo estas indígenas ou não. </w:t>
      </w:r>
    </w:p>
    <w:p w:rsidR="00DF0855" w:rsidRPr="00D50475" w:rsidRDefault="00DF0855" w:rsidP="00D50475">
      <w:pPr>
        <w:ind w:firstLine="1134"/>
        <w:jc w:val="both"/>
        <w:rPr>
          <w:rFonts w:ascii="Times New Roman" w:hAnsi="Times New Roman"/>
          <w:color w:val="000000" w:themeColor="text1"/>
          <w:sz w:val="24"/>
          <w:szCs w:val="24"/>
        </w:rPr>
      </w:pPr>
      <w:r w:rsidRPr="00D50475">
        <w:rPr>
          <w:rFonts w:ascii="Times New Roman" w:hAnsi="Times New Roman"/>
          <w:color w:val="000000" w:themeColor="text1"/>
          <w:sz w:val="24"/>
          <w:szCs w:val="24"/>
        </w:rPr>
        <w:t>Há também o Projeto de Lei n. 295̸2009</w:t>
      </w:r>
      <w:r w:rsidR="00D50475" w:rsidRPr="00D50475">
        <w:rPr>
          <w:rFonts w:ascii="Times New Roman" w:hAnsi="Times New Roman"/>
          <w:color w:val="000000" w:themeColor="text1"/>
          <w:sz w:val="24"/>
          <w:szCs w:val="24"/>
        </w:rPr>
        <w:t xml:space="preserve">, conforme </w:t>
      </w:r>
      <w:r w:rsidRPr="00D50475">
        <w:rPr>
          <w:rFonts w:ascii="Times New Roman" w:hAnsi="Times New Roman"/>
          <w:color w:val="000000" w:themeColor="text1"/>
          <w:sz w:val="24"/>
          <w:szCs w:val="24"/>
        </w:rPr>
        <w:t>disciplina de</w:t>
      </w:r>
      <w:r w:rsidR="00D50475" w:rsidRPr="00D50475">
        <w:rPr>
          <w:rFonts w:ascii="Times New Roman" w:hAnsi="Times New Roman"/>
          <w:color w:val="000000" w:themeColor="text1"/>
          <w:sz w:val="24"/>
          <w:szCs w:val="24"/>
        </w:rPr>
        <w:t xml:space="preserve"> </w:t>
      </w:r>
      <w:proofErr w:type="spellStart"/>
      <w:r w:rsidR="00D50475" w:rsidRPr="00D50475">
        <w:rPr>
          <w:rFonts w:ascii="Times New Roman" w:hAnsi="Times New Roman"/>
          <w:color w:val="000000" w:themeColor="text1"/>
          <w:sz w:val="24"/>
          <w:szCs w:val="24"/>
        </w:rPr>
        <w:t>Wieser</w:t>
      </w:r>
      <w:proofErr w:type="spellEnd"/>
      <w:r w:rsidR="00D50475" w:rsidRPr="00D50475">
        <w:rPr>
          <w:rFonts w:ascii="Times New Roman" w:hAnsi="Times New Roman"/>
          <w:color w:val="000000" w:themeColor="text1"/>
          <w:sz w:val="24"/>
          <w:szCs w:val="24"/>
        </w:rPr>
        <w:t xml:space="preserve"> e Amaral</w:t>
      </w:r>
      <w:r w:rsidRPr="00D50475">
        <w:rPr>
          <w:rFonts w:ascii="Times New Roman" w:hAnsi="Times New Roman"/>
          <w:color w:val="000000" w:themeColor="text1"/>
          <w:sz w:val="24"/>
          <w:szCs w:val="24"/>
        </w:rPr>
        <w:t xml:space="preserve"> (</w:t>
      </w:r>
      <w:proofErr w:type="gramStart"/>
      <w:r w:rsidR="00D50475" w:rsidRPr="00D50475">
        <w:rPr>
          <w:rFonts w:ascii="Times New Roman" w:hAnsi="Times New Roman"/>
          <w:color w:val="000000" w:themeColor="text1"/>
          <w:sz w:val="24"/>
          <w:szCs w:val="24"/>
        </w:rPr>
        <w:t>?,</w:t>
      </w:r>
      <w:proofErr w:type="gramEnd"/>
      <w:r w:rsidR="00D50475" w:rsidRPr="00D50475">
        <w:rPr>
          <w:rFonts w:ascii="Times New Roman" w:hAnsi="Times New Roman"/>
          <w:color w:val="000000" w:themeColor="text1"/>
          <w:sz w:val="24"/>
          <w:szCs w:val="24"/>
        </w:rPr>
        <w:t xml:space="preserve"> p. 9</w:t>
      </w:r>
      <w:r w:rsidRPr="00D50475">
        <w:rPr>
          <w:rFonts w:ascii="Times New Roman" w:hAnsi="Times New Roman"/>
          <w:color w:val="000000" w:themeColor="text1"/>
          <w:sz w:val="24"/>
          <w:szCs w:val="24"/>
        </w:rPr>
        <w:t>),</w:t>
      </w:r>
      <w:r w:rsidR="00D50475" w:rsidRPr="00D50475">
        <w:rPr>
          <w:rFonts w:ascii="Times New Roman" w:hAnsi="Times New Roman"/>
          <w:color w:val="000000" w:themeColor="text1"/>
          <w:sz w:val="24"/>
          <w:szCs w:val="24"/>
        </w:rPr>
        <w:t xml:space="preserve"> </w:t>
      </w:r>
      <w:r w:rsidRPr="00D50475">
        <w:rPr>
          <w:rFonts w:ascii="Times New Roman" w:hAnsi="Times New Roman"/>
          <w:color w:val="000000" w:themeColor="text1"/>
          <w:sz w:val="24"/>
          <w:szCs w:val="24"/>
        </w:rPr>
        <w:t>que "pretende incluir um capitulo no Estatuto da Criança e do Adolescente (ECA) em defesa dos direitos da criança indígena, a proposta busca facilitar a adoção do recém nascido alvo do infanticídio, por comunidades próximas", de modo a efetivar o dinamismo cultural e a fortalecer o dialogo cultural, onde várias visões de mundo passam a serem aceitas.</w:t>
      </w:r>
    </w:p>
    <w:p w:rsidR="007C7F62" w:rsidRPr="00264F33" w:rsidRDefault="007C7F62" w:rsidP="00264F33">
      <w:pPr>
        <w:ind w:firstLine="1134"/>
        <w:jc w:val="both"/>
        <w:rPr>
          <w:rFonts w:ascii="Times New Roman" w:hAnsi="Times New Roman"/>
          <w:sz w:val="24"/>
          <w:szCs w:val="24"/>
        </w:rPr>
      </w:pPr>
    </w:p>
    <w:p w:rsidR="006B618C" w:rsidRDefault="006B618C" w:rsidP="006B618C">
      <w:pPr>
        <w:jc w:val="both"/>
        <w:rPr>
          <w:rFonts w:ascii="Times New Roman" w:hAnsi="Times New Roman"/>
          <w:b/>
          <w:sz w:val="24"/>
          <w:szCs w:val="24"/>
        </w:rPr>
      </w:pPr>
      <w:proofErr w:type="gramStart"/>
      <w:r w:rsidRPr="00DA5D08">
        <w:rPr>
          <w:rFonts w:ascii="Times New Roman" w:hAnsi="Times New Roman"/>
          <w:b/>
          <w:sz w:val="24"/>
          <w:szCs w:val="24"/>
        </w:rPr>
        <w:t>5</w:t>
      </w:r>
      <w:proofErr w:type="gramEnd"/>
      <w:r w:rsidRPr="00DA5D08">
        <w:rPr>
          <w:rFonts w:ascii="Times New Roman" w:hAnsi="Times New Roman"/>
          <w:b/>
          <w:sz w:val="24"/>
          <w:szCs w:val="24"/>
        </w:rPr>
        <w:t xml:space="preserve"> CONSIDERAÇÕES FINAIS</w:t>
      </w:r>
    </w:p>
    <w:p w:rsidR="007C7F62" w:rsidRDefault="007C7F62" w:rsidP="006B618C">
      <w:pPr>
        <w:jc w:val="both"/>
        <w:rPr>
          <w:rFonts w:ascii="Times New Roman" w:hAnsi="Times New Roman"/>
          <w:b/>
          <w:sz w:val="24"/>
          <w:szCs w:val="24"/>
        </w:rPr>
      </w:pPr>
    </w:p>
    <w:p w:rsidR="007C7F62" w:rsidRPr="0099566F" w:rsidRDefault="007C7F62" w:rsidP="007C7F62">
      <w:pPr>
        <w:ind w:firstLine="1134"/>
        <w:jc w:val="both"/>
        <w:rPr>
          <w:rFonts w:ascii="Times New Roman" w:hAnsi="Times New Roman"/>
          <w:color w:val="000000" w:themeColor="text1"/>
          <w:sz w:val="24"/>
          <w:szCs w:val="24"/>
        </w:rPr>
      </w:pPr>
      <w:r w:rsidRPr="0099566F">
        <w:rPr>
          <w:rFonts w:ascii="Times New Roman" w:hAnsi="Times New Roman"/>
          <w:color w:val="000000" w:themeColor="text1"/>
          <w:sz w:val="24"/>
          <w:szCs w:val="24"/>
        </w:rPr>
        <w:t>A prática do infanticídio não é algo novo nas comunidades indígenas brasileiras, e tem como escopo suas diretrizes culturais, que vêm de gerações anteriores</w:t>
      </w:r>
      <w:r w:rsidR="002D50CD" w:rsidRPr="0099566F">
        <w:rPr>
          <w:rFonts w:ascii="Times New Roman" w:hAnsi="Times New Roman"/>
          <w:color w:val="000000" w:themeColor="text1"/>
          <w:sz w:val="24"/>
          <w:szCs w:val="24"/>
        </w:rPr>
        <w:t>. É indubitável que</w:t>
      </w:r>
      <w:proofErr w:type="gramStart"/>
      <w:r w:rsidR="002D50CD" w:rsidRPr="0099566F">
        <w:rPr>
          <w:rFonts w:ascii="Times New Roman" w:hAnsi="Times New Roman"/>
          <w:color w:val="000000" w:themeColor="text1"/>
          <w:sz w:val="24"/>
          <w:szCs w:val="24"/>
        </w:rPr>
        <w:t xml:space="preserve"> </w:t>
      </w:r>
      <w:r w:rsidRPr="0099566F">
        <w:rPr>
          <w:rFonts w:ascii="Times New Roman" w:hAnsi="Times New Roman"/>
          <w:color w:val="000000" w:themeColor="text1"/>
          <w:sz w:val="24"/>
          <w:szCs w:val="24"/>
        </w:rPr>
        <w:t xml:space="preserve"> </w:t>
      </w:r>
      <w:proofErr w:type="gramEnd"/>
      <w:r w:rsidRPr="0099566F">
        <w:rPr>
          <w:rFonts w:ascii="Times New Roman" w:hAnsi="Times New Roman"/>
          <w:color w:val="000000" w:themeColor="text1"/>
          <w:sz w:val="24"/>
          <w:szCs w:val="24"/>
        </w:rPr>
        <w:t>há a necessidade de se enfrentar este acontecimento, uma vez que há vidas em jogo, e desse modo, esta prática remete à um direito fundamental. Assim</w:t>
      </w:r>
      <w:r w:rsidR="002D50CD" w:rsidRPr="0099566F">
        <w:rPr>
          <w:rFonts w:ascii="Times New Roman" w:hAnsi="Times New Roman"/>
          <w:color w:val="000000" w:themeColor="text1"/>
          <w:sz w:val="24"/>
          <w:szCs w:val="24"/>
        </w:rPr>
        <w:t>, este cenário possibilita que seja instaurado um conflito de interesses, especificamente, entre o direito à cultura e o direito à vida, ambos previstos na Constituição Federal de 1988.</w:t>
      </w:r>
    </w:p>
    <w:p w:rsidR="005321BB" w:rsidRDefault="002D50CD" w:rsidP="007C7F62">
      <w:pPr>
        <w:ind w:firstLine="1134"/>
        <w:jc w:val="both"/>
        <w:rPr>
          <w:rFonts w:ascii="Times New Roman" w:hAnsi="Times New Roman"/>
          <w:color w:val="000000" w:themeColor="text1"/>
          <w:sz w:val="24"/>
          <w:szCs w:val="24"/>
        </w:rPr>
      </w:pPr>
      <w:r w:rsidRPr="0099566F">
        <w:rPr>
          <w:rFonts w:ascii="Times New Roman" w:hAnsi="Times New Roman"/>
          <w:color w:val="000000" w:themeColor="text1"/>
          <w:sz w:val="24"/>
          <w:szCs w:val="24"/>
        </w:rPr>
        <w:t xml:space="preserve">Há duas teorias construídas, de natureza antropológica, que incidem nesta problemática e buscam, através de seus fundamentos, prevalecer diante da outra. A teoria do relativismo cultural prega que não existem direitos universais, uma vez que é a cultura de cada sociedade que interfere diretamente na criação das normas. Já pela teoria do universalismo, esta dispõe que não há como negar a existência de direitos humanos universais, uma vez que basta o indivíduo ser enquanto ser humano que é para que possam dispor de tais direitos, e são eles que devem ser </w:t>
      </w:r>
      <w:proofErr w:type="gramStart"/>
      <w:r w:rsidRPr="0099566F">
        <w:rPr>
          <w:rFonts w:ascii="Times New Roman" w:hAnsi="Times New Roman"/>
          <w:color w:val="000000" w:themeColor="text1"/>
          <w:sz w:val="24"/>
          <w:szCs w:val="24"/>
        </w:rPr>
        <w:t xml:space="preserve">observados por todos os povos, independente da </w:t>
      </w:r>
      <w:r w:rsidR="0099566F" w:rsidRPr="0099566F">
        <w:rPr>
          <w:rFonts w:ascii="Times New Roman" w:hAnsi="Times New Roman"/>
          <w:color w:val="000000" w:themeColor="text1"/>
          <w:sz w:val="24"/>
          <w:szCs w:val="24"/>
        </w:rPr>
        <w:t xml:space="preserve">construção </w:t>
      </w:r>
      <w:r w:rsidRPr="0099566F">
        <w:rPr>
          <w:rFonts w:ascii="Times New Roman" w:hAnsi="Times New Roman"/>
          <w:color w:val="000000" w:themeColor="text1"/>
          <w:sz w:val="24"/>
          <w:szCs w:val="24"/>
        </w:rPr>
        <w:t>cultura</w:t>
      </w:r>
      <w:r w:rsidR="0099566F" w:rsidRPr="0099566F">
        <w:rPr>
          <w:rFonts w:ascii="Times New Roman" w:hAnsi="Times New Roman"/>
          <w:color w:val="000000" w:themeColor="text1"/>
          <w:sz w:val="24"/>
          <w:szCs w:val="24"/>
        </w:rPr>
        <w:t>l de cada sociedade</w:t>
      </w:r>
      <w:proofErr w:type="gramEnd"/>
      <w:r w:rsidRPr="0099566F">
        <w:rPr>
          <w:rFonts w:ascii="Times New Roman" w:hAnsi="Times New Roman"/>
          <w:color w:val="000000" w:themeColor="text1"/>
          <w:sz w:val="24"/>
          <w:szCs w:val="24"/>
        </w:rPr>
        <w:t xml:space="preserve">. </w:t>
      </w:r>
      <w:r w:rsidR="0099566F" w:rsidRPr="0099566F">
        <w:rPr>
          <w:rFonts w:ascii="Times New Roman" w:hAnsi="Times New Roman"/>
          <w:color w:val="000000" w:themeColor="text1"/>
          <w:sz w:val="24"/>
          <w:szCs w:val="24"/>
        </w:rPr>
        <w:t>Este estudo filia-se à ideia de</w:t>
      </w:r>
      <w:r w:rsidRPr="0099566F">
        <w:rPr>
          <w:rFonts w:ascii="Times New Roman" w:hAnsi="Times New Roman"/>
          <w:color w:val="000000" w:themeColor="text1"/>
          <w:sz w:val="24"/>
          <w:szCs w:val="24"/>
        </w:rPr>
        <w:t xml:space="preserve"> prevalência da teoria do universalismo, tendo em vista que direitos humanos universais mínimos devem estar presentes em cada povo, tais como o direito à vida, dignidade da pessoa humana</w:t>
      </w:r>
      <w:r w:rsidR="0099566F" w:rsidRPr="0099566F">
        <w:rPr>
          <w:rFonts w:ascii="Times New Roman" w:hAnsi="Times New Roman"/>
          <w:color w:val="000000" w:themeColor="text1"/>
          <w:sz w:val="24"/>
          <w:szCs w:val="24"/>
        </w:rPr>
        <w:t>, e que são estes, especificamente, que estão sendo abordados na proble</w:t>
      </w:r>
      <w:r w:rsidR="0099566F">
        <w:rPr>
          <w:rFonts w:ascii="Times New Roman" w:hAnsi="Times New Roman"/>
          <w:color w:val="000000" w:themeColor="text1"/>
          <w:sz w:val="24"/>
          <w:szCs w:val="24"/>
        </w:rPr>
        <w:t xml:space="preserve">mática do infanticídio indígena, </w:t>
      </w:r>
      <w:r w:rsidR="0099566F">
        <w:rPr>
          <w:rFonts w:ascii="Times New Roman" w:hAnsi="Times New Roman"/>
          <w:color w:val="000000" w:themeColor="text1"/>
          <w:sz w:val="24"/>
          <w:szCs w:val="24"/>
        </w:rPr>
        <w:lastRenderedPageBreak/>
        <w:t>bem como, com base na própria vontade dos índios, uma vez que estes já passaram a aceitar que há o dinamismo cultural, de modo que cada cultura muda conforme diversos fatores externos e internos, e também já passaram a aceitar o dialogo intercultural, como forma de enxergar que a prática desenvolvida nas comunidades indígenas não é o único modo de visão do mundo, e assim passam a se influenciar e estabelecer novos parâm</w:t>
      </w:r>
      <w:r w:rsidR="005321BB">
        <w:rPr>
          <w:rFonts w:ascii="Times New Roman" w:hAnsi="Times New Roman"/>
          <w:color w:val="000000" w:themeColor="text1"/>
          <w:sz w:val="24"/>
          <w:szCs w:val="24"/>
        </w:rPr>
        <w:t>etros para a sua "nova" cultura, decorrendo, assim, na possibilidade de que estes também passem a achar que o direito à vida dele prevalecer, a fim de preservarem a sua própria existência.</w:t>
      </w:r>
    </w:p>
    <w:p w:rsidR="002D50CD" w:rsidRPr="007C7F62" w:rsidRDefault="005321BB" w:rsidP="007C7F62">
      <w:pPr>
        <w:ind w:firstLine="1134"/>
        <w:jc w:val="both"/>
        <w:rPr>
          <w:rFonts w:ascii="Times New Roman" w:hAnsi="Times New Roman"/>
          <w:sz w:val="24"/>
          <w:szCs w:val="24"/>
        </w:rPr>
      </w:pPr>
      <w:r>
        <w:rPr>
          <w:rFonts w:ascii="Times New Roman" w:hAnsi="Times New Roman"/>
          <w:color w:val="000000" w:themeColor="text1"/>
          <w:sz w:val="24"/>
          <w:szCs w:val="24"/>
        </w:rPr>
        <w:t>Desse modo, o dialogo intercultural é a solução mais viável apontada por diversos doutrinadores. Onde deve haver o reconhecimento do direito dos povos dialogarem entre si, bem como este deve ser incentivado, a fim de que as diversas sociedades compartilhem suas práticas culturais e apresentem as possívei</w:t>
      </w:r>
      <w:r w:rsidR="00E91A43">
        <w:rPr>
          <w:rFonts w:ascii="Times New Roman" w:hAnsi="Times New Roman"/>
          <w:color w:val="000000" w:themeColor="text1"/>
          <w:sz w:val="24"/>
          <w:szCs w:val="24"/>
        </w:rPr>
        <w:t>s soluções e, desse modo, insira-se várias visões de mundo, onde, em relação ao caso, as comunidades indígenas possam enxergar além do que as tradições desenvolvidas por eles próprios.</w:t>
      </w:r>
      <w:r w:rsidR="0099566F">
        <w:rPr>
          <w:rFonts w:ascii="Times New Roman" w:hAnsi="Times New Roman"/>
          <w:color w:val="000000" w:themeColor="text1"/>
          <w:sz w:val="24"/>
          <w:szCs w:val="24"/>
        </w:rPr>
        <w:t xml:space="preserve"> </w:t>
      </w:r>
      <w:r w:rsidR="00E91A43">
        <w:rPr>
          <w:rFonts w:ascii="Times New Roman" w:hAnsi="Times New Roman"/>
          <w:color w:val="000000" w:themeColor="text1"/>
          <w:sz w:val="24"/>
          <w:szCs w:val="24"/>
        </w:rPr>
        <w:t xml:space="preserve">Além do dialogo cultural, os projetos de leis vieram para complementar na busca da própria vontade atual das comunidades indígenas brasileiras, de modo que, esta prática positivada, pode ser o mecanismo a inibir cada vez mais a prática do infanticídio, e o direito à vida e o da dignidade da pessoa humana prevaleçam nessas comunidades. </w:t>
      </w:r>
    </w:p>
    <w:p w:rsidR="006B618C" w:rsidRPr="007F292E" w:rsidRDefault="006B618C" w:rsidP="006B618C">
      <w:pPr>
        <w:jc w:val="both"/>
        <w:rPr>
          <w:rFonts w:ascii="Times New Roman" w:hAnsi="Times New Roman"/>
          <w:sz w:val="24"/>
          <w:szCs w:val="24"/>
        </w:rPr>
      </w:pPr>
    </w:p>
    <w:p w:rsidR="00936BF4" w:rsidRPr="00936BF4" w:rsidRDefault="00936BF4" w:rsidP="00936BF4">
      <w:pPr>
        <w:ind w:firstLine="1134"/>
        <w:jc w:val="both"/>
        <w:rPr>
          <w:rFonts w:ascii="Times New Roman" w:hAnsi="Times New Roman"/>
          <w:sz w:val="24"/>
          <w:szCs w:val="24"/>
        </w:rPr>
      </w:pPr>
    </w:p>
    <w:p w:rsidR="007F6CC8" w:rsidRDefault="007F6CC8" w:rsidP="002174AA">
      <w:pPr>
        <w:ind w:firstLine="1134"/>
        <w:jc w:val="both"/>
        <w:rPr>
          <w:rFonts w:ascii="Times New Roman" w:hAnsi="Times New Roman"/>
          <w:sz w:val="24"/>
          <w:szCs w:val="24"/>
        </w:rPr>
      </w:pPr>
    </w:p>
    <w:p w:rsidR="00E91A43" w:rsidRDefault="00E91A43" w:rsidP="00141F33">
      <w:pPr>
        <w:spacing w:line="240" w:lineRule="auto"/>
        <w:jc w:val="center"/>
        <w:rPr>
          <w:rFonts w:ascii="Times New Roman" w:hAnsi="Times New Roman"/>
          <w:b/>
          <w:sz w:val="24"/>
          <w:szCs w:val="24"/>
        </w:rPr>
      </w:pPr>
    </w:p>
    <w:p w:rsidR="00E91A43" w:rsidRDefault="00E91A43" w:rsidP="00141F33">
      <w:pPr>
        <w:spacing w:line="240" w:lineRule="auto"/>
        <w:jc w:val="center"/>
        <w:rPr>
          <w:rFonts w:ascii="Times New Roman" w:hAnsi="Times New Roman"/>
          <w:b/>
          <w:sz w:val="24"/>
          <w:szCs w:val="24"/>
        </w:rPr>
      </w:pPr>
    </w:p>
    <w:p w:rsidR="00E91A43" w:rsidRDefault="00E91A43" w:rsidP="00141F33">
      <w:pPr>
        <w:spacing w:line="240" w:lineRule="auto"/>
        <w:jc w:val="center"/>
        <w:rPr>
          <w:rFonts w:ascii="Times New Roman" w:hAnsi="Times New Roman"/>
          <w:b/>
          <w:sz w:val="24"/>
          <w:szCs w:val="24"/>
        </w:rPr>
      </w:pPr>
    </w:p>
    <w:p w:rsidR="00E91A43" w:rsidRDefault="00E91A43" w:rsidP="00141F33">
      <w:pPr>
        <w:spacing w:line="240" w:lineRule="auto"/>
        <w:jc w:val="center"/>
        <w:rPr>
          <w:rFonts w:ascii="Times New Roman" w:hAnsi="Times New Roman"/>
          <w:b/>
          <w:sz w:val="24"/>
          <w:szCs w:val="24"/>
        </w:rPr>
      </w:pPr>
    </w:p>
    <w:p w:rsidR="00E91A43" w:rsidRDefault="00E91A43" w:rsidP="00141F33">
      <w:pPr>
        <w:spacing w:line="240" w:lineRule="auto"/>
        <w:jc w:val="center"/>
        <w:rPr>
          <w:rFonts w:ascii="Times New Roman" w:hAnsi="Times New Roman"/>
          <w:b/>
          <w:sz w:val="24"/>
          <w:szCs w:val="24"/>
        </w:rPr>
      </w:pPr>
    </w:p>
    <w:p w:rsidR="00E91A43" w:rsidRDefault="00E91A43" w:rsidP="00141F33">
      <w:pPr>
        <w:spacing w:line="240" w:lineRule="auto"/>
        <w:jc w:val="center"/>
        <w:rPr>
          <w:rFonts w:ascii="Times New Roman" w:hAnsi="Times New Roman"/>
          <w:b/>
          <w:sz w:val="24"/>
          <w:szCs w:val="24"/>
        </w:rPr>
      </w:pPr>
    </w:p>
    <w:p w:rsidR="00E91A43" w:rsidRDefault="00E91A43" w:rsidP="00141F33">
      <w:pPr>
        <w:spacing w:line="240" w:lineRule="auto"/>
        <w:jc w:val="center"/>
        <w:rPr>
          <w:rFonts w:ascii="Times New Roman" w:hAnsi="Times New Roman"/>
          <w:b/>
          <w:sz w:val="24"/>
          <w:szCs w:val="24"/>
        </w:rPr>
      </w:pPr>
    </w:p>
    <w:p w:rsidR="00E91A43" w:rsidRDefault="00E91A43" w:rsidP="00141F33">
      <w:pPr>
        <w:spacing w:line="240" w:lineRule="auto"/>
        <w:jc w:val="center"/>
        <w:rPr>
          <w:rFonts w:ascii="Times New Roman" w:hAnsi="Times New Roman"/>
          <w:b/>
          <w:sz w:val="24"/>
          <w:szCs w:val="24"/>
        </w:rPr>
      </w:pPr>
    </w:p>
    <w:p w:rsidR="00E91A43" w:rsidRDefault="00E91A43" w:rsidP="00141F33">
      <w:pPr>
        <w:spacing w:line="240" w:lineRule="auto"/>
        <w:jc w:val="center"/>
        <w:rPr>
          <w:rFonts w:ascii="Times New Roman" w:hAnsi="Times New Roman"/>
          <w:b/>
          <w:sz w:val="24"/>
          <w:szCs w:val="24"/>
        </w:rPr>
      </w:pPr>
    </w:p>
    <w:p w:rsidR="00E91A43" w:rsidRDefault="00E91A43" w:rsidP="00141F33">
      <w:pPr>
        <w:spacing w:line="240" w:lineRule="auto"/>
        <w:jc w:val="center"/>
        <w:rPr>
          <w:rFonts w:ascii="Times New Roman" w:hAnsi="Times New Roman"/>
          <w:b/>
          <w:sz w:val="24"/>
          <w:szCs w:val="24"/>
        </w:rPr>
      </w:pPr>
    </w:p>
    <w:p w:rsidR="00E91A43" w:rsidRDefault="00E91A43" w:rsidP="00141F33">
      <w:pPr>
        <w:spacing w:line="240" w:lineRule="auto"/>
        <w:jc w:val="center"/>
        <w:rPr>
          <w:rFonts w:ascii="Times New Roman" w:hAnsi="Times New Roman"/>
          <w:b/>
          <w:sz w:val="24"/>
          <w:szCs w:val="24"/>
        </w:rPr>
      </w:pPr>
    </w:p>
    <w:p w:rsidR="00E91A43" w:rsidRDefault="00E91A43" w:rsidP="00141F33">
      <w:pPr>
        <w:spacing w:line="240" w:lineRule="auto"/>
        <w:jc w:val="center"/>
        <w:rPr>
          <w:rFonts w:ascii="Times New Roman" w:hAnsi="Times New Roman"/>
          <w:b/>
          <w:sz w:val="24"/>
          <w:szCs w:val="24"/>
        </w:rPr>
      </w:pPr>
    </w:p>
    <w:p w:rsidR="00E91A43" w:rsidRDefault="00E91A43" w:rsidP="00141F33">
      <w:pPr>
        <w:spacing w:line="240" w:lineRule="auto"/>
        <w:jc w:val="center"/>
        <w:rPr>
          <w:rFonts w:ascii="Times New Roman" w:hAnsi="Times New Roman"/>
          <w:b/>
          <w:sz w:val="24"/>
          <w:szCs w:val="24"/>
        </w:rPr>
      </w:pPr>
    </w:p>
    <w:p w:rsidR="00E91A43" w:rsidRDefault="00E91A43" w:rsidP="00141F33">
      <w:pPr>
        <w:spacing w:line="240" w:lineRule="auto"/>
        <w:jc w:val="center"/>
        <w:rPr>
          <w:rFonts w:ascii="Times New Roman" w:hAnsi="Times New Roman"/>
          <w:b/>
          <w:sz w:val="24"/>
          <w:szCs w:val="24"/>
        </w:rPr>
      </w:pPr>
    </w:p>
    <w:p w:rsidR="00E91A43" w:rsidRDefault="00E91A43" w:rsidP="00141F33">
      <w:pPr>
        <w:spacing w:line="240" w:lineRule="auto"/>
        <w:jc w:val="center"/>
        <w:rPr>
          <w:rFonts w:ascii="Times New Roman" w:hAnsi="Times New Roman"/>
          <w:b/>
          <w:sz w:val="24"/>
          <w:szCs w:val="24"/>
        </w:rPr>
      </w:pPr>
    </w:p>
    <w:p w:rsidR="00D50475" w:rsidRDefault="00D50475" w:rsidP="00141F33">
      <w:pPr>
        <w:spacing w:line="240" w:lineRule="auto"/>
        <w:jc w:val="center"/>
        <w:rPr>
          <w:rFonts w:ascii="Times New Roman" w:hAnsi="Times New Roman"/>
          <w:b/>
          <w:sz w:val="24"/>
          <w:szCs w:val="24"/>
        </w:rPr>
      </w:pPr>
    </w:p>
    <w:p w:rsidR="00D50475" w:rsidRDefault="00D50475" w:rsidP="00141F33">
      <w:pPr>
        <w:spacing w:line="240" w:lineRule="auto"/>
        <w:jc w:val="center"/>
        <w:rPr>
          <w:rFonts w:ascii="Times New Roman" w:hAnsi="Times New Roman"/>
          <w:b/>
          <w:sz w:val="24"/>
          <w:szCs w:val="24"/>
        </w:rPr>
      </w:pPr>
    </w:p>
    <w:p w:rsidR="00D50475" w:rsidRDefault="00D50475" w:rsidP="00141F33">
      <w:pPr>
        <w:spacing w:line="240" w:lineRule="auto"/>
        <w:jc w:val="center"/>
        <w:rPr>
          <w:rFonts w:ascii="Times New Roman" w:hAnsi="Times New Roman"/>
          <w:b/>
          <w:sz w:val="24"/>
          <w:szCs w:val="24"/>
        </w:rPr>
      </w:pPr>
    </w:p>
    <w:p w:rsidR="00D50475" w:rsidRDefault="00D50475" w:rsidP="00141F33">
      <w:pPr>
        <w:spacing w:line="240" w:lineRule="auto"/>
        <w:jc w:val="center"/>
        <w:rPr>
          <w:rFonts w:ascii="Times New Roman" w:hAnsi="Times New Roman"/>
          <w:b/>
          <w:sz w:val="24"/>
          <w:szCs w:val="24"/>
        </w:rPr>
      </w:pPr>
    </w:p>
    <w:p w:rsidR="00D50475" w:rsidRDefault="00D50475" w:rsidP="00141F33">
      <w:pPr>
        <w:spacing w:line="240" w:lineRule="auto"/>
        <w:jc w:val="center"/>
        <w:rPr>
          <w:rFonts w:ascii="Times New Roman" w:hAnsi="Times New Roman"/>
          <w:b/>
          <w:sz w:val="24"/>
          <w:szCs w:val="24"/>
        </w:rPr>
      </w:pPr>
    </w:p>
    <w:p w:rsidR="00141F33" w:rsidRDefault="00141F33" w:rsidP="00141F33">
      <w:pPr>
        <w:spacing w:line="240" w:lineRule="auto"/>
        <w:jc w:val="center"/>
        <w:rPr>
          <w:rFonts w:ascii="Times New Roman" w:hAnsi="Times New Roman"/>
          <w:b/>
          <w:sz w:val="24"/>
          <w:szCs w:val="24"/>
        </w:rPr>
      </w:pPr>
      <w:r>
        <w:rPr>
          <w:rFonts w:ascii="Times New Roman" w:hAnsi="Times New Roman"/>
          <w:b/>
          <w:sz w:val="24"/>
          <w:szCs w:val="24"/>
        </w:rPr>
        <w:lastRenderedPageBreak/>
        <w:t>REFERÊNCIAS</w:t>
      </w:r>
    </w:p>
    <w:p w:rsidR="00720CD4" w:rsidRDefault="00720CD4" w:rsidP="006907E2">
      <w:pPr>
        <w:autoSpaceDE w:val="0"/>
        <w:autoSpaceDN w:val="0"/>
        <w:adjustRightInd w:val="0"/>
        <w:spacing w:line="240" w:lineRule="auto"/>
        <w:jc w:val="both"/>
        <w:rPr>
          <w:rFonts w:ascii="Times New Roman" w:hAnsi="Times New Roman"/>
          <w:sz w:val="24"/>
          <w:szCs w:val="24"/>
          <w:lang w:eastAsia="pt-BR"/>
        </w:rPr>
      </w:pPr>
    </w:p>
    <w:p w:rsidR="00720CD4" w:rsidRDefault="00720CD4" w:rsidP="006907E2">
      <w:pPr>
        <w:autoSpaceDE w:val="0"/>
        <w:autoSpaceDN w:val="0"/>
        <w:adjustRightInd w:val="0"/>
        <w:spacing w:line="240" w:lineRule="auto"/>
        <w:jc w:val="both"/>
        <w:rPr>
          <w:rFonts w:ascii="Times New Roman" w:hAnsi="Times New Roman"/>
          <w:sz w:val="24"/>
          <w:szCs w:val="24"/>
          <w:lang w:eastAsia="pt-BR"/>
        </w:rPr>
      </w:pPr>
    </w:p>
    <w:p w:rsidR="00DB5C21" w:rsidRDefault="00115A35" w:rsidP="006907E2">
      <w:pPr>
        <w:autoSpaceDE w:val="0"/>
        <w:autoSpaceDN w:val="0"/>
        <w:adjustRightInd w:val="0"/>
        <w:spacing w:line="240" w:lineRule="auto"/>
        <w:jc w:val="both"/>
        <w:rPr>
          <w:rFonts w:ascii="Times New Roman" w:hAnsi="Times New Roman"/>
          <w:sz w:val="24"/>
          <w:szCs w:val="24"/>
          <w:lang w:eastAsia="pt-BR"/>
        </w:rPr>
      </w:pPr>
      <w:r w:rsidRPr="00115A35">
        <w:rPr>
          <w:rFonts w:ascii="Times New Roman" w:hAnsi="Times New Roman"/>
          <w:sz w:val="24"/>
          <w:szCs w:val="24"/>
          <w:lang w:eastAsia="pt-BR"/>
        </w:rPr>
        <w:t xml:space="preserve">ADINOLFI, Valéria Trigueiro. </w:t>
      </w:r>
      <w:r w:rsidRPr="00115A35">
        <w:rPr>
          <w:rFonts w:ascii="Times New Roman" w:hAnsi="Times New Roman"/>
          <w:b/>
          <w:bCs/>
          <w:sz w:val="24"/>
          <w:szCs w:val="24"/>
          <w:lang w:eastAsia="pt-BR"/>
        </w:rPr>
        <w:t>Enfrentando o infanticídio: bioética, direitos</w:t>
      </w:r>
      <w:r>
        <w:rPr>
          <w:rFonts w:ascii="Times New Roman" w:hAnsi="Times New Roman"/>
          <w:b/>
          <w:bCs/>
          <w:sz w:val="24"/>
          <w:szCs w:val="24"/>
          <w:lang w:eastAsia="pt-BR"/>
        </w:rPr>
        <w:t xml:space="preserve"> </w:t>
      </w:r>
      <w:r w:rsidRPr="00115A35">
        <w:rPr>
          <w:rFonts w:ascii="Times New Roman" w:hAnsi="Times New Roman"/>
          <w:b/>
          <w:bCs/>
          <w:sz w:val="24"/>
          <w:szCs w:val="24"/>
          <w:lang w:eastAsia="pt-BR"/>
        </w:rPr>
        <w:t xml:space="preserve">humanos e qualidade de vida das crianças indígenas. </w:t>
      </w:r>
      <w:r>
        <w:rPr>
          <w:rFonts w:ascii="Times New Roman" w:hAnsi="Times New Roman"/>
          <w:sz w:val="24"/>
          <w:szCs w:val="24"/>
          <w:lang w:eastAsia="pt-BR"/>
        </w:rPr>
        <w:t xml:space="preserve">Sem data. Disponível em: &lt; </w:t>
      </w:r>
      <w:r w:rsidRPr="00115A35">
        <w:rPr>
          <w:rFonts w:ascii="Times New Roman" w:hAnsi="Times New Roman"/>
          <w:sz w:val="24"/>
          <w:szCs w:val="24"/>
          <w:lang w:eastAsia="pt-BR"/>
        </w:rPr>
        <w:t>http://www.redemaosdadas.org/wp-content/uploads/2014/02/enfrentando_infanticidio-valeria_trigueiro.pdf</w:t>
      </w:r>
      <w:r>
        <w:rPr>
          <w:rFonts w:ascii="Times New Roman" w:hAnsi="Times New Roman"/>
          <w:sz w:val="24"/>
          <w:szCs w:val="24"/>
          <w:lang w:eastAsia="pt-BR"/>
        </w:rPr>
        <w:t>&gt;. Acesso em: 26 de mar, 2016.</w:t>
      </w:r>
    </w:p>
    <w:p w:rsidR="006907E2" w:rsidRDefault="006907E2" w:rsidP="006907E2">
      <w:pPr>
        <w:autoSpaceDE w:val="0"/>
        <w:autoSpaceDN w:val="0"/>
        <w:adjustRightInd w:val="0"/>
        <w:spacing w:line="240" w:lineRule="auto"/>
        <w:jc w:val="both"/>
        <w:rPr>
          <w:rFonts w:ascii="Times New Roman" w:hAnsi="Times New Roman"/>
          <w:sz w:val="24"/>
          <w:szCs w:val="24"/>
          <w:lang w:eastAsia="pt-BR"/>
        </w:rPr>
      </w:pPr>
    </w:p>
    <w:p w:rsidR="00A2471D" w:rsidRDefault="00A2471D" w:rsidP="006907E2">
      <w:pPr>
        <w:autoSpaceDE w:val="0"/>
        <w:autoSpaceDN w:val="0"/>
        <w:adjustRightInd w:val="0"/>
        <w:spacing w:line="240" w:lineRule="auto"/>
        <w:jc w:val="both"/>
        <w:rPr>
          <w:rFonts w:ascii="Times New Roman" w:hAnsi="Times New Roman"/>
          <w:color w:val="000000" w:themeColor="text1"/>
          <w:sz w:val="24"/>
          <w:szCs w:val="24"/>
        </w:rPr>
      </w:pPr>
      <w:r w:rsidRPr="00A2471D">
        <w:rPr>
          <w:rFonts w:ascii="Times New Roman" w:hAnsi="Times New Roman"/>
          <w:color w:val="000000" w:themeColor="text1"/>
          <w:sz w:val="24"/>
          <w:szCs w:val="24"/>
        </w:rPr>
        <w:t xml:space="preserve">BARRETOS, Maíra de Paula. </w:t>
      </w:r>
      <w:r w:rsidRPr="00A2471D">
        <w:rPr>
          <w:rFonts w:ascii="Times New Roman" w:hAnsi="Times New Roman"/>
          <w:b/>
          <w:color w:val="000000" w:themeColor="text1"/>
          <w:sz w:val="24"/>
          <w:szCs w:val="24"/>
        </w:rPr>
        <w:t>Universalidade Dos Direitos Humanos E Da Personalidade Versus Relativismo Cultural</w:t>
      </w:r>
      <w:r w:rsidRPr="00A2471D">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2006. </w:t>
      </w:r>
      <w:r w:rsidRPr="00A2471D">
        <w:rPr>
          <w:rFonts w:ascii="Times New Roman" w:hAnsi="Times New Roman"/>
          <w:color w:val="000000" w:themeColor="text1"/>
          <w:sz w:val="24"/>
          <w:szCs w:val="24"/>
        </w:rPr>
        <w:t xml:space="preserve">Disponível em: </w:t>
      </w:r>
      <w:r>
        <w:rPr>
          <w:rFonts w:ascii="Times New Roman" w:hAnsi="Times New Roman"/>
          <w:color w:val="000000" w:themeColor="text1"/>
          <w:sz w:val="24"/>
          <w:szCs w:val="24"/>
        </w:rPr>
        <w:t>&lt;</w:t>
      </w:r>
      <w:r w:rsidRPr="00A2471D">
        <w:rPr>
          <w:rFonts w:ascii="Times New Roman" w:hAnsi="Times New Roman"/>
          <w:color w:val="000000" w:themeColor="text1"/>
          <w:sz w:val="24"/>
          <w:szCs w:val="24"/>
        </w:rPr>
        <w:t>http://www.conpedi.org.br/manaus/arquivos/anais/manaus/estado_dir_povos_ma</w:t>
      </w:r>
      <w:r>
        <w:rPr>
          <w:rFonts w:ascii="Times New Roman" w:hAnsi="Times New Roman"/>
          <w:color w:val="000000" w:themeColor="text1"/>
          <w:sz w:val="24"/>
          <w:szCs w:val="24"/>
        </w:rPr>
        <w:t>ira_de_paula _barreto.pdf, 2006&gt;.</w:t>
      </w:r>
      <w:r w:rsidRPr="00A2471D">
        <w:rPr>
          <w:rFonts w:ascii="Times New Roman" w:hAnsi="Times New Roman"/>
          <w:color w:val="000000" w:themeColor="text1"/>
          <w:sz w:val="24"/>
          <w:szCs w:val="24"/>
        </w:rPr>
        <w:t xml:space="preserve"> Acesso em</w:t>
      </w:r>
      <w:r>
        <w:rPr>
          <w:rFonts w:ascii="Times New Roman" w:hAnsi="Times New Roman"/>
          <w:color w:val="000000" w:themeColor="text1"/>
          <w:sz w:val="24"/>
          <w:szCs w:val="24"/>
        </w:rPr>
        <w:t>:</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05 de maio, 2016.</w:t>
      </w:r>
    </w:p>
    <w:p w:rsidR="00A2471D" w:rsidRPr="00A2471D" w:rsidRDefault="00A2471D" w:rsidP="006907E2">
      <w:pPr>
        <w:autoSpaceDE w:val="0"/>
        <w:autoSpaceDN w:val="0"/>
        <w:adjustRightInd w:val="0"/>
        <w:spacing w:line="240" w:lineRule="auto"/>
        <w:jc w:val="both"/>
        <w:rPr>
          <w:rFonts w:ascii="Times New Roman" w:hAnsi="Times New Roman"/>
          <w:color w:val="000000" w:themeColor="text1"/>
          <w:sz w:val="24"/>
          <w:szCs w:val="24"/>
        </w:rPr>
      </w:pPr>
    </w:p>
    <w:p w:rsidR="00B17655" w:rsidRDefault="00B17655" w:rsidP="006907E2">
      <w:pPr>
        <w:autoSpaceDE w:val="0"/>
        <w:autoSpaceDN w:val="0"/>
        <w:adjustRightInd w:val="0"/>
        <w:spacing w:line="240" w:lineRule="auto"/>
        <w:jc w:val="both"/>
        <w:rPr>
          <w:rFonts w:ascii="Times New Roman" w:hAnsi="Times New Roman"/>
          <w:color w:val="000000" w:themeColor="text1"/>
          <w:sz w:val="24"/>
          <w:szCs w:val="24"/>
        </w:rPr>
      </w:pPr>
      <w:r w:rsidRPr="00B17655">
        <w:rPr>
          <w:rFonts w:ascii="Times New Roman" w:hAnsi="Times New Roman"/>
          <w:color w:val="000000" w:themeColor="text1"/>
          <w:sz w:val="24"/>
          <w:szCs w:val="24"/>
        </w:rPr>
        <w:t xml:space="preserve">BARRETO, Vicente de Paulo. Universalismo, multiculturalismo e direitos humanos. In: </w:t>
      </w:r>
      <w:r w:rsidRPr="00B17655">
        <w:rPr>
          <w:rFonts w:ascii="Times New Roman" w:hAnsi="Times New Roman"/>
          <w:b/>
          <w:color w:val="000000" w:themeColor="text1"/>
          <w:sz w:val="24"/>
          <w:szCs w:val="24"/>
        </w:rPr>
        <w:t>Direitos humanos no século XXI</w:t>
      </w:r>
      <w:r w:rsidRPr="00B17655">
        <w:rPr>
          <w:rFonts w:ascii="Times New Roman" w:hAnsi="Times New Roman"/>
          <w:color w:val="000000" w:themeColor="text1"/>
          <w:sz w:val="24"/>
          <w:szCs w:val="24"/>
        </w:rPr>
        <w:t>: Parte I. Rio de Janeiro: IPRI, Fundação Alexandre Gusmão, 1998.</w:t>
      </w:r>
    </w:p>
    <w:p w:rsidR="00B17655" w:rsidRPr="00B17655" w:rsidRDefault="00B17655" w:rsidP="006907E2">
      <w:pPr>
        <w:autoSpaceDE w:val="0"/>
        <w:autoSpaceDN w:val="0"/>
        <w:adjustRightInd w:val="0"/>
        <w:spacing w:line="240" w:lineRule="auto"/>
        <w:jc w:val="both"/>
        <w:rPr>
          <w:rFonts w:ascii="Times New Roman" w:hAnsi="Times New Roman"/>
          <w:color w:val="000000" w:themeColor="text1"/>
          <w:sz w:val="24"/>
          <w:szCs w:val="24"/>
          <w:lang w:eastAsia="pt-BR"/>
        </w:rPr>
      </w:pPr>
    </w:p>
    <w:p w:rsidR="003D3A7B" w:rsidRDefault="0015380E" w:rsidP="006907E2">
      <w:pPr>
        <w:autoSpaceDE w:val="0"/>
        <w:autoSpaceDN w:val="0"/>
        <w:adjustRightInd w:val="0"/>
        <w:spacing w:line="240" w:lineRule="auto"/>
        <w:jc w:val="both"/>
        <w:rPr>
          <w:rFonts w:ascii="Times New Roman" w:hAnsi="Times New Roman"/>
          <w:sz w:val="24"/>
          <w:szCs w:val="24"/>
          <w:lang w:eastAsia="pt-BR"/>
        </w:rPr>
      </w:pPr>
      <w:r w:rsidRPr="0015380E">
        <w:rPr>
          <w:rFonts w:ascii="Times New Roman" w:hAnsi="Times New Roman"/>
          <w:sz w:val="24"/>
          <w:szCs w:val="24"/>
          <w:lang w:eastAsia="pt-BR"/>
        </w:rPr>
        <w:t xml:space="preserve">BONAVIDES, Paulo. </w:t>
      </w:r>
      <w:r w:rsidRPr="0015380E">
        <w:rPr>
          <w:rFonts w:ascii="Times New Roman" w:hAnsi="Times New Roman"/>
          <w:b/>
          <w:bCs/>
          <w:sz w:val="24"/>
          <w:szCs w:val="24"/>
          <w:lang w:eastAsia="pt-BR"/>
        </w:rPr>
        <w:t>Curso de Direito Constitucional</w:t>
      </w:r>
      <w:r w:rsidRPr="0015380E">
        <w:rPr>
          <w:rFonts w:ascii="Times New Roman" w:hAnsi="Times New Roman"/>
          <w:sz w:val="24"/>
          <w:szCs w:val="24"/>
          <w:lang w:eastAsia="pt-BR"/>
        </w:rPr>
        <w:t xml:space="preserve">. </w:t>
      </w:r>
      <w:r>
        <w:rPr>
          <w:rFonts w:ascii="Times New Roman" w:hAnsi="Times New Roman"/>
          <w:sz w:val="24"/>
          <w:szCs w:val="24"/>
          <w:lang w:eastAsia="pt-BR"/>
        </w:rPr>
        <w:t xml:space="preserve">15 ed. </w:t>
      </w:r>
      <w:r w:rsidRPr="0015380E">
        <w:rPr>
          <w:rFonts w:ascii="Times New Roman" w:hAnsi="Times New Roman"/>
          <w:sz w:val="24"/>
          <w:szCs w:val="24"/>
          <w:lang w:eastAsia="pt-BR"/>
        </w:rPr>
        <w:t>São Paulo: Malheiros,</w:t>
      </w:r>
      <w:r>
        <w:rPr>
          <w:rFonts w:ascii="Times New Roman" w:hAnsi="Times New Roman"/>
          <w:sz w:val="24"/>
          <w:szCs w:val="24"/>
          <w:lang w:eastAsia="pt-BR"/>
        </w:rPr>
        <w:t xml:space="preserve"> 2004.</w:t>
      </w:r>
    </w:p>
    <w:p w:rsidR="0015380E" w:rsidRDefault="0015380E" w:rsidP="006907E2">
      <w:pPr>
        <w:autoSpaceDE w:val="0"/>
        <w:autoSpaceDN w:val="0"/>
        <w:adjustRightInd w:val="0"/>
        <w:spacing w:line="240" w:lineRule="auto"/>
        <w:jc w:val="both"/>
        <w:rPr>
          <w:rFonts w:ascii="Times New Roman" w:hAnsi="Times New Roman"/>
          <w:sz w:val="24"/>
          <w:szCs w:val="24"/>
          <w:lang w:eastAsia="pt-BR"/>
        </w:rPr>
      </w:pPr>
    </w:p>
    <w:p w:rsidR="0065142B" w:rsidRDefault="0065142B" w:rsidP="0065142B">
      <w:pPr>
        <w:autoSpaceDE w:val="0"/>
        <w:autoSpaceDN w:val="0"/>
        <w:adjustRightInd w:val="0"/>
        <w:spacing w:line="240" w:lineRule="auto"/>
        <w:jc w:val="both"/>
        <w:rPr>
          <w:rFonts w:ascii="Times New Roman" w:hAnsi="Times New Roman"/>
          <w:color w:val="000000" w:themeColor="text1"/>
          <w:sz w:val="24"/>
          <w:szCs w:val="24"/>
        </w:rPr>
      </w:pPr>
      <w:r w:rsidRPr="0065142B">
        <w:rPr>
          <w:rFonts w:ascii="Times New Roman" w:hAnsi="Times New Roman"/>
          <w:color w:val="000000" w:themeColor="text1"/>
          <w:sz w:val="24"/>
          <w:szCs w:val="24"/>
        </w:rPr>
        <w:t>BRASIL. Constituição (1988). Constituição da República Federativa do Brasil. Brasília: Senado, 1988</w:t>
      </w:r>
      <w:r>
        <w:rPr>
          <w:rFonts w:ascii="Times New Roman" w:hAnsi="Times New Roman"/>
          <w:color w:val="000000" w:themeColor="text1"/>
          <w:sz w:val="24"/>
          <w:szCs w:val="24"/>
        </w:rPr>
        <w:t>.</w:t>
      </w:r>
    </w:p>
    <w:p w:rsidR="0065142B" w:rsidRPr="0065142B" w:rsidRDefault="0065142B" w:rsidP="0065142B">
      <w:pPr>
        <w:autoSpaceDE w:val="0"/>
        <w:autoSpaceDN w:val="0"/>
        <w:adjustRightInd w:val="0"/>
        <w:spacing w:line="240" w:lineRule="auto"/>
        <w:jc w:val="both"/>
        <w:rPr>
          <w:rFonts w:ascii="Times New Roman" w:hAnsi="Times New Roman"/>
          <w:color w:val="000000" w:themeColor="text1"/>
          <w:sz w:val="24"/>
          <w:szCs w:val="24"/>
        </w:rPr>
      </w:pPr>
    </w:p>
    <w:p w:rsidR="00264F33" w:rsidRDefault="00264F33" w:rsidP="006907E2">
      <w:pPr>
        <w:autoSpaceDE w:val="0"/>
        <w:autoSpaceDN w:val="0"/>
        <w:adjustRightInd w:val="0"/>
        <w:spacing w:line="240" w:lineRule="auto"/>
        <w:jc w:val="both"/>
        <w:rPr>
          <w:rFonts w:ascii="Times New Roman" w:hAnsi="Times New Roman"/>
          <w:sz w:val="24"/>
          <w:szCs w:val="24"/>
        </w:rPr>
      </w:pPr>
      <w:r w:rsidRPr="00264F33">
        <w:rPr>
          <w:rFonts w:ascii="Times New Roman" w:hAnsi="Times New Roman"/>
          <w:sz w:val="24"/>
          <w:szCs w:val="24"/>
        </w:rPr>
        <w:t xml:space="preserve">DECLARAÇÃO UNIVERSAL DOS DIREITOS </w:t>
      </w:r>
      <w:proofErr w:type="gramStart"/>
      <w:r w:rsidRPr="00264F33">
        <w:rPr>
          <w:rFonts w:ascii="Times New Roman" w:hAnsi="Times New Roman"/>
          <w:sz w:val="24"/>
          <w:szCs w:val="24"/>
        </w:rPr>
        <w:t>HUMANOS.</w:t>
      </w:r>
      <w:proofErr w:type="gramEnd"/>
      <w:r w:rsidRPr="00264F33">
        <w:rPr>
          <w:rFonts w:ascii="Times New Roman" w:hAnsi="Times New Roman"/>
          <w:sz w:val="24"/>
          <w:szCs w:val="24"/>
        </w:rPr>
        <w:t>1948.ONU</w:t>
      </w:r>
      <w:r>
        <w:rPr>
          <w:rFonts w:ascii="Times New Roman" w:hAnsi="Times New Roman"/>
          <w:sz w:val="24"/>
          <w:szCs w:val="24"/>
        </w:rPr>
        <w:t>.</w:t>
      </w:r>
    </w:p>
    <w:p w:rsidR="00264F33" w:rsidRPr="00264F33" w:rsidRDefault="00264F33" w:rsidP="006907E2">
      <w:pPr>
        <w:autoSpaceDE w:val="0"/>
        <w:autoSpaceDN w:val="0"/>
        <w:adjustRightInd w:val="0"/>
        <w:spacing w:line="240" w:lineRule="auto"/>
        <w:jc w:val="both"/>
        <w:rPr>
          <w:rFonts w:ascii="Times New Roman" w:hAnsi="Times New Roman"/>
          <w:color w:val="000000" w:themeColor="text1"/>
          <w:sz w:val="24"/>
          <w:szCs w:val="24"/>
        </w:rPr>
      </w:pPr>
    </w:p>
    <w:p w:rsidR="00264F33" w:rsidRPr="00264F33" w:rsidRDefault="00264F33" w:rsidP="006907E2">
      <w:pPr>
        <w:autoSpaceDE w:val="0"/>
        <w:autoSpaceDN w:val="0"/>
        <w:adjustRightInd w:val="0"/>
        <w:spacing w:line="240" w:lineRule="auto"/>
        <w:jc w:val="both"/>
        <w:rPr>
          <w:rFonts w:ascii="Times New Roman" w:hAnsi="Times New Roman"/>
          <w:color w:val="000000" w:themeColor="text1"/>
          <w:sz w:val="24"/>
          <w:szCs w:val="24"/>
        </w:rPr>
      </w:pPr>
      <w:r w:rsidRPr="00264F33">
        <w:rPr>
          <w:rFonts w:ascii="Times New Roman" w:hAnsi="Times New Roman"/>
          <w:color w:val="000000" w:themeColor="text1"/>
          <w:sz w:val="24"/>
          <w:szCs w:val="24"/>
        </w:rPr>
        <w:t>DECLARAÇÃO UNIVERSAL DOS DIREITOS HUMANOS SOBRE BIOÉTICA, 2005</w:t>
      </w:r>
      <w:r>
        <w:rPr>
          <w:rFonts w:ascii="Times New Roman" w:hAnsi="Times New Roman"/>
          <w:color w:val="000000" w:themeColor="text1"/>
          <w:sz w:val="24"/>
          <w:szCs w:val="24"/>
        </w:rPr>
        <w:t>. UNESCO.</w:t>
      </w:r>
    </w:p>
    <w:p w:rsidR="00115A35" w:rsidRDefault="00115A35" w:rsidP="006907E2">
      <w:pPr>
        <w:autoSpaceDE w:val="0"/>
        <w:autoSpaceDN w:val="0"/>
        <w:adjustRightInd w:val="0"/>
        <w:spacing w:line="240" w:lineRule="auto"/>
        <w:jc w:val="both"/>
        <w:rPr>
          <w:rFonts w:ascii="Times New Roman" w:hAnsi="Times New Roman"/>
          <w:sz w:val="24"/>
          <w:szCs w:val="24"/>
          <w:lang w:eastAsia="pt-BR"/>
        </w:rPr>
      </w:pPr>
    </w:p>
    <w:p w:rsidR="00DD1D0B" w:rsidRDefault="00DD1D0B" w:rsidP="006907E2">
      <w:pPr>
        <w:autoSpaceDE w:val="0"/>
        <w:autoSpaceDN w:val="0"/>
        <w:adjustRightInd w:val="0"/>
        <w:spacing w:line="240" w:lineRule="auto"/>
        <w:jc w:val="both"/>
        <w:rPr>
          <w:rFonts w:ascii="Times New Roman" w:hAnsi="Times New Roman"/>
          <w:color w:val="000000" w:themeColor="text1"/>
          <w:sz w:val="24"/>
          <w:szCs w:val="24"/>
        </w:rPr>
      </w:pPr>
      <w:r w:rsidRPr="00DD1D0B">
        <w:rPr>
          <w:rFonts w:ascii="Times New Roman" w:hAnsi="Times New Roman"/>
          <w:color w:val="000000" w:themeColor="text1"/>
          <w:sz w:val="24"/>
          <w:szCs w:val="24"/>
        </w:rPr>
        <w:t xml:space="preserve">MENDES, G. F.; BRANCO, P. G. G. </w:t>
      </w:r>
      <w:r w:rsidRPr="00DD1D0B">
        <w:rPr>
          <w:rFonts w:ascii="Times New Roman" w:hAnsi="Times New Roman"/>
          <w:b/>
          <w:color w:val="000000" w:themeColor="text1"/>
          <w:sz w:val="24"/>
          <w:szCs w:val="24"/>
        </w:rPr>
        <w:t>Curso de direito constitucional</w:t>
      </w:r>
      <w:r w:rsidRPr="00DD1D0B">
        <w:rPr>
          <w:rFonts w:ascii="Times New Roman" w:hAnsi="Times New Roman"/>
          <w:color w:val="000000" w:themeColor="text1"/>
          <w:sz w:val="24"/>
          <w:szCs w:val="24"/>
        </w:rPr>
        <w:t xml:space="preserve">. 8. </w:t>
      </w:r>
      <w:proofErr w:type="gramStart"/>
      <w:r w:rsidRPr="00DD1D0B">
        <w:rPr>
          <w:rFonts w:ascii="Times New Roman" w:hAnsi="Times New Roman"/>
          <w:color w:val="000000" w:themeColor="text1"/>
          <w:sz w:val="24"/>
          <w:szCs w:val="24"/>
        </w:rPr>
        <w:t>ed.</w:t>
      </w:r>
      <w:proofErr w:type="gramEnd"/>
      <w:r w:rsidRPr="00DD1D0B">
        <w:rPr>
          <w:rFonts w:ascii="Times New Roman" w:hAnsi="Times New Roman"/>
          <w:color w:val="000000" w:themeColor="text1"/>
          <w:sz w:val="24"/>
          <w:szCs w:val="24"/>
        </w:rPr>
        <w:t xml:space="preserve"> rev. e atual. São Paulo: </w:t>
      </w:r>
      <w:proofErr w:type="gramStart"/>
      <w:r w:rsidRPr="00DD1D0B">
        <w:rPr>
          <w:rFonts w:ascii="Times New Roman" w:hAnsi="Times New Roman"/>
          <w:color w:val="000000" w:themeColor="text1"/>
          <w:sz w:val="24"/>
          <w:szCs w:val="24"/>
        </w:rPr>
        <w:t>Saraiva,</w:t>
      </w:r>
      <w:proofErr w:type="gramEnd"/>
      <w:r w:rsidRPr="00DD1D0B">
        <w:rPr>
          <w:rFonts w:ascii="Times New Roman" w:hAnsi="Times New Roman"/>
          <w:color w:val="000000" w:themeColor="text1"/>
          <w:sz w:val="24"/>
          <w:szCs w:val="24"/>
        </w:rPr>
        <w:t xml:space="preserve"> 2013.</w:t>
      </w:r>
    </w:p>
    <w:p w:rsidR="00D8796B" w:rsidRDefault="00D8796B" w:rsidP="006907E2">
      <w:pPr>
        <w:autoSpaceDE w:val="0"/>
        <w:autoSpaceDN w:val="0"/>
        <w:adjustRightInd w:val="0"/>
        <w:spacing w:line="240" w:lineRule="auto"/>
        <w:ind w:firstLine="1134"/>
        <w:jc w:val="both"/>
        <w:rPr>
          <w:rFonts w:ascii="Times New Roman" w:hAnsi="Times New Roman"/>
          <w:sz w:val="24"/>
          <w:szCs w:val="24"/>
          <w:lang w:eastAsia="pt-BR"/>
        </w:rPr>
      </w:pPr>
    </w:p>
    <w:p w:rsidR="00A2471D" w:rsidRPr="00A2471D" w:rsidRDefault="00A2471D" w:rsidP="006907E2">
      <w:pPr>
        <w:autoSpaceDE w:val="0"/>
        <w:autoSpaceDN w:val="0"/>
        <w:adjustRightInd w:val="0"/>
        <w:spacing w:line="240" w:lineRule="auto"/>
        <w:jc w:val="both"/>
        <w:rPr>
          <w:rFonts w:ascii="Times New Roman" w:hAnsi="Times New Roman"/>
          <w:sz w:val="24"/>
          <w:szCs w:val="24"/>
        </w:rPr>
      </w:pPr>
      <w:r w:rsidRPr="00A2471D">
        <w:rPr>
          <w:rFonts w:ascii="Times New Roman" w:hAnsi="Times New Roman"/>
          <w:sz w:val="24"/>
          <w:szCs w:val="24"/>
        </w:rPr>
        <w:t xml:space="preserve">PIACENTINI, Dulce de Queiroz. </w:t>
      </w:r>
      <w:r w:rsidRPr="00A2471D">
        <w:rPr>
          <w:rFonts w:ascii="Times New Roman" w:hAnsi="Times New Roman"/>
          <w:b/>
          <w:sz w:val="24"/>
          <w:szCs w:val="24"/>
        </w:rPr>
        <w:t xml:space="preserve">Direitos humanos e </w:t>
      </w:r>
      <w:proofErr w:type="spellStart"/>
      <w:r w:rsidRPr="00A2471D">
        <w:rPr>
          <w:rFonts w:ascii="Times New Roman" w:hAnsi="Times New Roman"/>
          <w:b/>
          <w:sz w:val="24"/>
          <w:szCs w:val="24"/>
        </w:rPr>
        <w:t>interculturalismo</w:t>
      </w:r>
      <w:proofErr w:type="spellEnd"/>
      <w:r w:rsidRPr="00A2471D">
        <w:rPr>
          <w:rFonts w:ascii="Times New Roman" w:hAnsi="Times New Roman"/>
          <w:b/>
          <w:sz w:val="24"/>
          <w:szCs w:val="24"/>
        </w:rPr>
        <w:t>: análise da prática cultural da mutilação genital feminina</w:t>
      </w:r>
      <w:r w:rsidRPr="00A2471D">
        <w:rPr>
          <w:rFonts w:ascii="Times New Roman" w:hAnsi="Times New Roman"/>
          <w:sz w:val="24"/>
          <w:szCs w:val="24"/>
        </w:rPr>
        <w:t>. Dissertação (Mestrado). Universidade Federal de Santa Catarina, Centro de Ciências Jurídicas. Programa de Pós-Graduação em Direito, Florianópolis, 2007</w:t>
      </w:r>
      <w:r>
        <w:rPr>
          <w:rFonts w:ascii="Times New Roman" w:hAnsi="Times New Roman"/>
          <w:sz w:val="24"/>
          <w:szCs w:val="24"/>
        </w:rPr>
        <w:t>. Disponível em: &lt;</w:t>
      </w:r>
      <w:r w:rsidRPr="00A2471D">
        <w:rPr>
          <w:rFonts w:ascii="Times New Roman" w:hAnsi="Times New Roman"/>
          <w:sz w:val="24"/>
          <w:szCs w:val="24"/>
        </w:rPr>
        <w:t>http://www.publicadireito.com.br/artigos/?</w:t>
      </w:r>
      <w:proofErr w:type="gramStart"/>
      <w:r w:rsidRPr="00A2471D">
        <w:rPr>
          <w:rFonts w:ascii="Times New Roman" w:hAnsi="Times New Roman"/>
          <w:sz w:val="24"/>
          <w:szCs w:val="24"/>
        </w:rPr>
        <w:t>cod</w:t>
      </w:r>
      <w:proofErr w:type="gramEnd"/>
      <w:r w:rsidRPr="00A2471D">
        <w:rPr>
          <w:rFonts w:ascii="Times New Roman" w:hAnsi="Times New Roman"/>
          <w:sz w:val="24"/>
          <w:szCs w:val="24"/>
        </w:rPr>
        <w:t>=ab28ad5cc818e94c</w:t>
      </w:r>
      <w:r>
        <w:rPr>
          <w:rFonts w:ascii="Times New Roman" w:hAnsi="Times New Roman"/>
          <w:sz w:val="24"/>
          <w:szCs w:val="24"/>
        </w:rPr>
        <w:t>&gt;. Acesso em: 05 de maio, 2016.</w:t>
      </w:r>
    </w:p>
    <w:p w:rsidR="00A2471D" w:rsidRDefault="00A2471D" w:rsidP="006907E2">
      <w:pPr>
        <w:autoSpaceDE w:val="0"/>
        <w:autoSpaceDN w:val="0"/>
        <w:adjustRightInd w:val="0"/>
        <w:spacing w:line="240" w:lineRule="auto"/>
        <w:jc w:val="both"/>
        <w:rPr>
          <w:rFonts w:ascii="Times New Roman" w:hAnsi="Times New Roman"/>
          <w:color w:val="000000" w:themeColor="text1"/>
          <w:sz w:val="24"/>
          <w:szCs w:val="24"/>
        </w:rPr>
      </w:pPr>
    </w:p>
    <w:p w:rsidR="006D6A91" w:rsidRDefault="00B17655" w:rsidP="006907E2">
      <w:pPr>
        <w:autoSpaceDE w:val="0"/>
        <w:autoSpaceDN w:val="0"/>
        <w:adjustRightInd w:val="0"/>
        <w:spacing w:line="240" w:lineRule="auto"/>
        <w:jc w:val="both"/>
        <w:rPr>
          <w:rFonts w:ascii="Times New Roman" w:hAnsi="Times New Roman"/>
          <w:color w:val="000000" w:themeColor="text1"/>
          <w:sz w:val="24"/>
          <w:szCs w:val="24"/>
        </w:rPr>
      </w:pPr>
      <w:r w:rsidRPr="00B17655">
        <w:rPr>
          <w:rFonts w:ascii="Times New Roman" w:hAnsi="Times New Roman"/>
          <w:color w:val="000000" w:themeColor="text1"/>
          <w:sz w:val="24"/>
          <w:szCs w:val="24"/>
        </w:rPr>
        <w:t xml:space="preserve">PIOVESAN, Flávia. </w:t>
      </w:r>
      <w:r w:rsidRPr="00B17655">
        <w:rPr>
          <w:rFonts w:ascii="Times New Roman" w:hAnsi="Times New Roman"/>
          <w:b/>
          <w:color w:val="000000" w:themeColor="text1"/>
          <w:sz w:val="24"/>
          <w:szCs w:val="24"/>
        </w:rPr>
        <w:t>Direitos Humanos e Direito Constitucional internacional</w:t>
      </w:r>
      <w:r w:rsidRPr="00B17655">
        <w:rPr>
          <w:rFonts w:ascii="Times New Roman" w:hAnsi="Times New Roman"/>
          <w:color w:val="000000" w:themeColor="text1"/>
          <w:sz w:val="24"/>
          <w:szCs w:val="24"/>
        </w:rPr>
        <w:t xml:space="preserve">. São Paulo: </w:t>
      </w:r>
      <w:proofErr w:type="gramStart"/>
      <w:r w:rsidRPr="00B17655">
        <w:rPr>
          <w:rFonts w:ascii="Times New Roman" w:hAnsi="Times New Roman"/>
          <w:color w:val="000000" w:themeColor="text1"/>
          <w:sz w:val="24"/>
          <w:szCs w:val="24"/>
        </w:rPr>
        <w:t>Saraiva,</w:t>
      </w:r>
      <w:proofErr w:type="gramEnd"/>
      <w:r w:rsidRPr="00B17655">
        <w:rPr>
          <w:rFonts w:ascii="Times New Roman" w:hAnsi="Times New Roman"/>
          <w:color w:val="000000" w:themeColor="text1"/>
          <w:sz w:val="24"/>
          <w:szCs w:val="24"/>
        </w:rPr>
        <w:t xml:space="preserve"> 2012.</w:t>
      </w:r>
    </w:p>
    <w:p w:rsidR="00A2471D" w:rsidRDefault="00A2471D" w:rsidP="006907E2">
      <w:pPr>
        <w:autoSpaceDE w:val="0"/>
        <w:autoSpaceDN w:val="0"/>
        <w:adjustRightInd w:val="0"/>
        <w:spacing w:line="240" w:lineRule="auto"/>
        <w:jc w:val="both"/>
        <w:rPr>
          <w:rFonts w:ascii="Times New Roman" w:hAnsi="Times New Roman"/>
          <w:sz w:val="24"/>
          <w:szCs w:val="24"/>
          <w:lang w:eastAsia="pt-BR"/>
        </w:rPr>
      </w:pPr>
    </w:p>
    <w:p w:rsidR="006D6A91" w:rsidRDefault="006D6A91" w:rsidP="006907E2">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lang w:eastAsia="pt-BR"/>
        </w:rPr>
        <w:t xml:space="preserve">REIS, </w:t>
      </w:r>
      <w:proofErr w:type="spellStart"/>
      <w:r>
        <w:rPr>
          <w:rFonts w:ascii="Times New Roman" w:hAnsi="Times New Roman"/>
          <w:sz w:val="24"/>
          <w:szCs w:val="24"/>
          <w:lang w:eastAsia="pt-BR"/>
        </w:rPr>
        <w:t>Junio</w:t>
      </w:r>
      <w:proofErr w:type="spellEnd"/>
      <w:r>
        <w:rPr>
          <w:rFonts w:ascii="Times New Roman" w:hAnsi="Times New Roman"/>
          <w:sz w:val="24"/>
          <w:szCs w:val="24"/>
          <w:lang w:eastAsia="pt-BR"/>
        </w:rPr>
        <w:t xml:space="preserve"> Barreto dos. </w:t>
      </w:r>
      <w:r>
        <w:rPr>
          <w:rFonts w:ascii="Times New Roman" w:hAnsi="Times New Roman"/>
          <w:b/>
          <w:sz w:val="24"/>
          <w:szCs w:val="24"/>
          <w:lang w:eastAsia="pt-BR"/>
        </w:rPr>
        <w:t>O infanticídio indígena: um conflito entre a diversidade cultural e os direitos humanos</w:t>
      </w:r>
      <w:r>
        <w:rPr>
          <w:rFonts w:ascii="Times New Roman" w:hAnsi="Times New Roman"/>
          <w:sz w:val="24"/>
          <w:szCs w:val="24"/>
          <w:lang w:eastAsia="pt-BR"/>
        </w:rPr>
        <w:t xml:space="preserve">. </w:t>
      </w:r>
      <w:r w:rsidRPr="006D6A91">
        <w:rPr>
          <w:rFonts w:ascii="Times New Roman" w:hAnsi="Times New Roman"/>
          <w:sz w:val="24"/>
          <w:szCs w:val="24"/>
        </w:rPr>
        <w:t>Mestrando do Programa de Mestrado em Ciência Jurídica pela Universidade Estadual do Norte do Paraná - UENP</w:t>
      </w:r>
      <w:r w:rsidR="007C6813">
        <w:rPr>
          <w:rFonts w:ascii="Times New Roman" w:hAnsi="Times New Roman"/>
          <w:sz w:val="24"/>
          <w:szCs w:val="24"/>
        </w:rPr>
        <w:t>. Sem data</w:t>
      </w:r>
      <w:r>
        <w:rPr>
          <w:rFonts w:ascii="Times New Roman" w:hAnsi="Times New Roman"/>
          <w:sz w:val="24"/>
          <w:szCs w:val="24"/>
        </w:rPr>
        <w:t>. Disponível em: &lt;</w:t>
      </w:r>
      <w:r w:rsidRPr="006D6A91">
        <w:rPr>
          <w:rFonts w:ascii="Times New Roman" w:hAnsi="Times New Roman"/>
          <w:sz w:val="24"/>
          <w:szCs w:val="24"/>
        </w:rPr>
        <w:t>http://www.publicadireito.com.br/artigos/?</w:t>
      </w:r>
      <w:proofErr w:type="gramStart"/>
      <w:r w:rsidRPr="006D6A91">
        <w:rPr>
          <w:rFonts w:ascii="Times New Roman" w:hAnsi="Times New Roman"/>
          <w:sz w:val="24"/>
          <w:szCs w:val="24"/>
        </w:rPr>
        <w:t>cod</w:t>
      </w:r>
      <w:proofErr w:type="gramEnd"/>
      <w:r w:rsidRPr="006D6A91">
        <w:rPr>
          <w:rFonts w:ascii="Times New Roman" w:hAnsi="Times New Roman"/>
          <w:sz w:val="24"/>
          <w:szCs w:val="24"/>
        </w:rPr>
        <w:t>=ab28ad5cc818e94c</w:t>
      </w:r>
      <w:r w:rsidR="007C6813">
        <w:rPr>
          <w:rFonts w:ascii="Times New Roman" w:hAnsi="Times New Roman"/>
          <w:sz w:val="24"/>
          <w:szCs w:val="24"/>
        </w:rPr>
        <w:t>&gt;. Acesso em: 03 de maio, 2016.</w:t>
      </w:r>
    </w:p>
    <w:p w:rsidR="007C6813" w:rsidRPr="006D6A91" w:rsidRDefault="007C6813" w:rsidP="006907E2">
      <w:pPr>
        <w:autoSpaceDE w:val="0"/>
        <w:autoSpaceDN w:val="0"/>
        <w:adjustRightInd w:val="0"/>
        <w:spacing w:line="240" w:lineRule="auto"/>
        <w:jc w:val="both"/>
        <w:rPr>
          <w:rFonts w:ascii="Times New Roman" w:hAnsi="Times New Roman"/>
          <w:sz w:val="24"/>
          <w:szCs w:val="24"/>
          <w:lang w:eastAsia="pt-BR"/>
        </w:rPr>
      </w:pPr>
    </w:p>
    <w:p w:rsidR="00115A35" w:rsidRPr="00115A35" w:rsidRDefault="00115A35" w:rsidP="006907E2">
      <w:pPr>
        <w:autoSpaceDE w:val="0"/>
        <w:autoSpaceDN w:val="0"/>
        <w:adjustRightInd w:val="0"/>
        <w:spacing w:line="240" w:lineRule="auto"/>
        <w:jc w:val="both"/>
        <w:rPr>
          <w:rFonts w:ascii="Times New Roman" w:hAnsi="Times New Roman"/>
          <w:sz w:val="24"/>
          <w:szCs w:val="24"/>
          <w:lang w:eastAsia="pt-BR"/>
        </w:rPr>
      </w:pPr>
      <w:r w:rsidRPr="00115A35">
        <w:rPr>
          <w:rFonts w:ascii="Times New Roman" w:hAnsi="Times New Roman"/>
          <w:sz w:val="24"/>
          <w:szCs w:val="24"/>
          <w:lang w:eastAsia="pt-BR"/>
        </w:rPr>
        <w:t xml:space="preserve">RIBEIRO, Bruno. </w:t>
      </w:r>
      <w:r w:rsidRPr="00115A35">
        <w:rPr>
          <w:rFonts w:ascii="Times New Roman" w:hAnsi="Times New Roman"/>
          <w:b/>
          <w:bCs/>
          <w:sz w:val="24"/>
          <w:szCs w:val="24"/>
          <w:lang w:eastAsia="pt-BR"/>
        </w:rPr>
        <w:t>Defendendo o indefensável: infanticídio indígena</w:t>
      </w:r>
      <w:r>
        <w:rPr>
          <w:rFonts w:ascii="Times New Roman" w:hAnsi="Times New Roman"/>
          <w:sz w:val="24"/>
          <w:szCs w:val="24"/>
          <w:lang w:eastAsia="pt-BR"/>
        </w:rPr>
        <w:t xml:space="preserve">. Sem data. Disponível em: &lt; </w:t>
      </w:r>
      <w:proofErr w:type="gramStart"/>
      <w:r w:rsidRPr="00115A35">
        <w:rPr>
          <w:rFonts w:ascii="Times New Roman" w:hAnsi="Times New Roman"/>
          <w:sz w:val="24"/>
          <w:szCs w:val="24"/>
          <w:lang w:eastAsia="pt-BR"/>
        </w:rPr>
        <w:t>https</w:t>
      </w:r>
      <w:proofErr w:type="gramEnd"/>
      <w:r w:rsidRPr="00115A35">
        <w:rPr>
          <w:rFonts w:ascii="Times New Roman" w:hAnsi="Times New Roman"/>
          <w:sz w:val="24"/>
          <w:szCs w:val="24"/>
          <w:lang w:eastAsia="pt-BR"/>
        </w:rPr>
        <w:t>://cosmovisao.wordpress.com/2010/06/26/defendendo-o-indefensavel-infanticidio-indigena/</w:t>
      </w:r>
      <w:r>
        <w:rPr>
          <w:rFonts w:ascii="Times New Roman" w:hAnsi="Times New Roman"/>
          <w:sz w:val="24"/>
          <w:szCs w:val="24"/>
          <w:lang w:eastAsia="pt-BR"/>
        </w:rPr>
        <w:t>&gt;. Acesso em: 25 de mar, 2016.</w:t>
      </w:r>
    </w:p>
    <w:p w:rsidR="00115A35" w:rsidRDefault="00115A35" w:rsidP="006907E2">
      <w:pPr>
        <w:autoSpaceDE w:val="0"/>
        <w:autoSpaceDN w:val="0"/>
        <w:adjustRightInd w:val="0"/>
        <w:spacing w:line="240" w:lineRule="auto"/>
        <w:jc w:val="both"/>
        <w:rPr>
          <w:rFonts w:ascii="Times New Roman" w:hAnsi="Times New Roman"/>
          <w:sz w:val="24"/>
          <w:szCs w:val="24"/>
          <w:lang w:eastAsia="pt-BR"/>
        </w:rPr>
      </w:pPr>
    </w:p>
    <w:p w:rsidR="00115A35" w:rsidRDefault="00115A35" w:rsidP="006907E2">
      <w:pPr>
        <w:autoSpaceDE w:val="0"/>
        <w:autoSpaceDN w:val="0"/>
        <w:adjustRightInd w:val="0"/>
        <w:spacing w:line="240" w:lineRule="auto"/>
        <w:jc w:val="both"/>
        <w:rPr>
          <w:rFonts w:ascii="Times New Roman" w:hAnsi="Times New Roman"/>
          <w:sz w:val="24"/>
          <w:szCs w:val="24"/>
          <w:lang w:eastAsia="pt-BR"/>
        </w:rPr>
      </w:pPr>
      <w:r w:rsidRPr="00115A35">
        <w:rPr>
          <w:rFonts w:ascii="Times New Roman" w:hAnsi="Times New Roman"/>
          <w:sz w:val="24"/>
          <w:szCs w:val="24"/>
          <w:lang w:eastAsia="pt-BR"/>
        </w:rPr>
        <w:lastRenderedPageBreak/>
        <w:t xml:space="preserve">ROUANET, Sergio Paulo. </w:t>
      </w:r>
      <w:r w:rsidRPr="00115A35">
        <w:rPr>
          <w:rFonts w:ascii="Times New Roman" w:hAnsi="Times New Roman"/>
          <w:b/>
          <w:bCs/>
          <w:sz w:val="24"/>
          <w:szCs w:val="24"/>
          <w:lang w:eastAsia="pt-BR"/>
        </w:rPr>
        <w:t>Artigo: Ética e antropóloga</w:t>
      </w:r>
      <w:r w:rsidRPr="00115A35">
        <w:rPr>
          <w:rFonts w:ascii="Times New Roman" w:hAnsi="Times New Roman"/>
          <w:sz w:val="24"/>
          <w:szCs w:val="24"/>
          <w:lang w:eastAsia="pt-BR"/>
        </w:rPr>
        <w:t>. Revista Estudos</w:t>
      </w:r>
      <w:r>
        <w:rPr>
          <w:rFonts w:ascii="Times New Roman" w:hAnsi="Times New Roman"/>
          <w:sz w:val="24"/>
          <w:szCs w:val="24"/>
          <w:lang w:eastAsia="pt-BR"/>
        </w:rPr>
        <w:t xml:space="preserve"> </w:t>
      </w:r>
      <w:r w:rsidRPr="00115A35">
        <w:rPr>
          <w:rFonts w:ascii="Times New Roman" w:hAnsi="Times New Roman"/>
          <w:sz w:val="24"/>
          <w:szCs w:val="24"/>
          <w:lang w:eastAsia="pt-BR"/>
        </w:rPr>
        <w:t>Avançados. Edição 10, set./dez 1990.</w:t>
      </w:r>
      <w:r>
        <w:rPr>
          <w:rFonts w:ascii="Times New Roman" w:hAnsi="Times New Roman"/>
          <w:sz w:val="24"/>
          <w:szCs w:val="24"/>
          <w:lang w:eastAsia="pt-BR"/>
        </w:rPr>
        <w:t xml:space="preserve"> Disponível em: &lt; </w:t>
      </w:r>
      <w:r w:rsidRPr="00115A35">
        <w:rPr>
          <w:rFonts w:ascii="Times New Roman" w:hAnsi="Times New Roman"/>
          <w:sz w:val="24"/>
          <w:szCs w:val="24"/>
          <w:lang w:eastAsia="pt-BR"/>
        </w:rPr>
        <w:t>http://www.scielo.br/pdf/ea/v4n10/v4n10a06.pdf</w:t>
      </w:r>
      <w:r>
        <w:rPr>
          <w:rFonts w:ascii="Times New Roman" w:hAnsi="Times New Roman"/>
          <w:sz w:val="24"/>
          <w:szCs w:val="24"/>
          <w:lang w:eastAsia="pt-BR"/>
        </w:rPr>
        <w:t>&gt;. Acesso em: 26 de mar, 2016.</w:t>
      </w:r>
    </w:p>
    <w:p w:rsidR="00115A35" w:rsidRPr="00115A35" w:rsidRDefault="00115A35" w:rsidP="006907E2">
      <w:pPr>
        <w:autoSpaceDE w:val="0"/>
        <w:autoSpaceDN w:val="0"/>
        <w:adjustRightInd w:val="0"/>
        <w:spacing w:line="240" w:lineRule="auto"/>
        <w:jc w:val="both"/>
        <w:rPr>
          <w:rFonts w:ascii="Times New Roman" w:hAnsi="Times New Roman"/>
          <w:sz w:val="24"/>
          <w:szCs w:val="24"/>
          <w:lang w:eastAsia="pt-BR"/>
        </w:rPr>
      </w:pPr>
    </w:p>
    <w:p w:rsidR="00115A35" w:rsidRDefault="00115A35" w:rsidP="006907E2">
      <w:pPr>
        <w:autoSpaceDE w:val="0"/>
        <w:autoSpaceDN w:val="0"/>
        <w:adjustRightInd w:val="0"/>
        <w:spacing w:line="240" w:lineRule="auto"/>
        <w:jc w:val="both"/>
        <w:rPr>
          <w:rFonts w:ascii="Times New Roman" w:hAnsi="Times New Roman"/>
          <w:sz w:val="24"/>
          <w:szCs w:val="24"/>
          <w:lang w:eastAsia="pt-BR"/>
        </w:rPr>
      </w:pPr>
      <w:r w:rsidRPr="00115A35">
        <w:rPr>
          <w:rFonts w:ascii="Times New Roman" w:hAnsi="Times New Roman"/>
          <w:sz w:val="24"/>
          <w:szCs w:val="24"/>
          <w:lang w:eastAsia="pt-BR"/>
        </w:rPr>
        <w:t xml:space="preserve">WIESER, Wanessa. </w:t>
      </w:r>
      <w:r w:rsidRPr="00115A35">
        <w:rPr>
          <w:rFonts w:ascii="Times New Roman" w:hAnsi="Times New Roman"/>
          <w:b/>
          <w:bCs/>
          <w:sz w:val="24"/>
          <w:szCs w:val="24"/>
          <w:lang w:eastAsia="pt-BR"/>
        </w:rPr>
        <w:t>Infanticídio nas comunidades indígenas no Brasil</w:t>
      </w:r>
      <w:r w:rsidRPr="00115A35">
        <w:rPr>
          <w:rFonts w:ascii="Times New Roman" w:hAnsi="Times New Roman"/>
          <w:sz w:val="24"/>
          <w:szCs w:val="24"/>
          <w:lang w:eastAsia="pt-BR"/>
        </w:rPr>
        <w:t>.</w:t>
      </w:r>
      <w:r>
        <w:rPr>
          <w:rFonts w:ascii="Times New Roman" w:hAnsi="Times New Roman"/>
          <w:sz w:val="24"/>
          <w:szCs w:val="24"/>
          <w:lang w:eastAsia="pt-BR"/>
        </w:rPr>
        <w:t xml:space="preserve"> Sem data. Disponível em: &lt;</w:t>
      </w:r>
      <w:proofErr w:type="gramStart"/>
      <w:r w:rsidRPr="00115A35">
        <w:rPr>
          <w:rFonts w:ascii="Times New Roman" w:hAnsi="Times New Roman"/>
          <w:sz w:val="24"/>
          <w:szCs w:val="24"/>
          <w:lang w:eastAsia="pt-BR"/>
        </w:rPr>
        <w:t>http://intertemas.unitoledo.br/revista/index.</w:t>
      </w:r>
      <w:proofErr w:type="gramEnd"/>
      <w:r w:rsidRPr="00115A35">
        <w:rPr>
          <w:rFonts w:ascii="Times New Roman" w:hAnsi="Times New Roman"/>
          <w:sz w:val="24"/>
          <w:szCs w:val="24"/>
          <w:lang w:eastAsia="pt-BR"/>
        </w:rPr>
        <w:t>php/ETIC/article/viewFile/2331/1827</w:t>
      </w:r>
      <w:r>
        <w:rPr>
          <w:rFonts w:ascii="Times New Roman" w:hAnsi="Times New Roman"/>
          <w:sz w:val="24"/>
          <w:szCs w:val="24"/>
          <w:lang w:eastAsia="pt-BR"/>
        </w:rPr>
        <w:t>&gt;. Acesso em: 26 de mar, 2016.</w:t>
      </w:r>
    </w:p>
    <w:p w:rsidR="00E5072B" w:rsidRDefault="00E5072B" w:rsidP="006907E2">
      <w:pPr>
        <w:autoSpaceDE w:val="0"/>
        <w:autoSpaceDN w:val="0"/>
        <w:adjustRightInd w:val="0"/>
        <w:spacing w:line="240" w:lineRule="auto"/>
        <w:jc w:val="both"/>
        <w:rPr>
          <w:rFonts w:ascii="Times New Roman" w:hAnsi="Times New Roman"/>
          <w:sz w:val="24"/>
          <w:szCs w:val="24"/>
          <w:lang w:eastAsia="pt-BR"/>
        </w:rPr>
      </w:pPr>
    </w:p>
    <w:p w:rsidR="00332988" w:rsidRDefault="00332988" w:rsidP="006907E2">
      <w:pPr>
        <w:autoSpaceDE w:val="0"/>
        <w:autoSpaceDN w:val="0"/>
        <w:adjustRightInd w:val="0"/>
        <w:spacing w:line="240" w:lineRule="auto"/>
        <w:jc w:val="both"/>
        <w:rPr>
          <w:rFonts w:ascii="Times New Roman" w:hAnsi="Times New Roman"/>
          <w:sz w:val="24"/>
          <w:szCs w:val="24"/>
        </w:rPr>
      </w:pPr>
      <w:r w:rsidRPr="00332988">
        <w:rPr>
          <w:rFonts w:ascii="Times New Roman" w:hAnsi="Times New Roman"/>
          <w:sz w:val="24"/>
          <w:szCs w:val="24"/>
        </w:rPr>
        <w:t xml:space="preserve">SANTOS, Natália de França. </w:t>
      </w:r>
      <w:r w:rsidRPr="00332988">
        <w:rPr>
          <w:rFonts w:ascii="Times New Roman" w:hAnsi="Times New Roman"/>
          <w:b/>
          <w:sz w:val="24"/>
          <w:szCs w:val="24"/>
        </w:rPr>
        <w:t>O infanticídio indígena no Brasil: o universalismo dos direitos humanos em face do relativismo cultural</w:t>
      </w:r>
      <w:r w:rsidRPr="00332988">
        <w:rPr>
          <w:rFonts w:ascii="Times New Roman" w:hAnsi="Times New Roman"/>
          <w:sz w:val="24"/>
          <w:szCs w:val="24"/>
        </w:rPr>
        <w:t>. 2011. Disponível em:</w:t>
      </w:r>
      <w:r>
        <w:rPr>
          <w:rFonts w:ascii="Times New Roman" w:hAnsi="Times New Roman"/>
          <w:sz w:val="24"/>
          <w:szCs w:val="24"/>
        </w:rPr>
        <w:t xml:space="preserve"> &lt;</w:t>
      </w:r>
      <w:r w:rsidRPr="00332988">
        <w:rPr>
          <w:rFonts w:ascii="Times New Roman" w:hAnsi="Times New Roman"/>
          <w:sz w:val="24"/>
          <w:szCs w:val="24"/>
        </w:rPr>
        <w:t xml:space="preserve"> http://www.derechoycambiosocial.com/revista025/infanticidio_y_derechos_humanos.pdf.</w:t>
      </w:r>
      <w:r>
        <w:rPr>
          <w:rFonts w:ascii="Times New Roman" w:hAnsi="Times New Roman"/>
          <w:sz w:val="24"/>
          <w:szCs w:val="24"/>
        </w:rPr>
        <w:t>&gt;. A</w:t>
      </w:r>
      <w:r w:rsidRPr="00332988">
        <w:rPr>
          <w:rFonts w:ascii="Times New Roman" w:hAnsi="Times New Roman"/>
          <w:sz w:val="24"/>
          <w:szCs w:val="24"/>
        </w:rPr>
        <w:t>cesso em</w:t>
      </w:r>
      <w:r>
        <w:rPr>
          <w:rFonts w:ascii="Times New Roman" w:hAnsi="Times New Roman"/>
          <w:sz w:val="24"/>
          <w:szCs w:val="24"/>
        </w:rPr>
        <w:t>: 05 de maio, 2016.</w:t>
      </w:r>
    </w:p>
    <w:p w:rsidR="00332988" w:rsidRDefault="00332988" w:rsidP="006907E2">
      <w:pPr>
        <w:autoSpaceDE w:val="0"/>
        <w:autoSpaceDN w:val="0"/>
        <w:adjustRightInd w:val="0"/>
        <w:spacing w:line="240" w:lineRule="auto"/>
        <w:jc w:val="both"/>
        <w:rPr>
          <w:rFonts w:ascii="Times New Roman" w:hAnsi="Times New Roman"/>
          <w:sz w:val="24"/>
          <w:szCs w:val="24"/>
        </w:rPr>
      </w:pPr>
    </w:p>
    <w:p w:rsidR="0025249C" w:rsidRDefault="0025249C" w:rsidP="006907E2">
      <w:pPr>
        <w:autoSpaceDE w:val="0"/>
        <w:autoSpaceDN w:val="0"/>
        <w:adjustRightInd w:val="0"/>
        <w:spacing w:line="240" w:lineRule="auto"/>
        <w:jc w:val="both"/>
        <w:rPr>
          <w:rFonts w:ascii="Times New Roman" w:hAnsi="Times New Roman"/>
          <w:sz w:val="24"/>
          <w:szCs w:val="24"/>
          <w:lang w:eastAsia="pt-BR"/>
        </w:rPr>
      </w:pPr>
      <w:r>
        <w:rPr>
          <w:rFonts w:ascii="Times New Roman" w:hAnsi="Times New Roman"/>
          <w:sz w:val="24"/>
          <w:szCs w:val="24"/>
          <w:lang w:eastAsia="pt-BR"/>
        </w:rPr>
        <w:t xml:space="preserve">SILVA, Iolanda </w:t>
      </w:r>
      <w:proofErr w:type="spellStart"/>
      <w:r>
        <w:rPr>
          <w:rFonts w:ascii="Times New Roman" w:hAnsi="Times New Roman"/>
          <w:sz w:val="24"/>
          <w:szCs w:val="24"/>
          <w:lang w:eastAsia="pt-BR"/>
        </w:rPr>
        <w:t>Catrine</w:t>
      </w:r>
      <w:proofErr w:type="spellEnd"/>
      <w:r>
        <w:rPr>
          <w:rFonts w:ascii="Times New Roman" w:hAnsi="Times New Roman"/>
          <w:sz w:val="24"/>
          <w:szCs w:val="24"/>
          <w:lang w:eastAsia="pt-BR"/>
        </w:rPr>
        <w:t xml:space="preserve"> </w:t>
      </w:r>
      <w:proofErr w:type="gramStart"/>
      <w:r>
        <w:rPr>
          <w:rFonts w:ascii="Times New Roman" w:hAnsi="Times New Roman"/>
          <w:sz w:val="24"/>
          <w:szCs w:val="24"/>
          <w:lang w:eastAsia="pt-BR"/>
        </w:rPr>
        <w:t>da.</w:t>
      </w:r>
      <w:proofErr w:type="gramEnd"/>
      <w:r>
        <w:rPr>
          <w:rFonts w:ascii="Times New Roman" w:hAnsi="Times New Roman"/>
          <w:sz w:val="24"/>
          <w:szCs w:val="24"/>
          <w:lang w:eastAsia="pt-BR"/>
        </w:rPr>
        <w:t xml:space="preserve"> </w:t>
      </w:r>
      <w:r>
        <w:rPr>
          <w:rFonts w:ascii="Times New Roman" w:hAnsi="Times New Roman"/>
          <w:b/>
          <w:sz w:val="24"/>
          <w:szCs w:val="24"/>
          <w:lang w:eastAsia="pt-BR"/>
        </w:rPr>
        <w:t>Infanticídio indígena: o direito à vida sob uma perspectiva cultural</w:t>
      </w:r>
      <w:r>
        <w:rPr>
          <w:rFonts w:ascii="Times New Roman" w:hAnsi="Times New Roman"/>
          <w:sz w:val="24"/>
          <w:szCs w:val="24"/>
          <w:lang w:eastAsia="pt-BR"/>
        </w:rPr>
        <w:t>. Formiga: UNIFOR, 2014. Disponível em: &lt;</w:t>
      </w:r>
      <w:r w:rsidRPr="0025249C">
        <w:rPr>
          <w:rFonts w:ascii="Times New Roman" w:hAnsi="Times New Roman"/>
          <w:sz w:val="24"/>
          <w:szCs w:val="24"/>
          <w:lang w:eastAsia="pt-BR"/>
        </w:rPr>
        <w:t>file:///C:/Users/Lorena/Downloads/234-1007-1-PB.pdf</w:t>
      </w:r>
      <w:r>
        <w:rPr>
          <w:rFonts w:ascii="Times New Roman" w:hAnsi="Times New Roman"/>
          <w:sz w:val="24"/>
          <w:szCs w:val="24"/>
          <w:lang w:eastAsia="pt-BR"/>
        </w:rPr>
        <w:t xml:space="preserve">&gt;. Acesso em: </w:t>
      </w:r>
      <w:r w:rsidR="005A14BD">
        <w:rPr>
          <w:rFonts w:ascii="Times New Roman" w:hAnsi="Times New Roman"/>
          <w:sz w:val="24"/>
          <w:szCs w:val="24"/>
          <w:lang w:eastAsia="pt-BR"/>
        </w:rPr>
        <w:t>05 de maio, 2016.</w:t>
      </w:r>
    </w:p>
    <w:p w:rsidR="005A14BD" w:rsidRPr="0025249C" w:rsidRDefault="005A14BD" w:rsidP="006907E2">
      <w:pPr>
        <w:autoSpaceDE w:val="0"/>
        <w:autoSpaceDN w:val="0"/>
        <w:adjustRightInd w:val="0"/>
        <w:spacing w:line="240" w:lineRule="auto"/>
        <w:jc w:val="both"/>
        <w:rPr>
          <w:rFonts w:ascii="Times New Roman" w:hAnsi="Times New Roman"/>
          <w:sz w:val="24"/>
          <w:szCs w:val="24"/>
          <w:lang w:eastAsia="pt-BR"/>
        </w:rPr>
      </w:pPr>
    </w:p>
    <w:p w:rsidR="00115A35" w:rsidRPr="0015380E" w:rsidRDefault="00115A35" w:rsidP="006907E2">
      <w:pPr>
        <w:autoSpaceDE w:val="0"/>
        <w:autoSpaceDN w:val="0"/>
        <w:adjustRightInd w:val="0"/>
        <w:spacing w:line="240" w:lineRule="auto"/>
        <w:jc w:val="both"/>
        <w:rPr>
          <w:rFonts w:ascii="Times New Roman" w:hAnsi="Times New Roman"/>
          <w:sz w:val="24"/>
          <w:szCs w:val="24"/>
          <w:lang w:eastAsia="pt-BR"/>
        </w:rPr>
      </w:pPr>
      <w:r w:rsidRPr="0015380E">
        <w:rPr>
          <w:rFonts w:ascii="Times New Roman" w:hAnsi="Times New Roman"/>
          <w:sz w:val="24"/>
          <w:szCs w:val="24"/>
          <w:lang w:eastAsia="pt-BR"/>
        </w:rPr>
        <w:t>SUZUKI</w:t>
      </w:r>
      <w:r w:rsidR="0015380E" w:rsidRPr="0015380E">
        <w:rPr>
          <w:rFonts w:ascii="Times New Roman" w:hAnsi="Times New Roman"/>
          <w:sz w:val="24"/>
          <w:szCs w:val="24"/>
          <w:lang w:eastAsia="pt-BR"/>
        </w:rPr>
        <w:t>, Márcia.</w:t>
      </w:r>
      <w:r w:rsidRPr="0015380E">
        <w:rPr>
          <w:rFonts w:ascii="Times New Roman" w:hAnsi="Times New Roman"/>
          <w:sz w:val="24"/>
          <w:szCs w:val="24"/>
          <w:lang w:eastAsia="pt-BR"/>
        </w:rPr>
        <w:t xml:space="preserve"> “</w:t>
      </w:r>
      <w:r w:rsidRPr="0015380E">
        <w:rPr>
          <w:rFonts w:ascii="Times New Roman" w:hAnsi="Times New Roman"/>
          <w:b/>
          <w:bCs/>
          <w:sz w:val="24"/>
          <w:szCs w:val="24"/>
          <w:lang w:eastAsia="pt-BR"/>
        </w:rPr>
        <w:t>Quebrando o silêncio: um debate sobre o</w:t>
      </w:r>
      <w:r w:rsidR="0015380E">
        <w:rPr>
          <w:rFonts w:ascii="Times New Roman" w:hAnsi="Times New Roman"/>
          <w:b/>
          <w:bCs/>
          <w:sz w:val="24"/>
          <w:szCs w:val="24"/>
          <w:lang w:eastAsia="pt-BR"/>
        </w:rPr>
        <w:t xml:space="preserve"> </w:t>
      </w:r>
      <w:r w:rsidRPr="0015380E">
        <w:rPr>
          <w:rFonts w:ascii="Times New Roman" w:hAnsi="Times New Roman"/>
          <w:b/>
          <w:bCs/>
          <w:sz w:val="24"/>
          <w:szCs w:val="24"/>
          <w:lang w:eastAsia="pt-BR"/>
        </w:rPr>
        <w:t>infanticídio nas comunidades indígenas do Brasil</w:t>
      </w:r>
      <w:r w:rsidRPr="0015380E">
        <w:rPr>
          <w:rFonts w:ascii="Times New Roman" w:hAnsi="Times New Roman"/>
          <w:sz w:val="24"/>
          <w:szCs w:val="24"/>
          <w:lang w:eastAsia="pt-BR"/>
        </w:rPr>
        <w:t>”.</w:t>
      </w:r>
      <w:r w:rsidR="0015380E" w:rsidRPr="0015380E">
        <w:rPr>
          <w:rFonts w:ascii="Times New Roman" w:hAnsi="Times New Roman"/>
          <w:sz w:val="24"/>
          <w:szCs w:val="24"/>
          <w:lang w:eastAsia="pt-BR"/>
        </w:rPr>
        <w:t xml:space="preserve"> </w:t>
      </w:r>
      <w:proofErr w:type="gramStart"/>
      <w:r w:rsidR="0015380E">
        <w:rPr>
          <w:rFonts w:ascii="Times New Roman" w:hAnsi="Times New Roman"/>
          <w:sz w:val="24"/>
          <w:szCs w:val="24"/>
          <w:lang w:eastAsia="pt-BR"/>
        </w:rPr>
        <w:t>?,</w:t>
      </w:r>
      <w:proofErr w:type="gramEnd"/>
      <w:r w:rsidR="0015380E">
        <w:rPr>
          <w:rFonts w:ascii="Times New Roman" w:hAnsi="Times New Roman"/>
          <w:sz w:val="24"/>
          <w:szCs w:val="24"/>
          <w:lang w:eastAsia="pt-BR"/>
        </w:rPr>
        <w:t xml:space="preserve"> 2008. Disponível em: &lt;http://www.redemaosdadas.org/wp</w:t>
      </w:r>
      <w:r w:rsidR="0015380E" w:rsidRPr="0015380E">
        <w:rPr>
          <w:rFonts w:ascii="Times New Roman" w:hAnsi="Times New Roman"/>
          <w:sz w:val="24"/>
          <w:szCs w:val="24"/>
          <w:lang w:eastAsia="pt-BR"/>
        </w:rPr>
        <w:t>content/uploads/2013/11/Quebrando_o_Silencio_cartilha.pdf</w:t>
      </w:r>
      <w:r w:rsidR="0015380E">
        <w:rPr>
          <w:rFonts w:ascii="Times New Roman" w:hAnsi="Times New Roman"/>
          <w:sz w:val="24"/>
          <w:szCs w:val="24"/>
          <w:lang w:eastAsia="pt-BR"/>
        </w:rPr>
        <w:t xml:space="preserve">&gt;. Acesso em: 10 de mar, </w:t>
      </w:r>
      <w:proofErr w:type="gramStart"/>
      <w:r w:rsidR="0015380E">
        <w:rPr>
          <w:rFonts w:ascii="Times New Roman" w:hAnsi="Times New Roman"/>
          <w:sz w:val="24"/>
          <w:szCs w:val="24"/>
          <w:lang w:eastAsia="pt-BR"/>
        </w:rPr>
        <w:t>2016</w:t>
      </w:r>
      <w:proofErr w:type="gramEnd"/>
    </w:p>
    <w:p w:rsidR="00115A35" w:rsidRDefault="00115A35" w:rsidP="0015380E">
      <w:pPr>
        <w:autoSpaceDE w:val="0"/>
        <w:autoSpaceDN w:val="0"/>
        <w:adjustRightInd w:val="0"/>
        <w:spacing w:line="240" w:lineRule="auto"/>
        <w:jc w:val="both"/>
        <w:rPr>
          <w:rFonts w:ascii="Times New Roman" w:hAnsi="Times New Roman"/>
          <w:sz w:val="24"/>
          <w:szCs w:val="24"/>
          <w:lang w:eastAsia="pt-BR"/>
        </w:rPr>
      </w:pPr>
    </w:p>
    <w:p w:rsidR="00787299" w:rsidRDefault="00787299" w:rsidP="006E7B40">
      <w:pPr>
        <w:autoSpaceDE w:val="0"/>
        <w:autoSpaceDN w:val="0"/>
        <w:adjustRightInd w:val="0"/>
        <w:ind w:firstLine="1134"/>
        <w:jc w:val="both"/>
        <w:rPr>
          <w:rFonts w:ascii="Times New Roman" w:hAnsi="Times New Roman"/>
          <w:sz w:val="24"/>
          <w:szCs w:val="24"/>
          <w:lang w:eastAsia="pt-BR"/>
        </w:rPr>
      </w:pPr>
      <w:bookmarkStart w:id="0" w:name="_GoBack"/>
      <w:bookmarkEnd w:id="0"/>
    </w:p>
    <w:sectPr w:rsidR="00787299" w:rsidSect="00BB0CB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B0D" w:rsidRDefault="00467B0D" w:rsidP="00642D5D">
      <w:pPr>
        <w:spacing w:line="240" w:lineRule="auto"/>
      </w:pPr>
      <w:r>
        <w:separator/>
      </w:r>
    </w:p>
  </w:endnote>
  <w:endnote w:type="continuationSeparator" w:id="0">
    <w:p w:rsidR="00467B0D" w:rsidRDefault="00467B0D" w:rsidP="00642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B0D" w:rsidRDefault="00467B0D" w:rsidP="00642D5D">
      <w:pPr>
        <w:spacing w:line="240" w:lineRule="auto"/>
      </w:pPr>
      <w:r>
        <w:separator/>
      </w:r>
    </w:p>
  </w:footnote>
  <w:footnote w:type="continuationSeparator" w:id="0">
    <w:p w:rsidR="00467B0D" w:rsidRDefault="00467B0D" w:rsidP="00642D5D">
      <w:pPr>
        <w:spacing w:line="240" w:lineRule="auto"/>
      </w:pPr>
      <w:r>
        <w:continuationSeparator/>
      </w:r>
    </w:p>
  </w:footnote>
  <w:footnote w:id="1">
    <w:p w:rsidR="00642D5D" w:rsidRDefault="00642D5D">
      <w:pPr>
        <w:pStyle w:val="Textodenotaderodap"/>
      </w:pPr>
      <w:r>
        <w:rPr>
          <w:rStyle w:val="Refdenotaderodap"/>
        </w:rPr>
        <w:footnoteRef/>
      </w:r>
      <w:r>
        <w:t xml:space="preserve"> </w:t>
      </w:r>
      <w:r w:rsidR="00082C9E">
        <w:rPr>
          <w:rFonts w:ascii="Times New Roman" w:hAnsi="Times New Roman"/>
        </w:rPr>
        <w:t>A</w:t>
      </w:r>
      <w:r w:rsidR="00936BF4">
        <w:rPr>
          <w:rFonts w:ascii="Times New Roman" w:hAnsi="Times New Roman"/>
        </w:rPr>
        <w:t>u</w:t>
      </w:r>
      <w:r w:rsidR="00082C9E">
        <w:rPr>
          <w:rFonts w:ascii="Times New Roman" w:hAnsi="Times New Roman"/>
        </w:rPr>
        <w:t>tora</w:t>
      </w:r>
      <w:r w:rsidRPr="004B2DAE">
        <w:rPr>
          <w:rFonts w:ascii="Times New Roman" w:hAnsi="Times New Roman"/>
        </w:rPr>
        <w:t>.</w:t>
      </w:r>
    </w:p>
  </w:footnote>
  <w:footnote w:id="2">
    <w:p w:rsidR="00642D5D" w:rsidRDefault="00642D5D">
      <w:pPr>
        <w:pStyle w:val="Textodenotaderodap"/>
      </w:pPr>
      <w:r>
        <w:rPr>
          <w:rStyle w:val="Refdenotaderodap"/>
        </w:rPr>
        <w:footnoteRef/>
      </w:r>
      <w:r>
        <w:t xml:space="preserve"> </w:t>
      </w:r>
      <w:r w:rsidR="00082C9E">
        <w:rPr>
          <w:rFonts w:ascii="Times New Roman" w:hAnsi="Times New Roman"/>
        </w:rPr>
        <w:t>Auto</w:t>
      </w:r>
      <w:r w:rsidRPr="004B2DAE">
        <w:rPr>
          <w:rFonts w:ascii="Times New Roman" w:hAnsi="Times New Roman"/>
        </w:rPr>
        <w:t>r</w:t>
      </w:r>
      <w:r w:rsidR="00082C9E">
        <w:rPr>
          <w:rFonts w:ascii="Times New Roman" w:hAnsi="Times New Roman"/>
        </w:rPr>
        <w:t>a</w:t>
      </w:r>
      <w:r w:rsidRPr="004B2DAE">
        <w:rPr>
          <w:rFonts w:ascii="Times New Roman" w:hAnsi="Times New Roman"/>
        </w:rPr>
        <w:t>.</w:t>
      </w:r>
    </w:p>
  </w:footnote>
  <w:footnote w:id="3">
    <w:p w:rsidR="00082C9E" w:rsidRDefault="00082C9E">
      <w:pPr>
        <w:pStyle w:val="Textodenotaderodap"/>
      </w:pPr>
      <w:r>
        <w:rPr>
          <w:rStyle w:val="Refdenotaderodap"/>
        </w:rPr>
        <w:footnoteRef/>
      </w:r>
      <w:r>
        <w:t xml:space="preserve"> </w:t>
      </w:r>
      <w:r w:rsidRPr="00082C9E">
        <w:rPr>
          <w:rFonts w:ascii="Times New Roman" w:hAnsi="Times New Roman"/>
        </w:rPr>
        <w:t>Autora</w:t>
      </w:r>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2D5D"/>
    <w:rsid w:val="0001357E"/>
    <w:rsid w:val="000274CC"/>
    <w:rsid w:val="00050B1C"/>
    <w:rsid w:val="00060275"/>
    <w:rsid w:val="00082C9E"/>
    <w:rsid w:val="000A14DA"/>
    <w:rsid w:val="000C31F6"/>
    <w:rsid w:val="000F04DF"/>
    <w:rsid w:val="001127FB"/>
    <w:rsid w:val="00115A35"/>
    <w:rsid w:val="00123A8D"/>
    <w:rsid w:val="001358B9"/>
    <w:rsid w:val="00141F33"/>
    <w:rsid w:val="0015380E"/>
    <w:rsid w:val="001D15D2"/>
    <w:rsid w:val="001E0938"/>
    <w:rsid w:val="00211107"/>
    <w:rsid w:val="00216A67"/>
    <w:rsid w:val="002174AA"/>
    <w:rsid w:val="00231045"/>
    <w:rsid w:val="0025249C"/>
    <w:rsid w:val="002557D2"/>
    <w:rsid w:val="00264F33"/>
    <w:rsid w:val="00271E55"/>
    <w:rsid w:val="00275247"/>
    <w:rsid w:val="002D50CD"/>
    <w:rsid w:val="002E5AC6"/>
    <w:rsid w:val="003006D2"/>
    <w:rsid w:val="00311CBC"/>
    <w:rsid w:val="00332988"/>
    <w:rsid w:val="0034426A"/>
    <w:rsid w:val="003879EA"/>
    <w:rsid w:val="003D3A7B"/>
    <w:rsid w:val="003F5871"/>
    <w:rsid w:val="00432060"/>
    <w:rsid w:val="00467B0D"/>
    <w:rsid w:val="00474EBF"/>
    <w:rsid w:val="004C7130"/>
    <w:rsid w:val="004F0F13"/>
    <w:rsid w:val="00506BFE"/>
    <w:rsid w:val="005321BB"/>
    <w:rsid w:val="00557ABF"/>
    <w:rsid w:val="00576404"/>
    <w:rsid w:val="005A14BD"/>
    <w:rsid w:val="005C19FD"/>
    <w:rsid w:val="005D12BE"/>
    <w:rsid w:val="005F78DA"/>
    <w:rsid w:val="006230E7"/>
    <w:rsid w:val="00632E79"/>
    <w:rsid w:val="00642D5D"/>
    <w:rsid w:val="00642EF1"/>
    <w:rsid w:val="0064352C"/>
    <w:rsid w:val="0065142B"/>
    <w:rsid w:val="006572FF"/>
    <w:rsid w:val="00662994"/>
    <w:rsid w:val="006907E2"/>
    <w:rsid w:val="006A72EB"/>
    <w:rsid w:val="006B618C"/>
    <w:rsid w:val="006D6A91"/>
    <w:rsid w:val="006E0755"/>
    <w:rsid w:val="006E7B40"/>
    <w:rsid w:val="00720CD4"/>
    <w:rsid w:val="00736A4B"/>
    <w:rsid w:val="007425D2"/>
    <w:rsid w:val="0074348F"/>
    <w:rsid w:val="00755E60"/>
    <w:rsid w:val="007740D6"/>
    <w:rsid w:val="00782E37"/>
    <w:rsid w:val="00787299"/>
    <w:rsid w:val="007C6813"/>
    <w:rsid w:val="007C7F62"/>
    <w:rsid w:val="007D2769"/>
    <w:rsid w:val="007D565A"/>
    <w:rsid w:val="007F2B84"/>
    <w:rsid w:val="007F6CC8"/>
    <w:rsid w:val="0082709F"/>
    <w:rsid w:val="00874113"/>
    <w:rsid w:val="00876F17"/>
    <w:rsid w:val="00887EC5"/>
    <w:rsid w:val="00890CB7"/>
    <w:rsid w:val="008C5ACE"/>
    <w:rsid w:val="00914801"/>
    <w:rsid w:val="00935187"/>
    <w:rsid w:val="00936BF4"/>
    <w:rsid w:val="0099566F"/>
    <w:rsid w:val="009A05C2"/>
    <w:rsid w:val="009C6A42"/>
    <w:rsid w:val="00A05A04"/>
    <w:rsid w:val="00A1264A"/>
    <w:rsid w:val="00A2471D"/>
    <w:rsid w:val="00A51944"/>
    <w:rsid w:val="00A679BD"/>
    <w:rsid w:val="00A94BF2"/>
    <w:rsid w:val="00B17655"/>
    <w:rsid w:val="00B6704C"/>
    <w:rsid w:val="00B7321B"/>
    <w:rsid w:val="00B94EDB"/>
    <w:rsid w:val="00BA6774"/>
    <w:rsid w:val="00BB0CBF"/>
    <w:rsid w:val="00BC4093"/>
    <w:rsid w:val="00BC5B72"/>
    <w:rsid w:val="00BD34DB"/>
    <w:rsid w:val="00BE34CE"/>
    <w:rsid w:val="00C71997"/>
    <w:rsid w:val="00C95CAF"/>
    <w:rsid w:val="00CC2984"/>
    <w:rsid w:val="00D2105A"/>
    <w:rsid w:val="00D464B6"/>
    <w:rsid w:val="00D50475"/>
    <w:rsid w:val="00D71376"/>
    <w:rsid w:val="00D82051"/>
    <w:rsid w:val="00D8796B"/>
    <w:rsid w:val="00D91DBC"/>
    <w:rsid w:val="00DA5D08"/>
    <w:rsid w:val="00DB5C21"/>
    <w:rsid w:val="00DC1B7B"/>
    <w:rsid w:val="00DD1D0B"/>
    <w:rsid w:val="00DE5BEB"/>
    <w:rsid w:val="00DE794F"/>
    <w:rsid w:val="00DF0855"/>
    <w:rsid w:val="00DF1A21"/>
    <w:rsid w:val="00E210EF"/>
    <w:rsid w:val="00E5072B"/>
    <w:rsid w:val="00E66B0E"/>
    <w:rsid w:val="00E67964"/>
    <w:rsid w:val="00E91A43"/>
    <w:rsid w:val="00EA2D0F"/>
    <w:rsid w:val="00EB66D0"/>
    <w:rsid w:val="00EC1D6D"/>
    <w:rsid w:val="00ED27D5"/>
    <w:rsid w:val="00EF4674"/>
    <w:rsid w:val="00F256E8"/>
    <w:rsid w:val="00F62DBA"/>
    <w:rsid w:val="00F752E0"/>
    <w:rsid w:val="00F90ADC"/>
    <w:rsid w:val="00FA27C3"/>
    <w:rsid w:val="00FB4945"/>
    <w:rsid w:val="00FC5AF2"/>
    <w:rsid w:val="00FE27EE"/>
    <w:rsid w:val="00FE3304"/>
    <w:rsid w:val="00FE7C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76"/>
    <w:pPr>
      <w:spacing w:line="360"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42D5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42D5D"/>
    <w:rPr>
      <w:sz w:val="20"/>
      <w:szCs w:val="20"/>
    </w:rPr>
  </w:style>
  <w:style w:type="character" w:styleId="Refdenotaderodap">
    <w:name w:val="footnote reference"/>
    <w:basedOn w:val="Fontepargpadro"/>
    <w:uiPriority w:val="99"/>
    <w:semiHidden/>
    <w:unhideWhenUsed/>
    <w:rsid w:val="00642D5D"/>
    <w:rPr>
      <w:vertAlign w:val="superscript"/>
    </w:rPr>
  </w:style>
  <w:style w:type="paragraph" w:styleId="Cabealho">
    <w:name w:val="header"/>
    <w:basedOn w:val="Normal"/>
    <w:link w:val="CabealhoChar"/>
    <w:uiPriority w:val="99"/>
    <w:unhideWhenUsed/>
    <w:rsid w:val="00642D5D"/>
    <w:pPr>
      <w:tabs>
        <w:tab w:val="center" w:pos="4252"/>
        <w:tab w:val="right" w:pos="8504"/>
      </w:tabs>
      <w:spacing w:line="240" w:lineRule="auto"/>
    </w:pPr>
  </w:style>
  <w:style w:type="character" w:customStyle="1" w:styleId="CabealhoChar">
    <w:name w:val="Cabeçalho Char"/>
    <w:basedOn w:val="Fontepargpadro"/>
    <w:link w:val="Cabealho"/>
    <w:uiPriority w:val="99"/>
    <w:rsid w:val="00642D5D"/>
  </w:style>
  <w:style w:type="paragraph" w:styleId="Rodap">
    <w:name w:val="footer"/>
    <w:basedOn w:val="Normal"/>
    <w:link w:val="RodapChar"/>
    <w:uiPriority w:val="99"/>
    <w:unhideWhenUsed/>
    <w:rsid w:val="00642D5D"/>
    <w:pPr>
      <w:tabs>
        <w:tab w:val="center" w:pos="4252"/>
        <w:tab w:val="right" w:pos="8504"/>
      </w:tabs>
      <w:spacing w:line="240" w:lineRule="auto"/>
    </w:pPr>
  </w:style>
  <w:style w:type="character" w:customStyle="1" w:styleId="RodapChar">
    <w:name w:val="Rodapé Char"/>
    <w:basedOn w:val="Fontepargpadro"/>
    <w:link w:val="Rodap"/>
    <w:uiPriority w:val="99"/>
    <w:rsid w:val="00642D5D"/>
  </w:style>
  <w:style w:type="table" w:styleId="Tabelacomgrade">
    <w:name w:val="Table Grid"/>
    <w:basedOn w:val="Tabelanormal"/>
    <w:uiPriority w:val="59"/>
    <w:rsid w:val="00651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35EA0-97C6-4791-B4EE-BA1FE287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14</Pages>
  <Words>5307</Words>
  <Characters>28659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América</dc:creator>
  <cp:lastModifiedBy>Lorena Pinheiro</cp:lastModifiedBy>
  <cp:revision>14</cp:revision>
  <cp:lastPrinted>2014-03-07T19:38:00Z</cp:lastPrinted>
  <dcterms:created xsi:type="dcterms:W3CDTF">2016-04-18T18:32:00Z</dcterms:created>
  <dcterms:modified xsi:type="dcterms:W3CDTF">2017-08-04T15:49:00Z</dcterms:modified>
</cp:coreProperties>
</file>