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00" w:rsidRDefault="00E43A00" w:rsidP="00E43A00">
      <w:pPr>
        <w:spacing w:line="360" w:lineRule="auto"/>
        <w:rPr>
          <w:rFonts w:ascii="Arial" w:hAnsi="Arial" w:cs="Arial"/>
          <w:b/>
          <w:sz w:val="24"/>
          <w:szCs w:val="24"/>
        </w:rPr>
      </w:pPr>
      <w:r w:rsidRPr="00E549A5">
        <w:rPr>
          <w:rFonts w:ascii="Arial" w:hAnsi="Arial" w:cs="Arial"/>
          <w:b/>
          <w:sz w:val="24"/>
          <w:szCs w:val="24"/>
        </w:rPr>
        <w:t>INTRODUÇÃO</w:t>
      </w:r>
    </w:p>
    <w:p w:rsidR="00E43A00" w:rsidRDefault="00E43A00" w:rsidP="00E43A00">
      <w:pPr>
        <w:spacing w:line="360" w:lineRule="auto"/>
        <w:rPr>
          <w:rFonts w:ascii="Arial" w:hAnsi="Arial" w:cs="Arial"/>
          <w:b/>
          <w:sz w:val="24"/>
          <w:szCs w:val="24"/>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 xml:space="preserve">O trabalho objetiva pesquisar </w:t>
      </w:r>
      <w:r w:rsidRPr="008563DC">
        <w:rPr>
          <w:rFonts w:ascii="Arial" w:hAnsi="Arial" w:cs="Arial"/>
          <w:color w:val="2A2A2A"/>
          <w:sz w:val="24"/>
          <w:szCs w:val="24"/>
        </w:rPr>
        <w:t xml:space="preserve">a percepção da escola </w:t>
      </w:r>
      <w:r>
        <w:rPr>
          <w:rFonts w:ascii="Arial" w:hAnsi="Arial" w:cs="Arial"/>
          <w:color w:val="2A2A2A"/>
          <w:sz w:val="24"/>
          <w:szCs w:val="24"/>
        </w:rPr>
        <w:t xml:space="preserve">de ensino fundamental da Comunidade </w:t>
      </w:r>
      <w:r w:rsidRPr="008563DC">
        <w:rPr>
          <w:rFonts w:ascii="Arial" w:hAnsi="Arial" w:cs="Arial"/>
          <w:color w:val="2A2A2A"/>
          <w:sz w:val="24"/>
          <w:szCs w:val="24"/>
        </w:rPr>
        <w:t xml:space="preserve">quilombola </w:t>
      </w:r>
      <w:r>
        <w:rPr>
          <w:rFonts w:ascii="Arial" w:hAnsi="Arial" w:cs="Arial"/>
          <w:color w:val="2A2A2A"/>
          <w:sz w:val="24"/>
          <w:szCs w:val="24"/>
        </w:rPr>
        <w:t xml:space="preserve">Barra </w:t>
      </w:r>
      <w:proofErr w:type="gramStart"/>
      <w:r>
        <w:rPr>
          <w:rFonts w:ascii="Arial" w:hAnsi="Arial" w:cs="Arial"/>
          <w:color w:val="2A2A2A"/>
          <w:sz w:val="24"/>
          <w:szCs w:val="24"/>
        </w:rPr>
        <w:t>do Aroeira</w:t>
      </w:r>
      <w:proofErr w:type="gramEnd"/>
      <w:r>
        <w:rPr>
          <w:rFonts w:ascii="Arial" w:hAnsi="Arial" w:cs="Arial"/>
          <w:color w:val="2A2A2A"/>
          <w:sz w:val="24"/>
          <w:szCs w:val="24"/>
        </w:rPr>
        <w:t xml:space="preserve">, </w:t>
      </w:r>
      <w:r w:rsidRPr="008563DC">
        <w:rPr>
          <w:rFonts w:ascii="Arial" w:hAnsi="Arial" w:cs="Arial"/>
          <w:color w:val="2A2A2A"/>
          <w:sz w:val="24"/>
          <w:szCs w:val="24"/>
        </w:rPr>
        <w:t>para a educação ambiental</w:t>
      </w:r>
      <w:r>
        <w:rPr>
          <w:rFonts w:ascii="Arial" w:hAnsi="Arial" w:cs="Arial"/>
          <w:color w:val="2A2A2A"/>
          <w:sz w:val="24"/>
          <w:szCs w:val="24"/>
        </w:rPr>
        <w:t>,</w:t>
      </w:r>
      <w:r w:rsidRPr="008563DC">
        <w:rPr>
          <w:rFonts w:ascii="Arial" w:hAnsi="Arial" w:cs="Arial"/>
          <w:color w:val="2A2A2A"/>
          <w:sz w:val="24"/>
          <w:szCs w:val="24"/>
        </w:rPr>
        <w:t xml:space="preserve"> </w:t>
      </w:r>
      <w:r w:rsidRPr="008563DC">
        <w:rPr>
          <w:rFonts w:ascii="Arial" w:hAnsi="Arial" w:cs="Arial"/>
          <w:sz w:val="24"/>
          <w:szCs w:val="24"/>
        </w:rPr>
        <w:t>repasse dos conhecimentos</w:t>
      </w:r>
      <w:r w:rsidRPr="00A4360A">
        <w:rPr>
          <w:rFonts w:ascii="Arial" w:hAnsi="Arial" w:cs="Arial"/>
          <w:sz w:val="24"/>
          <w:szCs w:val="24"/>
        </w:rPr>
        <w:t xml:space="preserve"> culturais, ações e estímulo para a preservação do meio ambiente</w:t>
      </w:r>
      <w:r>
        <w:rPr>
          <w:rFonts w:ascii="Arial" w:hAnsi="Arial" w:cs="Arial"/>
          <w:sz w:val="24"/>
          <w:szCs w:val="24"/>
        </w:rPr>
        <w:t xml:space="preserve">. </w:t>
      </w:r>
    </w:p>
    <w:p w:rsidR="00E43A00" w:rsidRDefault="00E43A00" w:rsidP="00E43A00">
      <w:pPr>
        <w:spacing w:line="360" w:lineRule="auto"/>
        <w:ind w:firstLine="709"/>
        <w:jc w:val="both"/>
        <w:rPr>
          <w:rFonts w:ascii="Arial" w:hAnsi="Arial" w:cs="Arial"/>
          <w:sz w:val="24"/>
          <w:szCs w:val="24"/>
        </w:rPr>
      </w:pPr>
    </w:p>
    <w:p w:rsidR="00E43A00" w:rsidRPr="00713936" w:rsidRDefault="00E43A00" w:rsidP="00E43A00">
      <w:pPr>
        <w:spacing w:line="360" w:lineRule="auto"/>
        <w:ind w:firstLine="709"/>
        <w:jc w:val="both"/>
        <w:rPr>
          <w:rFonts w:ascii="Arial" w:hAnsi="Arial" w:cs="Arial"/>
          <w:sz w:val="24"/>
          <w:szCs w:val="24"/>
        </w:rPr>
      </w:pPr>
      <w:r>
        <w:rPr>
          <w:rFonts w:ascii="Arial" w:hAnsi="Arial" w:cs="Arial"/>
          <w:sz w:val="24"/>
          <w:szCs w:val="24"/>
        </w:rPr>
        <w:t>A metodologia proposta é a pesquisa qualitativa por meio da investigação bibliográfica, documentos oficiais e a pesquisa de campo. As técnicas a serem utilizadas são: entrevistas gravadas em áudio, transcrição e análise dos dados. Propõe-se ainda registro fotográfico e/ ou em vídeo, a</w:t>
      </w:r>
      <w:r w:rsidRPr="00713936">
        <w:rPr>
          <w:rFonts w:ascii="Arial" w:hAnsi="Arial" w:cs="Arial"/>
          <w:sz w:val="24"/>
          <w:szCs w:val="24"/>
        </w:rPr>
        <w:t>lém de questionários, e observações de campo.</w:t>
      </w:r>
    </w:p>
    <w:p w:rsidR="00E43A00" w:rsidRDefault="00E43A00" w:rsidP="00E43A00">
      <w:pPr>
        <w:spacing w:line="360" w:lineRule="auto"/>
        <w:ind w:firstLine="709"/>
        <w:jc w:val="both"/>
        <w:rPr>
          <w:rFonts w:ascii="Arial" w:hAnsi="Arial" w:cs="Arial"/>
          <w:sz w:val="24"/>
          <w:szCs w:val="24"/>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O recorte temporal da pesquisa será a contemporaneidade considerando-se o resgate da memória e da história de moradores da comunidade objeto de nossa investigação.</w:t>
      </w:r>
      <w:r w:rsidRPr="001C6A28">
        <w:rPr>
          <w:rFonts w:ascii="Arial" w:hAnsi="Arial" w:cs="Arial"/>
          <w:sz w:val="24"/>
          <w:szCs w:val="24"/>
        </w:rPr>
        <w:t xml:space="preserve"> </w:t>
      </w:r>
      <w:r>
        <w:rPr>
          <w:rFonts w:ascii="Arial" w:hAnsi="Arial" w:cs="Arial"/>
          <w:sz w:val="24"/>
          <w:szCs w:val="24"/>
        </w:rPr>
        <w:t xml:space="preserve">Com tempo de duração do projeto proposta para no máximo dois anos, tempo de duração do mestrado. </w:t>
      </w: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A pesquisa se justifica pela possibilidade de construção de acervo bibliográfico sobre aspectos das Comunidades de remanescentes de quilombolas ainda não registrados, tendo em vista os relatos orais. Pelo estudo da percepção e de como se dá o ensino nas escolas quilombolas, além das ações manifestadas e os estímulos da escola para a preservação ambiental e cultural.</w:t>
      </w:r>
    </w:p>
    <w:p w:rsidR="00E43A00" w:rsidRPr="00BA4832" w:rsidRDefault="00E43A00" w:rsidP="00E43A00">
      <w:pPr>
        <w:spacing w:line="360" w:lineRule="auto"/>
        <w:ind w:firstLine="709"/>
        <w:jc w:val="both"/>
        <w:rPr>
          <w:rFonts w:ascii="Arial" w:hAnsi="Arial" w:cs="Arial"/>
          <w:sz w:val="24"/>
          <w:szCs w:val="24"/>
        </w:rPr>
      </w:pPr>
    </w:p>
    <w:p w:rsidR="00E43A00" w:rsidRDefault="00E43A00" w:rsidP="00E43A00">
      <w:pPr>
        <w:spacing w:line="360" w:lineRule="auto"/>
        <w:rPr>
          <w:rFonts w:ascii="Arial" w:hAnsi="Arial" w:cs="Arial"/>
          <w:b/>
          <w:sz w:val="24"/>
          <w:szCs w:val="24"/>
        </w:rPr>
      </w:pPr>
      <w:r w:rsidRPr="00E549A5">
        <w:rPr>
          <w:rFonts w:ascii="Arial" w:hAnsi="Arial" w:cs="Arial"/>
          <w:b/>
          <w:sz w:val="24"/>
          <w:szCs w:val="24"/>
        </w:rPr>
        <w:t>JUSTIFICATIVA</w:t>
      </w:r>
    </w:p>
    <w:p w:rsidR="00E43A00" w:rsidRDefault="00E43A00" w:rsidP="00E43A00">
      <w:pPr>
        <w:spacing w:line="360" w:lineRule="auto"/>
        <w:rPr>
          <w:rFonts w:ascii="Arial" w:hAnsi="Arial" w:cs="Arial"/>
          <w:b/>
          <w:sz w:val="24"/>
          <w:szCs w:val="24"/>
        </w:rPr>
      </w:pPr>
    </w:p>
    <w:p w:rsidR="00E43A00" w:rsidRPr="00E85EC4" w:rsidRDefault="00E43A00" w:rsidP="00E43A00">
      <w:pPr>
        <w:autoSpaceDE w:val="0"/>
        <w:autoSpaceDN w:val="0"/>
        <w:adjustRightInd w:val="0"/>
        <w:spacing w:line="360" w:lineRule="auto"/>
        <w:ind w:firstLine="709"/>
        <w:jc w:val="both"/>
        <w:rPr>
          <w:iCs/>
        </w:rPr>
      </w:pPr>
      <w:r w:rsidRPr="008563DC">
        <w:rPr>
          <w:rFonts w:ascii="Arial" w:hAnsi="Arial" w:cs="Arial"/>
          <w:sz w:val="24"/>
          <w:szCs w:val="24"/>
        </w:rPr>
        <w:t>A população negra passa por um momento especial de transformação</w:t>
      </w:r>
      <w:r w:rsidRPr="00E95176">
        <w:rPr>
          <w:rFonts w:ascii="Arial" w:hAnsi="Arial" w:cs="Arial"/>
          <w:sz w:val="24"/>
          <w:szCs w:val="24"/>
        </w:rPr>
        <w:t xml:space="preserve"> </w:t>
      </w:r>
      <w:r w:rsidRPr="008563DC">
        <w:rPr>
          <w:rFonts w:ascii="Arial" w:hAnsi="Arial" w:cs="Arial"/>
          <w:sz w:val="24"/>
          <w:szCs w:val="24"/>
        </w:rPr>
        <w:t>em sua trajetória histórica</w:t>
      </w:r>
      <w:r>
        <w:rPr>
          <w:rFonts w:ascii="Arial" w:hAnsi="Arial" w:cs="Arial"/>
          <w:sz w:val="24"/>
          <w:szCs w:val="24"/>
        </w:rPr>
        <w:t>: a</w:t>
      </w:r>
      <w:r w:rsidRPr="008563DC">
        <w:rPr>
          <w:rFonts w:ascii="Arial" w:hAnsi="Arial" w:cs="Arial"/>
          <w:sz w:val="24"/>
          <w:szCs w:val="24"/>
        </w:rPr>
        <w:t xml:space="preserve"> construção de sua identidade</w:t>
      </w:r>
      <w:r w:rsidRPr="00A01C7D">
        <w:rPr>
          <w:rFonts w:ascii="Arial" w:hAnsi="Arial" w:cs="Arial"/>
          <w:sz w:val="24"/>
          <w:szCs w:val="24"/>
        </w:rPr>
        <w:t xml:space="preserve"> </w:t>
      </w:r>
      <w:r w:rsidRPr="008563DC">
        <w:rPr>
          <w:rFonts w:ascii="Arial" w:hAnsi="Arial" w:cs="Arial"/>
          <w:sz w:val="24"/>
          <w:szCs w:val="24"/>
        </w:rPr>
        <w:t>e inclusão</w:t>
      </w:r>
      <w:r>
        <w:rPr>
          <w:rFonts w:ascii="Arial" w:hAnsi="Arial" w:cs="Arial"/>
          <w:sz w:val="24"/>
          <w:szCs w:val="24"/>
        </w:rPr>
        <w:t xml:space="preserve"> nas políticas públicas governamentais</w:t>
      </w:r>
      <w:r w:rsidRPr="008563DC">
        <w:rPr>
          <w:rFonts w:ascii="Arial" w:hAnsi="Arial" w:cs="Arial"/>
          <w:sz w:val="24"/>
          <w:szCs w:val="24"/>
        </w:rPr>
        <w:t xml:space="preserve">. Discussões mundiais como </w:t>
      </w:r>
      <w:r>
        <w:rPr>
          <w:rFonts w:ascii="Arial" w:hAnsi="Arial" w:cs="Arial"/>
          <w:sz w:val="24"/>
          <w:szCs w:val="24"/>
        </w:rPr>
        <w:t xml:space="preserve">a Conferência de </w:t>
      </w:r>
      <w:proofErr w:type="spellStart"/>
      <w:r>
        <w:rPr>
          <w:rFonts w:ascii="Arial" w:hAnsi="Arial" w:cs="Arial"/>
          <w:sz w:val="24"/>
          <w:szCs w:val="24"/>
        </w:rPr>
        <w:t>Beijing</w:t>
      </w:r>
      <w:proofErr w:type="spellEnd"/>
      <w:r>
        <w:rPr>
          <w:rFonts w:ascii="Arial" w:hAnsi="Arial" w:cs="Arial"/>
          <w:sz w:val="24"/>
          <w:szCs w:val="24"/>
        </w:rPr>
        <w:t xml:space="preserve"> na década de 90, dentre outras, p</w:t>
      </w:r>
      <w:r w:rsidRPr="008563DC">
        <w:rPr>
          <w:rFonts w:ascii="Arial" w:hAnsi="Arial" w:cs="Arial"/>
          <w:sz w:val="24"/>
          <w:szCs w:val="24"/>
        </w:rPr>
        <w:t>ermiti</w:t>
      </w:r>
      <w:r>
        <w:rPr>
          <w:rFonts w:ascii="Arial" w:hAnsi="Arial" w:cs="Arial"/>
          <w:sz w:val="24"/>
          <w:szCs w:val="24"/>
        </w:rPr>
        <w:t>ram</w:t>
      </w:r>
      <w:r w:rsidRPr="008563DC">
        <w:rPr>
          <w:rFonts w:ascii="Arial" w:hAnsi="Arial" w:cs="Arial"/>
          <w:sz w:val="24"/>
          <w:szCs w:val="24"/>
        </w:rPr>
        <w:t xml:space="preserve"> romper em parte a invisibilidade vivida pelos negros</w:t>
      </w:r>
      <w:r>
        <w:rPr>
          <w:rFonts w:ascii="Arial" w:hAnsi="Arial" w:cs="Arial"/>
          <w:sz w:val="24"/>
          <w:szCs w:val="24"/>
        </w:rPr>
        <w:t>,</w:t>
      </w:r>
      <w:r w:rsidRPr="008563DC">
        <w:rPr>
          <w:rFonts w:ascii="Arial" w:hAnsi="Arial" w:cs="Arial"/>
          <w:sz w:val="24"/>
          <w:szCs w:val="24"/>
        </w:rPr>
        <w:t xml:space="preserve"> </w:t>
      </w:r>
      <w:r>
        <w:rPr>
          <w:rFonts w:ascii="Arial" w:hAnsi="Arial" w:cs="Arial"/>
          <w:sz w:val="24"/>
          <w:szCs w:val="24"/>
        </w:rPr>
        <w:t xml:space="preserve">no referente à exclusão para a educação formal, que mesmo assim, segundo pesquisas, ainda persiste. De acordo com o IBGE – Síntese de Indicadores </w:t>
      </w:r>
      <w:r w:rsidRPr="00056C1A">
        <w:rPr>
          <w:rFonts w:ascii="Arial" w:hAnsi="Arial" w:cs="Arial"/>
          <w:sz w:val="24"/>
          <w:szCs w:val="24"/>
        </w:rPr>
        <w:t>S</w:t>
      </w:r>
      <w:r w:rsidRPr="00530F44">
        <w:rPr>
          <w:rFonts w:ascii="Arial" w:hAnsi="Arial" w:cs="Arial"/>
          <w:sz w:val="24"/>
          <w:szCs w:val="24"/>
        </w:rPr>
        <w:t>ociais 2010</w:t>
      </w:r>
      <w:r>
        <w:rPr>
          <w:i/>
          <w:iCs/>
        </w:rPr>
        <w:t>:</w:t>
      </w:r>
    </w:p>
    <w:p w:rsidR="00E43A00" w:rsidRPr="00E85EC4" w:rsidRDefault="00E43A00" w:rsidP="00E43A00">
      <w:pPr>
        <w:ind w:firstLine="709"/>
        <w:jc w:val="both"/>
        <w:rPr>
          <w:iCs/>
        </w:rPr>
      </w:pPr>
    </w:p>
    <w:p w:rsidR="00E43A00" w:rsidRDefault="00E43A00" w:rsidP="00E43A00">
      <w:pPr>
        <w:ind w:left="2268"/>
        <w:jc w:val="both"/>
        <w:rPr>
          <w:rFonts w:ascii="Arial" w:hAnsi="Arial" w:cs="Arial"/>
          <w:iCs/>
          <w:sz w:val="20"/>
          <w:szCs w:val="20"/>
        </w:rPr>
      </w:pPr>
      <w:r>
        <w:rPr>
          <w:rFonts w:ascii="Arial" w:hAnsi="Arial" w:cs="Arial"/>
          <w:iCs/>
          <w:sz w:val="20"/>
          <w:szCs w:val="20"/>
        </w:rPr>
        <w:lastRenderedPageBreak/>
        <w:t xml:space="preserve">(...) </w:t>
      </w:r>
      <w:r w:rsidRPr="00530F44">
        <w:rPr>
          <w:rFonts w:ascii="Arial" w:hAnsi="Arial" w:cs="Arial"/>
          <w:iCs/>
          <w:sz w:val="20"/>
          <w:szCs w:val="20"/>
        </w:rPr>
        <w:t>em 2009 os pretos e pardos ainda não haviam atingido os indicadores que os brancos já apresentavam em 1999. Além disso, no ano passado, as taxas de analfabetismo para as pessoas de cor ou raça preta (13,3%) e parda (13,4%) eram mais que o dobro da taxa dos brancos (5,9%).</w:t>
      </w:r>
    </w:p>
    <w:p w:rsidR="00E43A00" w:rsidRPr="00530F44" w:rsidRDefault="00E43A00" w:rsidP="00E43A00">
      <w:pPr>
        <w:ind w:left="2268"/>
        <w:jc w:val="both"/>
        <w:rPr>
          <w:rFonts w:ascii="Arial" w:hAnsi="Arial" w:cs="Arial"/>
          <w:sz w:val="20"/>
          <w:szCs w:val="20"/>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No que diz respeito ao número de comunidades quilombolas no Brasil, segundo Andrade, (2007. p 03</w:t>
      </w:r>
      <w:r w:rsidRPr="00722611">
        <w:rPr>
          <w:rFonts w:ascii="Arial" w:hAnsi="Arial" w:cs="Arial"/>
          <w:sz w:val="24"/>
          <w:szCs w:val="24"/>
        </w:rPr>
        <w:t>)</w:t>
      </w:r>
      <w:r>
        <w:rPr>
          <w:rFonts w:ascii="Arial" w:hAnsi="Arial" w:cs="Arial"/>
          <w:sz w:val="24"/>
          <w:szCs w:val="24"/>
        </w:rPr>
        <w:t>,</w:t>
      </w:r>
      <w:r w:rsidRPr="00722611">
        <w:rPr>
          <w:rFonts w:ascii="Arial" w:hAnsi="Arial" w:cs="Arial"/>
          <w:sz w:val="24"/>
          <w:szCs w:val="24"/>
        </w:rPr>
        <w:t xml:space="preserve"> “Fontes não governamentais estimam a existência de 2.000 a 3.000 comunidades. O cadastro oficial do governo brasileiro reconhece a existência de 1.170 comunidades.”</w:t>
      </w:r>
      <w:r>
        <w:rPr>
          <w:rFonts w:ascii="Arial" w:hAnsi="Arial" w:cs="Arial"/>
          <w:sz w:val="24"/>
          <w:szCs w:val="24"/>
        </w:rPr>
        <w:t xml:space="preserve"> Ainda de acordo com Andrade (2007. p 03</w:t>
      </w:r>
      <w:r w:rsidRPr="00722611">
        <w:rPr>
          <w:rFonts w:ascii="Arial" w:hAnsi="Arial" w:cs="Arial"/>
          <w:sz w:val="24"/>
          <w:szCs w:val="24"/>
        </w:rPr>
        <w:t>)</w:t>
      </w:r>
    </w:p>
    <w:p w:rsidR="00E43A00" w:rsidRDefault="00E43A00" w:rsidP="00E43A00">
      <w:pPr>
        <w:ind w:firstLine="709"/>
        <w:jc w:val="both"/>
        <w:rPr>
          <w:rFonts w:ascii="Arial" w:hAnsi="Arial" w:cs="Arial"/>
          <w:sz w:val="20"/>
          <w:szCs w:val="20"/>
        </w:rPr>
      </w:pPr>
    </w:p>
    <w:p w:rsidR="00E43A00" w:rsidRDefault="00E43A00" w:rsidP="00E43A00">
      <w:pPr>
        <w:ind w:left="2268"/>
        <w:jc w:val="both"/>
        <w:rPr>
          <w:rFonts w:ascii="Arial" w:hAnsi="Arial" w:cs="Arial"/>
          <w:sz w:val="20"/>
          <w:szCs w:val="20"/>
        </w:rPr>
      </w:pPr>
      <w:r w:rsidRPr="00983C11">
        <w:rPr>
          <w:rFonts w:ascii="Arial" w:hAnsi="Arial" w:cs="Arial"/>
          <w:sz w:val="20"/>
          <w:szCs w:val="20"/>
        </w:rPr>
        <w:t xml:space="preserve">Existem comunidades quilombolas vivendo em 24 estados do Brasil. No entanto, apenas 13 estados contavam, em outubro de 2007, com algum território quilombola </w:t>
      </w:r>
      <w:proofErr w:type="gramStart"/>
      <w:r w:rsidRPr="00983C11">
        <w:rPr>
          <w:rFonts w:ascii="Arial" w:hAnsi="Arial" w:cs="Arial"/>
          <w:sz w:val="20"/>
          <w:szCs w:val="20"/>
        </w:rPr>
        <w:t>titulado</w:t>
      </w:r>
      <w:proofErr w:type="gramEnd"/>
      <w:r w:rsidRPr="00983C11">
        <w:rPr>
          <w:rFonts w:ascii="Arial" w:hAnsi="Arial" w:cs="Arial"/>
          <w:sz w:val="20"/>
          <w:szCs w:val="20"/>
        </w:rPr>
        <w:t>. O Pará é o estado campeão em titulações. Lá são 34 as terras de quilombo tituladas. No Maranhão 20 territórios já se encontram titulados.</w:t>
      </w:r>
    </w:p>
    <w:p w:rsidR="00E43A00" w:rsidRDefault="00E43A00" w:rsidP="00E43A00">
      <w:pPr>
        <w:ind w:left="2268"/>
        <w:jc w:val="both"/>
        <w:rPr>
          <w:rFonts w:ascii="Arial" w:hAnsi="Arial" w:cs="Arial"/>
          <w:sz w:val="20"/>
          <w:szCs w:val="20"/>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 xml:space="preserve">No Tocantins, de acordo com pesquisas de </w:t>
      </w:r>
      <w:proofErr w:type="spellStart"/>
      <w:r>
        <w:rPr>
          <w:rFonts w:ascii="Arial" w:hAnsi="Arial" w:cs="Arial"/>
          <w:sz w:val="24"/>
          <w:szCs w:val="24"/>
        </w:rPr>
        <w:t>Salera</w:t>
      </w:r>
      <w:proofErr w:type="spellEnd"/>
      <w:r>
        <w:rPr>
          <w:rFonts w:ascii="Arial" w:hAnsi="Arial" w:cs="Arial"/>
          <w:sz w:val="24"/>
          <w:szCs w:val="24"/>
        </w:rPr>
        <w:t xml:space="preserve"> Junior (2007. p 02):</w:t>
      </w:r>
    </w:p>
    <w:p w:rsidR="00E43A00" w:rsidRDefault="00E43A00" w:rsidP="00E43A00">
      <w:pPr>
        <w:ind w:left="2268"/>
        <w:jc w:val="both"/>
        <w:rPr>
          <w:rFonts w:ascii="Arial" w:hAnsi="Arial" w:cs="Arial"/>
          <w:color w:val="000000"/>
          <w:sz w:val="20"/>
          <w:szCs w:val="20"/>
        </w:rPr>
      </w:pPr>
    </w:p>
    <w:p w:rsidR="00E43A00" w:rsidRPr="00102DEB" w:rsidRDefault="00E43A00" w:rsidP="00E43A00">
      <w:pPr>
        <w:ind w:left="2268"/>
        <w:jc w:val="both"/>
        <w:rPr>
          <w:rFonts w:ascii="Arial" w:hAnsi="Arial" w:cs="Arial"/>
          <w:sz w:val="20"/>
          <w:szCs w:val="20"/>
        </w:rPr>
      </w:pPr>
      <w:r w:rsidRPr="003B2060">
        <w:rPr>
          <w:rFonts w:ascii="Arial" w:hAnsi="Arial" w:cs="Arial"/>
          <w:color w:val="000000"/>
          <w:sz w:val="20"/>
          <w:szCs w:val="20"/>
        </w:rPr>
        <w:t>Nos últimos anos, a Fundação Cultural Palmares (órgão vinculado ao Ministério da Cultura) já reconheceu 15 comunidades quilombolas no Tocantins, que são: (</w:t>
      </w:r>
      <w:r w:rsidRPr="00102DEB">
        <w:rPr>
          <w:rFonts w:ascii="Arial" w:hAnsi="Arial" w:cs="Arial"/>
          <w:sz w:val="20"/>
          <w:szCs w:val="20"/>
        </w:rPr>
        <w:t xml:space="preserve">1) São José e (2) Chapada de Natividade, em Chapada de Natividade; (3) Córrego Fundo e (4) Malhadinha, em Brejinho de Nazaré; (5) </w:t>
      </w:r>
      <w:proofErr w:type="spellStart"/>
      <w:r w:rsidRPr="00102DEB">
        <w:rPr>
          <w:rFonts w:ascii="Arial" w:hAnsi="Arial" w:cs="Arial"/>
          <w:sz w:val="20"/>
          <w:szCs w:val="20"/>
        </w:rPr>
        <w:t>Mumbuca</w:t>
      </w:r>
      <w:proofErr w:type="spellEnd"/>
      <w:r w:rsidRPr="00102DEB">
        <w:rPr>
          <w:rFonts w:ascii="Arial" w:hAnsi="Arial" w:cs="Arial"/>
          <w:sz w:val="20"/>
          <w:szCs w:val="20"/>
        </w:rPr>
        <w:t xml:space="preserve">, em Mateiros; (6) Povoado </w:t>
      </w:r>
      <w:proofErr w:type="gramStart"/>
      <w:r w:rsidRPr="00102DEB">
        <w:rPr>
          <w:rFonts w:ascii="Arial" w:hAnsi="Arial" w:cs="Arial"/>
          <w:sz w:val="20"/>
          <w:szCs w:val="20"/>
        </w:rPr>
        <w:t>do Prata</w:t>
      </w:r>
      <w:proofErr w:type="gramEnd"/>
      <w:r w:rsidRPr="00102DEB">
        <w:rPr>
          <w:rFonts w:ascii="Arial" w:hAnsi="Arial" w:cs="Arial"/>
          <w:sz w:val="20"/>
          <w:szCs w:val="20"/>
        </w:rPr>
        <w:t xml:space="preserve">, em São Felix do Tocantins; (7) Redenção, em Natividade; (8) São Joaquim e (9) </w:t>
      </w:r>
      <w:proofErr w:type="spellStart"/>
      <w:r w:rsidRPr="00102DEB">
        <w:rPr>
          <w:rFonts w:ascii="Arial" w:hAnsi="Arial" w:cs="Arial"/>
          <w:sz w:val="20"/>
          <w:szCs w:val="20"/>
        </w:rPr>
        <w:t>Laginha</w:t>
      </w:r>
      <w:proofErr w:type="spellEnd"/>
      <w:r w:rsidRPr="00102DEB">
        <w:rPr>
          <w:rFonts w:ascii="Arial" w:hAnsi="Arial" w:cs="Arial"/>
          <w:sz w:val="20"/>
          <w:szCs w:val="20"/>
        </w:rPr>
        <w:t xml:space="preserve"> , em  Porto Alegre do Tocantins; (10) Barra do Aroeira, em Santa Tereza do Tocantins; (11) Morro de São João, em Santa Rosa do Tocantins; (12) Mimoso e (13) Lago da Pedra, em Arraias; (14) </w:t>
      </w:r>
      <w:proofErr w:type="spellStart"/>
      <w:r w:rsidRPr="00102DEB">
        <w:rPr>
          <w:rFonts w:ascii="Arial" w:hAnsi="Arial" w:cs="Arial"/>
          <w:sz w:val="20"/>
          <w:szCs w:val="20"/>
        </w:rPr>
        <w:t>Cocalinho</w:t>
      </w:r>
      <w:proofErr w:type="spellEnd"/>
      <w:r w:rsidRPr="00102DEB">
        <w:rPr>
          <w:rFonts w:ascii="Arial" w:hAnsi="Arial" w:cs="Arial"/>
          <w:sz w:val="20"/>
          <w:szCs w:val="20"/>
        </w:rPr>
        <w:t xml:space="preserve">, em Santa Fé do Araguaia; e (15) Baviera, em </w:t>
      </w:r>
      <w:proofErr w:type="spellStart"/>
      <w:r w:rsidRPr="00102DEB">
        <w:rPr>
          <w:rFonts w:ascii="Arial" w:hAnsi="Arial" w:cs="Arial"/>
          <w:sz w:val="20"/>
          <w:szCs w:val="20"/>
        </w:rPr>
        <w:t>Aragominas</w:t>
      </w:r>
      <w:proofErr w:type="spellEnd"/>
      <w:r w:rsidRPr="00102DEB">
        <w:rPr>
          <w:rFonts w:ascii="Arial" w:hAnsi="Arial" w:cs="Arial"/>
          <w:sz w:val="20"/>
          <w:szCs w:val="20"/>
        </w:rPr>
        <w:t>.</w:t>
      </w:r>
    </w:p>
    <w:p w:rsidR="00E43A00" w:rsidRPr="00DC5DC2" w:rsidRDefault="00E43A00" w:rsidP="00E43A00">
      <w:pPr>
        <w:spacing w:line="360" w:lineRule="auto"/>
        <w:ind w:left="2268" w:firstLine="709"/>
        <w:jc w:val="both"/>
        <w:rPr>
          <w:rFonts w:ascii="Arial" w:hAnsi="Arial" w:cs="Arial"/>
          <w:color w:val="000000"/>
          <w:sz w:val="20"/>
          <w:szCs w:val="20"/>
        </w:rPr>
      </w:pPr>
    </w:p>
    <w:p w:rsidR="00E43A00" w:rsidRDefault="00E43A00" w:rsidP="00E43A00">
      <w:pPr>
        <w:autoSpaceDE w:val="0"/>
        <w:autoSpaceDN w:val="0"/>
        <w:adjustRightInd w:val="0"/>
        <w:spacing w:line="360" w:lineRule="auto"/>
        <w:ind w:firstLine="709"/>
        <w:jc w:val="both"/>
        <w:rPr>
          <w:rFonts w:ascii="Arial" w:hAnsi="Arial" w:cs="Arial"/>
          <w:sz w:val="24"/>
          <w:szCs w:val="24"/>
          <w:lang w:eastAsia="pt-BR"/>
        </w:rPr>
      </w:pPr>
      <w:r w:rsidRPr="00530E4B">
        <w:rPr>
          <w:rFonts w:ascii="Arial" w:hAnsi="Arial" w:cs="Arial"/>
          <w:sz w:val="24"/>
          <w:szCs w:val="24"/>
        </w:rPr>
        <w:t xml:space="preserve">Porém, em notícia expedida pelo Ministério Público, na 6ª Câmara de Coordenação e Revisão, em seu Informativo Jurídico de novembro (2009, p. 05), este número sobe para dezenove, incluindo-se: Grotão – Filadélfia; Lajeado – </w:t>
      </w:r>
      <w:proofErr w:type="spellStart"/>
      <w:r w:rsidRPr="00530E4B">
        <w:rPr>
          <w:rFonts w:ascii="Arial" w:hAnsi="Arial" w:cs="Arial"/>
          <w:sz w:val="24"/>
          <w:szCs w:val="24"/>
        </w:rPr>
        <w:t>Dianópolis</w:t>
      </w:r>
      <w:proofErr w:type="spellEnd"/>
      <w:r w:rsidRPr="00530E4B">
        <w:rPr>
          <w:rFonts w:ascii="Arial" w:hAnsi="Arial" w:cs="Arial"/>
          <w:sz w:val="24"/>
          <w:szCs w:val="24"/>
        </w:rPr>
        <w:t xml:space="preserve">, Matão – Conceição do Araguaia e </w:t>
      </w:r>
      <w:r w:rsidRPr="00530E4B">
        <w:rPr>
          <w:rFonts w:ascii="Arial" w:hAnsi="Arial" w:cs="Arial"/>
          <w:sz w:val="24"/>
          <w:szCs w:val="24"/>
          <w:lang w:eastAsia="pt-BR"/>
        </w:rPr>
        <w:t>Água Branca - Conceição do Tocantins</w:t>
      </w:r>
      <w:r w:rsidRPr="00530E4B">
        <w:rPr>
          <w:rFonts w:ascii="Arial" w:hAnsi="Arial" w:cs="Arial"/>
          <w:sz w:val="24"/>
          <w:szCs w:val="24"/>
        </w:rPr>
        <w:t>. O que todas têm em comum, segundo o referido informativo, é o fato de que</w:t>
      </w:r>
      <w:r>
        <w:rPr>
          <w:rFonts w:ascii="Arial" w:hAnsi="Arial" w:cs="Arial"/>
          <w:sz w:val="24"/>
          <w:szCs w:val="24"/>
        </w:rPr>
        <w:t>:</w:t>
      </w:r>
      <w:r w:rsidRPr="00530E4B">
        <w:rPr>
          <w:rFonts w:ascii="Arial" w:hAnsi="Arial" w:cs="Arial"/>
          <w:sz w:val="24"/>
          <w:szCs w:val="24"/>
        </w:rPr>
        <w:t xml:space="preserve"> “</w:t>
      </w:r>
      <w:r w:rsidRPr="00530E4B">
        <w:rPr>
          <w:rFonts w:ascii="Arial" w:hAnsi="Arial" w:cs="Arial"/>
          <w:sz w:val="24"/>
          <w:szCs w:val="24"/>
          <w:lang w:eastAsia="pt-BR"/>
        </w:rPr>
        <w:t>O estado ainda não tem nenhuma comunidade quilombola com terras tituladas. (...) O título definitivo de posse das terras evitará a pressão que hoje sofrem as comunidades</w:t>
      </w:r>
      <w:r w:rsidRPr="00DC5DC2">
        <w:rPr>
          <w:rFonts w:ascii="Arial" w:hAnsi="Arial" w:cs="Arial"/>
          <w:sz w:val="24"/>
          <w:szCs w:val="24"/>
          <w:lang w:eastAsia="pt-BR"/>
        </w:rPr>
        <w:t xml:space="preserve"> tradicionais sobre o local onde vivem.”</w:t>
      </w:r>
      <w:r>
        <w:rPr>
          <w:rFonts w:ascii="Arial" w:hAnsi="Arial" w:cs="Arial"/>
          <w:sz w:val="24"/>
          <w:szCs w:val="24"/>
          <w:lang w:eastAsia="pt-BR"/>
        </w:rPr>
        <w:t xml:space="preserve"> </w:t>
      </w:r>
    </w:p>
    <w:p w:rsidR="00E43A00" w:rsidRPr="00DC5DC2" w:rsidRDefault="00E43A00" w:rsidP="00E43A00">
      <w:pPr>
        <w:autoSpaceDE w:val="0"/>
        <w:autoSpaceDN w:val="0"/>
        <w:adjustRightInd w:val="0"/>
        <w:spacing w:line="360" w:lineRule="auto"/>
        <w:ind w:firstLine="709"/>
        <w:jc w:val="both"/>
        <w:rPr>
          <w:rFonts w:ascii="Arial" w:hAnsi="Arial" w:cs="Arial"/>
          <w:color w:val="000000"/>
          <w:sz w:val="24"/>
          <w:szCs w:val="24"/>
        </w:rPr>
      </w:pPr>
    </w:p>
    <w:p w:rsidR="00E43A00" w:rsidRDefault="00E43A00" w:rsidP="00E43A00">
      <w:pPr>
        <w:spacing w:line="360" w:lineRule="auto"/>
        <w:ind w:firstLine="709"/>
        <w:jc w:val="both"/>
        <w:rPr>
          <w:rFonts w:ascii="Arial" w:hAnsi="Arial" w:cs="Arial"/>
          <w:sz w:val="24"/>
          <w:szCs w:val="24"/>
        </w:rPr>
      </w:pPr>
      <w:r w:rsidRPr="00DC5DC2">
        <w:rPr>
          <w:rFonts w:ascii="Arial" w:hAnsi="Arial" w:cs="Arial"/>
          <w:sz w:val="24"/>
          <w:szCs w:val="24"/>
        </w:rPr>
        <w:t xml:space="preserve">Ao que se pode </w:t>
      </w:r>
      <w:r>
        <w:rPr>
          <w:rFonts w:ascii="Arial" w:hAnsi="Arial" w:cs="Arial"/>
          <w:sz w:val="24"/>
          <w:szCs w:val="24"/>
        </w:rPr>
        <w:t>constatar</w:t>
      </w:r>
      <w:r w:rsidRPr="00DC5DC2">
        <w:rPr>
          <w:rFonts w:ascii="Arial" w:hAnsi="Arial" w:cs="Arial"/>
          <w:sz w:val="24"/>
          <w:szCs w:val="24"/>
        </w:rPr>
        <w:t>, e em detrimento das conquistas, a luta dos quilombolas pelo reconhecimento não tem sido fácil</w:t>
      </w:r>
      <w:r>
        <w:rPr>
          <w:rFonts w:ascii="Arial" w:hAnsi="Arial" w:cs="Arial"/>
          <w:sz w:val="24"/>
          <w:szCs w:val="24"/>
        </w:rPr>
        <w:t>.</w:t>
      </w:r>
      <w:r w:rsidRPr="00DC5DC2">
        <w:rPr>
          <w:rFonts w:ascii="Arial" w:hAnsi="Arial" w:cs="Arial"/>
          <w:sz w:val="24"/>
          <w:szCs w:val="24"/>
        </w:rPr>
        <w:t xml:space="preserve"> </w:t>
      </w:r>
      <w:r>
        <w:rPr>
          <w:rFonts w:ascii="Arial" w:hAnsi="Arial" w:cs="Arial"/>
          <w:sz w:val="24"/>
          <w:szCs w:val="24"/>
        </w:rPr>
        <w:t>I</w:t>
      </w:r>
      <w:r w:rsidRPr="00DC5DC2">
        <w:rPr>
          <w:rFonts w:ascii="Arial" w:hAnsi="Arial" w:cs="Arial"/>
          <w:sz w:val="24"/>
          <w:szCs w:val="24"/>
        </w:rPr>
        <w:t xml:space="preserve">sto sem contar com fatores como o desenvolvimento indiscriminado </w:t>
      </w:r>
      <w:r>
        <w:rPr>
          <w:rFonts w:ascii="Arial" w:hAnsi="Arial" w:cs="Arial"/>
          <w:sz w:val="24"/>
          <w:szCs w:val="24"/>
        </w:rPr>
        <w:t>proporcionado pelo</w:t>
      </w:r>
      <w:r w:rsidRPr="00DC5DC2">
        <w:rPr>
          <w:rFonts w:ascii="Arial" w:hAnsi="Arial" w:cs="Arial"/>
          <w:sz w:val="24"/>
          <w:szCs w:val="24"/>
        </w:rPr>
        <w:t xml:space="preserve"> </w:t>
      </w:r>
      <w:r w:rsidRPr="00DC5DC2">
        <w:rPr>
          <w:rFonts w:ascii="Arial" w:hAnsi="Arial" w:cs="Arial"/>
          <w:sz w:val="24"/>
          <w:szCs w:val="24"/>
        </w:rPr>
        <w:lastRenderedPageBreak/>
        <w:t>capitalismo, consumo e formas de produção desenfreadas</w:t>
      </w:r>
      <w:r w:rsidRPr="00C764A0">
        <w:rPr>
          <w:rFonts w:ascii="Arial" w:hAnsi="Arial" w:cs="Arial"/>
          <w:sz w:val="24"/>
          <w:szCs w:val="24"/>
        </w:rPr>
        <w:t xml:space="preserve"> e</w:t>
      </w:r>
      <w:r>
        <w:rPr>
          <w:rFonts w:ascii="Arial" w:hAnsi="Arial" w:cs="Arial"/>
          <w:sz w:val="24"/>
          <w:szCs w:val="24"/>
        </w:rPr>
        <w:t>,</w:t>
      </w:r>
      <w:r w:rsidRPr="00C764A0">
        <w:rPr>
          <w:rFonts w:ascii="Arial" w:hAnsi="Arial" w:cs="Arial"/>
          <w:sz w:val="24"/>
          <w:szCs w:val="24"/>
        </w:rPr>
        <w:t xml:space="preserve"> portanto</w:t>
      </w:r>
      <w:r>
        <w:rPr>
          <w:rFonts w:ascii="Arial" w:hAnsi="Arial" w:cs="Arial"/>
          <w:sz w:val="24"/>
          <w:szCs w:val="24"/>
        </w:rPr>
        <w:t>,</w:t>
      </w:r>
      <w:r w:rsidRPr="00C764A0">
        <w:rPr>
          <w:rFonts w:ascii="Arial" w:hAnsi="Arial" w:cs="Arial"/>
          <w:sz w:val="24"/>
          <w:szCs w:val="24"/>
        </w:rPr>
        <w:t xml:space="preserve"> não sustentáve</w:t>
      </w:r>
      <w:r>
        <w:rPr>
          <w:rFonts w:ascii="Arial" w:hAnsi="Arial" w:cs="Arial"/>
          <w:sz w:val="24"/>
          <w:szCs w:val="24"/>
        </w:rPr>
        <w:t xml:space="preserve">is, que </w:t>
      </w:r>
      <w:r w:rsidRPr="00C764A0">
        <w:rPr>
          <w:rFonts w:ascii="Arial" w:hAnsi="Arial" w:cs="Arial"/>
          <w:sz w:val="24"/>
          <w:szCs w:val="24"/>
        </w:rPr>
        <w:t>põem em risco a preservação</w:t>
      </w:r>
      <w:r>
        <w:rPr>
          <w:rFonts w:ascii="Arial" w:hAnsi="Arial" w:cs="Arial"/>
          <w:sz w:val="24"/>
          <w:szCs w:val="24"/>
        </w:rPr>
        <w:t xml:space="preserve"> do ambiente, </w:t>
      </w:r>
      <w:r w:rsidRPr="00C764A0">
        <w:rPr>
          <w:rFonts w:ascii="Arial" w:hAnsi="Arial" w:cs="Arial"/>
          <w:sz w:val="24"/>
          <w:szCs w:val="24"/>
        </w:rPr>
        <w:t>da educação</w:t>
      </w:r>
      <w:r>
        <w:rPr>
          <w:rFonts w:ascii="Arial" w:hAnsi="Arial" w:cs="Arial"/>
          <w:sz w:val="24"/>
          <w:szCs w:val="24"/>
        </w:rPr>
        <w:t>,</w:t>
      </w:r>
      <w:r w:rsidRPr="00C764A0">
        <w:rPr>
          <w:rFonts w:ascii="Arial" w:hAnsi="Arial" w:cs="Arial"/>
          <w:sz w:val="24"/>
          <w:szCs w:val="24"/>
        </w:rPr>
        <w:t xml:space="preserve"> e </w:t>
      </w:r>
      <w:r>
        <w:rPr>
          <w:rFonts w:ascii="Arial" w:hAnsi="Arial" w:cs="Arial"/>
          <w:sz w:val="24"/>
          <w:szCs w:val="24"/>
        </w:rPr>
        <w:t xml:space="preserve">da </w:t>
      </w:r>
      <w:r w:rsidRPr="00C764A0">
        <w:rPr>
          <w:rFonts w:ascii="Arial" w:hAnsi="Arial" w:cs="Arial"/>
          <w:sz w:val="24"/>
          <w:szCs w:val="24"/>
        </w:rPr>
        <w:t>cultura desta gente</w:t>
      </w:r>
      <w:r>
        <w:rPr>
          <w:rFonts w:ascii="Arial" w:hAnsi="Arial" w:cs="Arial"/>
          <w:sz w:val="24"/>
          <w:szCs w:val="24"/>
        </w:rPr>
        <w:t xml:space="preserve">. Considerando-se que a escola quilombola deve ter percepção aguçada do conhecimento inerente a estas comunidades para o avivamento e manutenção das suas raízes e a preservação do meio ambiente. </w:t>
      </w:r>
    </w:p>
    <w:p w:rsidR="00E43A00" w:rsidRDefault="00E43A00" w:rsidP="00E43A00">
      <w:pPr>
        <w:spacing w:line="360" w:lineRule="auto"/>
        <w:ind w:firstLine="709"/>
        <w:jc w:val="both"/>
        <w:rPr>
          <w:rFonts w:ascii="Arial" w:hAnsi="Arial" w:cs="Arial"/>
          <w:sz w:val="24"/>
          <w:szCs w:val="24"/>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 xml:space="preserve">No que refere os Parâmetros Curriculares Nacionais para o Meio ambiente (1997. p. 14) </w:t>
      </w:r>
    </w:p>
    <w:p w:rsidR="00E43A00" w:rsidRDefault="00E43A00" w:rsidP="00E43A00">
      <w:pPr>
        <w:autoSpaceDE w:val="0"/>
        <w:autoSpaceDN w:val="0"/>
        <w:adjustRightInd w:val="0"/>
        <w:rPr>
          <w:rFonts w:ascii="Arial" w:hAnsi="Arial" w:cs="Arial"/>
          <w:sz w:val="24"/>
          <w:szCs w:val="24"/>
        </w:rPr>
      </w:pPr>
    </w:p>
    <w:p w:rsidR="00E43A00" w:rsidRPr="00D52BC5" w:rsidRDefault="00E43A00" w:rsidP="00E43A00">
      <w:pPr>
        <w:autoSpaceDE w:val="0"/>
        <w:autoSpaceDN w:val="0"/>
        <w:adjustRightInd w:val="0"/>
        <w:ind w:left="2268"/>
        <w:jc w:val="both"/>
        <w:rPr>
          <w:rFonts w:ascii="Arial" w:hAnsi="Arial" w:cs="Arial"/>
          <w:b/>
          <w:sz w:val="20"/>
          <w:szCs w:val="20"/>
        </w:rPr>
      </w:pPr>
      <w:r w:rsidRPr="00D52BC5">
        <w:rPr>
          <w:rFonts w:ascii="Arial" w:hAnsi="Arial" w:cs="Arial"/>
          <w:sz w:val="20"/>
          <w:szCs w:val="20"/>
        </w:rPr>
        <w:t>A problemática ambiental exige mudanças de comportamentos, de discussão e construção de formas de pensar e agir na relação com a natureza. Isso torna fundamental uma reflexão mais abrangente sobre o processo de aprendizagem daquilo que se sabe ser importante, mas que não se consegue compreender suficientemente só com lógica intelectual.</w:t>
      </w:r>
    </w:p>
    <w:p w:rsidR="00E43A00" w:rsidRPr="00D52BC5" w:rsidRDefault="00E43A00" w:rsidP="00E43A00">
      <w:pPr>
        <w:ind w:firstLine="709"/>
        <w:jc w:val="both"/>
        <w:rPr>
          <w:rFonts w:ascii="Arial" w:hAnsi="Arial" w:cs="Arial"/>
          <w:sz w:val="20"/>
          <w:szCs w:val="20"/>
        </w:rPr>
      </w:pPr>
    </w:p>
    <w:p w:rsidR="00E43A00" w:rsidRDefault="00E43A00" w:rsidP="00E43A00">
      <w:pPr>
        <w:spacing w:line="360" w:lineRule="auto"/>
        <w:ind w:firstLine="709"/>
        <w:jc w:val="both"/>
        <w:rPr>
          <w:rFonts w:ascii="Arial" w:hAnsi="Arial" w:cs="Arial"/>
          <w:sz w:val="24"/>
          <w:szCs w:val="24"/>
        </w:rPr>
      </w:pPr>
      <w:r>
        <w:rPr>
          <w:rFonts w:ascii="Arial" w:hAnsi="Arial" w:cs="Arial"/>
          <w:sz w:val="24"/>
          <w:szCs w:val="24"/>
        </w:rPr>
        <w:t>O que acreditamos justificar a investigação deste aspecto da escola de remanescente de quilombolas, considerando-se a educação como processo fundamental de afirmação da identidade, alcance da dignidade e construção dos conceitos de preservação do meio ambiente e cidadania. Abonando-se ainda o estudo pela possibilidade de construção de acervo sobre estas comunidades e o estudo da forma como se percebe a educação ambiental e se faz o repasse dos seus princípios e fundamentos bem como da cultura local.</w:t>
      </w:r>
    </w:p>
    <w:p w:rsidR="00E43A00" w:rsidRDefault="00E43A00" w:rsidP="00E43A00">
      <w:pPr>
        <w:spacing w:line="360" w:lineRule="auto"/>
        <w:rPr>
          <w:rFonts w:ascii="Arial" w:hAnsi="Arial" w:cs="Arial"/>
          <w:b/>
          <w:sz w:val="24"/>
          <w:szCs w:val="24"/>
        </w:rPr>
      </w:pPr>
    </w:p>
    <w:p w:rsidR="00E43A00" w:rsidRDefault="00E43A00" w:rsidP="00E43A00">
      <w:pPr>
        <w:spacing w:line="360" w:lineRule="auto"/>
        <w:jc w:val="both"/>
        <w:rPr>
          <w:rFonts w:ascii="Arial" w:hAnsi="Arial" w:cs="Arial"/>
          <w:b/>
          <w:sz w:val="24"/>
          <w:szCs w:val="24"/>
        </w:rPr>
      </w:pPr>
      <w:r w:rsidRPr="00E549A5">
        <w:rPr>
          <w:rFonts w:ascii="Arial" w:hAnsi="Arial" w:cs="Arial"/>
          <w:b/>
          <w:sz w:val="24"/>
          <w:szCs w:val="24"/>
        </w:rPr>
        <w:t>PROBLEMA</w:t>
      </w:r>
    </w:p>
    <w:p w:rsidR="00E43A00" w:rsidRPr="00E549A5" w:rsidRDefault="00E43A00" w:rsidP="00E43A00">
      <w:pPr>
        <w:spacing w:line="360" w:lineRule="auto"/>
        <w:jc w:val="both"/>
        <w:rPr>
          <w:rFonts w:ascii="Arial" w:hAnsi="Arial" w:cs="Arial"/>
          <w:b/>
          <w:sz w:val="24"/>
          <w:szCs w:val="24"/>
        </w:rPr>
      </w:pPr>
    </w:p>
    <w:p w:rsidR="00E43A00" w:rsidRDefault="00E43A00" w:rsidP="00E43A00">
      <w:pPr>
        <w:spacing w:line="360" w:lineRule="auto"/>
        <w:ind w:firstLine="709"/>
        <w:jc w:val="both"/>
        <w:rPr>
          <w:rFonts w:ascii="Arial" w:hAnsi="Arial" w:cs="Arial"/>
          <w:sz w:val="24"/>
          <w:szCs w:val="24"/>
        </w:rPr>
      </w:pPr>
      <w:r w:rsidRPr="00E549A5">
        <w:rPr>
          <w:rFonts w:ascii="Arial" w:hAnsi="Arial" w:cs="Arial"/>
          <w:sz w:val="24"/>
          <w:szCs w:val="24"/>
        </w:rPr>
        <w:t xml:space="preserve">Os povos quilombolas caracterizam a resistência dos negros fugidos e não fugidos das fazendas em busca de liberdade e melhorias na qualidade de vida. A liberdade e o contato com a natureza proporcionou aos ex-escravos a </w:t>
      </w:r>
      <w:r w:rsidRPr="00C764A0">
        <w:rPr>
          <w:rFonts w:ascii="Arial" w:hAnsi="Arial" w:cs="Arial"/>
          <w:sz w:val="24"/>
          <w:szCs w:val="24"/>
        </w:rPr>
        <w:t xml:space="preserve">expressão da sua capacidade de organização, e o desenvolvimento da educação e cultura características à população negra. Dentre os costumes incrementados pelos povos quilombolas pode-se destacar: a agricultura de subsistência, a dança, a capoeira e alguns ritos advindos das raízes africanas. Foi ainda neste contexto que estes negros se apropriaram dos relatos orais para o repasse da sua história; e ensaiaram o trabalho em equipe, quando dos mutirões realizados para a construção de suas moradas. </w:t>
      </w:r>
      <w:r>
        <w:rPr>
          <w:rFonts w:ascii="Arial" w:hAnsi="Arial" w:cs="Arial"/>
          <w:sz w:val="24"/>
          <w:szCs w:val="24"/>
        </w:rPr>
        <w:t>Hoje, várias p</w:t>
      </w:r>
      <w:r w:rsidRPr="00C764A0">
        <w:rPr>
          <w:rFonts w:ascii="Arial" w:hAnsi="Arial" w:cs="Arial"/>
          <w:sz w:val="24"/>
          <w:szCs w:val="24"/>
        </w:rPr>
        <w:t xml:space="preserve">olíticas públicas têm sido </w:t>
      </w:r>
      <w:proofErr w:type="gramStart"/>
      <w:r w:rsidRPr="00C764A0">
        <w:rPr>
          <w:rFonts w:ascii="Arial" w:hAnsi="Arial" w:cs="Arial"/>
          <w:sz w:val="24"/>
          <w:szCs w:val="24"/>
        </w:rPr>
        <w:t>implementada</w:t>
      </w:r>
      <w:r>
        <w:rPr>
          <w:rFonts w:ascii="Arial" w:hAnsi="Arial" w:cs="Arial"/>
          <w:sz w:val="24"/>
          <w:szCs w:val="24"/>
        </w:rPr>
        <w:t>s</w:t>
      </w:r>
      <w:proofErr w:type="gramEnd"/>
      <w:r w:rsidRPr="00C764A0">
        <w:rPr>
          <w:rFonts w:ascii="Arial" w:hAnsi="Arial" w:cs="Arial"/>
          <w:sz w:val="24"/>
          <w:szCs w:val="24"/>
        </w:rPr>
        <w:t xml:space="preserve"> </w:t>
      </w:r>
      <w:r>
        <w:rPr>
          <w:rFonts w:ascii="Arial" w:hAnsi="Arial" w:cs="Arial"/>
          <w:sz w:val="24"/>
          <w:szCs w:val="24"/>
        </w:rPr>
        <w:t>com vistas à inclusão,</w:t>
      </w:r>
      <w:r w:rsidRPr="00C764A0">
        <w:rPr>
          <w:rFonts w:ascii="Arial" w:hAnsi="Arial" w:cs="Arial"/>
          <w:sz w:val="24"/>
          <w:szCs w:val="24"/>
        </w:rPr>
        <w:t xml:space="preserve"> garantia dos direitos </w:t>
      </w:r>
      <w:r>
        <w:rPr>
          <w:rFonts w:ascii="Arial" w:hAnsi="Arial" w:cs="Arial"/>
          <w:sz w:val="24"/>
          <w:szCs w:val="24"/>
        </w:rPr>
        <w:t xml:space="preserve">e </w:t>
      </w:r>
      <w:r>
        <w:rPr>
          <w:rFonts w:ascii="Arial" w:hAnsi="Arial" w:cs="Arial"/>
          <w:sz w:val="24"/>
          <w:szCs w:val="24"/>
        </w:rPr>
        <w:lastRenderedPageBreak/>
        <w:t>preservação da cultura</w:t>
      </w:r>
      <w:r w:rsidRPr="00FA7105">
        <w:rPr>
          <w:rFonts w:ascii="Arial" w:hAnsi="Arial" w:cs="Arial"/>
          <w:sz w:val="24"/>
          <w:szCs w:val="24"/>
        </w:rPr>
        <w:t xml:space="preserve"> </w:t>
      </w:r>
      <w:r w:rsidRPr="00C764A0">
        <w:rPr>
          <w:rFonts w:ascii="Arial" w:hAnsi="Arial" w:cs="Arial"/>
          <w:sz w:val="24"/>
          <w:szCs w:val="24"/>
        </w:rPr>
        <w:t>desta gente</w:t>
      </w:r>
      <w:r>
        <w:rPr>
          <w:rFonts w:ascii="Arial" w:hAnsi="Arial" w:cs="Arial"/>
          <w:sz w:val="24"/>
          <w:szCs w:val="24"/>
        </w:rPr>
        <w:t>.</w:t>
      </w:r>
      <w:r w:rsidRPr="00C764A0">
        <w:rPr>
          <w:rFonts w:ascii="Arial" w:hAnsi="Arial" w:cs="Arial"/>
          <w:sz w:val="24"/>
          <w:szCs w:val="24"/>
        </w:rPr>
        <w:t xml:space="preserve"> </w:t>
      </w:r>
      <w:r>
        <w:rPr>
          <w:rFonts w:ascii="Arial" w:hAnsi="Arial" w:cs="Arial"/>
          <w:sz w:val="24"/>
          <w:szCs w:val="24"/>
        </w:rPr>
        <w:t>C</w:t>
      </w:r>
      <w:r w:rsidRPr="00C764A0">
        <w:rPr>
          <w:rFonts w:ascii="Arial" w:hAnsi="Arial" w:cs="Arial"/>
          <w:sz w:val="24"/>
          <w:szCs w:val="24"/>
        </w:rPr>
        <w:t>omo os procedimentos para a regulamentação</w:t>
      </w:r>
      <w:r>
        <w:rPr>
          <w:rFonts w:ascii="Arial" w:hAnsi="Arial" w:cs="Arial"/>
          <w:sz w:val="24"/>
          <w:szCs w:val="24"/>
        </w:rPr>
        <w:t>,</w:t>
      </w:r>
      <w:r w:rsidRPr="00C764A0">
        <w:rPr>
          <w:rFonts w:ascii="Arial" w:hAnsi="Arial" w:cs="Arial"/>
          <w:sz w:val="24"/>
          <w:szCs w:val="24"/>
        </w:rPr>
        <w:t xml:space="preserve"> reconhecimento, identificação, delimitação, demarcação e titulação das suas terras. </w:t>
      </w:r>
    </w:p>
    <w:p w:rsidR="00E43A00" w:rsidRDefault="00E43A00" w:rsidP="00E43A00">
      <w:pPr>
        <w:spacing w:line="360" w:lineRule="auto"/>
        <w:ind w:firstLine="709"/>
        <w:jc w:val="both"/>
        <w:rPr>
          <w:rFonts w:ascii="Arial" w:hAnsi="Arial" w:cs="Arial"/>
          <w:sz w:val="24"/>
          <w:szCs w:val="24"/>
        </w:rPr>
      </w:pPr>
    </w:p>
    <w:p w:rsidR="00E43A00" w:rsidRPr="00C764A0" w:rsidRDefault="00E43A00" w:rsidP="00E43A00">
      <w:pPr>
        <w:spacing w:line="360" w:lineRule="auto"/>
        <w:ind w:firstLine="709"/>
        <w:jc w:val="both"/>
        <w:rPr>
          <w:rFonts w:ascii="Arial" w:hAnsi="Arial" w:cs="Arial"/>
          <w:sz w:val="24"/>
          <w:szCs w:val="24"/>
        </w:rPr>
      </w:pPr>
      <w:r>
        <w:rPr>
          <w:rFonts w:ascii="Arial" w:hAnsi="Arial" w:cs="Arial"/>
          <w:sz w:val="24"/>
          <w:szCs w:val="24"/>
        </w:rPr>
        <w:t xml:space="preserve">Devido há até bem pouco tempo viverem de forma isolada </w:t>
      </w:r>
      <w:r w:rsidRPr="00C764A0">
        <w:rPr>
          <w:rFonts w:ascii="Arial" w:hAnsi="Arial" w:cs="Arial"/>
          <w:sz w:val="24"/>
          <w:szCs w:val="24"/>
        </w:rPr>
        <w:t>os povos quilombolas ainda sobrevivem</w:t>
      </w:r>
      <w:r>
        <w:rPr>
          <w:rFonts w:ascii="Arial" w:hAnsi="Arial" w:cs="Arial"/>
          <w:sz w:val="24"/>
          <w:szCs w:val="24"/>
        </w:rPr>
        <w:t>,</w:t>
      </w:r>
      <w:r w:rsidRPr="00C764A0">
        <w:rPr>
          <w:rFonts w:ascii="Arial" w:hAnsi="Arial" w:cs="Arial"/>
          <w:sz w:val="24"/>
          <w:szCs w:val="24"/>
        </w:rPr>
        <w:t xml:space="preserve"> em sua maioria da agricultura familiar ou de subsist</w:t>
      </w:r>
      <w:r>
        <w:rPr>
          <w:rFonts w:ascii="Arial" w:hAnsi="Arial" w:cs="Arial"/>
          <w:sz w:val="24"/>
          <w:szCs w:val="24"/>
        </w:rPr>
        <w:t xml:space="preserve">ência e de acordo com a revista, </w:t>
      </w:r>
      <w:r w:rsidRPr="00C764A0">
        <w:rPr>
          <w:rFonts w:ascii="Arial" w:hAnsi="Arial" w:cs="Arial"/>
          <w:sz w:val="24"/>
          <w:szCs w:val="24"/>
        </w:rPr>
        <w:t>Salto para o futuro (2007, p. 03):</w:t>
      </w:r>
    </w:p>
    <w:p w:rsidR="00E43A00" w:rsidRPr="00C764A0" w:rsidRDefault="00E43A00" w:rsidP="00E43A00">
      <w:pPr>
        <w:autoSpaceDE w:val="0"/>
        <w:autoSpaceDN w:val="0"/>
        <w:adjustRightInd w:val="0"/>
        <w:ind w:firstLine="709"/>
        <w:jc w:val="both"/>
        <w:rPr>
          <w:rFonts w:ascii="Arial" w:hAnsi="Arial" w:cs="Arial"/>
          <w:sz w:val="24"/>
          <w:szCs w:val="24"/>
        </w:rPr>
      </w:pPr>
    </w:p>
    <w:p w:rsidR="00E43A00" w:rsidRDefault="00E43A00" w:rsidP="00E43A00">
      <w:pPr>
        <w:spacing w:line="360" w:lineRule="auto"/>
        <w:ind w:left="2268"/>
        <w:jc w:val="both"/>
        <w:rPr>
          <w:rFonts w:ascii="Arial" w:hAnsi="Arial" w:cs="Arial"/>
          <w:sz w:val="20"/>
          <w:szCs w:val="20"/>
        </w:rPr>
      </w:pPr>
      <w:r>
        <w:rPr>
          <w:rFonts w:ascii="Arial" w:hAnsi="Arial" w:cs="Arial"/>
          <w:sz w:val="20"/>
          <w:szCs w:val="20"/>
        </w:rPr>
        <w:t xml:space="preserve">(...) </w:t>
      </w:r>
      <w:r w:rsidRPr="00E549A5">
        <w:rPr>
          <w:rFonts w:ascii="Arial" w:hAnsi="Arial" w:cs="Arial"/>
          <w:sz w:val="20"/>
          <w:szCs w:val="20"/>
        </w:rPr>
        <w:t>buscam superar a prática da cultura de subsistência e acreditam na possibilidade de sobreviver respeitando os costumes do passado e os valores ancestrais, procurando estratégias de desenvolvimento sustentável, na perspectiva de garantia de vida</w:t>
      </w:r>
      <w:r w:rsidRPr="00F70992">
        <w:rPr>
          <w:rFonts w:ascii="Arial" w:hAnsi="Arial" w:cs="Arial"/>
          <w:sz w:val="20"/>
          <w:szCs w:val="20"/>
        </w:rPr>
        <w:t xml:space="preserve"> digna.</w:t>
      </w:r>
    </w:p>
    <w:p w:rsidR="00E43A00" w:rsidRDefault="00E43A00" w:rsidP="00E43A00">
      <w:pPr>
        <w:spacing w:line="360" w:lineRule="auto"/>
        <w:ind w:left="2268"/>
        <w:jc w:val="both"/>
        <w:rPr>
          <w:rFonts w:ascii="Arial" w:hAnsi="Arial" w:cs="Arial"/>
          <w:sz w:val="20"/>
          <w:szCs w:val="20"/>
        </w:rPr>
      </w:pPr>
    </w:p>
    <w:p w:rsidR="00E43A00" w:rsidRPr="00A4360A" w:rsidRDefault="00E43A00" w:rsidP="00E43A00">
      <w:pPr>
        <w:spacing w:line="360" w:lineRule="auto"/>
        <w:ind w:firstLine="709"/>
        <w:jc w:val="both"/>
        <w:rPr>
          <w:rFonts w:ascii="Arial" w:hAnsi="Arial" w:cs="Arial"/>
          <w:sz w:val="24"/>
          <w:szCs w:val="24"/>
        </w:rPr>
      </w:pPr>
      <w:r>
        <w:rPr>
          <w:rFonts w:ascii="Arial" w:hAnsi="Arial" w:cs="Arial"/>
          <w:sz w:val="24"/>
          <w:szCs w:val="24"/>
        </w:rPr>
        <w:t xml:space="preserve">Além das políticas para demarcação e posse da terra </w:t>
      </w:r>
      <w:proofErr w:type="gramStart"/>
      <w:r>
        <w:rPr>
          <w:rFonts w:ascii="Arial" w:hAnsi="Arial" w:cs="Arial"/>
          <w:sz w:val="24"/>
          <w:szCs w:val="24"/>
        </w:rPr>
        <w:t>implementou</w:t>
      </w:r>
      <w:proofErr w:type="gramEnd"/>
      <w:r>
        <w:rPr>
          <w:rFonts w:ascii="Arial" w:hAnsi="Arial" w:cs="Arial"/>
          <w:sz w:val="24"/>
          <w:szCs w:val="24"/>
        </w:rPr>
        <w:t xml:space="preserve">-se políticas na área da educação, cultura, inclusão e respeito à alteridade. Citamos como exemplo a Lei 10.639/03, que ressalva a importância de se preservar a história, o conhecimento e o meio em que vivem os remanescentes de quilombos. </w:t>
      </w:r>
      <w:r w:rsidRPr="008563DC">
        <w:rPr>
          <w:rFonts w:ascii="Arial" w:hAnsi="Arial" w:cs="Arial"/>
          <w:sz w:val="24"/>
          <w:szCs w:val="24"/>
        </w:rPr>
        <w:t xml:space="preserve">Mediante o exposto questiona-se: </w:t>
      </w:r>
      <w:r w:rsidRPr="008563DC">
        <w:rPr>
          <w:rFonts w:ascii="Arial" w:hAnsi="Arial" w:cs="Arial"/>
          <w:color w:val="2A2A2A"/>
          <w:sz w:val="24"/>
          <w:szCs w:val="24"/>
        </w:rPr>
        <w:t xml:space="preserve">qual a percepção da escola quilombola para a educação ambiental </w:t>
      </w:r>
      <w:r w:rsidRPr="008563DC">
        <w:rPr>
          <w:rFonts w:ascii="Arial" w:hAnsi="Arial" w:cs="Arial"/>
          <w:sz w:val="24"/>
          <w:szCs w:val="24"/>
        </w:rPr>
        <w:t>e como está sendo feito o repasse dos conhecimentos</w:t>
      </w:r>
      <w:r w:rsidRPr="00A4360A">
        <w:rPr>
          <w:rFonts w:ascii="Arial" w:hAnsi="Arial" w:cs="Arial"/>
          <w:sz w:val="24"/>
          <w:szCs w:val="24"/>
        </w:rPr>
        <w:t xml:space="preserve"> culturais, ações e estímulos para a preservação do meio ambiente?</w:t>
      </w:r>
    </w:p>
    <w:p w:rsidR="00E43A00" w:rsidRPr="00A4360A" w:rsidRDefault="00E43A00" w:rsidP="00E43A00">
      <w:pPr>
        <w:spacing w:line="360" w:lineRule="auto"/>
        <w:ind w:firstLine="709"/>
        <w:jc w:val="both"/>
        <w:rPr>
          <w:rFonts w:ascii="Arial" w:hAnsi="Arial" w:cs="Arial"/>
          <w:sz w:val="24"/>
          <w:szCs w:val="24"/>
        </w:rPr>
      </w:pPr>
    </w:p>
    <w:p w:rsidR="00E43A00" w:rsidRPr="00E549A5" w:rsidRDefault="00E43A00" w:rsidP="00E43A00">
      <w:pPr>
        <w:spacing w:line="360" w:lineRule="auto"/>
        <w:jc w:val="both"/>
        <w:rPr>
          <w:rFonts w:ascii="Arial" w:hAnsi="Arial" w:cs="Arial"/>
          <w:b/>
          <w:sz w:val="24"/>
          <w:szCs w:val="24"/>
        </w:rPr>
      </w:pPr>
      <w:r w:rsidRPr="00E549A5">
        <w:rPr>
          <w:rFonts w:ascii="Arial" w:hAnsi="Arial" w:cs="Arial"/>
          <w:b/>
          <w:sz w:val="24"/>
          <w:szCs w:val="24"/>
        </w:rPr>
        <w:t>OBJETIVO GERAL</w:t>
      </w:r>
    </w:p>
    <w:p w:rsidR="00E43A00" w:rsidRDefault="00E43A00" w:rsidP="00E43A00">
      <w:pPr>
        <w:spacing w:line="360" w:lineRule="auto"/>
        <w:jc w:val="both"/>
        <w:rPr>
          <w:rFonts w:ascii="Arial" w:hAnsi="Arial" w:cs="Arial"/>
          <w:b/>
          <w:sz w:val="24"/>
          <w:szCs w:val="24"/>
        </w:rPr>
      </w:pPr>
    </w:p>
    <w:p w:rsidR="00E43A00" w:rsidRPr="00A4360A" w:rsidRDefault="00E43A00" w:rsidP="00E43A00">
      <w:pPr>
        <w:spacing w:line="360" w:lineRule="auto"/>
        <w:jc w:val="both"/>
        <w:rPr>
          <w:rFonts w:ascii="Arial" w:hAnsi="Arial" w:cs="Arial"/>
          <w:sz w:val="24"/>
          <w:szCs w:val="24"/>
        </w:rPr>
      </w:pPr>
      <w:r>
        <w:rPr>
          <w:rFonts w:ascii="Arial" w:hAnsi="Arial" w:cs="Arial"/>
          <w:sz w:val="24"/>
          <w:szCs w:val="24"/>
        </w:rPr>
        <w:t>A pesquisa objetiva investigar</w:t>
      </w:r>
      <w:r>
        <w:rPr>
          <w:rFonts w:ascii="Arial" w:hAnsi="Arial" w:cs="Arial"/>
          <w:color w:val="2A2A2A"/>
          <w:sz w:val="24"/>
          <w:szCs w:val="24"/>
        </w:rPr>
        <w:t xml:space="preserve"> qual a percepção das escolas d</w:t>
      </w:r>
      <w:r>
        <w:rPr>
          <w:rFonts w:ascii="Arial" w:hAnsi="Arial" w:cs="Arial"/>
          <w:sz w:val="24"/>
          <w:szCs w:val="24"/>
        </w:rPr>
        <w:t xml:space="preserve">e ensino fundamental da Barra </w:t>
      </w:r>
      <w:proofErr w:type="gramStart"/>
      <w:r>
        <w:rPr>
          <w:rFonts w:ascii="Arial" w:hAnsi="Arial" w:cs="Arial"/>
          <w:sz w:val="24"/>
          <w:szCs w:val="24"/>
        </w:rPr>
        <w:t>do Aroeira</w:t>
      </w:r>
      <w:proofErr w:type="gramEnd"/>
      <w:r>
        <w:rPr>
          <w:rFonts w:ascii="Arial" w:hAnsi="Arial" w:cs="Arial"/>
          <w:color w:val="2A2A2A"/>
          <w:sz w:val="24"/>
          <w:szCs w:val="24"/>
        </w:rPr>
        <w:t xml:space="preserve"> para a educação </w:t>
      </w:r>
      <w:r w:rsidRPr="00A4360A">
        <w:rPr>
          <w:rFonts w:ascii="Arial" w:hAnsi="Arial" w:cs="Arial"/>
          <w:sz w:val="24"/>
          <w:szCs w:val="24"/>
        </w:rPr>
        <w:t>ambiental</w:t>
      </w:r>
      <w:r>
        <w:rPr>
          <w:rFonts w:ascii="Arial" w:hAnsi="Arial" w:cs="Arial"/>
          <w:sz w:val="24"/>
          <w:szCs w:val="24"/>
        </w:rPr>
        <w:t>,</w:t>
      </w:r>
      <w:r w:rsidRPr="00A4360A">
        <w:rPr>
          <w:rFonts w:ascii="Arial" w:hAnsi="Arial" w:cs="Arial"/>
          <w:sz w:val="24"/>
          <w:szCs w:val="24"/>
        </w:rPr>
        <w:t xml:space="preserve"> repasse dos conhecimentos culturais, ações e estímulo para a preservação do meio</w:t>
      </w:r>
      <w:r>
        <w:rPr>
          <w:rFonts w:ascii="Arial" w:hAnsi="Arial" w:cs="Arial"/>
          <w:sz w:val="24"/>
          <w:szCs w:val="24"/>
        </w:rPr>
        <w:t xml:space="preserve"> ambiente.</w:t>
      </w:r>
    </w:p>
    <w:p w:rsidR="00E43A00" w:rsidRPr="00A76F56" w:rsidRDefault="00E43A00" w:rsidP="00E43A00">
      <w:pPr>
        <w:spacing w:line="360" w:lineRule="auto"/>
        <w:jc w:val="both"/>
        <w:rPr>
          <w:rFonts w:ascii="Arial" w:hAnsi="Arial" w:cs="Arial"/>
          <w:sz w:val="24"/>
          <w:szCs w:val="24"/>
        </w:rPr>
      </w:pPr>
    </w:p>
    <w:p w:rsidR="00E43A00" w:rsidRDefault="00E43A00" w:rsidP="00E43A00">
      <w:pPr>
        <w:spacing w:line="360" w:lineRule="auto"/>
        <w:rPr>
          <w:rFonts w:ascii="Arial" w:hAnsi="Arial" w:cs="Arial"/>
          <w:b/>
          <w:sz w:val="24"/>
          <w:szCs w:val="24"/>
        </w:rPr>
      </w:pPr>
      <w:r w:rsidRPr="00E549A5">
        <w:rPr>
          <w:rFonts w:ascii="Arial" w:hAnsi="Arial" w:cs="Arial"/>
          <w:b/>
          <w:sz w:val="24"/>
          <w:szCs w:val="24"/>
        </w:rPr>
        <w:t>OBJETIVOS ESPECÍFICOS</w:t>
      </w:r>
    </w:p>
    <w:p w:rsidR="00E43A00" w:rsidRDefault="00E43A00" w:rsidP="00E43A00">
      <w:pPr>
        <w:spacing w:line="360" w:lineRule="auto"/>
        <w:rPr>
          <w:rFonts w:ascii="Arial" w:hAnsi="Arial" w:cs="Arial"/>
          <w:b/>
          <w:sz w:val="24"/>
          <w:szCs w:val="24"/>
        </w:rPr>
      </w:pPr>
    </w:p>
    <w:p w:rsidR="00E43A00" w:rsidRDefault="00E43A00" w:rsidP="00E43A00">
      <w:pPr>
        <w:spacing w:line="360" w:lineRule="auto"/>
        <w:jc w:val="both"/>
        <w:rPr>
          <w:rFonts w:ascii="Arial" w:hAnsi="Arial" w:cs="Arial"/>
          <w:sz w:val="24"/>
          <w:szCs w:val="24"/>
        </w:rPr>
      </w:pPr>
      <w:r w:rsidRPr="002C51D8">
        <w:rPr>
          <w:rFonts w:ascii="Arial" w:hAnsi="Arial" w:cs="Arial"/>
          <w:sz w:val="24"/>
          <w:szCs w:val="24"/>
        </w:rPr>
        <w:t xml:space="preserve">Atuar junto </w:t>
      </w:r>
      <w:r>
        <w:rPr>
          <w:rFonts w:ascii="Arial" w:hAnsi="Arial" w:cs="Arial"/>
          <w:sz w:val="24"/>
          <w:szCs w:val="24"/>
        </w:rPr>
        <w:t>à escola e comunidade quilombola para:</w:t>
      </w:r>
    </w:p>
    <w:p w:rsidR="00E43A00" w:rsidRDefault="00E43A00" w:rsidP="00E43A00">
      <w:pPr>
        <w:spacing w:line="360" w:lineRule="auto"/>
        <w:jc w:val="both"/>
        <w:rPr>
          <w:rFonts w:ascii="Arial" w:hAnsi="Arial" w:cs="Arial"/>
          <w:sz w:val="24"/>
          <w:szCs w:val="24"/>
        </w:rPr>
      </w:pPr>
    </w:p>
    <w:p w:rsidR="00E43A00" w:rsidRPr="00C56442" w:rsidRDefault="00E43A00" w:rsidP="00E43A00">
      <w:pPr>
        <w:pStyle w:val="PargrafodaLista"/>
        <w:numPr>
          <w:ilvl w:val="0"/>
          <w:numId w:val="1"/>
        </w:numPr>
        <w:spacing w:line="360" w:lineRule="auto"/>
        <w:jc w:val="both"/>
        <w:rPr>
          <w:rFonts w:ascii="Arial" w:hAnsi="Arial" w:cs="Arial"/>
          <w:sz w:val="24"/>
          <w:szCs w:val="24"/>
        </w:rPr>
      </w:pPr>
      <w:r>
        <w:rPr>
          <w:rFonts w:ascii="Arial" w:hAnsi="Arial" w:cs="Arial"/>
          <w:sz w:val="24"/>
          <w:szCs w:val="24"/>
        </w:rPr>
        <w:t>I</w:t>
      </w:r>
      <w:r w:rsidRPr="00C56442">
        <w:rPr>
          <w:rFonts w:ascii="Arial" w:hAnsi="Arial" w:cs="Arial"/>
          <w:sz w:val="24"/>
          <w:szCs w:val="24"/>
        </w:rPr>
        <w:t>nvestiga</w:t>
      </w:r>
      <w:r>
        <w:rPr>
          <w:rFonts w:ascii="Arial" w:hAnsi="Arial" w:cs="Arial"/>
          <w:sz w:val="24"/>
          <w:szCs w:val="24"/>
        </w:rPr>
        <w:t>r</w:t>
      </w:r>
      <w:r w:rsidRPr="00C56442">
        <w:rPr>
          <w:rFonts w:ascii="Arial" w:hAnsi="Arial" w:cs="Arial"/>
          <w:sz w:val="24"/>
          <w:szCs w:val="24"/>
        </w:rPr>
        <w:t xml:space="preserve"> a percepção da escola quilombola a respeito da educação ambiental;</w:t>
      </w:r>
    </w:p>
    <w:p w:rsidR="00E43A00" w:rsidRDefault="00E43A00" w:rsidP="00E43A00">
      <w:pPr>
        <w:spacing w:line="360" w:lineRule="auto"/>
        <w:jc w:val="both"/>
        <w:rPr>
          <w:rFonts w:ascii="Arial" w:hAnsi="Arial" w:cs="Arial"/>
          <w:sz w:val="24"/>
          <w:szCs w:val="24"/>
        </w:rPr>
      </w:pPr>
    </w:p>
    <w:p w:rsidR="00E43A00" w:rsidRDefault="00E43A00" w:rsidP="00E43A00">
      <w:pPr>
        <w:pStyle w:val="PargrafodaLista"/>
        <w:numPr>
          <w:ilvl w:val="0"/>
          <w:numId w:val="1"/>
        </w:numPr>
        <w:spacing w:line="360" w:lineRule="auto"/>
        <w:jc w:val="both"/>
        <w:rPr>
          <w:rFonts w:ascii="Arial" w:hAnsi="Arial" w:cs="Arial"/>
          <w:sz w:val="24"/>
          <w:szCs w:val="24"/>
        </w:rPr>
      </w:pPr>
      <w:r w:rsidRPr="00D93131">
        <w:rPr>
          <w:rFonts w:ascii="Arial" w:hAnsi="Arial" w:cs="Arial"/>
          <w:sz w:val="24"/>
          <w:szCs w:val="24"/>
        </w:rPr>
        <w:t xml:space="preserve">Conhecer as manifestações culturais desta comunidade; </w:t>
      </w:r>
    </w:p>
    <w:p w:rsidR="00E43A00" w:rsidRDefault="00E43A00" w:rsidP="00E43A00">
      <w:pPr>
        <w:pStyle w:val="PargrafodaLista"/>
        <w:rPr>
          <w:rFonts w:ascii="Arial" w:hAnsi="Arial" w:cs="Arial"/>
          <w:sz w:val="24"/>
          <w:szCs w:val="24"/>
        </w:rPr>
      </w:pPr>
    </w:p>
    <w:p w:rsidR="00E43A00" w:rsidRDefault="00E43A00" w:rsidP="00E43A00">
      <w:pPr>
        <w:pStyle w:val="PargrafodaLista"/>
        <w:numPr>
          <w:ilvl w:val="0"/>
          <w:numId w:val="1"/>
        </w:numPr>
        <w:spacing w:line="360" w:lineRule="auto"/>
        <w:jc w:val="both"/>
        <w:rPr>
          <w:rFonts w:ascii="Arial" w:hAnsi="Arial" w:cs="Arial"/>
          <w:sz w:val="24"/>
          <w:szCs w:val="24"/>
        </w:rPr>
      </w:pPr>
      <w:r w:rsidRPr="00C56442">
        <w:rPr>
          <w:rFonts w:ascii="Arial" w:hAnsi="Arial" w:cs="Arial"/>
          <w:sz w:val="24"/>
          <w:szCs w:val="24"/>
        </w:rPr>
        <w:t xml:space="preserve">Verificar </w:t>
      </w:r>
      <w:r>
        <w:rPr>
          <w:rFonts w:ascii="Arial" w:hAnsi="Arial" w:cs="Arial"/>
          <w:sz w:val="24"/>
          <w:szCs w:val="24"/>
        </w:rPr>
        <w:t>as</w:t>
      </w:r>
      <w:r w:rsidRPr="00C56442">
        <w:rPr>
          <w:rFonts w:ascii="Arial" w:hAnsi="Arial" w:cs="Arial"/>
          <w:sz w:val="24"/>
          <w:szCs w:val="24"/>
        </w:rPr>
        <w:t xml:space="preserve"> ações desenvolvidas para a multiplicação dos </w:t>
      </w:r>
      <w:r w:rsidRPr="00952FB4">
        <w:rPr>
          <w:rFonts w:ascii="Arial" w:hAnsi="Arial" w:cs="Arial"/>
          <w:sz w:val="24"/>
          <w:szCs w:val="24"/>
        </w:rPr>
        <w:t>conhecimentos ambientais ali</w:t>
      </w:r>
      <w:r w:rsidRPr="00C56442">
        <w:rPr>
          <w:rFonts w:ascii="Arial" w:hAnsi="Arial" w:cs="Arial"/>
          <w:sz w:val="24"/>
          <w:szCs w:val="24"/>
        </w:rPr>
        <w:t xml:space="preserve"> enraizados; </w:t>
      </w:r>
    </w:p>
    <w:p w:rsidR="00E43A00" w:rsidRPr="00C56442" w:rsidRDefault="00E43A00" w:rsidP="00E43A00">
      <w:pPr>
        <w:pStyle w:val="PargrafodaLista"/>
        <w:rPr>
          <w:rFonts w:ascii="Arial" w:hAnsi="Arial" w:cs="Arial"/>
          <w:sz w:val="24"/>
          <w:szCs w:val="24"/>
        </w:rPr>
      </w:pPr>
    </w:p>
    <w:p w:rsidR="00E43A00" w:rsidRDefault="00E43A00" w:rsidP="00E43A00">
      <w:pPr>
        <w:pStyle w:val="PargrafodaLista"/>
        <w:numPr>
          <w:ilvl w:val="0"/>
          <w:numId w:val="1"/>
        </w:numPr>
        <w:spacing w:line="360" w:lineRule="auto"/>
        <w:jc w:val="both"/>
        <w:rPr>
          <w:rFonts w:ascii="Arial" w:hAnsi="Arial" w:cs="Arial"/>
          <w:sz w:val="24"/>
          <w:szCs w:val="24"/>
        </w:rPr>
      </w:pPr>
      <w:r>
        <w:rPr>
          <w:rFonts w:ascii="Arial" w:hAnsi="Arial" w:cs="Arial"/>
          <w:sz w:val="24"/>
          <w:szCs w:val="24"/>
        </w:rPr>
        <w:t>Analisar como está sendo feito o repasse do conhecimento para os alunos desta escola;</w:t>
      </w:r>
    </w:p>
    <w:p w:rsidR="00E43A00" w:rsidRPr="00C56442" w:rsidRDefault="00E43A00" w:rsidP="00E43A00">
      <w:pPr>
        <w:pStyle w:val="PargrafodaLista"/>
        <w:rPr>
          <w:rFonts w:ascii="Arial" w:hAnsi="Arial" w:cs="Arial"/>
          <w:sz w:val="24"/>
          <w:szCs w:val="24"/>
        </w:rPr>
      </w:pPr>
    </w:p>
    <w:p w:rsidR="00E43A00" w:rsidRDefault="00E43A00" w:rsidP="00E43A00">
      <w:pPr>
        <w:pStyle w:val="PargrafodaLista"/>
        <w:numPr>
          <w:ilvl w:val="0"/>
          <w:numId w:val="1"/>
        </w:numPr>
        <w:spacing w:line="360" w:lineRule="auto"/>
        <w:jc w:val="both"/>
        <w:rPr>
          <w:rFonts w:ascii="Arial" w:hAnsi="Arial" w:cs="Arial"/>
          <w:sz w:val="24"/>
          <w:szCs w:val="24"/>
        </w:rPr>
      </w:pPr>
      <w:r>
        <w:rPr>
          <w:rFonts w:ascii="Arial" w:hAnsi="Arial" w:cs="Arial"/>
          <w:sz w:val="24"/>
          <w:szCs w:val="24"/>
        </w:rPr>
        <w:t>Identificar os estímulos possibilitados aos alunos para a preservação do meio ambiente e cultura local.</w:t>
      </w:r>
    </w:p>
    <w:p w:rsidR="00E43A00" w:rsidRPr="00F01C99" w:rsidRDefault="00E43A00" w:rsidP="00E43A00">
      <w:pPr>
        <w:pStyle w:val="PargrafodaLista"/>
        <w:ind w:left="0"/>
        <w:rPr>
          <w:rFonts w:ascii="Arial" w:hAnsi="Arial" w:cs="Arial"/>
          <w:sz w:val="24"/>
          <w:szCs w:val="24"/>
        </w:rPr>
      </w:pPr>
    </w:p>
    <w:p w:rsidR="00E43A00" w:rsidRDefault="00E43A00" w:rsidP="00E43A00">
      <w:pPr>
        <w:spacing w:line="360" w:lineRule="auto"/>
        <w:jc w:val="both"/>
        <w:rPr>
          <w:rFonts w:ascii="Arial" w:hAnsi="Arial" w:cs="Arial"/>
          <w:b/>
          <w:sz w:val="24"/>
          <w:szCs w:val="24"/>
        </w:rPr>
      </w:pPr>
      <w:r w:rsidRPr="00E549A5">
        <w:rPr>
          <w:rFonts w:ascii="Arial" w:hAnsi="Arial" w:cs="Arial"/>
          <w:b/>
          <w:sz w:val="24"/>
          <w:szCs w:val="24"/>
        </w:rPr>
        <w:t>METODOLOGIA</w:t>
      </w:r>
    </w:p>
    <w:p w:rsidR="00E43A00" w:rsidRPr="007030B7" w:rsidRDefault="00E43A00" w:rsidP="00E43A00">
      <w:pPr>
        <w:spacing w:line="360" w:lineRule="auto"/>
        <w:ind w:firstLine="709"/>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FE705A">
        <w:rPr>
          <w:rFonts w:ascii="Arial" w:hAnsi="Arial" w:cs="Arial"/>
          <w:color w:val="000000"/>
          <w:sz w:val="24"/>
          <w:szCs w:val="24"/>
        </w:rPr>
        <w:t xml:space="preserve">Segundo </w:t>
      </w:r>
      <w:r>
        <w:rPr>
          <w:rFonts w:ascii="Arial" w:hAnsi="Arial" w:cs="Arial"/>
          <w:color w:val="000000"/>
          <w:sz w:val="24"/>
          <w:szCs w:val="24"/>
        </w:rPr>
        <w:t>Jung</w:t>
      </w:r>
      <w:r w:rsidRPr="00FE705A">
        <w:rPr>
          <w:rFonts w:ascii="Arial" w:hAnsi="Arial" w:cs="Arial"/>
          <w:color w:val="000000"/>
          <w:sz w:val="24"/>
          <w:szCs w:val="24"/>
        </w:rPr>
        <w:t xml:space="preserve"> (200</w:t>
      </w:r>
      <w:r>
        <w:rPr>
          <w:rFonts w:ascii="Arial" w:hAnsi="Arial" w:cs="Arial"/>
          <w:color w:val="000000"/>
          <w:sz w:val="24"/>
          <w:szCs w:val="24"/>
        </w:rPr>
        <w:t>3</w:t>
      </w:r>
      <w:r w:rsidRPr="00FE705A">
        <w:rPr>
          <w:rFonts w:ascii="Arial" w:hAnsi="Arial" w:cs="Arial"/>
          <w:color w:val="000000"/>
          <w:sz w:val="24"/>
          <w:szCs w:val="24"/>
        </w:rPr>
        <w:t xml:space="preserve">. p. </w:t>
      </w:r>
      <w:r>
        <w:rPr>
          <w:rFonts w:ascii="Arial" w:hAnsi="Arial" w:cs="Arial"/>
          <w:color w:val="000000"/>
          <w:sz w:val="24"/>
          <w:szCs w:val="24"/>
        </w:rPr>
        <w:t>59</w:t>
      </w:r>
      <w:r w:rsidRPr="00FE705A">
        <w:rPr>
          <w:rFonts w:ascii="Arial" w:hAnsi="Arial" w:cs="Arial"/>
          <w:color w:val="000000"/>
          <w:sz w:val="24"/>
          <w:szCs w:val="24"/>
        </w:rPr>
        <w:t>)</w:t>
      </w:r>
      <w:r>
        <w:rPr>
          <w:rFonts w:ascii="Arial" w:hAnsi="Arial" w:cs="Arial"/>
          <w:color w:val="000000"/>
          <w:sz w:val="24"/>
          <w:szCs w:val="24"/>
        </w:rPr>
        <w:t xml:space="preserve"> metodologia é:</w:t>
      </w:r>
      <w:r w:rsidRPr="00FE705A">
        <w:rPr>
          <w:rFonts w:ascii="Arial" w:hAnsi="Arial" w:cs="Arial"/>
          <w:color w:val="000000"/>
          <w:sz w:val="24"/>
          <w:szCs w:val="24"/>
        </w:rPr>
        <w:t xml:space="preserve"> “</w:t>
      </w:r>
      <w:r w:rsidRPr="00935541">
        <w:rPr>
          <w:rFonts w:ascii="Arial" w:hAnsi="Arial" w:cs="Arial"/>
          <w:sz w:val="24"/>
          <w:szCs w:val="24"/>
          <w:lang w:eastAsia="pt-BR"/>
        </w:rPr>
        <w:t>Conjunto de técnicas e processos</w:t>
      </w:r>
      <w:r>
        <w:rPr>
          <w:rFonts w:ascii="Arial" w:hAnsi="Arial" w:cs="Arial"/>
          <w:sz w:val="24"/>
          <w:szCs w:val="24"/>
          <w:lang w:eastAsia="pt-BR"/>
        </w:rPr>
        <w:t xml:space="preserve"> </w:t>
      </w:r>
      <w:r w:rsidRPr="00935541">
        <w:rPr>
          <w:rFonts w:ascii="Arial" w:hAnsi="Arial" w:cs="Arial"/>
          <w:sz w:val="24"/>
          <w:szCs w:val="24"/>
          <w:lang w:eastAsia="pt-BR"/>
        </w:rPr>
        <w:t>utilizados pela ciência para formular e</w:t>
      </w:r>
      <w:r>
        <w:rPr>
          <w:rFonts w:ascii="Arial" w:hAnsi="Arial" w:cs="Arial"/>
          <w:sz w:val="24"/>
          <w:szCs w:val="24"/>
          <w:lang w:eastAsia="pt-BR"/>
        </w:rPr>
        <w:t xml:space="preserve"> </w:t>
      </w:r>
      <w:r w:rsidRPr="00935541">
        <w:rPr>
          <w:rFonts w:ascii="Arial" w:hAnsi="Arial" w:cs="Arial"/>
          <w:sz w:val="24"/>
          <w:szCs w:val="24"/>
          <w:lang w:eastAsia="pt-BR"/>
        </w:rPr>
        <w:t>resolver problemas de aquisição objetiva do</w:t>
      </w:r>
      <w:r>
        <w:rPr>
          <w:rFonts w:ascii="Arial" w:hAnsi="Arial" w:cs="Arial"/>
          <w:sz w:val="24"/>
          <w:szCs w:val="24"/>
          <w:lang w:eastAsia="pt-BR"/>
        </w:rPr>
        <w:t xml:space="preserve"> </w:t>
      </w:r>
      <w:r w:rsidRPr="00935541">
        <w:rPr>
          <w:rFonts w:ascii="Arial" w:hAnsi="Arial" w:cs="Arial"/>
          <w:sz w:val="24"/>
          <w:szCs w:val="24"/>
          <w:lang w:eastAsia="pt-BR"/>
        </w:rPr>
        <w:t>conhecimento de maneira sistemática</w:t>
      </w:r>
      <w:r w:rsidRPr="00FE705A">
        <w:rPr>
          <w:rFonts w:ascii="Arial" w:hAnsi="Arial" w:cs="Arial"/>
          <w:sz w:val="24"/>
          <w:szCs w:val="24"/>
          <w:lang w:eastAsia="pt-BR"/>
        </w:rPr>
        <w:t xml:space="preserve">”. </w:t>
      </w:r>
      <w:r>
        <w:rPr>
          <w:rFonts w:ascii="Arial" w:hAnsi="Arial" w:cs="Arial"/>
          <w:sz w:val="24"/>
          <w:szCs w:val="24"/>
          <w:lang w:eastAsia="pt-BR"/>
        </w:rPr>
        <w:t xml:space="preserve">Assim, objetivando sistematização da investigação, </w:t>
      </w:r>
      <w:r>
        <w:rPr>
          <w:rFonts w:ascii="Arial" w:hAnsi="Arial" w:cs="Arial"/>
          <w:sz w:val="24"/>
          <w:szCs w:val="24"/>
        </w:rPr>
        <w:t xml:space="preserve">utilizaremos pesquisa qualitativa, considerando-se a afirmativa de </w:t>
      </w:r>
      <w:r>
        <w:rPr>
          <w:rFonts w:ascii="Arial" w:hAnsi="Arial" w:cs="Arial"/>
          <w:color w:val="000000"/>
          <w:sz w:val="24"/>
          <w:szCs w:val="24"/>
        </w:rPr>
        <w:t>Jung,</w:t>
      </w:r>
      <w:r w:rsidRPr="00FE705A">
        <w:rPr>
          <w:rFonts w:ascii="Arial" w:hAnsi="Arial" w:cs="Arial"/>
          <w:color w:val="000000"/>
          <w:sz w:val="24"/>
          <w:szCs w:val="24"/>
        </w:rPr>
        <w:t xml:space="preserve"> (200</w:t>
      </w:r>
      <w:r>
        <w:rPr>
          <w:rFonts w:ascii="Arial" w:hAnsi="Arial" w:cs="Arial"/>
          <w:color w:val="000000"/>
          <w:sz w:val="24"/>
          <w:szCs w:val="24"/>
        </w:rPr>
        <w:t xml:space="preserve">3. </w:t>
      </w:r>
      <w:r w:rsidRPr="00FE705A">
        <w:rPr>
          <w:rFonts w:ascii="Arial" w:hAnsi="Arial" w:cs="Arial"/>
          <w:color w:val="000000"/>
          <w:sz w:val="24"/>
          <w:szCs w:val="24"/>
        </w:rPr>
        <w:t xml:space="preserve">p. </w:t>
      </w:r>
      <w:r>
        <w:rPr>
          <w:rFonts w:ascii="Arial" w:hAnsi="Arial" w:cs="Arial"/>
          <w:color w:val="000000"/>
          <w:sz w:val="24"/>
          <w:szCs w:val="24"/>
        </w:rPr>
        <w:t>40</w:t>
      </w:r>
      <w:r w:rsidRPr="00FE705A">
        <w:rPr>
          <w:rFonts w:ascii="Arial" w:hAnsi="Arial" w:cs="Arial"/>
          <w:color w:val="000000"/>
          <w:sz w:val="24"/>
          <w:szCs w:val="24"/>
        </w:rPr>
        <w:t>)</w:t>
      </w:r>
      <w:r>
        <w:rPr>
          <w:rFonts w:ascii="Arial" w:hAnsi="Arial" w:cs="Arial"/>
          <w:color w:val="000000"/>
          <w:sz w:val="24"/>
          <w:szCs w:val="24"/>
        </w:rPr>
        <w:t>,</w:t>
      </w:r>
      <w:r w:rsidRPr="00961D84">
        <w:rPr>
          <w:rFonts w:ascii="Arial" w:hAnsi="Arial" w:cs="Arial"/>
          <w:sz w:val="24"/>
          <w:szCs w:val="24"/>
        </w:rPr>
        <w:t xml:space="preserve"> </w:t>
      </w:r>
      <w:r>
        <w:rPr>
          <w:rFonts w:ascii="Arial" w:hAnsi="Arial" w:cs="Arial"/>
          <w:sz w:val="24"/>
          <w:szCs w:val="24"/>
        </w:rPr>
        <w:t xml:space="preserve">de que: </w:t>
      </w:r>
      <w:r w:rsidRPr="00961D84">
        <w:rPr>
          <w:rFonts w:ascii="Arial" w:hAnsi="Arial" w:cs="Arial"/>
          <w:sz w:val="24"/>
          <w:szCs w:val="24"/>
        </w:rPr>
        <w:t>“</w:t>
      </w:r>
      <w:r w:rsidRPr="00961D84">
        <w:rPr>
          <w:rFonts w:ascii="Arial" w:hAnsi="Arial" w:cs="Arial"/>
          <w:sz w:val="24"/>
          <w:szCs w:val="24"/>
          <w:lang w:eastAsia="pt-BR"/>
        </w:rPr>
        <w:t>A interpretação dos fenômenos e a atribuição de significados são</w:t>
      </w:r>
      <w:r>
        <w:rPr>
          <w:rFonts w:ascii="Arial" w:hAnsi="Arial" w:cs="Arial"/>
          <w:sz w:val="24"/>
          <w:szCs w:val="24"/>
          <w:lang w:eastAsia="pt-BR"/>
        </w:rPr>
        <w:t xml:space="preserve"> </w:t>
      </w:r>
      <w:r w:rsidRPr="00961D84">
        <w:rPr>
          <w:rFonts w:ascii="Arial" w:hAnsi="Arial" w:cs="Arial"/>
          <w:sz w:val="24"/>
          <w:szCs w:val="24"/>
          <w:lang w:eastAsia="pt-BR"/>
        </w:rPr>
        <w:t>básicas no processo de pesquisa qualitativa</w:t>
      </w:r>
      <w:r>
        <w:rPr>
          <w:rFonts w:ascii="Arial" w:hAnsi="Arial" w:cs="Arial"/>
          <w:sz w:val="24"/>
          <w:szCs w:val="24"/>
        </w:rPr>
        <w:t xml:space="preserve"> </w:t>
      </w:r>
      <w:r w:rsidRPr="00FE705A">
        <w:rPr>
          <w:rFonts w:ascii="Arial" w:hAnsi="Arial" w:cs="Arial"/>
          <w:sz w:val="24"/>
          <w:szCs w:val="24"/>
          <w:lang w:eastAsia="pt-BR"/>
        </w:rPr>
        <w:t>tem por finalidade a representação dos objetos ou indivíduos e as relações associadas para formulação de um modelo interativo”</w:t>
      </w:r>
      <w:r>
        <w:rPr>
          <w:rFonts w:ascii="Arial" w:hAnsi="Arial" w:cs="Arial"/>
          <w:sz w:val="24"/>
          <w:szCs w:val="24"/>
          <w:lang w:eastAsia="pt-BR"/>
        </w:rPr>
        <w:t>.</w:t>
      </w:r>
      <w:r w:rsidRPr="00FE705A">
        <w:rPr>
          <w:rFonts w:ascii="Arial" w:hAnsi="Arial" w:cs="Arial"/>
          <w:sz w:val="24"/>
          <w:szCs w:val="24"/>
        </w:rPr>
        <w:t xml:space="preserve"> </w:t>
      </w:r>
      <w:r>
        <w:rPr>
          <w:rFonts w:ascii="Arial" w:hAnsi="Arial" w:cs="Arial"/>
          <w:sz w:val="24"/>
          <w:szCs w:val="24"/>
        </w:rPr>
        <w:t>Utilizaremos</w:t>
      </w:r>
      <w:r w:rsidRPr="00FE705A">
        <w:rPr>
          <w:rFonts w:ascii="Arial" w:hAnsi="Arial" w:cs="Arial"/>
          <w:sz w:val="24"/>
          <w:szCs w:val="24"/>
        </w:rPr>
        <w:t xml:space="preserve"> </w:t>
      </w:r>
      <w:r>
        <w:rPr>
          <w:rFonts w:ascii="Arial" w:hAnsi="Arial" w:cs="Arial"/>
          <w:sz w:val="24"/>
          <w:szCs w:val="24"/>
        </w:rPr>
        <w:t xml:space="preserve">ainda, </w:t>
      </w:r>
      <w:r w:rsidRPr="00FE705A">
        <w:rPr>
          <w:rFonts w:ascii="Arial" w:hAnsi="Arial" w:cs="Arial"/>
          <w:sz w:val="24"/>
          <w:szCs w:val="24"/>
        </w:rPr>
        <w:t xml:space="preserve">pesquisa bibliográfica, documental e pesquisa de campo. </w:t>
      </w:r>
    </w:p>
    <w:p w:rsidR="00E43A00"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7030B7">
        <w:rPr>
          <w:rFonts w:ascii="Arial" w:hAnsi="Arial" w:cs="Arial"/>
          <w:sz w:val="24"/>
          <w:szCs w:val="24"/>
        </w:rPr>
        <w:t>Neste trabalho lançaremos mão das possibilidades que nos oferece a história oral para o registro de pesquisas contemporâ</w:t>
      </w:r>
      <w:r>
        <w:rPr>
          <w:rFonts w:ascii="Arial" w:hAnsi="Arial" w:cs="Arial"/>
          <w:sz w:val="24"/>
          <w:szCs w:val="24"/>
        </w:rPr>
        <w:t>neas e ainda não sistematizadas</w:t>
      </w:r>
      <w:r w:rsidRPr="007030B7">
        <w:rPr>
          <w:rFonts w:ascii="Arial" w:hAnsi="Arial" w:cs="Arial"/>
          <w:sz w:val="24"/>
          <w:szCs w:val="24"/>
        </w:rPr>
        <w:t>. Como assevera Bueno (2008, p 04) “As fontes orais permitem, de uma forma organizada, o conhecimento e compreensão de valores sociais, religiosos e educacionais, normas, comportamentos veiculados por esta oralidade. A tradição oral constitui um patrimônio da comunidade negra.”</w:t>
      </w:r>
    </w:p>
    <w:p w:rsidR="00E43A00" w:rsidRPr="007030B7"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spacing w:line="360" w:lineRule="auto"/>
        <w:ind w:firstLine="709"/>
        <w:jc w:val="both"/>
        <w:rPr>
          <w:rFonts w:ascii="Arial" w:hAnsi="Arial" w:cs="Arial"/>
          <w:sz w:val="24"/>
          <w:szCs w:val="24"/>
        </w:rPr>
      </w:pPr>
      <w:r w:rsidRPr="007030B7">
        <w:rPr>
          <w:rFonts w:ascii="Arial" w:hAnsi="Arial" w:cs="Arial"/>
          <w:sz w:val="24"/>
          <w:szCs w:val="24"/>
        </w:rPr>
        <w:t>As técnicas utilizadas consistirão em</w:t>
      </w:r>
      <w:r>
        <w:rPr>
          <w:rFonts w:ascii="Arial" w:hAnsi="Arial" w:cs="Arial"/>
          <w:sz w:val="24"/>
          <w:szCs w:val="24"/>
        </w:rPr>
        <w:t>:</w:t>
      </w:r>
      <w:r w:rsidRPr="007030B7">
        <w:rPr>
          <w:rFonts w:ascii="Arial" w:hAnsi="Arial" w:cs="Arial"/>
          <w:sz w:val="24"/>
          <w:szCs w:val="24"/>
        </w:rPr>
        <w:t xml:space="preserve"> gravação dos relatos das memórias, análise dos dados coletados</w:t>
      </w:r>
      <w:r>
        <w:rPr>
          <w:rFonts w:ascii="Arial" w:hAnsi="Arial" w:cs="Arial"/>
          <w:sz w:val="24"/>
          <w:szCs w:val="24"/>
        </w:rPr>
        <w:t xml:space="preserve">, </w:t>
      </w:r>
      <w:r w:rsidRPr="00713936">
        <w:rPr>
          <w:rFonts w:ascii="Arial" w:hAnsi="Arial" w:cs="Arial"/>
          <w:sz w:val="24"/>
          <w:szCs w:val="24"/>
        </w:rPr>
        <w:t>questionários, observações de campo</w:t>
      </w:r>
      <w:r>
        <w:rPr>
          <w:rFonts w:ascii="Arial" w:hAnsi="Arial" w:cs="Arial"/>
          <w:sz w:val="24"/>
          <w:szCs w:val="24"/>
        </w:rPr>
        <w:t>,</w:t>
      </w:r>
      <w:r w:rsidRPr="007030B7">
        <w:rPr>
          <w:rFonts w:ascii="Arial" w:hAnsi="Arial" w:cs="Arial"/>
          <w:sz w:val="24"/>
          <w:szCs w:val="24"/>
        </w:rPr>
        <w:t xml:space="preserve"> transcrição </w:t>
      </w:r>
      <w:r>
        <w:rPr>
          <w:rFonts w:ascii="Arial" w:hAnsi="Arial" w:cs="Arial"/>
          <w:sz w:val="24"/>
          <w:szCs w:val="24"/>
        </w:rPr>
        <w:t>r</w:t>
      </w:r>
      <w:r w:rsidRPr="007671DC">
        <w:rPr>
          <w:rFonts w:ascii="Arial" w:hAnsi="Arial" w:cs="Arial"/>
          <w:sz w:val="24"/>
          <w:szCs w:val="24"/>
        </w:rPr>
        <w:t>egistro fotográfico</w:t>
      </w:r>
      <w:r>
        <w:rPr>
          <w:rFonts w:ascii="Arial" w:hAnsi="Arial" w:cs="Arial"/>
          <w:sz w:val="24"/>
          <w:szCs w:val="24"/>
        </w:rPr>
        <w:t xml:space="preserve"> e/ou em vídeo dos eventos culturais e </w:t>
      </w:r>
      <w:r>
        <w:rPr>
          <w:rFonts w:ascii="Arial" w:hAnsi="Arial" w:cs="Arial"/>
          <w:sz w:val="24"/>
          <w:szCs w:val="24"/>
        </w:rPr>
        <w:lastRenderedPageBreak/>
        <w:t xml:space="preserve">acontecimentos relacionados à educação para a preservação do meio e da cultura, realizados na escola e na comunidade durante a realização pesquisas. </w:t>
      </w:r>
    </w:p>
    <w:p w:rsidR="00E43A00" w:rsidRDefault="00E43A00" w:rsidP="00E43A00">
      <w:pPr>
        <w:spacing w:line="360" w:lineRule="auto"/>
        <w:jc w:val="both"/>
        <w:rPr>
          <w:rFonts w:ascii="Arial" w:hAnsi="Arial" w:cs="Arial"/>
          <w:sz w:val="24"/>
          <w:szCs w:val="24"/>
        </w:rPr>
      </w:pPr>
    </w:p>
    <w:p w:rsidR="00E43A00" w:rsidRDefault="00E43A00" w:rsidP="00E43A00">
      <w:pPr>
        <w:spacing w:line="360" w:lineRule="auto"/>
        <w:jc w:val="both"/>
        <w:rPr>
          <w:rFonts w:ascii="Arial" w:hAnsi="Arial" w:cs="Arial"/>
          <w:b/>
          <w:sz w:val="24"/>
          <w:szCs w:val="24"/>
        </w:rPr>
      </w:pPr>
      <w:r w:rsidRPr="00856E82">
        <w:rPr>
          <w:rFonts w:ascii="Arial" w:hAnsi="Arial" w:cs="Arial"/>
          <w:b/>
          <w:sz w:val="24"/>
          <w:szCs w:val="24"/>
        </w:rPr>
        <w:t>TEORIAS UTILIZADAS.</w:t>
      </w:r>
    </w:p>
    <w:p w:rsidR="00E43A00" w:rsidRDefault="00E43A00" w:rsidP="00E43A00">
      <w:pPr>
        <w:spacing w:line="360" w:lineRule="auto"/>
        <w:jc w:val="both"/>
        <w:rPr>
          <w:rFonts w:ascii="Arial" w:hAnsi="Arial" w:cs="Arial"/>
          <w:b/>
          <w:sz w:val="24"/>
          <w:szCs w:val="24"/>
        </w:rPr>
      </w:pPr>
    </w:p>
    <w:p w:rsidR="00E43A00" w:rsidRDefault="00E43A00" w:rsidP="00E43A00">
      <w:pPr>
        <w:spacing w:line="360" w:lineRule="auto"/>
        <w:jc w:val="both"/>
        <w:rPr>
          <w:rFonts w:ascii="Arial" w:hAnsi="Arial" w:cs="Arial"/>
          <w:b/>
          <w:sz w:val="24"/>
          <w:szCs w:val="24"/>
        </w:rPr>
      </w:pPr>
      <w:r>
        <w:rPr>
          <w:rFonts w:ascii="Arial" w:hAnsi="Arial" w:cs="Arial"/>
          <w:b/>
          <w:sz w:val="24"/>
          <w:szCs w:val="24"/>
        </w:rPr>
        <w:t xml:space="preserve">Algumas </w:t>
      </w:r>
      <w:r w:rsidRPr="00CE7C3E">
        <w:rPr>
          <w:rFonts w:ascii="Arial" w:hAnsi="Arial" w:cs="Arial"/>
          <w:b/>
          <w:sz w:val="24"/>
          <w:szCs w:val="24"/>
        </w:rPr>
        <w:t xml:space="preserve">características </w:t>
      </w:r>
      <w:r>
        <w:rPr>
          <w:rFonts w:ascii="Arial" w:hAnsi="Arial" w:cs="Arial"/>
          <w:b/>
          <w:sz w:val="24"/>
          <w:szCs w:val="24"/>
        </w:rPr>
        <w:t>dos povos q</w:t>
      </w:r>
      <w:r w:rsidRPr="00CE7C3E">
        <w:rPr>
          <w:rFonts w:ascii="Arial" w:hAnsi="Arial" w:cs="Arial"/>
          <w:b/>
          <w:sz w:val="24"/>
          <w:szCs w:val="24"/>
        </w:rPr>
        <w:t xml:space="preserve">uilombolas </w:t>
      </w:r>
    </w:p>
    <w:p w:rsidR="00E43A00" w:rsidRDefault="00E43A00" w:rsidP="00E43A00">
      <w:pPr>
        <w:spacing w:line="360" w:lineRule="auto"/>
        <w:ind w:firstLine="709"/>
        <w:jc w:val="both"/>
        <w:rPr>
          <w:rFonts w:ascii="Arial" w:hAnsi="Arial" w:cs="Arial"/>
          <w:b/>
          <w:sz w:val="24"/>
          <w:szCs w:val="24"/>
        </w:rPr>
      </w:pPr>
    </w:p>
    <w:p w:rsidR="00E43A00" w:rsidRPr="00D7416F" w:rsidRDefault="00E43A00" w:rsidP="00E43A00">
      <w:pPr>
        <w:spacing w:line="360" w:lineRule="auto"/>
        <w:ind w:firstLine="709"/>
        <w:jc w:val="both"/>
        <w:rPr>
          <w:rFonts w:ascii="Arial" w:hAnsi="Arial" w:cs="Arial"/>
          <w:sz w:val="24"/>
          <w:szCs w:val="24"/>
        </w:rPr>
      </w:pPr>
      <w:r w:rsidRPr="00D7416F">
        <w:rPr>
          <w:rFonts w:ascii="Arial" w:hAnsi="Arial" w:cs="Arial"/>
          <w:sz w:val="24"/>
          <w:szCs w:val="24"/>
        </w:rPr>
        <w:t>As comunidades quilombolas são formadas por remanescentes de escravos que fugiam ou ali se refugiavam em busca de novas perspectivas de vida. E que para Andrade</w:t>
      </w:r>
      <w:r>
        <w:rPr>
          <w:rFonts w:ascii="Arial" w:hAnsi="Arial" w:cs="Arial"/>
          <w:sz w:val="24"/>
          <w:szCs w:val="24"/>
        </w:rPr>
        <w:t>,</w:t>
      </w:r>
      <w:r w:rsidRPr="00D7416F">
        <w:rPr>
          <w:rFonts w:ascii="Arial" w:hAnsi="Arial" w:cs="Arial"/>
          <w:sz w:val="24"/>
          <w:szCs w:val="24"/>
        </w:rPr>
        <w:t xml:space="preserve"> (2007. p 03)</w:t>
      </w:r>
      <w:r>
        <w:rPr>
          <w:rFonts w:ascii="Arial" w:hAnsi="Arial" w:cs="Arial"/>
          <w:sz w:val="24"/>
          <w:szCs w:val="24"/>
        </w:rPr>
        <w:t>,</w:t>
      </w:r>
      <w:r w:rsidRPr="00D7416F">
        <w:rPr>
          <w:rFonts w:ascii="Arial" w:hAnsi="Arial" w:cs="Arial"/>
          <w:sz w:val="24"/>
          <w:szCs w:val="24"/>
        </w:rPr>
        <w:t xml:space="preserve"> “no processo de resistência à escravidão, originaram grupos sociais que ocupam um território comum e compartilham características culturais até os dias de hoje.”</w:t>
      </w:r>
      <w:r>
        <w:rPr>
          <w:rFonts w:ascii="Arial" w:hAnsi="Arial" w:cs="Arial"/>
          <w:sz w:val="24"/>
          <w:szCs w:val="24"/>
        </w:rPr>
        <w:t xml:space="preserve"> Apesar de nem sempre desenvolverem as mesmas atividades econômicas e culturais, estas comunidades têm relação entre si por conseguirem preservar a natureza e manter os conhecimentos que lhes são intrínsecos. </w:t>
      </w:r>
    </w:p>
    <w:p w:rsidR="00E43A00" w:rsidRDefault="00E43A00" w:rsidP="00E43A00">
      <w:pPr>
        <w:autoSpaceDE w:val="0"/>
        <w:autoSpaceDN w:val="0"/>
        <w:adjustRightInd w:val="0"/>
        <w:spacing w:line="360" w:lineRule="auto"/>
        <w:ind w:firstLine="709"/>
        <w:jc w:val="both"/>
        <w:rPr>
          <w:rFonts w:ascii="Arial" w:hAnsi="Arial" w:cs="Arial"/>
          <w:sz w:val="24"/>
          <w:szCs w:val="24"/>
          <w:lang w:eastAsia="pt-BR"/>
        </w:rPr>
      </w:pPr>
      <w:r>
        <w:rPr>
          <w:rFonts w:ascii="Arial" w:hAnsi="Arial" w:cs="Arial"/>
          <w:sz w:val="24"/>
          <w:szCs w:val="24"/>
        </w:rPr>
        <w:t>Infere</w:t>
      </w:r>
      <w:r w:rsidRPr="00D7416F">
        <w:rPr>
          <w:rFonts w:ascii="Arial" w:hAnsi="Arial" w:cs="Arial"/>
          <w:sz w:val="24"/>
          <w:szCs w:val="24"/>
        </w:rPr>
        <w:t xml:space="preserve"> Oliveira Lopes (2009, p. 05) “</w:t>
      </w:r>
      <w:r w:rsidRPr="00D7416F">
        <w:rPr>
          <w:rFonts w:ascii="Arial" w:hAnsi="Arial" w:cs="Arial"/>
          <w:sz w:val="24"/>
          <w:szCs w:val="24"/>
          <w:lang w:eastAsia="pt-BR"/>
        </w:rPr>
        <w:t>em sua maioria, os quilombolas do século XVIII eram escravos garimpeiros em fuga que continuaram a praticar seus ofícios escondidos</w:t>
      </w:r>
      <w:r w:rsidRPr="006E662D">
        <w:rPr>
          <w:rFonts w:ascii="Arial" w:hAnsi="Arial" w:cs="Arial"/>
          <w:sz w:val="24"/>
          <w:szCs w:val="24"/>
          <w:lang w:eastAsia="pt-BR"/>
        </w:rPr>
        <w:t xml:space="preserve"> em montanhas remotas.” </w:t>
      </w:r>
      <w:r w:rsidRPr="006E662D">
        <w:rPr>
          <w:rFonts w:ascii="Arial" w:hAnsi="Arial" w:cs="Arial"/>
          <w:sz w:val="24"/>
          <w:szCs w:val="24"/>
        </w:rPr>
        <w:t xml:space="preserve">ou trabalhavam com a lavoura com a cultura de subsistência. Além da lavoura e do extrativismo os ex-escravos e seus descendentes criaram costumes com especificidades únicas no campo do saber popular: </w:t>
      </w:r>
      <w:r>
        <w:rPr>
          <w:rFonts w:ascii="Arial" w:hAnsi="Arial" w:cs="Arial"/>
          <w:sz w:val="24"/>
          <w:szCs w:val="24"/>
        </w:rPr>
        <w:t>C</w:t>
      </w:r>
      <w:r w:rsidRPr="006E662D">
        <w:rPr>
          <w:rFonts w:ascii="Arial" w:hAnsi="Arial" w:cs="Arial"/>
          <w:sz w:val="24"/>
          <w:szCs w:val="24"/>
        </w:rPr>
        <w:t>omo o artesanato de capim dourado, a dança e as infusões de ervas medicinais.</w:t>
      </w:r>
      <w:r w:rsidRPr="006E662D">
        <w:rPr>
          <w:rFonts w:ascii="Arial" w:hAnsi="Arial" w:cs="Arial"/>
          <w:sz w:val="24"/>
          <w:szCs w:val="24"/>
          <w:lang w:eastAsia="pt-BR"/>
        </w:rPr>
        <w:t xml:space="preserve"> </w:t>
      </w:r>
      <w:r>
        <w:rPr>
          <w:rFonts w:ascii="Arial" w:hAnsi="Arial" w:cs="Arial"/>
          <w:sz w:val="24"/>
          <w:szCs w:val="24"/>
          <w:lang w:eastAsia="pt-BR"/>
        </w:rPr>
        <w:t xml:space="preserve">Em conformidade com </w:t>
      </w:r>
      <w:r>
        <w:rPr>
          <w:rFonts w:ascii="Arial" w:hAnsi="Arial" w:cs="Arial"/>
          <w:sz w:val="24"/>
          <w:szCs w:val="24"/>
        </w:rPr>
        <w:t xml:space="preserve">Oliveira </w:t>
      </w:r>
      <w:r w:rsidRPr="006E662D">
        <w:rPr>
          <w:rFonts w:ascii="Arial" w:hAnsi="Arial" w:cs="Arial"/>
          <w:sz w:val="24"/>
          <w:szCs w:val="24"/>
        </w:rPr>
        <w:t>Lopes</w:t>
      </w:r>
      <w:r>
        <w:rPr>
          <w:rFonts w:ascii="Arial" w:hAnsi="Arial" w:cs="Arial"/>
          <w:sz w:val="24"/>
          <w:szCs w:val="24"/>
        </w:rPr>
        <w:t>,</w:t>
      </w:r>
      <w:r w:rsidRPr="006E662D">
        <w:rPr>
          <w:rFonts w:ascii="Arial" w:hAnsi="Arial" w:cs="Arial"/>
          <w:sz w:val="24"/>
          <w:szCs w:val="24"/>
        </w:rPr>
        <w:t xml:space="preserve"> (2009, p. </w:t>
      </w:r>
      <w:r>
        <w:rPr>
          <w:rFonts w:ascii="Arial" w:hAnsi="Arial" w:cs="Arial"/>
          <w:sz w:val="24"/>
          <w:szCs w:val="24"/>
        </w:rPr>
        <w:t>12</w:t>
      </w:r>
      <w:r w:rsidRPr="006E662D">
        <w:rPr>
          <w:rFonts w:ascii="Arial" w:hAnsi="Arial" w:cs="Arial"/>
          <w:sz w:val="24"/>
          <w:szCs w:val="24"/>
        </w:rPr>
        <w:t>)</w:t>
      </w:r>
      <w:r>
        <w:rPr>
          <w:rFonts w:ascii="Arial" w:hAnsi="Arial" w:cs="Arial"/>
          <w:sz w:val="24"/>
          <w:szCs w:val="24"/>
        </w:rPr>
        <w:t>, “</w:t>
      </w:r>
      <w:r w:rsidRPr="006E662D">
        <w:rPr>
          <w:rFonts w:ascii="Arial" w:hAnsi="Arial" w:cs="Arial"/>
          <w:sz w:val="24"/>
          <w:szCs w:val="24"/>
          <w:lang w:eastAsia="pt-BR"/>
        </w:rPr>
        <w:t>todo o conhecimento acerca do uso de plantas com finalidade</w:t>
      </w:r>
      <w:r>
        <w:rPr>
          <w:rFonts w:ascii="Arial" w:hAnsi="Arial" w:cs="Arial"/>
          <w:sz w:val="24"/>
          <w:szCs w:val="24"/>
          <w:lang w:eastAsia="pt-BR"/>
        </w:rPr>
        <w:t xml:space="preserve"> </w:t>
      </w:r>
      <w:r w:rsidRPr="006E662D">
        <w:rPr>
          <w:rFonts w:ascii="Arial" w:hAnsi="Arial" w:cs="Arial"/>
          <w:sz w:val="24"/>
          <w:szCs w:val="24"/>
          <w:lang w:eastAsia="pt-BR"/>
        </w:rPr>
        <w:t xml:space="preserve">terapêutica, </w:t>
      </w:r>
      <w:r>
        <w:rPr>
          <w:rFonts w:ascii="Arial" w:hAnsi="Arial" w:cs="Arial"/>
          <w:sz w:val="24"/>
          <w:szCs w:val="24"/>
          <w:lang w:eastAsia="pt-BR"/>
        </w:rPr>
        <w:t>(...)</w:t>
      </w:r>
      <w:r w:rsidRPr="006E662D">
        <w:rPr>
          <w:rFonts w:ascii="Arial" w:hAnsi="Arial" w:cs="Arial"/>
          <w:sz w:val="24"/>
          <w:szCs w:val="24"/>
          <w:lang w:eastAsia="pt-BR"/>
        </w:rPr>
        <w:t xml:space="preserve"> práticas de </w:t>
      </w:r>
      <w:proofErr w:type="spellStart"/>
      <w:r w:rsidRPr="006E662D">
        <w:rPr>
          <w:rFonts w:ascii="Arial" w:hAnsi="Arial" w:cs="Arial"/>
          <w:sz w:val="24"/>
          <w:szCs w:val="24"/>
          <w:lang w:eastAsia="pt-BR"/>
        </w:rPr>
        <w:t>benzeção</w:t>
      </w:r>
      <w:proofErr w:type="spellEnd"/>
      <w:r w:rsidRPr="006E662D">
        <w:rPr>
          <w:rFonts w:ascii="Arial" w:hAnsi="Arial" w:cs="Arial"/>
          <w:sz w:val="24"/>
          <w:szCs w:val="24"/>
          <w:lang w:eastAsia="pt-BR"/>
        </w:rPr>
        <w:t xml:space="preserve"> para</w:t>
      </w:r>
      <w:r>
        <w:rPr>
          <w:rFonts w:ascii="Arial" w:hAnsi="Arial" w:cs="Arial"/>
          <w:sz w:val="24"/>
          <w:szCs w:val="24"/>
          <w:lang w:eastAsia="pt-BR"/>
        </w:rPr>
        <w:t xml:space="preserve"> </w:t>
      </w:r>
      <w:r w:rsidRPr="006E662D">
        <w:rPr>
          <w:rFonts w:ascii="Arial" w:hAnsi="Arial" w:cs="Arial"/>
          <w:sz w:val="24"/>
          <w:szCs w:val="24"/>
          <w:lang w:eastAsia="pt-BR"/>
        </w:rPr>
        <w:t xml:space="preserve">curar doenças como arca caída, espinhela caída, </w:t>
      </w:r>
      <w:proofErr w:type="spellStart"/>
      <w:r w:rsidRPr="006E662D">
        <w:rPr>
          <w:rFonts w:ascii="Arial" w:hAnsi="Arial" w:cs="Arial"/>
          <w:sz w:val="24"/>
          <w:szCs w:val="24"/>
          <w:lang w:eastAsia="pt-BR"/>
        </w:rPr>
        <w:t>ezipa</w:t>
      </w:r>
      <w:proofErr w:type="spellEnd"/>
      <w:r w:rsidRPr="006E662D">
        <w:rPr>
          <w:rFonts w:ascii="Arial" w:hAnsi="Arial" w:cs="Arial"/>
          <w:sz w:val="24"/>
          <w:szCs w:val="24"/>
          <w:lang w:eastAsia="pt-BR"/>
        </w:rPr>
        <w:t>, mau-olhado, parar sangue,</w:t>
      </w:r>
      <w:r>
        <w:rPr>
          <w:rFonts w:ascii="Arial" w:hAnsi="Arial" w:cs="Arial"/>
          <w:sz w:val="24"/>
          <w:szCs w:val="24"/>
          <w:lang w:eastAsia="pt-BR"/>
        </w:rPr>
        <w:t xml:space="preserve"> </w:t>
      </w:r>
      <w:r w:rsidRPr="006E662D">
        <w:rPr>
          <w:rFonts w:ascii="Arial" w:hAnsi="Arial" w:cs="Arial"/>
          <w:sz w:val="24"/>
          <w:szCs w:val="24"/>
          <w:lang w:eastAsia="pt-BR"/>
        </w:rPr>
        <w:t>engasgo, quebranto, sol, cobreiro e vento.</w:t>
      </w:r>
      <w:r>
        <w:rPr>
          <w:rFonts w:ascii="Arial" w:hAnsi="Arial" w:cs="Arial"/>
          <w:sz w:val="24"/>
          <w:szCs w:val="24"/>
          <w:lang w:eastAsia="pt-BR"/>
        </w:rPr>
        <w:t>” Costumes que os negros guardaram durante séculos e que ainda persistem, mas que se não trabalhado o seu valor cultural tendem a se perder, devido à escassez da sua procura e desinteresse da maioria dos jovens em conhecer, realizar, e multiplicar estes costumes. Haja vista as exigências da sociedade contemporânea degradação para o acúmulo de riquezas e a práticas inadequadas que podem contribuir para a degradação da natureza.</w:t>
      </w:r>
    </w:p>
    <w:p w:rsidR="00E43A00" w:rsidRDefault="00E43A00" w:rsidP="00E43A00">
      <w:pPr>
        <w:autoSpaceDE w:val="0"/>
        <w:autoSpaceDN w:val="0"/>
        <w:adjustRightInd w:val="0"/>
        <w:spacing w:line="360" w:lineRule="auto"/>
        <w:ind w:firstLine="709"/>
        <w:jc w:val="both"/>
        <w:rPr>
          <w:rFonts w:ascii="Arial" w:hAnsi="Arial" w:cs="Arial"/>
          <w:sz w:val="24"/>
          <w:szCs w:val="24"/>
          <w:lang w:eastAsia="pt-BR"/>
        </w:rPr>
      </w:pPr>
    </w:p>
    <w:p w:rsidR="00E43A00" w:rsidRPr="006627F0" w:rsidRDefault="00E43A00" w:rsidP="00E43A00">
      <w:pPr>
        <w:autoSpaceDE w:val="0"/>
        <w:autoSpaceDN w:val="0"/>
        <w:adjustRightInd w:val="0"/>
        <w:spacing w:line="360" w:lineRule="auto"/>
        <w:ind w:firstLine="709"/>
        <w:jc w:val="both"/>
        <w:rPr>
          <w:rFonts w:ascii="Arial" w:hAnsi="Arial" w:cs="Arial"/>
          <w:sz w:val="24"/>
          <w:szCs w:val="24"/>
          <w:lang w:eastAsia="pt-BR"/>
        </w:rPr>
      </w:pPr>
      <w:r>
        <w:rPr>
          <w:rFonts w:ascii="Arial" w:hAnsi="Arial" w:cs="Arial"/>
          <w:sz w:val="24"/>
          <w:szCs w:val="24"/>
          <w:lang w:eastAsia="pt-BR"/>
        </w:rPr>
        <w:lastRenderedPageBreak/>
        <w:t xml:space="preserve">No Tocantins existem várias comunidades derivadas de quilombos, e dentre estas se encontra a </w:t>
      </w:r>
      <w:r w:rsidRPr="006627F0">
        <w:rPr>
          <w:rFonts w:ascii="Arial" w:hAnsi="Arial" w:cs="Arial"/>
          <w:sz w:val="24"/>
          <w:szCs w:val="24"/>
          <w:lang w:eastAsia="pt-BR"/>
        </w:rPr>
        <w:t xml:space="preserve">Comunidade da Barra </w:t>
      </w:r>
      <w:proofErr w:type="gramStart"/>
      <w:r w:rsidRPr="006627F0">
        <w:rPr>
          <w:rFonts w:ascii="Arial" w:hAnsi="Arial" w:cs="Arial"/>
          <w:sz w:val="24"/>
          <w:szCs w:val="24"/>
          <w:lang w:eastAsia="pt-BR"/>
        </w:rPr>
        <w:t>do Aroeira</w:t>
      </w:r>
      <w:proofErr w:type="gramEnd"/>
      <w:r w:rsidRPr="006627F0">
        <w:rPr>
          <w:rFonts w:ascii="Arial" w:hAnsi="Arial" w:cs="Arial"/>
          <w:sz w:val="24"/>
          <w:szCs w:val="24"/>
          <w:lang w:eastAsia="pt-BR"/>
        </w:rPr>
        <w:t xml:space="preserve">, que </w:t>
      </w:r>
      <w:r>
        <w:rPr>
          <w:rFonts w:ascii="Arial" w:hAnsi="Arial" w:cs="Arial"/>
          <w:sz w:val="24"/>
          <w:szCs w:val="24"/>
        </w:rPr>
        <w:t xml:space="preserve">Oliveira </w:t>
      </w:r>
      <w:r w:rsidRPr="006E662D">
        <w:rPr>
          <w:rFonts w:ascii="Arial" w:hAnsi="Arial" w:cs="Arial"/>
          <w:sz w:val="24"/>
          <w:szCs w:val="24"/>
        </w:rPr>
        <w:t>Lopes</w:t>
      </w:r>
      <w:r>
        <w:rPr>
          <w:rFonts w:ascii="Arial" w:hAnsi="Arial" w:cs="Arial"/>
          <w:sz w:val="24"/>
          <w:szCs w:val="24"/>
        </w:rPr>
        <w:t>,</w:t>
      </w:r>
      <w:r w:rsidRPr="006E662D">
        <w:rPr>
          <w:rFonts w:ascii="Arial" w:hAnsi="Arial" w:cs="Arial"/>
          <w:sz w:val="24"/>
          <w:szCs w:val="24"/>
        </w:rPr>
        <w:t xml:space="preserve"> (2009, p. </w:t>
      </w:r>
      <w:r>
        <w:rPr>
          <w:rFonts w:ascii="Arial" w:hAnsi="Arial" w:cs="Arial"/>
          <w:sz w:val="24"/>
          <w:szCs w:val="24"/>
        </w:rPr>
        <w:t>14</w:t>
      </w:r>
      <w:r w:rsidRPr="006E662D">
        <w:rPr>
          <w:rFonts w:ascii="Arial" w:hAnsi="Arial" w:cs="Arial"/>
          <w:sz w:val="24"/>
          <w:szCs w:val="24"/>
        </w:rPr>
        <w:t>)</w:t>
      </w:r>
      <w:r>
        <w:rPr>
          <w:rFonts w:ascii="Arial" w:hAnsi="Arial" w:cs="Arial"/>
          <w:sz w:val="24"/>
          <w:szCs w:val="24"/>
        </w:rPr>
        <w:t xml:space="preserve"> define da seguinte maneira:</w:t>
      </w:r>
    </w:p>
    <w:p w:rsidR="00E43A00" w:rsidRDefault="00E43A00" w:rsidP="00E43A00">
      <w:pPr>
        <w:autoSpaceDE w:val="0"/>
        <w:autoSpaceDN w:val="0"/>
        <w:adjustRightInd w:val="0"/>
        <w:ind w:firstLine="709"/>
        <w:jc w:val="both"/>
        <w:rPr>
          <w:rFonts w:ascii="Arial" w:hAnsi="Arial" w:cs="Arial"/>
          <w:sz w:val="24"/>
          <w:szCs w:val="24"/>
          <w:lang w:eastAsia="pt-BR"/>
        </w:rPr>
      </w:pPr>
    </w:p>
    <w:p w:rsidR="00E43A00" w:rsidRDefault="00E43A00" w:rsidP="00E43A00">
      <w:pPr>
        <w:autoSpaceDE w:val="0"/>
        <w:autoSpaceDN w:val="0"/>
        <w:adjustRightInd w:val="0"/>
        <w:ind w:left="2268"/>
        <w:jc w:val="both"/>
        <w:rPr>
          <w:rFonts w:ascii="Arial" w:hAnsi="Arial" w:cs="Arial"/>
          <w:sz w:val="20"/>
          <w:szCs w:val="20"/>
          <w:lang w:eastAsia="pt-BR"/>
        </w:rPr>
      </w:pPr>
      <w:r w:rsidRPr="006627F0">
        <w:rPr>
          <w:rFonts w:ascii="Arial" w:hAnsi="Arial" w:cs="Arial"/>
          <w:sz w:val="20"/>
          <w:szCs w:val="20"/>
          <w:lang w:eastAsia="pt-BR"/>
        </w:rPr>
        <w:t xml:space="preserve">Barra de Aroeira está localizada no município de Santa Tereza do Tocantins e faz divisa com o corredor ecológico do </w:t>
      </w:r>
      <w:proofErr w:type="spellStart"/>
      <w:r w:rsidRPr="006627F0">
        <w:rPr>
          <w:rFonts w:ascii="Arial" w:hAnsi="Arial" w:cs="Arial"/>
          <w:sz w:val="20"/>
          <w:szCs w:val="20"/>
          <w:lang w:eastAsia="pt-BR"/>
        </w:rPr>
        <w:t>Jalapão</w:t>
      </w:r>
      <w:proofErr w:type="spellEnd"/>
      <w:r w:rsidRPr="006627F0">
        <w:rPr>
          <w:rFonts w:ascii="Arial" w:hAnsi="Arial" w:cs="Arial"/>
          <w:sz w:val="20"/>
          <w:szCs w:val="20"/>
          <w:lang w:eastAsia="pt-BR"/>
        </w:rPr>
        <w:t>. Sua origem data de 1880, quando dom Pedro II presenteou com terras duas famílias de negros combatentes da guerra do Paraguai. Atualmente suas terras diminuíram muito, sobretudo com a grilagem e a especulação imobiliária. A população é de aproximadamente 180 pessoas, que vivem da agropecuária e do extrativismo.</w:t>
      </w:r>
    </w:p>
    <w:p w:rsidR="00E43A00" w:rsidRDefault="00E43A00" w:rsidP="00E43A00">
      <w:pPr>
        <w:autoSpaceDE w:val="0"/>
        <w:autoSpaceDN w:val="0"/>
        <w:adjustRightInd w:val="0"/>
        <w:ind w:left="2268"/>
        <w:jc w:val="both"/>
        <w:rPr>
          <w:rFonts w:ascii="Arial" w:hAnsi="Arial" w:cs="Arial"/>
          <w:sz w:val="20"/>
          <w:szCs w:val="20"/>
          <w:lang w:eastAsia="pt-BR"/>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2750A5">
        <w:rPr>
          <w:rFonts w:ascii="Arial" w:hAnsi="Arial" w:cs="Arial"/>
          <w:sz w:val="24"/>
          <w:szCs w:val="24"/>
          <w:lang w:eastAsia="pt-BR"/>
        </w:rPr>
        <w:t>Sua distância da capital é de apenas 41 quilô</w:t>
      </w:r>
      <w:r>
        <w:rPr>
          <w:rFonts w:ascii="Arial" w:hAnsi="Arial" w:cs="Arial"/>
          <w:sz w:val="24"/>
          <w:szCs w:val="24"/>
          <w:lang w:eastAsia="pt-BR"/>
        </w:rPr>
        <w:t xml:space="preserve">metros, tendo apenas uma escola, que segundo </w:t>
      </w:r>
      <w:r>
        <w:rPr>
          <w:rFonts w:ascii="Arial" w:hAnsi="Arial" w:cs="Arial"/>
          <w:sz w:val="24"/>
          <w:szCs w:val="24"/>
        </w:rPr>
        <w:t xml:space="preserve">Oliveira </w:t>
      </w:r>
      <w:r w:rsidRPr="006E662D">
        <w:rPr>
          <w:rFonts w:ascii="Arial" w:hAnsi="Arial" w:cs="Arial"/>
          <w:sz w:val="24"/>
          <w:szCs w:val="24"/>
        </w:rPr>
        <w:t>Lopes</w:t>
      </w:r>
      <w:r>
        <w:rPr>
          <w:rFonts w:ascii="Arial" w:hAnsi="Arial" w:cs="Arial"/>
          <w:sz w:val="24"/>
          <w:szCs w:val="24"/>
        </w:rPr>
        <w:t>,</w:t>
      </w:r>
      <w:r w:rsidRPr="006E662D">
        <w:rPr>
          <w:rFonts w:ascii="Arial" w:hAnsi="Arial" w:cs="Arial"/>
          <w:sz w:val="24"/>
          <w:szCs w:val="24"/>
        </w:rPr>
        <w:t xml:space="preserve"> (2009, p. </w:t>
      </w:r>
      <w:r>
        <w:rPr>
          <w:rFonts w:ascii="Arial" w:hAnsi="Arial" w:cs="Arial"/>
          <w:sz w:val="24"/>
          <w:szCs w:val="24"/>
        </w:rPr>
        <w:t>14</w:t>
      </w:r>
      <w:r w:rsidRPr="006E662D">
        <w:rPr>
          <w:rFonts w:ascii="Arial" w:hAnsi="Arial" w:cs="Arial"/>
          <w:sz w:val="24"/>
          <w:szCs w:val="24"/>
        </w:rPr>
        <w:t>)</w:t>
      </w:r>
      <w:r>
        <w:rPr>
          <w:rFonts w:ascii="Arial" w:hAnsi="Arial" w:cs="Arial"/>
          <w:sz w:val="24"/>
          <w:szCs w:val="24"/>
        </w:rPr>
        <w:t xml:space="preserve"> “funciona em situação precária”. Porém a autora não especifica se a precariedade da escola se refere às condições físicas ou de ensino. </w:t>
      </w:r>
    </w:p>
    <w:p w:rsidR="00E43A00"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Como a maioria das comunidades quilombolas, Barra </w:t>
      </w:r>
      <w:proofErr w:type="gramStart"/>
      <w:r>
        <w:rPr>
          <w:rFonts w:ascii="Arial" w:hAnsi="Arial" w:cs="Arial"/>
          <w:sz w:val="24"/>
          <w:szCs w:val="24"/>
        </w:rPr>
        <w:t>do Aroeira</w:t>
      </w:r>
      <w:proofErr w:type="gramEnd"/>
      <w:r>
        <w:rPr>
          <w:rFonts w:ascii="Arial" w:hAnsi="Arial" w:cs="Arial"/>
          <w:sz w:val="24"/>
          <w:szCs w:val="24"/>
        </w:rPr>
        <w:t xml:space="preserve"> busca a titulação das suas terras, como citado por </w:t>
      </w:r>
      <w:proofErr w:type="spellStart"/>
      <w:r>
        <w:rPr>
          <w:rFonts w:ascii="Arial" w:hAnsi="Arial" w:cs="Arial"/>
          <w:sz w:val="24"/>
          <w:szCs w:val="24"/>
        </w:rPr>
        <w:t>Salera</w:t>
      </w:r>
      <w:proofErr w:type="spellEnd"/>
      <w:r>
        <w:rPr>
          <w:rFonts w:ascii="Arial" w:hAnsi="Arial" w:cs="Arial"/>
          <w:sz w:val="24"/>
          <w:szCs w:val="24"/>
        </w:rPr>
        <w:t xml:space="preserve"> Junior (2007. p 02): “</w:t>
      </w:r>
      <w:r w:rsidRPr="00E2049C">
        <w:rPr>
          <w:rFonts w:ascii="Arial" w:eastAsia="Times New Roman" w:hAnsi="Arial" w:cs="Arial"/>
          <w:color w:val="000000"/>
          <w:sz w:val="24"/>
          <w:szCs w:val="24"/>
          <w:lang w:eastAsia="pt-BR"/>
        </w:rPr>
        <w:t>direito está assegurado no Artigo 216 da Constituição Federal de 1988</w:t>
      </w:r>
      <w:r>
        <w:rPr>
          <w:rFonts w:ascii="Arial" w:eastAsia="Times New Roman" w:hAnsi="Arial" w:cs="Arial"/>
          <w:color w:val="000000"/>
          <w:sz w:val="24"/>
          <w:szCs w:val="24"/>
          <w:lang w:eastAsia="pt-BR"/>
        </w:rPr>
        <w:t xml:space="preserve">” </w:t>
      </w:r>
      <w:r>
        <w:rPr>
          <w:rFonts w:ascii="Arial" w:hAnsi="Arial" w:cs="Arial"/>
          <w:sz w:val="24"/>
          <w:szCs w:val="24"/>
        </w:rPr>
        <w:t>e vivencia o início do processo de reconhecimento  e valorização da sua diversidade. Trabalhando de forma a preservar a educação cultural e ambiental.</w:t>
      </w:r>
      <w:r w:rsidRPr="00783A7B">
        <w:rPr>
          <w:rFonts w:ascii="Arial" w:hAnsi="Arial" w:cs="Arial"/>
          <w:sz w:val="24"/>
          <w:szCs w:val="24"/>
        </w:rPr>
        <w:t xml:space="preserve"> </w:t>
      </w:r>
    </w:p>
    <w:p w:rsidR="00E43A00" w:rsidRPr="002750A5" w:rsidRDefault="00E43A00" w:rsidP="00E43A00">
      <w:pPr>
        <w:autoSpaceDE w:val="0"/>
        <w:autoSpaceDN w:val="0"/>
        <w:adjustRightInd w:val="0"/>
        <w:spacing w:line="360" w:lineRule="auto"/>
        <w:ind w:firstLine="709"/>
        <w:jc w:val="both"/>
        <w:rPr>
          <w:rFonts w:ascii="Arial" w:hAnsi="Arial" w:cs="Arial"/>
          <w:sz w:val="24"/>
          <w:szCs w:val="24"/>
          <w:lang w:eastAsia="pt-BR"/>
        </w:rPr>
      </w:pPr>
    </w:p>
    <w:p w:rsidR="00E43A00" w:rsidRDefault="00E43A00" w:rsidP="00E43A00">
      <w:pPr>
        <w:autoSpaceDE w:val="0"/>
        <w:autoSpaceDN w:val="0"/>
        <w:adjustRightInd w:val="0"/>
        <w:spacing w:line="360" w:lineRule="auto"/>
        <w:jc w:val="both"/>
        <w:rPr>
          <w:rFonts w:ascii="Arial" w:hAnsi="Arial" w:cs="Arial"/>
          <w:b/>
          <w:sz w:val="24"/>
          <w:szCs w:val="24"/>
        </w:rPr>
      </w:pPr>
      <w:r w:rsidRPr="00042171">
        <w:rPr>
          <w:rFonts w:ascii="Arial" w:hAnsi="Arial" w:cs="Arial"/>
          <w:b/>
          <w:sz w:val="24"/>
          <w:szCs w:val="24"/>
        </w:rPr>
        <w:t>Meio ambiente</w:t>
      </w:r>
    </w:p>
    <w:p w:rsidR="00E43A00" w:rsidRPr="00042171" w:rsidRDefault="00E43A00" w:rsidP="00E43A00">
      <w:pPr>
        <w:autoSpaceDE w:val="0"/>
        <w:autoSpaceDN w:val="0"/>
        <w:adjustRightInd w:val="0"/>
        <w:spacing w:line="360" w:lineRule="auto"/>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042171">
        <w:rPr>
          <w:rFonts w:ascii="Arial" w:hAnsi="Arial" w:cs="Arial"/>
          <w:sz w:val="24"/>
          <w:szCs w:val="24"/>
        </w:rPr>
        <w:t>A</w:t>
      </w:r>
      <w:r>
        <w:rPr>
          <w:rFonts w:ascii="Arial" w:hAnsi="Arial" w:cs="Arial"/>
          <w:sz w:val="24"/>
          <w:szCs w:val="24"/>
        </w:rPr>
        <w:t xml:space="preserve"> preservação ambiental constitui preocupação mundial. No Brasil a degradação do ambiente tem levado cientistas e pensadores a se debruçarem sobre suas pesquisas na busca de alternativas que possam contribuir para a solução desta problemática. Que devido à sua relevância, integra os objetivos para o desenvolvimento do milênio, inserindo-se no quesito sustentabilidade. </w:t>
      </w:r>
    </w:p>
    <w:p w:rsidR="00E43A00"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Infere o Parâmetro Curricular Ambiente, (1997, p. 12) que:</w:t>
      </w:r>
    </w:p>
    <w:p w:rsidR="00E43A00" w:rsidRDefault="00E43A00" w:rsidP="00E43A00">
      <w:pPr>
        <w:autoSpaceDE w:val="0"/>
        <w:autoSpaceDN w:val="0"/>
        <w:adjustRightInd w:val="0"/>
        <w:ind w:left="2268"/>
        <w:jc w:val="both"/>
        <w:rPr>
          <w:rFonts w:ascii="Arial" w:hAnsi="Arial" w:cs="Arial"/>
          <w:sz w:val="20"/>
          <w:szCs w:val="20"/>
          <w:lang w:eastAsia="pt-BR"/>
        </w:rPr>
      </w:pPr>
    </w:p>
    <w:p w:rsidR="00E43A00" w:rsidRDefault="00E43A00" w:rsidP="00E43A00">
      <w:pPr>
        <w:autoSpaceDE w:val="0"/>
        <w:autoSpaceDN w:val="0"/>
        <w:adjustRightInd w:val="0"/>
        <w:ind w:left="2268"/>
        <w:jc w:val="both"/>
        <w:rPr>
          <w:rFonts w:ascii="Arial" w:hAnsi="Arial" w:cs="Arial"/>
          <w:sz w:val="20"/>
          <w:szCs w:val="20"/>
          <w:lang w:eastAsia="pt-BR"/>
        </w:rPr>
      </w:pPr>
      <w:r w:rsidRPr="00F76648">
        <w:rPr>
          <w:rFonts w:ascii="Arial" w:hAnsi="Arial" w:cs="Arial"/>
          <w:sz w:val="20"/>
          <w:szCs w:val="20"/>
          <w:lang w:eastAsia="pt-BR"/>
        </w:rPr>
        <w:t>Neste final de século, de acordo com o depoimento de vários especialistas que vêm participando de encontros nacionais e internacionais, o Brasil é considerado um dos países com maior variedade de experiências em Educação Ambiental, com iniciativas originais que, muitas vezes, se associam a intervenções na realidade local.</w:t>
      </w:r>
    </w:p>
    <w:p w:rsidR="00E43A00" w:rsidRDefault="00E43A00" w:rsidP="00E43A00">
      <w:pPr>
        <w:autoSpaceDE w:val="0"/>
        <w:autoSpaceDN w:val="0"/>
        <w:adjustRightInd w:val="0"/>
        <w:ind w:left="2268"/>
        <w:jc w:val="both"/>
        <w:rPr>
          <w:rFonts w:ascii="Arial" w:hAnsi="Arial" w:cs="Arial"/>
          <w:sz w:val="20"/>
          <w:szCs w:val="20"/>
          <w:lang w:eastAsia="pt-BR"/>
        </w:rPr>
      </w:pPr>
    </w:p>
    <w:p w:rsidR="00E43A00" w:rsidRDefault="00E43A00" w:rsidP="00E43A00">
      <w:pPr>
        <w:autoSpaceDE w:val="0"/>
        <w:autoSpaceDN w:val="0"/>
        <w:adjustRightInd w:val="0"/>
        <w:spacing w:line="360" w:lineRule="auto"/>
        <w:ind w:firstLine="709"/>
        <w:jc w:val="both"/>
        <w:rPr>
          <w:rFonts w:ascii="Arial" w:hAnsi="Arial" w:cs="Arial"/>
          <w:sz w:val="24"/>
          <w:szCs w:val="24"/>
          <w:lang w:eastAsia="pt-BR"/>
        </w:rPr>
      </w:pPr>
      <w:r w:rsidRPr="0044336D">
        <w:rPr>
          <w:rFonts w:ascii="Arial" w:hAnsi="Arial" w:cs="Arial"/>
          <w:sz w:val="24"/>
          <w:szCs w:val="24"/>
          <w:lang w:eastAsia="pt-BR"/>
        </w:rPr>
        <w:lastRenderedPageBreak/>
        <w:t>Es</w:t>
      </w:r>
      <w:r>
        <w:rPr>
          <w:rFonts w:ascii="Arial" w:hAnsi="Arial" w:cs="Arial"/>
          <w:sz w:val="24"/>
          <w:szCs w:val="24"/>
          <w:lang w:eastAsia="pt-BR"/>
        </w:rPr>
        <w:t>s</w:t>
      </w:r>
      <w:r w:rsidRPr="0044336D">
        <w:rPr>
          <w:rFonts w:ascii="Arial" w:hAnsi="Arial" w:cs="Arial"/>
          <w:sz w:val="24"/>
          <w:szCs w:val="24"/>
          <w:lang w:eastAsia="pt-BR"/>
        </w:rPr>
        <w:t xml:space="preserve">as preocupações e as iniciativas se justificam pelo grande número de desmatamento, e incêndios ocorridos durante todo o período </w:t>
      </w:r>
      <w:r>
        <w:rPr>
          <w:rFonts w:ascii="Arial" w:hAnsi="Arial" w:cs="Arial"/>
          <w:sz w:val="24"/>
          <w:szCs w:val="24"/>
          <w:lang w:eastAsia="pt-BR"/>
        </w:rPr>
        <w:t xml:space="preserve">de seca, uso desordenado do solo ou a forma como ainda são feitas a limpeza dos terrenos </w:t>
      </w:r>
      <w:r w:rsidRPr="0066672B">
        <w:rPr>
          <w:rFonts w:ascii="Arial" w:hAnsi="Arial" w:cs="Arial"/>
          <w:sz w:val="24"/>
          <w:szCs w:val="24"/>
          <w:lang w:eastAsia="pt-BR"/>
        </w:rPr>
        <w:t>para plantio. Constando-se a necessidade de reeducação para extração e uso dos bens naturais e educação da nova geração para a preservação destes bens que compõem o meio ambiente e sua diversidade. Em conformidade com</w:t>
      </w:r>
      <w:r>
        <w:rPr>
          <w:rFonts w:ascii="Arial" w:hAnsi="Arial" w:cs="Arial"/>
          <w:sz w:val="24"/>
          <w:szCs w:val="24"/>
          <w:lang w:eastAsia="pt-BR"/>
        </w:rPr>
        <w:t xml:space="preserve"> </w:t>
      </w:r>
      <w:r w:rsidRPr="002623A6">
        <w:rPr>
          <w:rFonts w:ascii="Arial" w:hAnsi="Arial" w:cs="Arial"/>
          <w:sz w:val="24"/>
          <w:szCs w:val="24"/>
        </w:rPr>
        <w:t>Gonçalves (2009, p. 01)</w:t>
      </w:r>
      <w:r w:rsidRPr="0066672B">
        <w:rPr>
          <w:rFonts w:ascii="Arial" w:hAnsi="Arial" w:cs="Arial"/>
          <w:sz w:val="24"/>
          <w:szCs w:val="24"/>
          <w:lang w:eastAsia="pt-BR"/>
        </w:rPr>
        <w:t xml:space="preserve"> </w:t>
      </w:r>
      <w:r w:rsidRPr="0066672B">
        <w:rPr>
          <w:rFonts w:ascii="Arial" w:hAnsi="Arial" w:cs="Arial"/>
          <w:color w:val="000000"/>
          <w:sz w:val="24"/>
          <w:szCs w:val="24"/>
        </w:rPr>
        <w:t>“É necessário que as atitudes sejam desencadeadas por sentimento e conhecimento ao trabalhar a sensibilização em conjunto com a informação e a ação.”</w:t>
      </w:r>
      <w:r w:rsidRPr="0066672B">
        <w:rPr>
          <w:rFonts w:ascii="Arial" w:hAnsi="Arial" w:cs="Arial"/>
          <w:sz w:val="24"/>
          <w:szCs w:val="24"/>
          <w:lang w:eastAsia="pt-BR"/>
        </w:rPr>
        <w:t xml:space="preserve"> Estas iniciativas devem ser pensadas nos múltiplos espaços, e de variadas formas. Há que se pensar então, que a documentação das terras dos povos quilombolas se estabelece como uma ação para preservação, salientando-se que, como citado</w:t>
      </w:r>
      <w:r w:rsidRPr="00E365ED">
        <w:rPr>
          <w:rFonts w:ascii="Arial" w:hAnsi="Arial" w:cs="Arial"/>
          <w:sz w:val="24"/>
          <w:szCs w:val="24"/>
          <w:lang w:eastAsia="pt-BR"/>
        </w:rPr>
        <w:t xml:space="preserve"> no </w:t>
      </w:r>
      <w:r w:rsidRPr="00E365ED">
        <w:rPr>
          <w:rFonts w:ascii="Arial" w:hAnsi="Arial" w:cs="Arial"/>
          <w:color w:val="000000"/>
          <w:sz w:val="24"/>
          <w:szCs w:val="24"/>
        </w:rPr>
        <w:t xml:space="preserve">Ministério Público, na 6ª Câmara de Coordenação e Revisão, no Informativo Jurídico de novembro </w:t>
      </w:r>
      <w:r>
        <w:rPr>
          <w:rFonts w:ascii="Arial" w:hAnsi="Arial" w:cs="Arial"/>
          <w:color w:val="000000"/>
          <w:sz w:val="24"/>
          <w:szCs w:val="24"/>
        </w:rPr>
        <w:t>(</w:t>
      </w:r>
      <w:r w:rsidRPr="00E365ED">
        <w:rPr>
          <w:rFonts w:ascii="Arial" w:hAnsi="Arial" w:cs="Arial"/>
          <w:color w:val="000000"/>
          <w:sz w:val="24"/>
          <w:szCs w:val="24"/>
        </w:rPr>
        <w:t>2009</w:t>
      </w:r>
      <w:r>
        <w:rPr>
          <w:rFonts w:ascii="Arial" w:hAnsi="Arial" w:cs="Arial"/>
          <w:color w:val="000000"/>
          <w:sz w:val="24"/>
          <w:szCs w:val="24"/>
        </w:rPr>
        <w:t>, p. 05),</w:t>
      </w:r>
      <w:r w:rsidRPr="00E365ED">
        <w:rPr>
          <w:rFonts w:ascii="Arial" w:hAnsi="Arial" w:cs="Arial"/>
          <w:color w:val="000000"/>
          <w:sz w:val="24"/>
          <w:szCs w:val="24"/>
        </w:rPr>
        <w:t xml:space="preserve"> “</w:t>
      </w:r>
      <w:r w:rsidRPr="00E365ED">
        <w:rPr>
          <w:rFonts w:ascii="Arial" w:hAnsi="Arial" w:cs="Arial"/>
          <w:sz w:val="24"/>
          <w:szCs w:val="24"/>
          <w:lang w:eastAsia="pt-BR"/>
        </w:rPr>
        <w:t xml:space="preserve">O título definitivo de posse das terras evitará a pressão que hoje sofrem as comunidades tradicionais sobre o local onde vivem.” </w:t>
      </w:r>
      <w:r>
        <w:rPr>
          <w:rFonts w:ascii="Arial" w:hAnsi="Arial" w:cs="Arial"/>
          <w:sz w:val="24"/>
          <w:szCs w:val="24"/>
          <w:lang w:eastAsia="pt-BR"/>
        </w:rPr>
        <w:t>E que estas terras se não preservada estão expostas a vários tipos de especulação.</w:t>
      </w:r>
      <w:r w:rsidRPr="00E365ED">
        <w:rPr>
          <w:rFonts w:ascii="Arial" w:hAnsi="Arial" w:cs="Arial"/>
          <w:sz w:val="24"/>
          <w:szCs w:val="24"/>
          <w:lang w:eastAsia="pt-BR"/>
        </w:rPr>
        <w:t xml:space="preserve"> </w:t>
      </w:r>
      <w:r>
        <w:rPr>
          <w:rFonts w:ascii="Arial" w:hAnsi="Arial" w:cs="Arial"/>
          <w:sz w:val="24"/>
          <w:szCs w:val="24"/>
          <w:lang w:eastAsia="pt-BR"/>
        </w:rPr>
        <w:t xml:space="preserve">Outro modo de intervenção para a preservação ambiental é a inclusão educacional que, entre as pessoas negras têm melhorado, mas como afirmam as pesquisas do </w:t>
      </w:r>
      <w:r>
        <w:rPr>
          <w:rFonts w:ascii="Arial" w:hAnsi="Arial" w:cs="Arial"/>
          <w:sz w:val="24"/>
          <w:szCs w:val="24"/>
        </w:rPr>
        <w:t xml:space="preserve">IBGE – Síntese de Indicadores </w:t>
      </w:r>
      <w:r w:rsidRPr="00056C1A">
        <w:rPr>
          <w:rFonts w:ascii="Arial" w:hAnsi="Arial" w:cs="Arial"/>
          <w:sz w:val="24"/>
          <w:szCs w:val="24"/>
        </w:rPr>
        <w:t>S</w:t>
      </w:r>
      <w:r w:rsidRPr="00530F44">
        <w:rPr>
          <w:rFonts w:ascii="Arial" w:hAnsi="Arial" w:cs="Arial"/>
          <w:sz w:val="24"/>
          <w:szCs w:val="24"/>
        </w:rPr>
        <w:t>ociais 2010</w:t>
      </w:r>
      <w:r>
        <w:rPr>
          <w:rFonts w:ascii="Arial" w:hAnsi="Arial" w:cs="Arial"/>
          <w:sz w:val="24"/>
          <w:szCs w:val="24"/>
        </w:rPr>
        <w:t>:</w:t>
      </w:r>
    </w:p>
    <w:p w:rsidR="00E43A00" w:rsidRDefault="00E43A00" w:rsidP="00E43A00">
      <w:pPr>
        <w:autoSpaceDE w:val="0"/>
        <w:autoSpaceDN w:val="0"/>
        <w:adjustRightInd w:val="0"/>
        <w:ind w:left="2268"/>
        <w:jc w:val="both"/>
        <w:rPr>
          <w:rFonts w:ascii="Arial" w:hAnsi="Arial" w:cs="Arial"/>
          <w:sz w:val="20"/>
          <w:szCs w:val="20"/>
        </w:rPr>
      </w:pPr>
    </w:p>
    <w:p w:rsidR="00E43A00" w:rsidRDefault="00E43A00" w:rsidP="00E43A00">
      <w:pPr>
        <w:autoSpaceDE w:val="0"/>
        <w:autoSpaceDN w:val="0"/>
        <w:adjustRightInd w:val="0"/>
        <w:ind w:left="2268"/>
        <w:jc w:val="both"/>
        <w:rPr>
          <w:rFonts w:ascii="Arial" w:hAnsi="Arial" w:cs="Arial"/>
          <w:sz w:val="20"/>
          <w:szCs w:val="20"/>
        </w:rPr>
      </w:pPr>
      <w:r w:rsidRPr="00CC2E66">
        <w:rPr>
          <w:rFonts w:ascii="Arial" w:hAnsi="Arial" w:cs="Arial"/>
          <w:sz w:val="20"/>
          <w:szCs w:val="20"/>
        </w:rPr>
        <w:t>A taxa de analfabetismo das pessoas de 15 anos ou mais de idade era de 13,3% para a população de cor preta, de 13,4% para os pardos contra 5,9% dos brancos. Outro indicador importante é o analfabetismo funcional (pessoas de 15 anos ou mais de idade com menos de quatro anos completos de estudo), que diminuiu de 29,4% em 1999 para 20,3% em 2009. Essa taxa, que para os brancos era de 15%, continua alta para pretos (25,4%) e pardos (25,7%).</w:t>
      </w:r>
    </w:p>
    <w:p w:rsidR="00E43A00" w:rsidRDefault="00E43A00" w:rsidP="00E43A00">
      <w:pPr>
        <w:autoSpaceDE w:val="0"/>
        <w:autoSpaceDN w:val="0"/>
        <w:adjustRightInd w:val="0"/>
        <w:ind w:left="2268"/>
        <w:jc w:val="both"/>
        <w:rPr>
          <w:rFonts w:ascii="Arial" w:hAnsi="Arial" w:cs="Arial"/>
          <w:sz w:val="20"/>
          <w:szCs w:val="20"/>
        </w:rPr>
      </w:pPr>
    </w:p>
    <w:p w:rsidR="00E43A00" w:rsidRPr="00044566" w:rsidRDefault="00E43A00" w:rsidP="00E43A00">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A educação dos povos de quilombos deve se pautar na valorização dos seus costumes e diferenças possibilitando o conhecimento do funcionamento interno, da organização e liderança em suas comunidades para a descoberta de alternativas sustentáveis e para o seu desenvolvimento. Sendo o exposto, pressupostos da educação e da ciência, cumprem, pois o citado por </w:t>
      </w:r>
      <w:r>
        <w:rPr>
          <w:rFonts w:ascii="Arial" w:hAnsi="Arial" w:cs="Arial"/>
          <w:color w:val="000000"/>
          <w:sz w:val="24"/>
          <w:szCs w:val="24"/>
        </w:rPr>
        <w:t>Jung,</w:t>
      </w:r>
      <w:r w:rsidRPr="00FE705A">
        <w:rPr>
          <w:rFonts w:ascii="Arial" w:hAnsi="Arial" w:cs="Arial"/>
          <w:color w:val="000000"/>
          <w:sz w:val="24"/>
          <w:szCs w:val="24"/>
        </w:rPr>
        <w:t xml:space="preserve"> (200</w:t>
      </w:r>
      <w:r>
        <w:rPr>
          <w:rFonts w:ascii="Arial" w:hAnsi="Arial" w:cs="Arial"/>
          <w:color w:val="000000"/>
          <w:sz w:val="24"/>
          <w:szCs w:val="24"/>
        </w:rPr>
        <w:t>3</w:t>
      </w:r>
      <w:r w:rsidRPr="00FE705A">
        <w:rPr>
          <w:rFonts w:ascii="Arial" w:hAnsi="Arial" w:cs="Arial"/>
          <w:color w:val="000000"/>
          <w:sz w:val="24"/>
          <w:szCs w:val="24"/>
        </w:rPr>
        <w:t xml:space="preserve">. p. </w:t>
      </w:r>
      <w:r>
        <w:rPr>
          <w:rFonts w:ascii="Arial" w:hAnsi="Arial" w:cs="Arial"/>
          <w:color w:val="000000"/>
          <w:sz w:val="24"/>
          <w:szCs w:val="24"/>
        </w:rPr>
        <w:t>59</w:t>
      </w:r>
      <w:r w:rsidRPr="00FE705A">
        <w:rPr>
          <w:rFonts w:ascii="Arial" w:hAnsi="Arial" w:cs="Arial"/>
          <w:color w:val="000000"/>
          <w:sz w:val="24"/>
          <w:szCs w:val="24"/>
        </w:rPr>
        <w:t>)</w:t>
      </w:r>
      <w:r>
        <w:rPr>
          <w:rFonts w:ascii="Arial" w:hAnsi="Arial" w:cs="Arial"/>
          <w:color w:val="000000"/>
          <w:sz w:val="24"/>
          <w:szCs w:val="24"/>
        </w:rPr>
        <w:t>,</w:t>
      </w:r>
      <w:r>
        <w:rPr>
          <w:rFonts w:ascii="Arial" w:hAnsi="Arial" w:cs="Arial"/>
          <w:sz w:val="24"/>
          <w:szCs w:val="24"/>
        </w:rPr>
        <w:t xml:space="preserve"> ao afirmar que ciência: “</w:t>
      </w:r>
      <w:r w:rsidRPr="00044566">
        <w:rPr>
          <w:rFonts w:ascii="Arial" w:hAnsi="Arial" w:cs="Arial"/>
          <w:bCs/>
          <w:sz w:val="24"/>
          <w:szCs w:val="24"/>
          <w:lang w:eastAsia="pt-BR"/>
        </w:rPr>
        <w:t>É a atividade que propõe a aquisição</w:t>
      </w:r>
      <w:r>
        <w:rPr>
          <w:rFonts w:ascii="Arial" w:hAnsi="Arial" w:cs="Arial"/>
          <w:bCs/>
          <w:sz w:val="24"/>
          <w:szCs w:val="24"/>
          <w:lang w:eastAsia="pt-BR"/>
        </w:rPr>
        <w:t xml:space="preserve"> </w:t>
      </w:r>
      <w:r w:rsidRPr="00044566">
        <w:rPr>
          <w:rFonts w:ascii="Arial" w:hAnsi="Arial" w:cs="Arial"/>
          <w:bCs/>
          <w:sz w:val="24"/>
          <w:szCs w:val="24"/>
          <w:lang w:eastAsia="pt-BR"/>
        </w:rPr>
        <w:t>sistemática do conhecimento sobre a</w:t>
      </w:r>
      <w:r>
        <w:rPr>
          <w:rFonts w:ascii="Arial" w:hAnsi="Arial" w:cs="Arial"/>
          <w:bCs/>
          <w:sz w:val="24"/>
          <w:szCs w:val="24"/>
          <w:lang w:eastAsia="pt-BR"/>
        </w:rPr>
        <w:t xml:space="preserve"> </w:t>
      </w:r>
      <w:r w:rsidRPr="00044566">
        <w:rPr>
          <w:rFonts w:ascii="Arial" w:hAnsi="Arial" w:cs="Arial"/>
          <w:bCs/>
          <w:sz w:val="24"/>
          <w:szCs w:val="24"/>
          <w:lang w:eastAsia="pt-BR"/>
        </w:rPr>
        <w:t>natureza biológica, social e tecnológica</w:t>
      </w:r>
      <w:r>
        <w:rPr>
          <w:rFonts w:ascii="Arial" w:hAnsi="Arial" w:cs="Arial"/>
          <w:bCs/>
          <w:sz w:val="24"/>
          <w:szCs w:val="24"/>
          <w:lang w:eastAsia="pt-BR"/>
        </w:rPr>
        <w:t xml:space="preserve">” Que vem determinar a condição interdisciplinar do estudo e das ações referentes à preservação do meio ambiente. Requerendo uma escola consciente, que perceba e que permita o </w:t>
      </w:r>
      <w:proofErr w:type="spellStart"/>
      <w:r>
        <w:rPr>
          <w:rFonts w:ascii="Arial" w:hAnsi="Arial" w:cs="Arial"/>
          <w:bCs/>
          <w:sz w:val="24"/>
          <w:szCs w:val="24"/>
          <w:lang w:eastAsia="pt-BR"/>
        </w:rPr>
        <w:t>empoderamento</w:t>
      </w:r>
      <w:proofErr w:type="spellEnd"/>
      <w:r>
        <w:rPr>
          <w:rFonts w:ascii="Arial" w:hAnsi="Arial" w:cs="Arial"/>
          <w:bCs/>
          <w:sz w:val="24"/>
          <w:szCs w:val="24"/>
          <w:lang w:eastAsia="pt-BR"/>
        </w:rPr>
        <w:t xml:space="preserve"> da população </w:t>
      </w:r>
      <w:r>
        <w:rPr>
          <w:rFonts w:ascii="Arial" w:hAnsi="Arial" w:cs="Arial"/>
          <w:bCs/>
          <w:sz w:val="24"/>
          <w:szCs w:val="24"/>
          <w:lang w:eastAsia="pt-BR"/>
        </w:rPr>
        <w:lastRenderedPageBreak/>
        <w:t xml:space="preserve">quilombola dos seus conhecimentos e de sua capacidade de desenvolvimento com respeito à preservação do seu espaço e costumes. </w:t>
      </w:r>
    </w:p>
    <w:p w:rsidR="00E43A00" w:rsidRPr="00361C00"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spacing w:line="360" w:lineRule="auto"/>
        <w:jc w:val="both"/>
        <w:rPr>
          <w:rFonts w:ascii="Arial" w:hAnsi="Arial" w:cs="Arial"/>
          <w:b/>
          <w:sz w:val="24"/>
          <w:szCs w:val="24"/>
        </w:rPr>
      </w:pPr>
      <w:r w:rsidRPr="00486872">
        <w:rPr>
          <w:rFonts w:ascii="Arial" w:hAnsi="Arial" w:cs="Arial"/>
          <w:b/>
          <w:sz w:val="24"/>
          <w:szCs w:val="24"/>
        </w:rPr>
        <w:t>Percepção na escola quilombola</w:t>
      </w:r>
    </w:p>
    <w:p w:rsidR="00E43A00" w:rsidRPr="00486872" w:rsidRDefault="00E43A00" w:rsidP="00E43A00">
      <w:pPr>
        <w:spacing w:line="360" w:lineRule="auto"/>
        <w:jc w:val="both"/>
        <w:rPr>
          <w:rFonts w:ascii="Arial" w:hAnsi="Arial" w:cs="Arial"/>
          <w:b/>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2623A6">
        <w:rPr>
          <w:rFonts w:ascii="Arial" w:hAnsi="Arial" w:cs="Arial"/>
          <w:sz w:val="24"/>
          <w:szCs w:val="24"/>
        </w:rPr>
        <w:t>Os descendentes de quilombos preservaram em seu seio a educação e cultura típica dos descendentes de escravos</w:t>
      </w:r>
      <w:r>
        <w:rPr>
          <w:rFonts w:ascii="Arial" w:hAnsi="Arial" w:cs="Arial"/>
          <w:sz w:val="24"/>
          <w:szCs w:val="24"/>
        </w:rPr>
        <w:t>;</w:t>
      </w:r>
      <w:r w:rsidRPr="002623A6">
        <w:rPr>
          <w:rFonts w:ascii="Arial" w:hAnsi="Arial" w:cs="Arial"/>
          <w:sz w:val="24"/>
          <w:szCs w:val="24"/>
        </w:rPr>
        <w:t xml:space="preserve"> a exploração da terra por meio da lavoura</w:t>
      </w:r>
      <w:r>
        <w:rPr>
          <w:rFonts w:ascii="Arial" w:hAnsi="Arial" w:cs="Arial"/>
          <w:sz w:val="24"/>
          <w:szCs w:val="24"/>
        </w:rPr>
        <w:t>, c</w:t>
      </w:r>
      <w:r w:rsidRPr="002623A6">
        <w:rPr>
          <w:rFonts w:ascii="Arial" w:hAnsi="Arial" w:cs="Arial"/>
          <w:sz w:val="24"/>
          <w:szCs w:val="24"/>
        </w:rPr>
        <w:t xml:space="preserve">omo </w:t>
      </w:r>
      <w:r>
        <w:rPr>
          <w:rFonts w:ascii="Arial" w:hAnsi="Arial" w:cs="Arial"/>
          <w:sz w:val="24"/>
          <w:szCs w:val="24"/>
        </w:rPr>
        <w:t xml:space="preserve">expõe </w:t>
      </w:r>
      <w:r w:rsidRPr="002623A6">
        <w:rPr>
          <w:rFonts w:ascii="Arial" w:hAnsi="Arial" w:cs="Arial"/>
          <w:sz w:val="24"/>
          <w:szCs w:val="24"/>
        </w:rPr>
        <w:t>a revista Salto para o futuro (2007, p. 10), “</w:t>
      </w:r>
      <w:r w:rsidRPr="002623A6">
        <w:rPr>
          <w:rFonts w:ascii="Arial" w:hAnsi="Arial" w:cs="Arial"/>
          <w:sz w:val="24"/>
          <w:szCs w:val="24"/>
          <w:lang w:eastAsia="pt-BR"/>
        </w:rPr>
        <w:t>Da terra e na terra se desenvolvem atividades vitais, plantio e colheita, marcos históricos. Realizam as tradições no chão de muitos anos na luta</w:t>
      </w:r>
      <w:r w:rsidRPr="002623A6">
        <w:rPr>
          <w:rFonts w:ascii="Arial" w:hAnsi="Arial" w:cs="Arial"/>
          <w:sz w:val="24"/>
          <w:szCs w:val="24"/>
        </w:rPr>
        <w:t xml:space="preserve">”. Entretanto, acredita-se que o apelo à homogeneização da cultura e o consumo indiscriminado podem ameaçar a preservação do ambiente e de características essenciais para a afirmação da identidade e costumes dos quilombolas. </w:t>
      </w:r>
    </w:p>
    <w:p w:rsidR="00E43A00" w:rsidRPr="002623A6"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2623A6">
        <w:rPr>
          <w:rFonts w:ascii="Arial" w:hAnsi="Arial" w:cs="Arial"/>
          <w:sz w:val="24"/>
          <w:szCs w:val="24"/>
        </w:rPr>
        <w:t>O modelo de educação formal adotado pelo Brasil deixou de abordar aspectos importantes da cultura da população negra, excluindo-os do processo educacional. Como afirma Melo (2009, p. 02), “</w:t>
      </w:r>
      <w:r w:rsidRPr="002623A6">
        <w:rPr>
          <w:rFonts w:ascii="Arial" w:hAnsi="Arial" w:cs="Arial"/>
          <w:sz w:val="24"/>
          <w:szCs w:val="24"/>
          <w:lang w:eastAsia="pt-BR"/>
        </w:rPr>
        <w:t>O Estado Brasileiro, historicamente, por meio de vários dispositivos legais, produziu uma estrutura institucional que deixou à margem do processo formal de escolarização a população negra”</w:t>
      </w:r>
      <w:r>
        <w:rPr>
          <w:rFonts w:ascii="Arial" w:hAnsi="Arial" w:cs="Arial"/>
          <w:sz w:val="24"/>
          <w:szCs w:val="24"/>
          <w:lang w:eastAsia="pt-BR"/>
        </w:rPr>
        <w:t>.</w:t>
      </w:r>
      <w:r w:rsidRPr="002623A6">
        <w:rPr>
          <w:rFonts w:ascii="Arial" w:hAnsi="Arial" w:cs="Arial"/>
          <w:sz w:val="24"/>
          <w:szCs w:val="24"/>
        </w:rPr>
        <w:t xml:space="preserve"> E mesmo tendo estes</w:t>
      </w:r>
      <w:r>
        <w:rPr>
          <w:rFonts w:ascii="Arial" w:hAnsi="Arial" w:cs="Arial"/>
          <w:sz w:val="24"/>
          <w:szCs w:val="24"/>
        </w:rPr>
        <w:t xml:space="preserve"> negros</w:t>
      </w:r>
      <w:r w:rsidRPr="002623A6">
        <w:rPr>
          <w:rFonts w:ascii="Arial" w:hAnsi="Arial" w:cs="Arial"/>
          <w:sz w:val="24"/>
          <w:szCs w:val="24"/>
        </w:rPr>
        <w:t xml:space="preserve">, resguardado seus costumes; torna-se necessário a intervenção do Estado no sentido de </w:t>
      </w:r>
      <w:r>
        <w:rPr>
          <w:rFonts w:ascii="Arial" w:hAnsi="Arial" w:cs="Arial"/>
          <w:sz w:val="24"/>
          <w:szCs w:val="24"/>
        </w:rPr>
        <w:t xml:space="preserve">elaborar Leis e políticas públicas para </w:t>
      </w:r>
      <w:r w:rsidRPr="002623A6">
        <w:rPr>
          <w:rFonts w:ascii="Arial" w:hAnsi="Arial" w:cs="Arial"/>
          <w:sz w:val="24"/>
          <w:szCs w:val="24"/>
        </w:rPr>
        <w:t xml:space="preserve">restaurar e disseminar suas raízes. Uma forma encontrada para </w:t>
      </w:r>
      <w:r>
        <w:rPr>
          <w:rFonts w:ascii="Arial" w:hAnsi="Arial" w:cs="Arial"/>
          <w:sz w:val="24"/>
          <w:szCs w:val="24"/>
        </w:rPr>
        <w:t>intervenção na condição de exclusão da população negra</w:t>
      </w:r>
      <w:r w:rsidRPr="002623A6">
        <w:rPr>
          <w:rFonts w:ascii="Arial" w:hAnsi="Arial" w:cs="Arial"/>
          <w:sz w:val="24"/>
          <w:szCs w:val="24"/>
        </w:rPr>
        <w:t xml:space="preserve"> é a Lei 10. 639/03, que institui o ensino da história afro-brasileira e africana nas escolas. Um dos objetivos desta Lei é favorecer a valorização e o reconhecimento das raízes afro, mas posterior a isto a Lei</w:t>
      </w:r>
      <w:r>
        <w:rPr>
          <w:rFonts w:ascii="Arial" w:hAnsi="Arial" w:cs="Arial"/>
          <w:sz w:val="24"/>
          <w:szCs w:val="24"/>
        </w:rPr>
        <w:t>,</w:t>
      </w:r>
      <w:r w:rsidRPr="002623A6">
        <w:rPr>
          <w:rFonts w:ascii="Arial" w:hAnsi="Arial" w:cs="Arial"/>
          <w:sz w:val="24"/>
          <w:szCs w:val="24"/>
        </w:rPr>
        <w:t xml:space="preserve"> as políticas de inclusão visam </w:t>
      </w:r>
      <w:proofErr w:type="gramStart"/>
      <w:r w:rsidRPr="002623A6">
        <w:rPr>
          <w:rFonts w:ascii="Arial" w:hAnsi="Arial" w:cs="Arial"/>
          <w:sz w:val="24"/>
          <w:szCs w:val="24"/>
        </w:rPr>
        <w:t>a</w:t>
      </w:r>
      <w:proofErr w:type="gramEnd"/>
      <w:r w:rsidRPr="002623A6">
        <w:rPr>
          <w:rFonts w:ascii="Arial" w:hAnsi="Arial" w:cs="Arial"/>
          <w:sz w:val="24"/>
          <w:szCs w:val="24"/>
        </w:rPr>
        <w:t xml:space="preserve"> formação de uma nova cultura e a transformação de conceitos. O mesmo acontece com a educação para a preservação ambiental; que carece de atenção especial por parte das políticas públicas para desconstruir preceitos e incutir novos valores na sociedade</w:t>
      </w:r>
      <w:r>
        <w:rPr>
          <w:rFonts w:ascii="Arial" w:hAnsi="Arial" w:cs="Arial"/>
          <w:sz w:val="24"/>
          <w:szCs w:val="24"/>
        </w:rPr>
        <w:t>.</w:t>
      </w:r>
      <w:r w:rsidRPr="002623A6">
        <w:rPr>
          <w:rFonts w:ascii="Arial" w:hAnsi="Arial" w:cs="Arial"/>
          <w:sz w:val="24"/>
          <w:szCs w:val="24"/>
        </w:rPr>
        <w:t xml:space="preserve"> </w:t>
      </w:r>
      <w:r>
        <w:rPr>
          <w:rFonts w:ascii="Arial" w:hAnsi="Arial" w:cs="Arial"/>
          <w:sz w:val="24"/>
          <w:szCs w:val="24"/>
        </w:rPr>
        <w:t>C</w:t>
      </w:r>
      <w:r w:rsidRPr="002623A6">
        <w:rPr>
          <w:rFonts w:ascii="Arial" w:hAnsi="Arial" w:cs="Arial"/>
          <w:sz w:val="24"/>
          <w:szCs w:val="24"/>
        </w:rPr>
        <w:t xml:space="preserve">aracterizando a escola como espaço privilegiado para as mudanças a respeito da conservação do meio ambiente. Neste sentido Gonçalves (2009, p. 01) assevera que: </w:t>
      </w:r>
    </w:p>
    <w:p w:rsidR="00E43A00" w:rsidRDefault="00E43A00" w:rsidP="00E43A00">
      <w:pPr>
        <w:autoSpaceDE w:val="0"/>
        <w:autoSpaceDN w:val="0"/>
        <w:adjustRightInd w:val="0"/>
        <w:ind w:left="2268"/>
        <w:jc w:val="both"/>
        <w:rPr>
          <w:rFonts w:ascii="Arial" w:hAnsi="Arial" w:cs="Arial"/>
          <w:color w:val="000000"/>
          <w:sz w:val="20"/>
          <w:szCs w:val="20"/>
        </w:rPr>
      </w:pPr>
    </w:p>
    <w:p w:rsidR="00E43A00" w:rsidRPr="000171E4" w:rsidRDefault="00E43A00" w:rsidP="00E43A00">
      <w:pPr>
        <w:autoSpaceDE w:val="0"/>
        <w:autoSpaceDN w:val="0"/>
        <w:adjustRightInd w:val="0"/>
        <w:ind w:left="2268"/>
        <w:jc w:val="both"/>
        <w:rPr>
          <w:rFonts w:ascii="Arial" w:hAnsi="Arial" w:cs="Arial"/>
          <w:color w:val="000000"/>
          <w:sz w:val="20"/>
          <w:szCs w:val="20"/>
        </w:rPr>
      </w:pPr>
      <w:r w:rsidRPr="000171E4">
        <w:rPr>
          <w:rFonts w:ascii="Arial" w:hAnsi="Arial" w:cs="Arial"/>
          <w:color w:val="000000"/>
          <w:sz w:val="20"/>
          <w:szCs w:val="20"/>
        </w:rPr>
        <w:t>A Educação Ambiental</w:t>
      </w:r>
      <w:proofErr w:type="gramStart"/>
      <w:r w:rsidRPr="000171E4">
        <w:rPr>
          <w:rFonts w:ascii="Arial" w:hAnsi="Arial" w:cs="Arial"/>
          <w:color w:val="000000"/>
          <w:sz w:val="20"/>
          <w:szCs w:val="20"/>
        </w:rPr>
        <w:t>, é</w:t>
      </w:r>
      <w:proofErr w:type="gramEnd"/>
      <w:r w:rsidRPr="000171E4">
        <w:rPr>
          <w:rFonts w:ascii="Arial" w:hAnsi="Arial" w:cs="Arial"/>
          <w:color w:val="000000"/>
          <w:sz w:val="20"/>
          <w:szCs w:val="20"/>
        </w:rPr>
        <w:t xml:space="preserve"> uma ferramenta facilitadora para as discussões no desenvolvimento da compreensão, percepção e </w:t>
      </w:r>
      <w:r w:rsidRPr="000171E4">
        <w:rPr>
          <w:rFonts w:ascii="Arial" w:hAnsi="Arial" w:cs="Arial"/>
          <w:color w:val="000000"/>
          <w:sz w:val="20"/>
          <w:szCs w:val="20"/>
        </w:rPr>
        <w:lastRenderedPageBreak/>
        <w:t>conexão do homem com o meio ambiente.  Inserida no contexto escolar a Educação Ambiental deve ser abordada e explorada de forma interdisciplinar,</w:t>
      </w:r>
    </w:p>
    <w:p w:rsidR="00E43A00" w:rsidRDefault="00E43A00" w:rsidP="00E43A00">
      <w:pPr>
        <w:autoSpaceDE w:val="0"/>
        <w:autoSpaceDN w:val="0"/>
        <w:adjustRightInd w:val="0"/>
        <w:ind w:firstLine="709"/>
        <w:jc w:val="both"/>
        <w:rPr>
          <w:rFonts w:ascii="Arial" w:hAnsi="Arial" w:cs="Arial"/>
          <w:color w:val="000000"/>
          <w:sz w:val="24"/>
          <w:szCs w:val="24"/>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sidRPr="000966C1">
        <w:rPr>
          <w:rFonts w:ascii="Arial" w:hAnsi="Arial" w:cs="Arial"/>
          <w:sz w:val="24"/>
          <w:szCs w:val="24"/>
        </w:rPr>
        <w:t>Os estudos da percepção nos processos educacionais pode</w:t>
      </w:r>
      <w:r>
        <w:rPr>
          <w:rFonts w:ascii="Arial" w:hAnsi="Arial" w:cs="Arial"/>
          <w:sz w:val="24"/>
          <w:szCs w:val="24"/>
        </w:rPr>
        <w:t>m</w:t>
      </w:r>
      <w:r w:rsidRPr="000966C1">
        <w:rPr>
          <w:rFonts w:ascii="Arial" w:hAnsi="Arial" w:cs="Arial"/>
          <w:sz w:val="24"/>
          <w:szCs w:val="24"/>
        </w:rPr>
        <w:t xml:space="preserve"> ser facilitado</w:t>
      </w:r>
      <w:r>
        <w:rPr>
          <w:rFonts w:ascii="Arial" w:hAnsi="Arial" w:cs="Arial"/>
          <w:sz w:val="24"/>
          <w:szCs w:val="24"/>
        </w:rPr>
        <w:t>s</w:t>
      </w:r>
      <w:r w:rsidRPr="000966C1">
        <w:rPr>
          <w:rFonts w:ascii="Arial" w:hAnsi="Arial" w:cs="Arial"/>
          <w:sz w:val="24"/>
          <w:szCs w:val="24"/>
        </w:rPr>
        <w:t xml:space="preserve"> pelos relatos da memória dos povos quilombolas</w:t>
      </w:r>
      <w:r>
        <w:rPr>
          <w:rFonts w:ascii="Arial" w:hAnsi="Arial" w:cs="Arial"/>
          <w:sz w:val="24"/>
          <w:szCs w:val="24"/>
        </w:rPr>
        <w:t xml:space="preserve">, considerando-se afirmativas de </w:t>
      </w:r>
      <w:r w:rsidRPr="00FE5591">
        <w:rPr>
          <w:rFonts w:ascii="Arial" w:hAnsi="Arial" w:cs="Arial"/>
          <w:sz w:val="24"/>
          <w:szCs w:val="24"/>
        </w:rPr>
        <w:t>BUENO</w:t>
      </w:r>
      <w:r>
        <w:rPr>
          <w:rFonts w:ascii="Arial" w:hAnsi="Arial" w:cs="Arial"/>
          <w:sz w:val="24"/>
          <w:szCs w:val="24"/>
        </w:rPr>
        <w:t xml:space="preserve"> (2008, p. 03)</w:t>
      </w:r>
      <w:r w:rsidRPr="000966C1">
        <w:rPr>
          <w:rFonts w:ascii="Arial" w:hAnsi="Arial" w:cs="Arial"/>
          <w:sz w:val="24"/>
          <w:szCs w:val="24"/>
        </w:rPr>
        <w:t xml:space="preserve"> </w:t>
      </w:r>
      <w:r>
        <w:rPr>
          <w:rFonts w:ascii="Arial" w:hAnsi="Arial" w:cs="Arial"/>
          <w:sz w:val="24"/>
          <w:szCs w:val="24"/>
        </w:rPr>
        <w:t>“</w:t>
      </w:r>
      <w:r w:rsidRPr="000966C1">
        <w:rPr>
          <w:rFonts w:ascii="Arial" w:hAnsi="Arial" w:cs="Arial"/>
          <w:sz w:val="24"/>
          <w:szCs w:val="24"/>
          <w:lang w:eastAsia="pt-BR"/>
        </w:rPr>
        <w:t xml:space="preserve">a cultura negra agarra-se à memória e à oralidade familiar, para não deixar morrer o que lhe é próprio. Sendo cultura herança social cabe-nos então o compromisso de transmiti-la </w:t>
      </w:r>
      <w:r>
        <w:rPr>
          <w:rFonts w:ascii="Arial" w:hAnsi="Arial" w:cs="Arial"/>
          <w:sz w:val="24"/>
          <w:szCs w:val="24"/>
          <w:lang w:eastAsia="pt-BR"/>
        </w:rPr>
        <w:t>(...)</w:t>
      </w:r>
      <w:r w:rsidRPr="000966C1">
        <w:rPr>
          <w:rFonts w:ascii="Arial" w:hAnsi="Arial" w:cs="Arial"/>
          <w:sz w:val="24"/>
          <w:szCs w:val="24"/>
          <w:lang w:eastAsia="pt-BR"/>
        </w:rPr>
        <w:t xml:space="preserve"> através do processo educativo.</w:t>
      </w:r>
      <w:r>
        <w:rPr>
          <w:rFonts w:ascii="Arial" w:hAnsi="Arial" w:cs="Arial"/>
          <w:sz w:val="24"/>
          <w:szCs w:val="24"/>
          <w:lang w:eastAsia="pt-BR"/>
        </w:rPr>
        <w:t>”</w:t>
      </w:r>
      <w:r w:rsidRPr="000966C1">
        <w:rPr>
          <w:rFonts w:ascii="Arial" w:hAnsi="Arial" w:cs="Arial"/>
          <w:sz w:val="24"/>
          <w:szCs w:val="24"/>
        </w:rPr>
        <w:t xml:space="preserve"> </w:t>
      </w:r>
      <w:r>
        <w:rPr>
          <w:rFonts w:ascii="Arial" w:hAnsi="Arial" w:cs="Arial"/>
          <w:sz w:val="24"/>
          <w:szCs w:val="24"/>
        </w:rPr>
        <w:t>Sublinhando-se a memória como ferramenta ímpar para se trabalhar a questão da percepção para o meio ambiente na escola.</w:t>
      </w:r>
    </w:p>
    <w:p w:rsidR="00E43A00" w:rsidRDefault="00E43A00" w:rsidP="00E43A00">
      <w:pPr>
        <w:autoSpaceDE w:val="0"/>
        <w:autoSpaceDN w:val="0"/>
        <w:adjustRightInd w:val="0"/>
        <w:spacing w:line="360" w:lineRule="auto"/>
        <w:ind w:firstLine="709"/>
        <w:jc w:val="both"/>
        <w:rPr>
          <w:rFonts w:ascii="Arial" w:hAnsi="Arial" w:cs="Arial"/>
          <w:sz w:val="24"/>
          <w:szCs w:val="24"/>
        </w:rPr>
      </w:pPr>
    </w:p>
    <w:p w:rsidR="00E43A00" w:rsidRPr="000966C1" w:rsidRDefault="00E43A00" w:rsidP="00E43A00">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O que é percepção? Percepção de </w:t>
      </w:r>
      <w:r w:rsidRPr="000966C1">
        <w:rPr>
          <w:rFonts w:ascii="Arial" w:hAnsi="Arial" w:cs="Arial"/>
          <w:sz w:val="24"/>
          <w:szCs w:val="24"/>
        </w:rPr>
        <w:t>acordo com o minidicionário Luft (2001. p. 513), é a “Ação, efeito ou faculdade de perceber”. Já Marin (</w:t>
      </w:r>
      <w:r>
        <w:rPr>
          <w:rFonts w:ascii="Arial" w:hAnsi="Arial" w:cs="Arial"/>
          <w:sz w:val="24"/>
          <w:szCs w:val="24"/>
        </w:rPr>
        <w:t>2008, p. 04</w:t>
      </w:r>
      <w:r w:rsidRPr="000966C1">
        <w:rPr>
          <w:rFonts w:ascii="Arial" w:hAnsi="Arial" w:cs="Arial"/>
          <w:sz w:val="24"/>
          <w:szCs w:val="24"/>
        </w:rPr>
        <w:t>) dá um sentido bem mais amplo para esta</w:t>
      </w:r>
      <w:r>
        <w:rPr>
          <w:rFonts w:ascii="Arial" w:hAnsi="Arial" w:cs="Arial"/>
          <w:sz w:val="24"/>
          <w:szCs w:val="24"/>
        </w:rPr>
        <w:t xml:space="preserve"> faculdade:</w:t>
      </w:r>
    </w:p>
    <w:p w:rsidR="00E43A00" w:rsidRDefault="00E43A00" w:rsidP="00E43A00">
      <w:pPr>
        <w:autoSpaceDE w:val="0"/>
        <w:autoSpaceDN w:val="0"/>
        <w:adjustRightInd w:val="0"/>
        <w:ind w:left="2268"/>
        <w:jc w:val="both"/>
        <w:rPr>
          <w:rFonts w:ascii="Arial" w:hAnsi="Arial" w:cs="Arial"/>
          <w:sz w:val="20"/>
          <w:szCs w:val="20"/>
          <w:lang w:eastAsia="pt-BR"/>
        </w:rPr>
      </w:pPr>
    </w:p>
    <w:p w:rsidR="00E43A00" w:rsidRDefault="00E43A00" w:rsidP="00E43A00">
      <w:pPr>
        <w:autoSpaceDE w:val="0"/>
        <w:autoSpaceDN w:val="0"/>
        <w:adjustRightInd w:val="0"/>
        <w:ind w:left="2268"/>
        <w:jc w:val="both"/>
        <w:rPr>
          <w:rFonts w:ascii="Arial" w:hAnsi="Arial" w:cs="Arial"/>
          <w:sz w:val="20"/>
          <w:szCs w:val="20"/>
          <w:lang w:eastAsia="pt-BR"/>
        </w:rPr>
      </w:pPr>
      <w:r w:rsidRPr="002623A6">
        <w:rPr>
          <w:rFonts w:ascii="Arial" w:hAnsi="Arial" w:cs="Arial"/>
          <w:sz w:val="20"/>
          <w:szCs w:val="20"/>
          <w:lang w:eastAsia="pt-BR"/>
        </w:rPr>
        <w:t xml:space="preserve">O termo percepção, derivado do latim </w:t>
      </w:r>
      <w:proofErr w:type="spellStart"/>
      <w:r w:rsidRPr="002623A6">
        <w:rPr>
          <w:rFonts w:ascii="Arial" w:hAnsi="Arial" w:cs="Arial"/>
          <w:i/>
          <w:iCs/>
          <w:sz w:val="20"/>
          <w:szCs w:val="20"/>
          <w:lang w:eastAsia="pt-BR"/>
        </w:rPr>
        <w:t>perception</w:t>
      </w:r>
      <w:proofErr w:type="spellEnd"/>
      <w:r w:rsidRPr="002623A6">
        <w:rPr>
          <w:rFonts w:ascii="Arial" w:hAnsi="Arial" w:cs="Arial"/>
          <w:sz w:val="20"/>
          <w:szCs w:val="20"/>
          <w:lang w:eastAsia="pt-BR"/>
        </w:rPr>
        <w:t xml:space="preserve">, é definido na maioria dos dicionários da língua portuguesa como: ato ou efeito de </w:t>
      </w:r>
      <w:r>
        <w:rPr>
          <w:rFonts w:ascii="Arial" w:hAnsi="Arial" w:cs="Arial"/>
          <w:sz w:val="20"/>
          <w:szCs w:val="20"/>
          <w:lang w:eastAsia="pt-BR"/>
        </w:rPr>
        <w:t>p</w:t>
      </w:r>
      <w:r w:rsidRPr="002623A6">
        <w:rPr>
          <w:rFonts w:ascii="Arial" w:hAnsi="Arial" w:cs="Arial"/>
          <w:sz w:val="20"/>
          <w:szCs w:val="20"/>
          <w:lang w:eastAsia="pt-BR"/>
        </w:rPr>
        <w:t>erceber; combinação dos sentidos no reconhecimento de um objeto; recepção de um estímulo; faculdade de conhecer independentemente dos sentidos; sensação; intuição; idéia; imagem; representação intelectual.</w:t>
      </w:r>
    </w:p>
    <w:p w:rsidR="00E43A00" w:rsidRPr="002623A6" w:rsidRDefault="00E43A00" w:rsidP="00E43A00">
      <w:pPr>
        <w:autoSpaceDE w:val="0"/>
        <w:autoSpaceDN w:val="0"/>
        <w:adjustRightInd w:val="0"/>
        <w:ind w:left="2268"/>
        <w:jc w:val="both"/>
        <w:rPr>
          <w:rFonts w:ascii="Arial" w:hAnsi="Arial" w:cs="Arial"/>
          <w:sz w:val="20"/>
          <w:szCs w:val="20"/>
        </w:rPr>
      </w:pPr>
    </w:p>
    <w:p w:rsidR="00E43A00" w:rsidRDefault="00E43A00" w:rsidP="00E43A00">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Percepção então é a faculdade de reconhecer e dá sentido ao reconhecimento de algo do qual já se tem alguma idéia. É a capacidade de se vislumbrar perspectivas na educação ambiental nas escolas, no sentido de contribuir para a aquisição de atitudes e </w:t>
      </w:r>
      <w:proofErr w:type="spellStart"/>
      <w:r>
        <w:rPr>
          <w:rFonts w:ascii="Arial" w:hAnsi="Arial" w:cs="Arial"/>
          <w:sz w:val="24"/>
          <w:szCs w:val="24"/>
        </w:rPr>
        <w:t>empoderamento</w:t>
      </w:r>
      <w:proofErr w:type="spellEnd"/>
      <w:r>
        <w:rPr>
          <w:rFonts w:ascii="Arial" w:hAnsi="Arial" w:cs="Arial"/>
          <w:sz w:val="24"/>
          <w:szCs w:val="24"/>
        </w:rPr>
        <w:t xml:space="preserve"> do saber ambiental e cultural de certa população ou comunidade. </w:t>
      </w:r>
      <w:r w:rsidRPr="002623A6">
        <w:rPr>
          <w:rFonts w:ascii="Arial" w:hAnsi="Arial" w:cs="Arial"/>
          <w:sz w:val="24"/>
          <w:szCs w:val="24"/>
        </w:rPr>
        <w:t>Assim, a percepção e o trabalho diferenciado na escola de ensino fundamental t</w:t>
      </w:r>
      <w:r>
        <w:rPr>
          <w:rFonts w:ascii="Arial" w:hAnsi="Arial" w:cs="Arial"/>
          <w:sz w:val="24"/>
          <w:szCs w:val="24"/>
        </w:rPr>
        <w:t>ê</w:t>
      </w:r>
      <w:r w:rsidRPr="002623A6">
        <w:rPr>
          <w:rFonts w:ascii="Arial" w:hAnsi="Arial" w:cs="Arial"/>
          <w:sz w:val="24"/>
          <w:szCs w:val="24"/>
        </w:rPr>
        <w:t xml:space="preserve">m papel de grande relevância para a promoção da preservação ambiental, manutenção dos costumes e repasse dos conhecimentos destas comunidades. </w:t>
      </w:r>
    </w:p>
    <w:p w:rsidR="00E43A00" w:rsidRPr="0044336D" w:rsidRDefault="00E43A00" w:rsidP="00E43A00">
      <w:pPr>
        <w:autoSpaceDE w:val="0"/>
        <w:autoSpaceDN w:val="0"/>
        <w:adjustRightInd w:val="0"/>
        <w:spacing w:line="360" w:lineRule="auto"/>
        <w:ind w:firstLine="709"/>
        <w:jc w:val="both"/>
        <w:rPr>
          <w:rFonts w:ascii="Arial" w:hAnsi="Arial" w:cs="Arial"/>
          <w:sz w:val="24"/>
          <w:szCs w:val="24"/>
        </w:rPr>
      </w:pPr>
    </w:p>
    <w:p w:rsidR="00E43A00" w:rsidRDefault="00E43A00" w:rsidP="00E43A00">
      <w:pPr>
        <w:spacing w:line="360" w:lineRule="auto"/>
        <w:jc w:val="both"/>
        <w:rPr>
          <w:rFonts w:ascii="Arial" w:hAnsi="Arial" w:cs="Arial"/>
          <w:b/>
          <w:sz w:val="24"/>
          <w:szCs w:val="24"/>
        </w:rPr>
      </w:pPr>
      <w:r w:rsidRPr="00857F5F">
        <w:rPr>
          <w:rFonts w:ascii="Arial" w:hAnsi="Arial" w:cs="Arial"/>
          <w:b/>
          <w:sz w:val="24"/>
          <w:szCs w:val="24"/>
        </w:rPr>
        <w:t>CONSIDERAÇ</w:t>
      </w:r>
      <w:r>
        <w:rPr>
          <w:rFonts w:ascii="Arial" w:hAnsi="Arial" w:cs="Arial"/>
          <w:b/>
          <w:sz w:val="24"/>
          <w:szCs w:val="24"/>
        </w:rPr>
        <w:t>Õ</w:t>
      </w:r>
      <w:r w:rsidRPr="00857F5F">
        <w:rPr>
          <w:rFonts w:ascii="Arial" w:hAnsi="Arial" w:cs="Arial"/>
          <w:b/>
          <w:sz w:val="24"/>
          <w:szCs w:val="24"/>
        </w:rPr>
        <w:t xml:space="preserve">ES </w:t>
      </w:r>
      <w:r>
        <w:rPr>
          <w:rFonts w:ascii="Arial" w:hAnsi="Arial" w:cs="Arial"/>
          <w:b/>
          <w:sz w:val="24"/>
          <w:szCs w:val="24"/>
        </w:rPr>
        <w:t>FINAIS</w:t>
      </w:r>
    </w:p>
    <w:p w:rsidR="00E43A00" w:rsidRDefault="00E43A00" w:rsidP="00E43A00">
      <w:pPr>
        <w:spacing w:line="360" w:lineRule="auto"/>
        <w:jc w:val="both"/>
        <w:rPr>
          <w:rFonts w:ascii="Arial" w:hAnsi="Arial" w:cs="Arial"/>
          <w:b/>
          <w:sz w:val="24"/>
          <w:szCs w:val="24"/>
        </w:rPr>
      </w:pPr>
    </w:p>
    <w:p w:rsidR="00E43A00" w:rsidRDefault="00E43A00" w:rsidP="00E43A00">
      <w:pPr>
        <w:spacing w:line="360" w:lineRule="auto"/>
        <w:jc w:val="both"/>
        <w:rPr>
          <w:rFonts w:ascii="Arial" w:hAnsi="Arial" w:cs="Arial"/>
          <w:sz w:val="24"/>
          <w:szCs w:val="24"/>
        </w:rPr>
      </w:pPr>
      <w:r w:rsidRPr="00483E24">
        <w:rPr>
          <w:rFonts w:ascii="Arial" w:hAnsi="Arial" w:cs="Arial"/>
          <w:sz w:val="24"/>
          <w:szCs w:val="24"/>
        </w:rPr>
        <w:t xml:space="preserve">Os estudos </w:t>
      </w:r>
      <w:r>
        <w:rPr>
          <w:rFonts w:ascii="Arial" w:hAnsi="Arial" w:cs="Arial"/>
          <w:sz w:val="24"/>
          <w:szCs w:val="24"/>
        </w:rPr>
        <w:t xml:space="preserve">realizados sobre os povos quilombolas, ainda que de forma preliminar, possibilitou o conhecimento de aspectos que os diferenciam da maioria da população, suas origens, a especificidade da sua cultura, a relação de proximidade com a terra, e de ainda não se pautarem nas relações impostas pelo capital: o consumo pelo consumo. E que, embora consistente, a relação </w:t>
      </w:r>
      <w:r>
        <w:rPr>
          <w:rFonts w:ascii="Arial" w:hAnsi="Arial" w:cs="Arial"/>
          <w:sz w:val="24"/>
          <w:szCs w:val="24"/>
        </w:rPr>
        <w:lastRenderedPageBreak/>
        <w:t>dos quilombolas com a terra não se deu simplesmente pelo quesito preservação, e sim por necessidade de sobrevivência. Ressaltam-se diferenciações também com relação à população negra urbana. Pois, enquanto a população quilombola sobrevive do labor da terra, a população negra urbana sobrevive do trabalho assalariado cultivando hábitos e costumes diferenciados, tendo estas em comum a discriminação e o preconceito de cor.</w:t>
      </w:r>
    </w:p>
    <w:p w:rsidR="00E43A00" w:rsidRDefault="00E43A00" w:rsidP="00E43A00">
      <w:pPr>
        <w:spacing w:line="360" w:lineRule="auto"/>
        <w:jc w:val="both"/>
        <w:rPr>
          <w:rFonts w:ascii="Arial" w:hAnsi="Arial" w:cs="Arial"/>
          <w:b/>
          <w:sz w:val="24"/>
          <w:szCs w:val="24"/>
        </w:rPr>
      </w:pPr>
    </w:p>
    <w:p w:rsidR="00E43A00" w:rsidRPr="00483E24" w:rsidRDefault="00E43A00" w:rsidP="00E43A00">
      <w:pPr>
        <w:spacing w:line="360" w:lineRule="auto"/>
        <w:ind w:firstLine="709"/>
        <w:jc w:val="both"/>
        <w:rPr>
          <w:rFonts w:ascii="Arial" w:hAnsi="Arial" w:cs="Arial"/>
          <w:sz w:val="24"/>
          <w:szCs w:val="24"/>
        </w:rPr>
      </w:pPr>
      <w:r>
        <w:rPr>
          <w:rFonts w:ascii="Arial" w:hAnsi="Arial" w:cs="Arial"/>
          <w:sz w:val="24"/>
          <w:szCs w:val="24"/>
        </w:rPr>
        <w:t>A educação ambiental se configura como alternativa de mudança sustentável para preservação da natureza. E a educação é um processo contínuo e demorado. Este processo deve ser trabalhado de maneira a transformar cada pessoa em sujeito para o cuidado com a natureza. Na escola quilombola, bem como na sociedade, o processo de fomentação de uma nova mentalidade não deve se argüir de se pautar na percepção para a criação de atitudes e valores de caráter positivo. Ressalva-se que a percepção, dependendo da idéia que se possa ter do objeto pode tomar caminhos diferentes, e por este motivo o professor deve ter conhecimento irrestrito do seu papel, e do que ele/ela queira estimular para os seus alunos.</w:t>
      </w:r>
    </w:p>
    <w:p w:rsidR="00E43A00" w:rsidRDefault="00E43A00" w:rsidP="00E43A00">
      <w:pPr>
        <w:rPr>
          <w:rFonts w:ascii="Arial" w:hAnsi="Arial" w:cs="Arial"/>
          <w:b/>
          <w:sz w:val="24"/>
          <w:szCs w:val="24"/>
        </w:rPr>
      </w:pPr>
      <w:r>
        <w:rPr>
          <w:rFonts w:ascii="Arial" w:hAnsi="Arial" w:cs="Arial"/>
          <w:b/>
          <w:sz w:val="24"/>
          <w:szCs w:val="24"/>
        </w:rPr>
        <w:br w:type="page"/>
      </w:r>
      <w:r w:rsidRPr="00B57E65">
        <w:rPr>
          <w:rFonts w:ascii="Arial" w:hAnsi="Arial" w:cs="Arial"/>
          <w:b/>
          <w:sz w:val="24"/>
          <w:szCs w:val="24"/>
        </w:rPr>
        <w:lastRenderedPageBreak/>
        <w:t>REFERÊNCIAS BIBLIOGRÁFICAS</w:t>
      </w:r>
    </w:p>
    <w:p w:rsidR="00E43A00" w:rsidRPr="00B57E65" w:rsidRDefault="00E43A00" w:rsidP="00E43A00">
      <w:pPr>
        <w:rPr>
          <w:rFonts w:ascii="Arial" w:hAnsi="Arial" w:cs="Arial"/>
          <w:b/>
          <w:sz w:val="24"/>
          <w:szCs w:val="24"/>
        </w:rPr>
      </w:pPr>
    </w:p>
    <w:p w:rsidR="00E43A00" w:rsidRPr="000577BA" w:rsidRDefault="00E43A00" w:rsidP="00E43A00">
      <w:pPr>
        <w:spacing w:line="360" w:lineRule="auto"/>
        <w:jc w:val="both"/>
        <w:rPr>
          <w:rStyle w:val="Forte"/>
          <w:rFonts w:ascii="Arial" w:hAnsi="Arial" w:cs="Arial"/>
          <w:sz w:val="24"/>
          <w:szCs w:val="24"/>
        </w:rPr>
      </w:pPr>
    </w:p>
    <w:p w:rsidR="00E43A00" w:rsidRPr="000577BA" w:rsidRDefault="00E43A00" w:rsidP="00E43A00">
      <w:pPr>
        <w:spacing w:line="360" w:lineRule="auto"/>
        <w:jc w:val="both"/>
        <w:rPr>
          <w:rFonts w:ascii="Arial" w:hAnsi="Arial" w:cs="Arial"/>
          <w:sz w:val="24"/>
          <w:szCs w:val="24"/>
        </w:rPr>
      </w:pPr>
      <w:r w:rsidRPr="000577BA">
        <w:rPr>
          <w:rFonts w:ascii="Arial" w:eastAsia="Times New Roman" w:hAnsi="Arial" w:cs="Arial"/>
          <w:sz w:val="24"/>
          <w:szCs w:val="24"/>
          <w:lang w:eastAsia="pt-BR"/>
        </w:rPr>
        <w:t>ANDRADE,</w:t>
      </w:r>
      <w:r w:rsidRPr="000577BA">
        <w:rPr>
          <w:rFonts w:ascii="Arial" w:eastAsia="Times New Roman" w:hAnsi="Arial" w:cs="Arial"/>
          <w:b/>
          <w:sz w:val="24"/>
          <w:szCs w:val="24"/>
          <w:lang w:eastAsia="pt-BR"/>
        </w:rPr>
        <w:t xml:space="preserve"> </w:t>
      </w:r>
      <w:r w:rsidRPr="000577BA">
        <w:rPr>
          <w:rFonts w:ascii="Arial" w:eastAsia="Times New Roman" w:hAnsi="Arial" w:cs="Arial"/>
          <w:sz w:val="24"/>
          <w:szCs w:val="24"/>
          <w:lang w:eastAsia="pt-BR"/>
        </w:rPr>
        <w:t>Lúcia.</w:t>
      </w:r>
      <w:r w:rsidRPr="000577BA">
        <w:rPr>
          <w:rFonts w:ascii="Arial" w:eastAsia="Times New Roman" w:hAnsi="Arial" w:cs="Arial"/>
          <w:b/>
          <w:sz w:val="24"/>
          <w:szCs w:val="24"/>
          <w:lang w:eastAsia="pt-BR"/>
        </w:rPr>
        <w:t xml:space="preserve"> Comunidades Quilombolas no Brasil</w:t>
      </w:r>
      <w:r w:rsidRPr="000577BA">
        <w:rPr>
          <w:rFonts w:ascii="Arial" w:eastAsia="Times New Roman" w:hAnsi="Arial" w:cs="Arial"/>
          <w:sz w:val="24"/>
          <w:szCs w:val="24"/>
          <w:lang w:eastAsia="pt-BR"/>
        </w:rPr>
        <w:t>, Semana da Consciência Negra 22/11/2007. Disponível em: &lt;</w:t>
      </w:r>
      <w:hyperlink r:id="rId5" w:history="1">
        <w:r w:rsidRPr="000577BA">
          <w:rPr>
            <w:rStyle w:val="Hyperlink"/>
            <w:rFonts w:ascii="Arial" w:hAnsi="Arial" w:cs="Arial"/>
            <w:sz w:val="24"/>
            <w:szCs w:val="24"/>
          </w:rPr>
          <w:t>http://www.geografia.seed.pr.gov.br/</w:t>
        </w:r>
      </w:hyperlink>
      <w:r w:rsidRPr="000577BA">
        <w:rPr>
          <w:rFonts w:ascii="Arial" w:hAnsi="Arial" w:cs="Arial"/>
          <w:sz w:val="24"/>
          <w:szCs w:val="24"/>
        </w:rPr>
        <w:t>&gt; Acesso: 22/10/2010.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pStyle w:val="Ttulo2"/>
        <w:spacing w:line="360" w:lineRule="auto"/>
        <w:jc w:val="both"/>
        <w:rPr>
          <w:rFonts w:ascii="Arial" w:hAnsi="Arial" w:cs="Arial"/>
          <w:b w:val="0"/>
          <w:sz w:val="24"/>
          <w:szCs w:val="24"/>
        </w:rPr>
      </w:pPr>
      <w:r w:rsidRPr="000577BA">
        <w:rPr>
          <w:rFonts w:ascii="Arial" w:hAnsi="Arial" w:cs="Arial"/>
          <w:b w:val="0"/>
          <w:sz w:val="24"/>
          <w:szCs w:val="24"/>
        </w:rPr>
        <w:t>BRASIL,</w:t>
      </w:r>
      <w:r w:rsidRPr="000577BA">
        <w:rPr>
          <w:rFonts w:ascii="Arial" w:hAnsi="Arial" w:cs="Arial"/>
          <w:sz w:val="24"/>
          <w:szCs w:val="24"/>
        </w:rPr>
        <w:t xml:space="preserve"> </w:t>
      </w:r>
      <w:r w:rsidRPr="000577BA">
        <w:rPr>
          <w:rFonts w:ascii="Arial" w:hAnsi="Arial" w:cs="Arial"/>
          <w:b w:val="0"/>
          <w:sz w:val="24"/>
          <w:szCs w:val="24"/>
        </w:rPr>
        <w:t xml:space="preserve">IBGE – Instituto Brasileiro de Geografia e Estatística </w:t>
      </w:r>
      <w:r w:rsidRPr="000577BA">
        <w:rPr>
          <w:rFonts w:ascii="Arial" w:hAnsi="Arial" w:cs="Arial"/>
          <w:sz w:val="24"/>
          <w:szCs w:val="24"/>
        </w:rPr>
        <w:t xml:space="preserve">Síntese de Indicadores Sociais 2010. </w:t>
      </w:r>
      <w:r w:rsidRPr="000577BA">
        <w:rPr>
          <w:rFonts w:ascii="Arial" w:hAnsi="Arial" w:cs="Arial"/>
          <w:b w:val="0"/>
          <w:sz w:val="24"/>
          <w:szCs w:val="24"/>
        </w:rPr>
        <w:t>Disponível em: &lt;</w:t>
      </w:r>
      <w:hyperlink r:id="rId6" w:history="1">
        <w:r w:rsidRPr="000577BA">
          <w:rPr>
            <w:rStyle w:val="Hyperlink"/>
            <w:rFonts w:ascii="Arial" w:hAnsi="Arial" w:cs="Arial"/>
            <w:b w:val="0"/>
            <w:sz w:val="24"/>
            <w:szCs w:val="24"/>
          </w:rPr>
          <w:t>http://www.ibge.gov.br/home/presidencia/noticias/noticia_visualiza.php?id_noticia=737</w:t>
        </w:r>
      </w:hyperlink>
      <w:r w:rsidRPr="000577BA">
        <w:rPr>
          <w:rFonts w:ascii="Arial" w:hAnsi="Arial" w:cs="Arial"/>
          <w:b w:val="0"/>
          <w:sz w:val="24"/>
          <w:szCs w:val="24"/>
        </w:rPr>
        <w:t>&gt; Acesso: em 23/10/2010.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spacing w:line="360" w:lineRule="auto"/>
        <w:jc w:val="both"/>
        <w:rPr>
          <w:rFonts w:ascii="Arial" w:hAnsi="Arial" w:cs="Arial"/>
          <w:sz w:val="24"/>
          <w:szCs w:val="24"/>
        </w:rPr>
      </w:pPr>
      <w:r w:rsidRPr="000577BA">
        <w:rPr>
          <w:rFonts w:ascii="Arial" w:hAnsi="Arial" w:cs="Arial"/>
          <w:sz w:val="24"/>
          <w:szCs w:val="24"/>
        </w:rPr>
        <w:t xml:space="preserve">___________, Ministério Público Federal. </w:t>
      </w:r>
      <w:r w:rsidRPr="000577BA">
        <w:rPr>
          <w:rFonts w:ascii="Arial" w:hAnsi="Arial" w:cs="Arial"/>
          <w:b/>
          <w:sz w:val="24"/>
          <w:szCs w:val="24"/>
        </w:rPr>
        <w:t>6ª Câmara de Coordenação e Revisão, em seu Informativo Jurídico.</w:t>
      </w:r>
      <w:r w:rsidRPr="000577BA">
        <w:rPr>
          <w:rFonts w:ascii="Arial" w:hAnsi="Arial" w:cs="Arial"/>
          <w:sz w:val="24"/>
          <w:szCs w:val="24"/>
        </w:rPr>
        <w:t xml:space="preserve"> Disponível em: &lt;</w:t>
      </w:r>
      <w:hyperlink r:id="rId7" w:history="1">
        <w:r w:rsidRPr="000577BA">
          <w:rPr>
            <w:rStyle w:val="Hyperlink"/>
            <w:rFonts w:ascii="Arial" w:hAnsi="Arial" w:cs="Arial"/>
            <w:sz w:val="24"/>
            <w:szCs w:val="24"/>
          </w:rPr>
          <w:t>http://ccr6.pgr.mpf.gov.br/institucional/informativo_juridico/docs_informativo_juridico/INFORME_30_11_2009.pdf</w:t>
        </w:r>
      </w:hyperlink>
      <w:r w:rsidRPr="000577BA">
        <w:rPr>
          <w:rFonts w:ascii="Arial" w:hAnsi="Arial" w:cs="Arial"/>
          <w:sz w:val="24"/>
          <w:szCs w:val="24"/>
        </w:rPr>
        <w:t>&gt; Acesso: 23/10/2010.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spacing w:line="360" w:lineRule="auto"/>
        <w:jc w:val="both"/>
        <w:rPr>
          <w:rFonts w:ascii="Arial" w:hAnsi="Arial" w:cs="Arial"/>
          <w:sz w:val="24"/>
          <w:szCs w:val="24"/>
        </w:rPr>
      </w:pPr>
      <w:r w:rsidRPr="000577BA">
        <w:rPr>
          <w:rFonts w:ascii="Arial" w:hAnsi="Arial" w:cs="Arial"/>
          <w:sz w:val="24"/>
          <w:szCs w:val="24"/>
        </w:rPr>
        <w:t xml:space="preserve">___________, PCN - Parâmetros Curriculares Nacionais </w:t>
      </w:r>
      <w:r w:rsidRPr="000577BA">
        <w:rPr>
          <w:rFonts w:ascii="Arial" w:hAnsi="Arial" w:cs="Arial"/>
          <w:b/>
          <w:bCs/>
          <w:sz w:val="24"/>
          <w:szCs w:val="24"/>
        </w:rPr>
        <w:t xml:space="preserve">Meio Ambiente. </w:t>
      </w:r>
      <w:r w:rsidRPr="000577BA">
        <w:rPr>
          <w:rFonts w:ascii="Arial" w:hAnsi="Arial" w:cs="Arial"/>
          <w:sz w:val="24"/>
          <w:szCs w:val="24"/>
        </w:rPr>
        <w:t>Secretaria da Educação Fundamental – Brasília: MEC/SEEF, 1997. Disponível em: &lt;http://portal.mec.gov.br/cne/arquivos/pdf&gt; Acesso: 07/02/2008.</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spacing w:line="360" w:lineRule="auto"/>
        <w:jc w:val="both"/>
        <w:rPr>
          <w:rFonts w:ascii="Arial" w:hAnsi="Arial" w:cs="Arial"/>
          <w:sz w:val="24"/>
          <w:szCs w:val="24"/>
        </w:rPr>
      </w:pPr>
      <w:r w:rsidRPr="000577BA">
        <w:rPr>
          <w:rFonts w:ascii="Arial" w:hAnsi="Arial" w:cs="Arial"/>
          <w:sz w:val="24"/>
          <w:szCs w:val="24"/>
        </w:rPr>
        <w:t xml:space="preserve">___________, </w:t>
      </w:r>
      <w:r w:rsidRPr="000577BA">
        <w:rPr>
          <w:rStyle w:val="nfase"/>
          <w:rFonts w:ascii="Arial" w:hAnsi="Arial" w:cs="Arial"/>
          <w:sz w:val="24"/>
          <w:szCs w:val="24"/>
        </w:rPr>
        <w:t>Salto</w:t>
      </w:r>
      <w:r w:rsidRPr="000577BA">
        <w:rPr>
          <w:rFonts w:ascii="Arial" w:hAnsi="Arial" w:cs="Arial"/>
          <w:sz w:val="24"/>
          <w:szCs w:val="24"/>
        </w:rPr>
        <w:t xml:space="preserve"> </w:t>
      </w:r>
      <w:r w:rsidRPr="000577BA">
        <w:rPr>
          <w:rFonts w:ascii="Arial" w:hAnsi="Arial" w:cs="Arial"/>
          <w:b/>
          <w:sz w:val="24"/>
          <w:szCs w:val="24"/>
        </w:rPr>
        <w:t xml:space="preserve">para o. </w:t>
      </w:r>
      <w:r w:rsidRPr="000577BA">
        <w:rPr>
          <w:rStyle w:val="nfase"/>
          <w:rFonts w:ascii="Arial" w:hAnsi="Arial" w:cs="Arial"/>
          <w:sz w:val="24"/>
          <w:szCs w:val="24"/>
        </w:rPr>
        <w:t>Futuro.  Educação Quilombola</w:t>
      </w:r>
      <w:r w:rsidRPr="000577BA">
        <w:rPr>
          <w:rFonts w:ascii="Arial" w:hAnsi="Arial" w:cs="Arial"/>
          <w:sz w:val="24"/>
          <w:szCs w:val="24"/>
        </w:rPr>
        <w:t xml:space="preserve">. </w:t>
      </w:r>
      <w:r w:rsidRPr="000577BA">
        <w:rPr>
          <w:rStyle w:val="nfase"/>
          <w:rFonts w:ascii="Arial" w:hAnsi="Arial" w:cs="Arial"/>
          <w:b w:val="0"/>
          <w:sz w:val="24"/>
          <w:szCs w:val="24"/>
        </w:rPr>
        <w:t>Boletim</w:t>
      </w:r>
      <w:r w:rsidRPr="000577BA">
        <w:rPr>
          <w:rFonts w:ascii="Arial" w:hAnsi="Arial" w:cs="Arial"/>
          <w:b/>
          <w:sz w:val="24"/>
          <w:szCs w:val="24"/>
        </w:rPr>
        <w:t xml:space="preserve"> </w:t>
      </w:r>
      <w:r w:rsidRPr="000577BA">
        <w:rPr>
          <w:rFonts w:ascii="Arial" w:hAnsi="Arial" w:cs="Arial"/>
          <w:sz w:val="24"/>
          <w:szCs w:val="24"/>
        </w:rPr>
        <w:t>n.</w:t>
      </w:r>
      <w:r w:rsidRPr="000577BA">
        <w:rPr>
          <w:rFonts w:ascii="Arial" w:hAnsi="Arial" w:cs="Arial"/>
          <w:b/>
          <w:sz w:val="24"/>
          <w:szCs w:val="24"/>
        </w:rPr>
        <w:t xml:space="preserve"> </w:t>
      </w:r>
      <w:r w:rsidRPr="000577BA">
        <w:rPr>
          <w:rStyle w:val="nfase"/>
          <w:rFonts w:ascii="Arial" w:hAnsi="Arial" w:cs="Arial"/>
          <w:b w:val="0"/>
          <w:sz w:val="24"/>
          <w:szCs w:val="24"/>
        </w:rPr>
        <w:t>10</w:t>
      </w:r>
      <w:r w:rsidRPr="000577BA">
        <w:rPr>
          <w:rFonts w:ascii="Arial" w:hAnsi="Arial" w:cs="Arial"/>
          <w:b/>
          <w:sz w:val="24"/>
          <w:szCs w:val="24"/>
        </w:rPr>
        <w:t xml:space="preserve">, </w:t>
      </w:r>
      <w:r w:rsidRPr="000577BA">
        <w:rPr>
          <w:rStyle w:val="nfase"/>
          <w:rFonts w:ascii="Arial" w:hAnsi="Arial" w:cs="Arial"/>
          <w:b w:val="0"/>
          <w:sz w:val="24"/>
          <w:szCs w:val="24"/>
        </w:rPr>
        <w:t>2007</w:t>
      </w:r>
      <w:r w:rsidRPr="000577BA">
        <w:rPr>
          <w:rFonts w:ascii="Arial" w:hAnsi="Arial" w:cs="Arial"/>
          <w:b/>
          <w:sz w:val="24"/>
          <w:szCs w:val="24"/>
        </w:rPr>
        <w:t>.</w:t>
      </w:r>
      <w:r w:rsidRPr="000577BA">
        <w:rPr>
          <w:rFonts w:ascii="Arial" w:hAnsi="Arial" w:cs="Arial"/>
          <w:sz w:val="24"/>
          <w:szCs w:val="24"/>
        </w:rPr>
        <w:t xml:space="preserve"> Secretaria de Educação Continuada, Alfabetização e Diversidade/SECAD. Brasília, 2007. Disponível em: &lt;</w:t>
      </w:r>
      <w:hyperlink r:id="rId8" w:history="1">
        <w:r w:rsidRPr="000577BA">
          <w:rPr>
            <w:rStyle w:val="Hyperlink"/>
            <w:rFonts w:ascii="Arial" w:hAnsi="Arial" w:cs="Arial"/>
            <w:sz w:val="24"/>
            <w:szCs w:val="24"/>
          </w:rPr>
          <w:t>http://www.tvbrasil.org.br/fotos/salto/series/154903</w:t>
        </w:r>
      </w:hyperlink>
      <w:r w:rsidRPr="000577BA">
        <w:rPr>
          <w:rFonts w:ascii="Arial" w:hAnsi="Arial" w:cs="Arial"/>
          <w:sz w:val="24"/>
          <w:szCs w:val="24"/>
        </w:rPr>
        <w:t>pdf&gt; Acesso: 20/10/2010.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spacing w:line="360" w:lineRule="auto"/>
        <w:jc w:val="both"/>
        <w:rPr>
          <w:rFonts w:ascii="Arial" w:hAnsi="Arial" w:cs="Arial"/>
          <w:iCs/>
          <w:sz w:val="24"/>
          <w:szCs w:val="24"/>
        </w:rPr>
      </w:pPr>
      <w:r w:rsidRPr="000577BA">
        <w:rPr>
          <w:rFonts w:ascii="Arial" w:hAnsi="Arial" w:cs="Arial"/>
          <w:sz w:val="24"/>
          <w:szCs w:val="24"/>
        </w:rPr>
        <w:t xml:space="preserve">BUENO, Francisca Izabel da Silva. </w:t>
      </w:r>
      <w:r w:rsidRPr="000577BA">
        <w:rPr>
          <w:rFonts w:ascii="Arial" w:hAnsi="Arial" w:cs="Arial"/>
          <w:b/>
          <w:bCs/>
          <w:sz w:val="24"/>
          <w:szCs w:val="24"/>
        </w:rPr>
        <w:t>A importância da história oral como instrumento de inclusão da cultura negra.</w:t>
      </w:r>
      <w:r w:rsidRPr="000577BA">
        <w:rPr>
          <w:rFonts w:ascii="Arial" w:hAnsi="Arial" w:cs="Arial"/>
          <w:bCs/>
          <w:sz w:val="24"/>
          <w:szCs w:val="24"/>
        </w:rPr>
        <w:t xml:space="preserve"> Florianópolis 2008. Disponível em:&lt;</w:t>
      </w:r>
      <w:hyperlink r:id="rId9" w:history="1">
        <w:r w:rsidRPr="000577BA">
          <w:rPr>
            <w:rStyle w:val="Hyperlink"/>
            <w:rFonts w:ascii="Arial" w:hAnsi="Arial" w:cs="Arial"/>
            <w:iCs/>
            <w:sz w:val="24"/>
            <w:szCs w:val="24"/>
          </w:rPr>
          <w:t>www.fazendogenero8.ufsc.br/.../Francisca_Izabel_da_Silva_Bueno_63.pdf&gt; Acesso</w:t>
        </w:r>
      </w:hyperlink>
      <w:r w:rsidRPr="000577BA">
        <w:rPr>
          <w:rFonts w:ascii="Arial" w:hAnsi="Arial" w:cs="Arial"/>
          <w:iCs/>
          <w:sz w:val="24"/>
          <w:szCs w:val="24"/>
        </w:rPr>
        <w:t>: 06/06/2010.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widowControl w:val="0"/>
        <w:autoSpaceDE w:val="0"/>
        <w:autoSpaceDN w:val="0"/>
        <w:adjustRightInd w:val="0"/>
        <w:spacing w:line="360" w:lineRule="auto"/>
        <w:jc w:val="both"/>
        <w:rPr>
          <w:rFonts w:ascii="Arial" w:hAnsi="Arial" w:cs="Arial"/>
          <w:sz w:val="24"/>
          <w:szCs w:val="24"/>
        </w:rPr>
      </w:pPr>
      <w:r w:rsidRPr="000577BA">
        <w:rPr>
          <w:rFonts w:ascii="Arial" w:hAnsi="Arial" w:cs="Arial"/>
          <w:sz w:val="24"/>
          <w:szCs w:val="24"/>
        </w:rPr>
        <w:t xml:space="preserve">GONÇALVES, Alexandra Andrade; LIMA Maria Edna </w:t>
      </w:r>
      <w:proofErr w:type="spellStart"/>
      <w:r w:rsidRPr="000577BA">
        <w:rPr>
          <w:rFonts w:ascii="Arial" w:hAnsi="Arial" w:cs="Arial"/>
          <w:sz w:val="24"/>
          <w:szCs w:val="24"/>
        </w:rPr>
        <w:t>Ornelas</w:t>
      </w:r>
      <w:proofErr w:type="spellEnd"/>
      <w:r w:rsidRPr="000577BA">
        <w:rPr>
          <w:rFonts w:ascii="Arial" w:hAnsi="Arial" w:cs="Arial"/>
          <w:sz w:val="24"/>
          <w:szCs w:val="24"/>
        </w:rPr>
        <w:t xml:space="preserve">; MARQUES. Márcia Rodrigues </w:t>
      </w:r>
      <w:r w:rsidRPr="000577BA">
        <w:rPr>
          <w:rFonts w:ascii="Arial" w:hAnsi="Arial" w:cs="Arial"/>
          <w:b/>
          <w:sz w:val="24"/>
          <w:szCs w:val="24"/>
        </w:rPr>
        <w:t xml:space="preserve">A percepção e educação ambiental com alunos do </w:t>
      </w:r>
      <w:r w:rsidRPr="000577BA">
        <w:rPr>
          <w:rFonts w:ascii="Arial" w:hAnsi="Arial" w:cs="Arial"/>
          <w:b/>
          <w:sz w:val="24"/>
          <w:szCs w:val="24"/>
        </w:rPr>
        <w:lastRenderedPageBreak/>
        <w:t xml:space="preserve">ensino fundamental </w:t>
      </w:r>
      <w:r w:rsidRPr="000577BA">
        <w:rPr>
          <w:rFonts w:ascii="Arial" w:hAnsi="Arial" w:cs="Arial"/>
          <w:sz w:val="24"/>
          <w:szCs w:val="24"/>
        </w:rPr>
        <w:t>Disponível em: &lt;</w:t>
      </w:r>
      <w:hyperlink r:id="rId10" w:history="1">
        <w:r w:rsidRPr="000577BA">
          <w:rPr>
            <w:rStyle w:val="Hyperlink"/>
            <w:rFonts w:ascii="Arial" w:hAnsi="Arial" w:cs="Arial"/>
            <w:sz w:val="24"/>
            <w:szCs w:val="24"/>
          </w:rPr>
          <w:t>http://www.google.com.br</w:t>
        </w:r>
      </w:hyperlink>
      <w:r w:rsidRPr="000577BA">
        <w:rPr>
          <w:rFonts w:ascii="Arial" w:hAnsi="Arial" w:cs="Arial"/>
          <w:sz w:val="24"/>
          <w:szCs w:val="24"/>
        </w:rPr>
        <w:t xml:space="preserve">&gt; Acesso: 19/09/2010. </w:t>
      </w:r>
    </w:p>
    <w:p w:rsidR="00E43A00" w:rsidRPr="000577BA" w:rsidRDefault="00E43A00" w:rsidP="00E43A00">
      <w:pPr>
        <w:widowControl w:val="0"/>
        <w:autoSpaceDE w:val="0"/>
        <w:autoSpaceDN w:val="0"/>
        <w:adjustRightInd w:val="0"/>
        <w:spacing w:line="360" w:lineRule="auto"/>
        <w:jc w:val="both"/>
        <w:rPr>
          <w:rFonts w:ascii="Arial" w:hAnsi="Arial" w:cs="Arial"/>
          <w:sz w:val="24"/>
          <w:szCs w:val="24"/>
        </w:rPr>
      </w:pPr>
    </w:p>
    <w:p w:rsidR="00E43A00" w:rsidRPr="000577BA" w:rsidRDefault="00E43A00" w:rsidP="00E43A00">
      <w:pPr>
        <w:autoSpaceDE w:val="0"/>
        <w:autoSpaceDN w:val="0"/>
        <w:adjustRightInd w:val="0"/>
        <w:spacing w:line="360" w:lineRule="auto"/>
        <w:rPr>
          <w:rFonts w:ascii="Arial" w:hAnsi="Arial" w:cs="Arial"/>
          <w:bCs/>
          <w:sz w:val="24"/>
          <w:szCs w:val="24"/>
          <w:lang w:eastAsia="pt-BR"/>
        </w:rPr>
      </w:pPr>
      <w:r w:rsidRPr="000577BA">
        <w:rPr>
          <w:rFonts w:ascii="Arial" w:hAnsi="Arial" w:cs="Arial"/>
          <w:bCs/>
          <w:sz w:val="24"/>
          <w:szCs w:val="24"/>
          <w:lang w:eastAsia="pt-BR"/>
        </w:rPr>
        <w:t>JUNG, Carlos Fernando.</w:t>
      </w:r>
      <w:r w:rsidRPr="000577BA">
        <w:rPr>
          <w:rFonts w:ascii="Arial" w:hAnsi="Arial" w:cs="Arial"/>
          <w:sz w:val="24"/>
          <w:szCs w:val="24"/>
          <w:lang w:eastAsia="pt-BR"/>
        </w:rPr>
        <w:t xml:space="preserve"> Metodologia Científica: </w:t>
      </w:r>
      <w:r w:rsidRPr="000577BA">
        <w:rPr>
          <w:rFonts w:ascii="Arial" w:hAnsi="Arial" w:cs="Arial"/>
          <w:bCs/>
          <w:sz w:val="24"/>
          <w:szCs w:val="24"/>
          <w:lang w:eastAsia="pt-BR"/>
        </w:rPr>
        <w:t>Ênfase em Pesquisa Tecnológica. 2003. Disponível em: &lt;</w:t>
      </w:r>
      <w:hyperlink r:id="rId11" w:history="1">
        <w:r w:rsidRPr="000577BA">
          <w:rPr>
            <w:rStyle w:val="Hyperlink"/>
            <w:rFonts w:ascii="Arial" w:hAnsi="Arial" w:cs="Arial"/>
            <w:bCs/>
            <w:sz w:val="24"/>
            <w:szCs w:val="24"/>
            <w:lang w:eastAsia="pt-BR"/>
          </w:rPr>
          <w:t>http://www.google.com.br</w:t>
        </w:r>
      </w:hyperlink>
      <w:r w:rsidRPr="000577BA">
        <w:rPr>
          <w:rFonts w:ascii="Arial" w:hAnsi="Arial" w:cs="Arial"/>
          <w:bCs/>
          <w:sz w:val="24"/>
          <w:szCs w:val="24"/>
          <w:lang w:eastAsia="pt-BR"/>
        </w:rPr>
        <w:t xml:space="preserve">&gt; Acesso: 24/10/2010. </w:t>
      </w:r>
    </w:p>
    <w:p w:rsidR="00E43A00" w:rsidRPr="000577BA" w:rsidRDefault="00E43A00" w:rsidP="00E43A00">
      <w:pPr>
        <w:autoSpaceDE w:val="0"/>
        <w:autoSpaceDN w:val="0"/>
        <w:adjustRightInd w:val="0"/>
        <w:spacing w:line="360" w:lineRule="auto"/>
        <w:rPr>
          <w:rFonts w:ascii="Arial" w:hAnsi="Arial" w:cs="Arial"/>
          <w:b/>
          <w:bCs/>
          <w:sz w:val="24"/>
          <w:szCs w:val="24"/>
          <w:lang w:eastAsia="pt-BR"/>
        </w:rPr>
      </w:pPr>
    </w:p>
    <w:p w:rsidR="00E43A00" w:rsidRPr="000577BA" w:rsidRDefault="00E43A00" w:rsidP="00E43A00">
      <w:pPr>
        <w:autoSpaceDE w:val="0"/>
        <w:autoSpaceDN w:val="0"/>
        <w:adjustRightInd w:val="0"/>
        <w:spacing w:line="360" w:lineRule="auto"/>
        <w:rPr>
          <w:rFonts w:ascii="Arial" w:hAnsi="Arial" w:cs="Arial"/>
          <w:sz w:val="24"/>
          <w:szCs w:val="24"/>
        </w:rPr>
      </w:pPr>
      <w:r w:rsidRPr="000577BA">
        <w:rPr>
          <w:rFonts w:ascii="Arial" w:hAnsi="Arial" w:cs="Arial"/>
          <w:sz w:val="24"/>
          <w:szCs w:val="24"/>
        </w:rPr>
        <w:t xml:space="preserve">LUFT, Celso Pedro. </w:t>
      </w:r>
      <w:r w:rsidRPr="000577BA">
        <w:rPr>
          <w:rFonts w:ascii="Arial" w:hAnsi="Arial" w:cs="Arial"/>
          <w:b/>
          <w:bCs/>
          <w:sz w:val="24"/>
          <w:szCs w:val="24"/>
        </w:rPr>
        <w:t xml:space="preserve">Minidicionário Luft. </w:t>
      </w:r>
      <w:r w:rsidRPr="000577BA">
        <w:rPr>
          <w:rFonts w:ascii="Arial" w:hAnsi="Arial" w:cs="Arial"/>
          <w:sz w:val="24"/>
          <w:szCs w:val="24"/>
        </w:rPr>
        <w:t>Brasília: Ática, 2001</w:t>
      </w:r>
    </w:p>
    <w:p w:rsidR="00E43A00" w:rsidRPr="000577BA" w:rsidRDefault="00E43A00" w:rsidP="00E43A00">
      <w:pPr>
        <w:autoSpaceDE w:val="0"/>
        <w:autoSpaceDN w:val="0"/>
        <w:adjustRightInd w:val="0"/>
        <w:rPr>
          <w:rFonts w:ascii="Arial" w:hAnsi="Arial" w:cs="Arial"/>
          <w:sz w:val="24"/>
          <w:szCs w:val="24"/>
        </w:rPr>
      </w:pPr>
    </w:p>
    <w:p w:rsidR="00E43A00" w:rsidRPr="000577BA" w:rsidRDefault="00E43A00" w:rsidP="00E43A00">
      <w:pPr>
        <w:shd w:val="clear" w:color="auto" w:fill="FFFFFF"/>
        <w:spacing w:line="360" w:lineRule="auto"/>
        <w:jc w:val="both"/>
        <w:rPr>
          <w:rFonts w:ascii="Arial" w:eastAsia="Times New Roman" w:hAnsi="Arial" w:cs="Arial"/>
          <w:bCs/>
          <w:sz w:val="24"/>
          <w:szCs w:val="24"/>
          <w:lang w:eastAsia="pt-BR"/>
        </w:rPr>
      </w:pPr>
      <w:r w:rsidRPr="000577BA">
        <w:rPr>
          <w:rFonts w:ascii="Arial" w:eastAsia="Times New Roman" w:hAnsi="Arial" w:cs="Arial"/>
          <w:bCs/>
          <w:sz w:val="24"/>
          <w:szCs w:val="24"/>
          <w:lang w:eastAsia="pt-BR"/>
        </w:rPr>
        <w:t xml:space="preserve">SALERA JÚNIOR, Giovanni. </w:t>
      </w:r>
      <w:r w:rsidRPr="000577BA">
        <w:rPr>
          <w:rFonts w:ascii="Arial" w:eastAsia="Times New Roman" w:hAnsi="Arial" w:cs="Arial"/>
          <w:b/>
          <w:bCs/>
          <w:sz w:val="24"/>
          <w:szCs w:val="24"/>
          <w:lang w:eastAsia="pt-BR"/>
        </w:rPr>
        <w:t>Quilombolas no Tocantins.</w:t>
      </w:r>
      <w:r w:rsidRPr="000577BA">
        <w:rPr>
          <w:rFonts w:ascii="Arial" w:eastAsia="Times New Roman" w:hAnsi="Arial" w:cs="Arial"/>
          <w:bCs/>
          <w:sz w:val="24"/>
          <w:szCs w:val="24"/>
          <w:lang w:eastAsia="pt-BR"/>
        </w:rPr>
        <w:t xml:space="preserve"> Disponível em: &lt;</w:t>
      </w:r>
      <w:hyperlink r:id="rId12" w:history="1">
        <w:r w:rsidRPr="000577BA">
          <w:rPr>
            <w:rStyle w:val="Hyperlink"/>
            <w:rFonts w:ascii="Arial" w:eastAsia="Times New Roman" w:hAnsi="Arial" w:cs="Arial"/>
            <w:bCs/>
            <w:sz w:val="24"/>
            <w:szCs w:val="24"/>
            <w:lang w:eastAsia="pt-BR"/>
          </w:rPr>
          <w:t>http://recantodasletras.uol.com.br/ensaios/408708</w:t>
        </w:r>
      </w:hyperlink>
      <w:r w:rsidRPr="000577BA">
        <w:rPr>
          <w:rFonts w:ascii="Arial" w:eastAsia="Times New Roman" w:hAnsi="Arial" w:cs="Arial"/>
          <w:bCs/>
          <w:sz w:val="24"/>
          <w:szCs w:val="24"/>
          <w:lang w:eastAsia="pt-BR"/>
        </w:rPr>
        <w:t>&gt; Acesso: 23/10/2010.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autoSpaceDE w:val="0"/>
        <w:autoSpaceDN w:val="0"/>
        <w:adjustRightInd w:val="0"/>
        <w:spacing w:line="360" w:lineRule="auto"/>
        <w:rPr>
          <w:rFonts w:ascii="Arial" w:hAnsi="Arial" w:cs="Arial"/>
          <w:b/>
          <w:bCs/>
          <w:sz w:val="24"/>
          <w:szCs w:val="24"/>
          <w:lang w:eastAsia="pt-BR"/>
        </w:rPr>
      </w:pPr>
      <w:r w:rsidRPr="000577BA">
        <w:rPr>
          <w:rFonts w:ascii="Arial" w:hAnsi="Arial" w:cs="Arial"/>
          <w:sz w:val="24"/>
          <w:szCs w:val="24"/>
          <w:lang w:eastAsia="pt-BR"/>
        </w:rPr>
        <w:t xml:space="preserve">MARIN, </w:t>
      </w:r>
      <w:proofErr w:type="spellStart"/>
      <w:r w:rsidRPr="000577BA">
        <w:rPr>
          <w:rFonts w:ascii="Arial" w:hAnsi="Arial" w:cs="Arial"/>
          <w:sz w:val="24"/>
          <w:szCs w:val="24"/>
          <w:lang w:eastAsia="pt-BR"/>
        </w:rPr>
        <w:t>Andreia</w:t>
      </w:r>
      <w:proofErr w:type="spellEnd"/>
      <w:r w:rsidRPr="000577BA">
        <w:rPr>
          <w:rFonts w:ascii="Arial" w:hAnsi="Arial" w:cs="Arial"/>
          <w:sz w:val="24"/>
          <w:szCs w:val="24"/>
          <w:lang w:eastAsia="pt-BR"/>
        </w:rPr>
        <w:t xml:space="preserve"> Aparecida. </w:t>
      </w:r>
      <w:r w:rsidRPr="000577BA">
        <w:rPr>
          <w:rFonts w:ascii="Arial" w:hAnsi="Arial" w:cs="Arial"/>
          <w:b/>
          <w:bCs/>
          <w:sz w:val="24"/>
          <w:szCs w:val="24"/>
          <w:lang w:eastAsia="pt-BR"/>
        </w:rPr>
        <w:t>Pesquisa em educação ambiental e percepção</w:t>
      </w:r>
    </w:p>
    <w:p w:rsidR="00E43A00" w:rsidRPr="000577BA" w:rsidRDefault="00E43A00" w:rsidP="00E43A00">
      <w:pPr>
        <w:autoSpaceDE w:val="0"/>
        <w:autoSpaceDN w:val="0"/>
        <w:adjustRightInd w:val="0"/>
        <w:spacing w:line="360" w:lineRule="auto"/>
        <w:rPr>
          <w:rFonts w:ascii="Arial" w:hAnsi="Arial" w:cs="Arial"/>
          <w:sz w:val="24"/>
          <w:szCs w:val="24"/>
        </w:rPr>
      </w:pPr>
      <w:proofErr w:type="gramStart"/>
      <w:r w:rsidRPr="000577BA">
        <w:rPr>
          <w:rFonts w:ascii="Arial" w:hAnsi="Arial" w:cs="Arial"/>
          <w:b/>
          <w:bCs/>
          <w:sz w:val="24"/>
          <w:szCs w:val="24"/>
          <w:lang w:eastAsia="pt-BR"/>
        </w:rPr>
        <w:t>ambiental</w:t>
      </w:r>
      <w:proofErr w:type="gramEnd"/>
      <w:r w:rsidRPr="000577BA">
        <w:rPr>
          <w:rFonts w:ascii="Arial" w:hAnsi="Arial" w:cs="Arial"/>
          <w:b/>
          <w:bCs/>
          <w:sz w:val="24"/>
          <w:szCs w:val="24"/>
          <w:lang w:eastAsia="pt-BR"/>
        </w:rPr>
        <w:t xml:space="preserve"> </w:t>
      </w:r>
      <w:r w:rsidRPr="000577BA">
        <w:rPr>
          <w:rFonts w:ascii="Arial" w:hAnsi="Arial" w:cs="Arial"/>
          <w:sz w:val="24"/>
          <w:szCs w:val="24"/>
          <w:lang w:eastAsia="pt-BR"/>
        </w:rPr>
        <w:t>Pesquisa em Educação Ambiental, vol. 3, n. 1 – pp. 203-222, 2008</w:t>
      </w:r>
    </w:p>
    <w:p w:rsidR="00E43A00" w:rsidRPr="000577BA" w:rsidRDefault="00E43A00" w:rsidP="00E43A00">
      <w:pPr>
        <w:shd w:val="clear" w:color="auto" w:fill="FFFFFF"/>
        <w:spacing w:line="360" w:lineRule="auto"/>
        <w:jc w:val="both"/>
        <w:rPr>
          <w:rFonts w:ascii="Arial" w:eastAsia="Times New Roman" w:hAnsi="Arial" w:cs="Arial"/>
          <w:bCs/>
          <w:sz w:val="24"/>
          <w:szCs w:val="24"/>
          <w:lang w:eastAsia="pt-BR"/>
        </w:rPr>
      </w:pPr>
      <w:r w:rsidRPr="000577BA">
        <w:rPr>
          <w:rFonts w:ascii="Arial" w:eastAsia="Times New Roman" w:hAnsi="Arial" w:cs="Arial"/>
          <w:bCs/>
          <w:sz w:val="24"/>
          <w:szCs w:val="24"/>
          <w:lang w:eastAsia="pt-BR"/>
        </w:rPr>
        <w:t>Disponível em</w:t>
      </w:r>
      <w:r w:rsidRPr="000577BA">
        <w:rPr>
          <w:rFonts w:ascii="Arial" w:hAnsi="Arial" w:cs="Arial"/>
          <w:sz w:val="24"/>
          <w:szCs w:val="24"/>
        </w:rPr>
        <w:t>: &lt;</w:t>
      </w:r>
      <w:hyperlink r:id="rId13" w:history="1">
        <w:r w:rsidRPr="000577BA">
          <w:rPr>
            <w:rStyle w:val="Hyperlink"/>
            <w:rFonts w:ascii="Arial" w:hAnsi="Arial" w:cs="Arial"/>
            <w:sz w:val="24"/>
            <w:szCs w:val="24"/>
          </w:rPr>
          <w:t>http://www.revistasusp.sibi.usp.br/pdf/pea/v3n1/12.pdf</w:t>
        </w:r>
      </w:hyperlink>
      <w:r w:rsidRPr="000577BA">
        <w:rPr>
          <w:rFonts w:ascii="Arial" w:hAnsi="Arial" w:cs="Arial"/>
          <w:sz w:val="24"/>
          <w:szCs w:val="24"/>
        </w:rPr>
        <w:t xml:space="preserve">&gt; </w:t>
      </w:r>
      <w:r w:rsidRPr="000577BA">
        <w:rPr>
          <w:rFonts w:ascii="Arial" w:eastAsia="Times New Roman" w:hAnsi="Arial" w:cs="Arial"/>
          <w:bCs/>
          <w:sz w:val="24"/>
          <w:szCs w:val="24"/>
          <w:lang w:eastAsia="pt-BR"/>
        </w:rPr>
        <w:t>Acesso: 23/10/2010.</w:t>
      </w:r>
    </w:p>
    <w:p w:rsidR="00E43A00" w:rsidRPr="000577BA" w:rsidRDefault="00E43A00" w:rsidP="00E43A00">
      <w:pPr>
        <w:shd w:val="clear" w:color="auto" w:fill="FFFFFF"/>
        <w:spacing w:line="360" w:lineRule="auto"/>
        <w:jc w:val="both"/>
        <w:rPr>
          <w:rFonts w:ascii="Arial" w:eastAsia="Times New Roman" w:hAnsi="Arial" w:cs="Arial"/>
          <w:bCs/>
          <w:sz w:val="24"/>
          <w:szCs w:val="24"/>
          <w:lang w:eastAsia="pt-BR"/>
        </w:rPr>
      </w:pPr>
    </w:p>
    <w:p w:rsidR="00E43A00" w:rsidRPr="000577BA" w:rsidRDefault="00E43A00" w:rsidP="00E43A00">
      <w:pPr>
        <w:spacing w:line="360" w:lineRule="auto"/>
        <w:jc w:val="both"/>
        <w:rPr>
          <w:rFonts w:ascii="Arial" w:hAnsi="Arial" w:cs="Arial"/>
          <w:sz w:val="24"/>
          <w:szCs w:val="24"/>
        </w:rPr>
      </w:pPr>
      <w:proofErr w:type="gramStart"/>
      <w:r w:rsidRPr="000577BA">
        <w:rPr>
          <w:rFonts w:ascii="Times New Roman" w:hAnsi="Times New Roman"/>
          <w:bCs/>
          <w:sz w:val="24"/>
          <w:szCs w:val="24"/>
          <w:lang w:eastAsia="pt-BR"/>
        </w:rPr>
        <w:t>MELO,</w:t>
      </w:r>
      <w:proofErr w:type="gramEnd"/>
      <w:r w:rsidRPr="000577BA">
        <w:rPr>
          <w:rFonts w:ascii="Times New Roman" w:hAnsi="Times New Roman"/>
          <w:bCs/>
          <w:sz w:val="24"/>
          <w:szCs w:val="24"/>
          <w:lang w:eastAsia="pt-BR"/>
        </w:rPr>
        <w:t xml:space="preserve"> </w:t>
      </w:r>
      <w:proofErr w:type="spellStart"/>
      <w:r w:rsidRPr="000577BA">
        <w:rPr>
          <w:rFonts w:ascii="Times New Roman" w:hAnsi="Times New Roman"/>
          <w:bCs/>
          <w:sz w:val="24"/>
          <w:szCs w:val="24"/>
          <w:lang w:eastAsia="pt-BR"/>
        </w:rPr>
        <w:t>Willivane</w:t>
      </w:r>
      <w:proofErr w:type="spellEnd"/>
      <w:r w:rsidRPr="000577BA">
        <w:rPr>
          <w:rFonts w:ascii="Times New Roman" w:hAnsi="Times New Roman"/>
          <w:bCs/>
          <w:sz w:val="24"/>
          <w:szCs w:val="24"/>
          <w:lang w:eastAsia="pt-BR"/>
        </w:rPr>
        <w:t xml:space="preserve"> Ferreira de</w:t>
      </w:r>
      <w:r w:rsidRPr="000577BA">
        <w:rPr>
          <w:rFonts w:ascii="Arial" w:hAnsi="Arial" w:cs="Arial"/>
          <w:sz w:val="24"/>
          <w:szCs w:val="24"/>
        </w:rPr>
        <w:t xml:space="preserve">. </w:t>
      </w:r>
      <w:r w:rsidRPr="000577BA">
        <w:rPr>
          <w:rFonts w:ascii="Arial" w:hAnsi="Arial" w:cs="Arial"/>
          <w:b/>
          <w:bCs/>
          <w:sz w:val="24"/>
          <w:szCs w:val="24"/>
          <w:lang w:eastAsia="pt-BR"/>
        </w:rPr>
        <w:t>Educação escolar em comunidades quilombolas</w:t>
      </w:r>
      <w:r w:rsidRPr="000577BA">
        <w:rPr>
          <w:rFonts w:ascii="Arial" w:hAnsi="Arial" w:cs="Arial"/>
          <w:b/>
          <w:sz w:val="24"/>
          <w:szCs w:val="24"/>
        </w:rPr>
        <w:t>.</w:t>
      </w:r>
      <w:r w:rsidRPr="000577BA">
        <w:rPr>
          <w:rFonts w:ascii="Arial" w:hAnsi="Arial" w:cs="Arial"/>
          <w:sz w:val="24"/>
          <w:szCs w:val="24"/>
        </w:rPr>
        <w:t xml:space="preserve"> 2009. Disponível em: &lt;http://www.abrapso.org.br/siteprincipal/images/Anais_XVENABRAPSO/460.%20educa%C7%C3o%20escolar%20em%20comunidades%</w:t>
      </w:r>
      <w:proofErr w:type="gramStart"/>
      <w:r w:rsidRPr="000577BA">
        <w:rPr>
          <w:rFonts w:ascii="Arial" w:hAnsi="Arial" w:cs="Arial"/>
          <w:sz w:val="24"/>
          <w:szCs w:val="24"/>
        </w:rPr>
        <w:t>20quilombolas.</w:t>
      </w:r>
      <w:proofErr w:type="gramEnd"/>
      <w:r w:rsidRPr="000577BA">
        <w:rPr>
          <w:rFonts w:ascii="Arial" w:hAnsi="Arial" w:cs="Arial"/>
          <w:sz w:val="24"/>
          <w:szCs w:val="24"/>
        </w:rPr>
        <w:t>pdf</w:t>
      </w:r>
      <w:r w:rsidRPr="000577BA">
        <w:rPr>
          <w:rStyle w:val="CitaoHTML"/>
          <w:rFonts w:ascii="Arial" w:hAnsi="Arial" w:cs="Arial"/>
          <w:sz w:val="24"/>
          <w:szCs w:val="24"/>
        </w:rPr>
        <w:t>&gt;</w:t>
      </w:r>
      <w:r w:rsidRPr="000577BA">
        <w:rPr>
          <w:rFonts w:ascii="Arial" w:hAnsi="Arial" w:cs="Arial"/>
          <w:sz w:val="24"/>
          <w:szCs w:val="24"/>
        </w:rPr>
        <w:t xml:space="preserve"> Acesso: 23/10/2010.</w:t>
      </w:r>
    </w:p>
    <w:p w:rsidR="00E43A00" w:rsidRPr="000577BA" w:rsidRDefault="00E43A00" w:rsidP="00E43A00">
      <w:pPr>
        <w:spacing w:line="360" w:lineRule="auto"/>
        <w:jc w:val="both"/>
        <w:rPr>
          <w:rFonts w:ascii="Arial" w:hAnsi="Arial" w:cs="Arial"/>
          <w:sz w:val="24"/>
          <w:szCs w:val="24"/>
        </w:rPr>
      </w:pPr>
    </w:p>
    <w:p w:rsidR="00E43A00" w:rsidRPr="000577BA" w:rsidRDefault="00E43A00" w:rsidP="00E43A00">
      <w:pPr>
        <w:autoSpaceDE w:val="0"/>
        <w:autoSpaceDN w:val="0"/>
        <w:adjustRightInd w:val="0"/>
        <w:jc w:val="both"/>
        <w:rPr>
          <w:rFonts w:ascii="Arial" w:hAnsi="Arial" w:cs="Arial"/>
          <w:sz w:val="24"/>
          <w:szCs w:val="24"/>
        </w:rPr>
      </w:pPr>
      <w:r w:rsidRPr="000577BA">
        <w:rPr>
          <w:rFonts w:ascii="Arial" w:hAnsi="Arial" w:cs="Arial"/>
          <w:sz w:val="24"/>
          <w:szCs w:val="24"/>
          <w:lang w:eastAsia="pt-BR"/>
        </w:rPr>
        <w:t xml:space="preserve">OLIVEIRA LOPES, Maria Aparecida de. </w:t>
      </w:r>
      <w:r w:rsidRPr="000577BA">
        <w:rPr>
          <w:rFonts w:ascii="Arial" w:hAnsi="Arial" w:cs="Arial"/>
          <w:b/>
          <w:bCs/>
          <w:sz w:val="24"/>
          <w:szCs w:val="24"/>
          <w:lang w:eastAsia="pt-BR"/>
        </w:rPr>
        <w:t xml:space="preserve">Experiências históricas dos quilombolas no Tocantins: Organização, resistência e identidades. </w:t>
      </w:r>
      <w:r w:rsidRPr="000577BA">
        <w:rPr>
          <w:rFonts w:ascii="Arial" w:hAnsi="Arial" w:cs="Arial"/>
          <w:sz w:val="24"/>
          <w:szCs w:val="24"/>
        </w:rPr>
        <w:t xml:space="preserve">Disponível em: </w:t>
      </w:r>
      <w:r w:rsidRPr="000577BA">
        <w:rPr>
          <w:rFonts w:ascii="Arial" w:hAnsi="Arial" w:cs="Arial"/>
          <w:bCs/>
          <w:sz w:val="24"/>
          <w:szCs w:val="24"/>
          <w:u w:val="single"/>
          <w:lang w:eastAsia="pt-BR"/>
        </w:rPr>
        <w:t>http:// &lt;</w:t>
      </w:r>
      <w:hyperlink r:id="rId14" w:history="1">
        <w:r w:rsidRPr="000577BA">
          <w:rPr>
            <w:rStyle w:val="Hyperlink"/>
            <w:rFonts w:ascii="Arial" w:hAnsi="Arial" w:cs="Arial"/>
            <w:sz w:val="24"/>
            <w:szCs w:val="24"/>
          </w:rPr>
          <w:t>www.assis.</w:t>
        </w:r>
        <w:r w:rsidRPr="000577BA">
          <w:rPr>
            <w:rStyle w:val="Hyperlink"/>
            <w:rFonts w:ascii="Arial" w:hAnsi="Arial" w:cs="Arial"/>
            <w:bCs/>
            <w:sz w:val="24"/>
            <w:szCs w:val="24"/>
          </w:rPr>
          <w:t>unesp</w:t>
        </w:r>
        <w:r w:rsidRPr="000577BA">
          <w:rPr>
            <w:rStyle w:val="Hyperlink"/>
            <w:rFonts w:ascii="Arial" w:hAnsi="Arial" w:cs="Arial"/>
            <w:sz w:val="24"/>
            <w:szCs w:val="24"/>
          </w:rPr>
          <w:t>.br/</w:t>
        </w:r>
        <w:r w:rsidRPr="000577BA">
          <w:rPr>
            <w:rStyle w:val="Hyperlink"/>
            <w:rFonts w:ascii="Arial" w:hAnsi="Arial" w:cs="Arial"/>
            <w:bCs/>
            <w:sz w:val="24"/>
            <w:szCs w:val="24"/>
          </w:rPr>
          <w:t>cedap</w:t>
        </w:r>
        <w:r w:rsidRPr="000577BA">
          <w:rPr>
            <w:rStyle w:val="Hyperlink"/>
            <w:rFonts w:ascii="Arial" w:hAnsi="Arial" w:cs="Arial"/>
            <w:sz w:val="24"/>
            <w:szCs w:val="24"/>
          </w:rPr>
          <w:t>/...</w:t>
        </w:r>
        <w:r w:rsidRPr="000577BA">
          <w:rPr>
            <w:rStyle w:val="Hyperlink"/>
            <w:rFonts w:ascii="Arial" w:hAnsi="Arial" w:cs="Arial"/>
            <w:bCs/>
            <w:sz w:val="24"/>
            <w:szCs w:val="24"/>
          </w:rPr>
          <w:t>v5</w:t>
        </w:r>
        <w:r w:rsidRPr="000577BA">
          <w:rPr>
            <w:rStyle w:val="Hyperlink"/>
            <w:rFonts w:ascii="Arial" w:hAnsi="Arial" w:cs="Arial"/>
            <w:sz w:val="24"/>
            <w:szCs w:val="24"/>
          </w:rPr>
          <w:t>.</w:t>
        </w:r>
        <w:r w:rsidRPr="000577BA">
          <w:rPr>
            <w:rStyle w:val="Hyperlink"/>
            <w:rFonts w:ascii="Arial" w:hAnsi="Arial" w:cs="Arial"/>
            <w:bCs/>
            <w:sz w:val="24"/>
            <w:szCs w:val="24"/>
          </w:rPr>
          <w:t>n1</w:t>
        </w:r>
        <w:r w:rsidRPr="000577BA">
          <w:rPr>
            <w:rStyle w:val="Hyperlink"/>
            <w:rFonts w:ascii="Arial" w:hAnsi="Arial" w:cs="Arial"/>
            <w:sz w:val="24"/>
            <w:szCs w:val="24"/>
          </w:rPr>
          <w:t>/.../experiencias_quilombolas.pdf</w:t>
        </w:r>
      </w:hyperlink>
      <w:r w:rsidRPr="000577BA">
        <w:rPr>
          <w:rFonts w:ascii="Arial" w:hAnsi="Arial" w:cs="Arial"/>
          <w:sz w:val="24"/>
          <w:szCs w:val="24"/>
          <w:u w:val="single"/>
        </w:rPr>
        <w:t>&gt;</w:t>
      </w:r>
      <w:r w:rsidRPr="000577BA">
        <w:rPr>
          <w:rFonts w:ascii="Arial" w:hAnsi="Arial" w:cs="Arial"/>
          <w:sz w:val="24"/>
          <w:szCs w:val="24"/>
        </w:rPr>
        <w:t xml:space="preserve"> Acesso: 25/10/2010.</w:t>
      </w:r>
    </w:p>
    <w:p w:rsidR="00E43A00" w:rsidRPr="00A519E5" w:rsidRDefault="00E43A00" w:rsidP="00E43A00">
      <w:pPr>
        <w:spacing w:line="360" w:lineRule="auto"/>
        <w:jc w:val="both"/>
        <w:rPr>
          <w:rFonts w:ascii="Arial" w:hAnsi="Arial" w:cs="Arial"/>
          <w:sz w:val="24"/>
          <w:szCs w:val="24"/>
        </w:rPr>
      </w:pPr>
    </w:p>
    <w:p w:rsidR="000E1AA2" w:rsidRDefault="000E1AA2"/>
    <w:sectPr w:rsidR="000E1AA2" w:rsidSect="006C52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020C"/>
    <w:multiLevelType w:val="hybridMultilevel"/>
    <w:tmpl w:val="906056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3A00"/>
    <w:rsid w:val="000E1AA2"/>
    <w:rsid w:val="001D4A2F"/>
    <w:rsid w:val="00826F4D"/>
    <w:rsid w:val="00C37089"/>
    <w:rsid w:val="00E43A00"/>
    <w:rsid w:val="00EA26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00"/>
    <w:pPr>
      <w:jc w:val="left"/>
    </w:pPr>
    <w:rPr>
      <w:rFonts w:ascii="Calibri" w:eastAsia="Calibri" w:hAnsi="Calibri" w:cs="Times New Roman"/>
    </w:rPr>
  </w:style>
  <w:style w:type="paragraph" w:styleId="Ttulo2">
    <w:name w:val="heading 2"/>
    <w:basedOn w:val="Normal"/>
    <w:link w:val="Ttulo2Char"/>
    <w:uiPriority w:val="9"/>
    <w:qFormat/>
    <w:rsid w:val="00E43A00"/>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43A00"/>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E43A00"/>
    <w:rPr>
      <w:b/>
      <w:bCs/>
    </w:rPr>
  </w:style>
  <w:style w:type="paragraph" w:styleId="PargrafodaLista">
    <w:name w:val="List Paragraph"/>
    <w:basedOn w:val="Normal"/>
    <w:uiPriority w:val="34"/>
    <w:qFormat/>
    <w:rsid w:val="00E43A00"/>
    <w:pPr>
      <w:ind w:left="720"/>
      <w:contextualSpacing/>
    </w:pPr>
  </w:style>
  <w:style w:type="character" w:styleId="Hyperlink">
    <w:name w:val="Hyperlink"/>
    <w:basedOn w:val="Fontepargpadro"/>
    <w:uiPriority w:val="99"/>
    <w:unhideWhenUsed/>
    <w:rsid w:val="00E43A00"/>
    <w:rPr>
      <w:color w:val="0000FF"/>
      <w:u w:val="single"/>
    </w:rPr>
  </w:style>
  <w:style w:type="character" w:styleId="nfase">
    <w:name w:val="Emphasis"/>
    <w:basedOn w:val="Fontepargpadro"/>
    <w:uiPriority w:val="20"/>
    <w:qFormat/>
    <w:rsid w:val="00E43A00"/>
    <w:rPr>
      <w:b/>
      <w:bCs/>
      <w:i w:val="0"/>
      <w:iCs w:val="0"/>
    </w:rPr>
  </w:style>
  <w:style w:type="character" w:styleId="CitaoHTML">
    <w:name w:val="HTML Cite"/>
    <w:basedOn w:val="Fontepargpadro"/>
    <w:uiPriority w:val="99"/>
    <w:semiHidden/>
    <w:unhideWhenUsed/>
    <w:rsid w:val="00E43A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brasil.org.br/fotos/salto/series/154903" TargetMode="External"/><Relationship Id="rId13" Type="http://schemas.openxmlformats.org/officeDocument/2006/relationships/hyperlink" Target="http://www.revistasusp.sibi.usp.br/pdf/pea/v3n1/12.pdf" TargetMode="External"/><Relationship Id="rId3" Type="http://schemas.openxmlformats.org/officeDocument/2006/relationships/settings" Target="settings.xml"/><Relationship Id="rId7" Type="http://schemas.openxmlformats.org/officeDocument/2006/relationships/hyperlink" Target="http://ccr6.pgr.mpf.gov.br/institucional/informativo_juridico/docs_informativo_juridico/INFORME_30_11_2009.pdf" TargetMode="External"/><Relationship Id="rId12" Type="http://schemas.openxmlformats.org/officeDocument/2006/relationships/hyperlink" Target="http://recantodasletras.uol.com.br/ensaios/4087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bge.gov.br/home/presidencia/noticias/noticia_visualiza.php?id_noticia=737" TargetMode="External"/><Relationship Id="rId11" Type="http://schemas.openxmlformats.org/officeDocument/2006/relationships/hyperlink" Target="http://www.google.com.br" TargetMode="External"/><Relationship Id="rId5" Type="http://schemas.openxmlformats.org/officeDocument/2006/relationships/hyperlink" Target="http://www.geografia.seed.pr.gov.br/" TargetMode="External"/><Relationship Id="rId15" Type="http://schemas.openxmlformats.org/officeDocument/2006/relationships/fontTable" Target="fontTable.xml"/><Relationship Id="rId10" Type="http://schemas.openxmlformats.org/officeDocument/2006/relationships/hyperlink" Target="http://www.google.com.br" TargetMode="External"/><Relationship Id="rId4" Type="http://schemas.openxmlformats.org/officeDocument/2006/relationships/webSettings" Target="webSettings.xml"/><Relationship Id="rId9" Type="http://schemas.openxmlformats.org/officeDocument/2006/relationships/hyperlink" Target="http://www.fazendogenero8.ufsc.br/.../Francisca_Izabel_da_Silva_Bueno_63.pdf%3e%20Acesso" TargetMode="External"/><Relationship Id="rId14" Type="http://schemas.openxmlformats.org/officeDocument/2006/relationships/hyperlink" Target="http://www.assis.unesp.br/cedap/...v5.n1/.../experiencias_quilombola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3887</Words>
  <Characters>20991</Characters>
  <Application>Microsoft Office Word</Application>
  <DocSecurity>0</DocSecurity>
  <Lines>174</Lines>
  <Paragraphs>49</Paragraphs>
  <ScaleCrop>false</ScaleCrop>
  <Company/>
  <LinksUpToDate>false</LinksUpToDate>
  <CharactersWithSpaces>24829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Eudes Junior</dc:creator>
  <cp:lastModifiedBy>Eudes Junior</cp:lastModifiedBy>
  <cp:revision>1</cp:revision>
  <dcterms:created xsi:type="dcterms:W3CDTF">2011-10-15T12:39:00Z</dcterms:created>
  <dcterms:modified xsi:type="dcterms:W3CDTF">2011-10-15T12:40:00Z</dcterms:modified>
</cp:coreProperties>
</file>