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74" w:rsidRDefault="00A22074" w:rsidP="00573BCA">
      <w:pPr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>
            <wp:extent cx="2114550" cy="514350"/>
            <wp:effectExtent l="0" t="0" r="0" b="0"/>
            <wp:docPr id="2" name="Imagem 2" descr="http://www.webartigos.com/_resources/media/img/default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artigos.com/_resources/media/img/default/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A2" w:rsidRPr="00A22074" w:rsidRDefault="008F5148" w:rsidP="00573BCA">
      <w:pPr>
        <w:jc w:val="center"/>
        <w:rPr>
          <w:b/>
          <w:color w:val="FF0000"/>
          <w:sz w:val="28"/>
          <w:szCs w:val="28"/>
        </w:rPr>
      </w:pPr>
      <w:r w:rsidRPr="00A22074">
        <w:rPr>
          <w:b/>
          <w:noProof/>
          <w:color w:val="2E74B5" w:themeColor="accent1" w:themeShade="BF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E8BC4" wp14:editId="0B249368">
                <wp:simplePos x="0" y="0"/>
                <wp:positionH relativeFrom="column">
                  <wp:posOffset>5644515</wp:posOffset>
                </wp:positionH>
                <wp:positionV relativeFrom="paragraph">
                  <wp:posOffset>-680085</wp:posOffset>
                </wp:positionV>
                <wp:extent cx="209550" cy="2667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0E322B7F" id="Retângulo 1" o:spid="_x0000_s1026" style="position:absolute;margin-left:444.45pt;margin-top:-53.55pt;width:16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" fillcolor="white [3212]" strokecolor="white [3212]" strokeweight="1pt"/>
            </w:pict>
          </mc:Fallback>
        </mc:AlternateContent>
      </w:r>
      <w:r w:rsidR="00B55375" w:rsidRPr="00A22074">
        <w:rPr>
          <w:b/>
          <w:color w:val="2E74B5" w:themeColor="accent1" w:themeShade="BF"/>
          <w:sz w:val="28"/>
          <w:szCs w:val="28"/>
        </w:rPr>
        <w:t>GESTÃO PARTICIPATIVA E INTEGRAÇÃO ESCOLA-COMUNIDADE</w:t>
      </w:r>
    </w:p>
    <w:p w:rsidR="00573BCA" w:rsidRDefault="00573BCA" w:rsidP="00717308">
      <w:pPr>
        <w:jc w:val="right"/>
        <w:rPr>
          <w:b/>
        </w:rPr>
      </w:pPr>
    </w:p>
    <w:p w:rsidR="00F240F0" w:rsidRDefault="00F240F0" w:rsidP="00717308">
      <w:pPr>
        <w:jc w:val="right"/>
        <w:rPr>
          <w:b/>
        </w:rPr>
      </w:pPr>
    </w:p>
    <w:p w:rsidR="00717308" w:rsidRDefault="003E3B7C" w:rsidP="00717308">
      <w:pPr>
        <w:jc w:val="right"/>
        <w:rPr>
          <w:b/>
        </w:rPr>
      </w:pPr>
      <w:r>
        <w:rPr>
          <w:b/>
        </w:rPr>
        <w:t>Antônio Ribeiro Filho</w:t>
      </w:r>
      <w:r w:rsidR="00BE090D">
        <w:rPr>
          <w:rStyle w:val="Refdenotaderodap"/>
          <w:b/>
        </w:rPr>
        <w:footnoteReference w:id="1"/>
      </w:r>
    </w:p>
    <w:p w:rsidR="00BE13E5" w:rsidRPr="00717308" w:rsidRDefault="00BE13E5" w:rsidP="00E719D8">
      <w:pPr>
        <w:jc w:val="right"/>
        <w:rPr>
          <w:b/>
        </w:rPr>
      </w:pPr>
      <w:r>
        <w:rPr>
          <w:b/>
        </w:rPr>
        <w:t xml:space="preserve">Mirian Elaine </w:t>
      </w:r>
      <w:proofErr w:type="spellStart"/>
      <w:r>
        <w:rPr>
          <w:b/>
        </w:rPr>
        <w:t>Fernades</w:t>
      </w:r>
      <w:proofErr w:type="spellEnd"/>
      <w:r>
        <w:rPr>
          <w:b/>
        </w:rPr>
        <w:t xml:space="preserve"> Caçula</w:t>
      </w:r>
      <w:r>
        <w:rPr>
          <w:rStyle w:val="Refdenotaderodap"/>
          <w:b/>
        </w:rPr>
        <w:footnoteReference w:id="2"/>
      </w:r>
    </w:p>
    <w:p w:rsidR="00717308" w:rsidRDefault="00717308" w:rsidP="00717308"/>
    <w:p w:rsidR="00F240F0" w:rsidRDefault="00F240F0" w:rsidP="00717308"/>
    <w:p w:rsidR="00E85D9E" w:rsidRDefault="00717308" w:rsidP="00E85D9E">
      <w:pPr>
        <w:spacing w:line="240" w:lineRule="auto"/>
        <w:jc w:val="both"/>
        <w:rPr>
          <w:b/>
        </w:rPr>
      </w:pPr>
      <w:r w:rsidRPr="00717308">
        <w:rPr>
          <w:b/>
        </w:rPr>
        <w:t>RESUMO</w:t>
      </w:r>
      <w:r w:rsidR="005507E5">
        <w:rPr>
          <w:b/>
        </w:rPr>
        <w:t xml:space="preserve">: </w:t>
      </w:r>
    </w:p>
    <w:p w:rsidR="003B2F13" w:rsidRPr="003B2F13" w:rsidRDefault="003B2F13" w:rsidP="003B2F13">
      <w:pPr>
        <w:spacing w:line="240" w:lineRule="auto"/>
        <w:jc w:val="both"/>
      </w:pPr>
      <w:r w:rsidRPr="003B2F13">
        <w:t xml:space="preserve">A relação escola-comunidade, hoje em dia, é um aspecto essencial para o bom funcionamento do processo educativo em qualquer instituição escolar. </w:t>
      </w:r>
      <w:r>
        <w:t xml:space="preserve">É o </w:t>
      </w:r>
      <w:r w:rsidRPr="003B2F13">
        <w:t xml:space="preserve">espaço ou </w:t>
      </w:r>
      <w:r>
        <w:t>ambiente</w:t>
      </w:r>
      <w:r w:rsidRPr="003B2F13">
        <w:t xml:space="preserve"> que </w:t>
      </w:r>
      <w:r>
        <w:t>se dá entre a escola e a comunidade, gerido de forma organizacional</w:t>
      </w:r>
      <w:r w:rsidRPr="003B2F13">
        <w:t xml:space="preserve"> pela instituição esco</w:t>
      </w:r>
      <w:r>
        <w:t>lar para expressar</w:t>
      </w:r>
      <w:r w:rsidRPr="003B2F13">
        <w:t xml:space="preserve"> e trocar ideias, planos e/ou projetos relativos à matéria educativa e ao desenvolv</w:t>
      </w:r>
      <w:r>
        <w:t>imento integral dos membros da c</w:t>
      </w:r>
      <w:r w:rsidRPr="003B2F13">
        <w:t>omunidade</w:t>
      </w:r>
      <w:r>
        <w:t xml:space="preserve">. Nesta perspectiva, o presente artigo tenciona abordar os fundamentos teóricos da relação escola-comunidade; em busca de um sistema de ações que desde </w:t>
      </w:r>
      <w:r w:rsidR="00FA050B">
        <w:t>sua contextualização</w:t>
      </w:r>
      <w:r>
        <w:t xml:space="preserve">, permite definir e </w:t>
      </w:r>
      <w:r w:rsidR="00FA050B">
        <w:t>sustentar concei</w:t>
      </w:r>
      <w:r>
        <w:t>tualmente esta</w:t>
      </w:r>
      <w:r w:rsidR="00FA050B">
        <w:t xml:space="preserve"> </w:t>
      </w:r>
      <w:r>
        <w:t>relação.</w:t>
      </w:r>
      <w:r w:rsidR="00FA050B">
        <w:t xml:space="preserve"> Para tal contextualização deste tema que se torna cada vez mais importante na sociedade, fez-se como metodologia de pesquisa um levantamento bibliográfico para se situar neste tema. Para corroborar estes conceitos, recorreu-se de alguns especialistas no assunto, a saber: </w:t>
      </w:r>
      <w:r w:rsidR="00244D0B">
        <w:t xml:space="preserve">Freire (1999), Gadotti (1995), </w:t>
      </w:r>
      <w:proofErr w:type="spellStart"/>
      <w:r w:rsidR="00244D0B">
        <w:t>Gandin</w:t>
      </w:r>
      <w:proofErr w:type="spellEnd"/>
      <w:r w:rsidR="00244D0B">
        <w:t xml:space="preserve"> (2004), Hora (1994), São Paulo (1990), </w:t>
      </w:r>
      <w:r w:rsidR="00B74BBF" w:rsidRPr="00244D0B">
        <w:t>Weffort</w:t>
      </w:r>
      <w:r w:rsidR="00244D0B">
        <w:t xml:space="preserve"> (1995) e </w:t>
      </w:r>
      <w:proofErr w:type="spellStart"/>
      <w:r w:rsidR="00B74BBF" w:rsidRPr="00B74BBF">
        <w:t>westrupp</w:t>
      </w:r>
      <w:proofErr w:type="spellEnd"/>
      <w:r w:rsidR="00B74BBF">
        <w:t xml:space="preserve"> (2003).</w:t>
      </w:r>
    </w:p>
    <w:p w:rsidR="007E3AF1" w:rsidRPr="00E85D9E" w:rsidRDefault="007E3AF1" w:rsidP="001217D4">
      <w:pPr>
        <w:jc w:val="both"/>
        <w:rPr>
          <w:szCs w:val="24"/>
        </w:rPr>
      </w:pPr>
    </w:p>
    <w:p w:rsidR="00717308" w:rsidRPr="006A331D" w:rsidRDefault="00717308" w:rsidP="001217D4">
      <w:pPr>
        <w:jc w:val="both"/>
      </w:pPr>
      <w:r w:rsidRPr="00613FBD">
        <w:rPr>
          <w:b/>
        </w:rPr>
        <w:t>Palavras-chave:</w:t>
      </w:r>
      <w:r w:rsidR="00A822C1">
        <w:t xml:space="preserve"> </w:t>
      </w:r>
      <w:r w:rsidR="001217D4">
        <w:t xml:space="preserve">Gestão participativa. Integração. </w:t>
      </w:r>
      <w:r w:rsidR="001217D4" w:rsidRPr="006A331D">
        <w:t>Escola-comunidade.</w:t>
      </w:r>
    </w:p>
    <w:p w:rsidR="00391E59" w:rsidRPr="006A331D" w:rsidRDefault="00391E59" w:rsidP="00613FBD">
      <w:pPr>
        <w:jc w:val="both"/>
      </w:pPr>
    </w:p>
    <w:p w:rsidR="00A643B8" w:rsidRPr="006A331D" w:rsidRDefault="00A643B8" w:rsidP="00613FBD">
      <w:pPr>
        <w:jc w:val="both"/>
      </w:pPr>
    </w:p>
    <w:p w:rsidR="00E719D8" w:rsidRPr="006A331D" w:rsidRDefault="003F7569" w:rsidP="00613FBD">
      <w:pPr>
        <w:jc w:val="both"/>
      </w:pPr>
      <w:hyperlink r:id="rId9" w:history="1">
        <w:r w:rsidR="00A22074" w:rsidRPr="006A331D">
          <w:rPr>
            <w:rStyle w:val="Hyperlink"/>
          </w:rPr>
          <w:t>http://www.webartigos.com/meus-artigos/?cache=1864</w:t>
        </w:r>
      </w:hyperlink>
      <w:r w:rsidR="00A22074" w:rsidRPr="006A331D">
        <w:t xml:space="preserve"> </w:t>
      </w:r>
    </w:p>
    <w:p w:rsidR="00BE13E5" w:rsidRPr="006A331D" w:rsidRDefault="00BE13E5" w:rsidP="005507E5">
      <w:pPr>
        <w:spacing w:line="240" w:lineRule="auto"/>
        <w:jc w:val="both"/>
      </w:pPr>
    </w:p>
    <w:sectPr w:rsidR="00BE13E5" w:rsidRPr="006A331D" w:rsidSect="008F5148">
      <w:head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569" w:rsidRDefault="003F7569" w:rsidP="00BE090D">
      <w:pPr>
        <w:spacing w:line="240" w:lineRule="auto"/>
      </w:pPr>
      <w:r>
        <w:separator/>
      </w:r>
    </w:p>
  </w:endnote>
  <w:endnote w:type="continuationSeparator" w:id="0">
    <w:p w:rsidR="003F7569" w:rsidRDefault="003F7569" w:rsidP="00BE0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569" w:rsidRDefault="003F7569" w:rsidP="00BE090D">
      <w:pPr>
        <w:spacing w:line="240" w:lineRule="auto"/>
      </w:pPr>
      <w:r>
        <w:separator/>
      </w:r>
    </w:p>
  </w:footnote>
  <w:footnote w:type="continuationSeparator" w:id="0">
    <w:p w:rsidR="003F7569" w:rsidRDefault="003F7569" w:rsidP="00BE090D">
      <w:pPr>
        <w:spacing w:line="240" w:lineRule="auto"/>
      </w:pPr>
      <w:r>
        <w:continuationSeparator/>
      </w:r>
    </w:p>
  </w:footnote>
  <w:footnote w:id="1">
    <w:p w:rsidR="00F90916" w:rsidRDefault="00F90916" w:rsidP="002F5B2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D30BD5">
        <w:t xml:space="preserve">Possui formação acadêmica em Administração de Empresas pela Faculdade </w:t>
      </w:r>
      <w:proofErr w:type="spellStart"/>
      <w:r w:rsidR="00D30BD5">
        <w:t>Luzwell</w:t>
      </w:r>
      <w:proofErr w:type="spellEnd"/>
      <w:r w:rsidR="00D30BD5">
        <w:t xml:space="preserve">; Formado em Pedagogia pela Faculdade São José. </w:t>
      </w:r>
      <w:r w:rsidR="00A22074">
        <w:t xml:space="preserve">Especialista – MBA em Administração pela UFSCAR. </w:t>
      </w:r>
      <w:r w:rsidR="00D30BD5">
        <w:t>Atua como Administrador de Empresas, Perito Judicial e Professor de Cursos Técnicos no Centro Paula Souza.</w:t>
      </w:r>
      <w:r w:rsidR="00BE13E5">
        <w:t xml:space="preserve"> E-mail: </w:t>
      </w:r>
      <w:hyperlink r:id="rId1" w:history="1">
        <w:r w:rsidR="00BE13E5" w:rsidRPr="00E70A94">
          <w:rPr>
            <w:rStyle w:val="Hyperlink"/>
          </w:rPr>
          <w:t>antonio.filho1@etec.sp.gov.br</w:t>
        </w:r>
      </w:hyperlink>
      <w:r w:rsidR="00BE13E5">
        <w:t xml:space="preserve"> </w:t>
      </w:r>
    </w:p>
  </w:footnote>
  <w:footnote w:id="2">
    <w:p w:rsidR="00BE13E5" w:rsidRDefault="00BE13E5" w:rsidP="00BE13E5">
      <w:pPr>
        <w:pStyle w:val="Textodenotaderodap"/>
        <w:jc w:val="both"/>
      </w:pPr>
      <w:r>
        <w:rPr>
          <w:rStyle w:val="Refdenotaderodap"/>
        </w:rPr>
        <w:footnoteRef/>
      </w:r>
      <w:r w:rsidRPr="007A2D6B">
        <w:rPr>
          <w:rFonts w:cs="Arial"/>
          <w:sz w:val="18"/>
          <w:szCs w:val="18"/>
        </w:rPr>
        <w:t xml:space="preserve">Professora na ETEC (Escola Técnica Estadual) Professor Milton </w:t>
      </w:r>
      <w:proofErr w:type="spellStart"/>
      <w:r w:rsidRPr="007A2D6B">
        <w:rPr>
          <w:rFonts w:cs="Arial"/>
          <w:sz w:val="18"/>
          <w:szCs w:val="18"/>
        </w:rPr>
        <w:t>Gazzetti</w:t>
      </w:r>
      <w:proofErr w:type="spellEnd"/>
      <w:r w:rsidRPr="007A2D6B">
        <w:rPr>
          <w:rFonts w:cs="Arial"/>
          <w:sz w:val="18"/>
          <w:szCs w:val="18"/>
        </w:rPr>
        <w:t xml:space="preserve">, Presidente Venceslau – SP; graduada em Ciência da Computação pela UNOESTE (Universidade do Oeste Paulista): 2007. Programa de Formação Pedagógica de Docentes (esquema I) Centro Paula Souza: 2010. E-mail: </w:t>
      </w:r>
      <w:hyperlink r:id="rId2" w:history="1">
        <w:r w:rsidRPr="007A2D6B">
          <w:rPr>
            <w:rStyle w:val="Hyperlink"/>
            <w:rFonts w:cs="Arial"/>
            <w:sz w:val="18"/>
            <w:szCs w:val="18"/>
          </w:rPr>
          <w:t>mirian.cacula@</w:t>
        </w:r>
        <w:bookmarkStart w:id="0" w:name="_GoBack"/>
        <w:bookmarkEnd w:id="0"/>
        <w:r w:rsidRPr="007A2D6B">
          <w:rPr>
            <w:rStyle w:val="Hyperlink"/>
            <w:rFonts w:cs="Arial"/>
            <w:sz w:val="18"/>
            <w:szCs w:val="18"/>
          </w:rPr>
          <w:t>etec.sp.gov.br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465108"/>
      <w:docPartObj>
        <w:docPartGallery w:val="Page Numbers (Top of Page)"/>
        <w:docPartUnique/>
      </w:docPartObj>
    </w:sdtPr>
    <w:sdtEndPr/>
    <w:sdtContent>
      <w:p w:rsidR="008F5148" w:rsidRDefault="008F514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31D">
          <w:rPr>
            <w:noProof/>
          </w:rPr>
          <w:t>1</w:t>
        </w:r>
        <w:r>
          <w:fldChar w:fldCharType="end"/>
        </w:r>
      </w:p>
    </w:sdtContent>
  </w:sdt>
  <w:p w:rsidR="00F90916" w:rsidRDefault="00F909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2C8"/>
    <w:multiLevelType w:val="hybridMultilevel"/>
    <w:tmpl w:val="5756016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4659C8"/>
    <w:multiLevelType w:val="hybridMultilevel"/>
    <w:tmpl w:val="1B364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08"/>
    <w:rsid w:val="000053FB"/>
    <w:rsid w:val="00063A19"/>
    <w:rsid w:val="000768B4"/>
    <w:rsid w:val="000803FD"/>
    <w:rsid w:val="00090CBE"/>
    <w:rsid w:val="000A0267"/>
    <w:rsid w:val="000A5BB7"/>
    <w:rsid w:val="000A607A"/>
    <w:rsid w:val="000A6A0F"/>
    <w:rsid w:val="000A7530"/>
    <w:rsid w:val="000B1AD2"/>
    <w:rsid w:val="000B6158"/>
    <w:rsid w:val="000D3880"/>
    <w:rsid w:val="000D4E13"/>
    <w:rsid w:val="000D5579"/>
    <w:rsid w:val="000D7A8E"/>
    <w:rsid w:val="00101F80"/>
    <w:rsid w:val="001118BC"/>
    <w:rsid w:val="001134A1"/>
    <w:rsid w:val="001138B5"/>
    <w:rsid w:val="001217D4"/>
    <w:rsid w:val="001325C2"/>
    <w:rsid w:val="00133121"/>
    <w:rsid w:val="00137D49"/>
    <w:rsid w:val="0014470B"/>
    <w:rsid w:val="00147087"/>
    <w:rsid w:val="00157666"/>
    <w:rsid w:val="001619EE"/>
    <w:rsid w:val="0017144F"/>
    <w:rsid w:val="001715BC"/>
    <w:rsid w:val="00171D86"/>
    <w:rsid w:val="00177276"/>
    <w:rsid w:val="00192BAF"/>
    <w:rsid w:val="001A4DBB"/>
    <w:rsid w:val="001B2A3B"/>
    <w:rsid w:val="001B307A"/>
    <w:rsid w:val="001B4453"/>
    <w:rsid w:val="001B506F"/>
    <w:rsid w:val="001B6B2E"/>
    <w:rsid w:val="001D1D43"/>
    <w:rsid w:val="001D2F89"/>
    <w:rsid w:val="001D7B0E"/>
    <w:rsid w:val="001E1105"/>
    <w:rsid w:val="001E5F72"/>
    <w:rsid w:val="00203B23"/>
    <w:rsid w:val="00205AD7"/>
    <w:rsid w:val="00223602"/>
    <w:rsid w:val="002337AC"/>
    <w:rsid w:val="002357CF"/>
    <w:rsid w:val="0024122C"/>
    <w:rsid w:val="00244D0B"/>
    <w:rsid w:val="00245EA2"/>
    <w:rsid w:val="00254F3F"/>
    <w:rsid w:val="00263D1B"/>
    <w:rsid w:val="002968CF"/>
    <w:rsid w:val="002C135A"/>
    <w:rsid w:val="002C3F65"/>
    <w:rsid w:val="002E2CCC"/>
    <w:rsid w:val="002E4FC6"/>
    <w:rsid w:val="002F4C42"/>
    <w:rsid w:val="002F5B23"/>
    <w:rsid w:val="003107FF"/>
    <w:rsid w:val="00313462"/>
    <w:rsid w:val="00315B7E"/>
    <w:rsid w:val="003445A1"/>
    <w:rsid w:val="00354C5F"/>
    <w:rsid w:val="0035631E"/>
    <w:rsid w:val="003724D5"/>
    <w:rsid w:val="00386328"/>
    <w:rsid w:val="00391E59"/>
    <w:rsid w:val="003A0959"/>
    <w:rsid w:val="003A2448"/>
    <w:rsid w:val="003A6C3A"/>
    <w:rsid w:val="003A7B08"/>
    <w:rsid w:val="003B2F13"/>
    <w:rsid w:val="003B4168"/>
    <w:rsid w:val="003C60F6"/>
    <w:rsid w:val="003D7540"/>
    <w:rsid w:val="003E2186"/>
    <w:rsid w:val="003E3B7C"/>
    <w:rsid w:val="003E6A85"/>
    <w:rsid w:val="003F0E7E"/>
    <w:rsid w:val="003F7569"/>
    <w:rsid w:val="004009D0"/>
    <w:rsid w:val="00400DC7"/>
    <w:rsid w:val="004036C6"/>
    <w:rsid w:val="00441ABF"/>
    <w:rsid w:val="004515EC"/>
    <w:rsid w:val="004517AA"/>
    <w:rsid w:val="004526CD"/>
    <w:rsid w:val="00452C63"/>
    <w:rsid w:val="00453F53"/>
    <w:rsid w:val="004549E0"/>
    <w:rsid w:val="00492AAC"/>
    <w:rsid w:val="00492D73"/>
    <w:rsid w:val="004B5146"/>
    <w:rsid w:val="004C5DFF"/>
    <w:rsid w:val="004D2E20"/>
    <w:rsid w:val="004D5EB9"/>
    <w:rsid w:val="004E4EFD"/>
    <w:rsid w:val="004F22E0"/>
    <w:rsid w:val="00507CF4"/>
    <w:rsid w:val="00517F45"/>
    <w:rsid w:val="005245C2"/>
    <w:rsid w:val="00535247"/>
    <w:rsid w:val="00545507"/>
    <w:rsid w:val="00545A05"/>
    <w:rsid w:val="005507E5"/>
    <w:rsid w:val="005522D7"/>
    <w:rsid w:val="0055404E"/>
    <w:rsid w:val="00555130"/>
    <w:rsid w:val="00563369"/>
    <w:rsid w:val="00573BCA"/>
    <w:rsid w:val="005805C2"/>
    <w:rsid w:val="00582297"/>
    <w:rsid w:val="00591987"/>
    <w:rsid w:val="00591A05"/>
    <w:rsid w:val="005B2A38"/>
    <w:rsid w:val="005C61AA"/>
    <w:rsid w:val="005E3F0D"/>
    <w:rsid w:val="005E6149"/>
    <w:rsid w:val="006069E1"/>
    <w:rsid w:val="00612C42"/>
    <w:rsid w:val="00613FBD"/>
    <w:rsid w:val="00617BE3"/>
    <w:rsid w:val="00620251"/>
    <w:rsid w:val="00633024"/>
    <w:rsid w:val="006364E6"/>
    <w:rsid w:val="00645839"/>
    <w:rsid w:val="00645C0D"/>
    <w:rsid w:val="00652CF6"/>
    <w:rsid w:val="006629F9"/>
    <w:rsid w:val="00662AA3"/>
    <w:rsid w:val="00666202"/>
    <w:rsid w:val="00681F69"/>
    <w:rsid w:val="00693CA0"/>
    <w:rsid w:val="00697189"/>
    <w:rsid w:val="006A1098"/>
    <w:rsid w:val="006A331D"/>
    <w:rsid w:val="006A6789"/>
    <w:rsid w:val="006B3B0B"/>
    <w:rsid w:val="006B5B78"/>
    <w:rsid w:val="006C319B"/>
    <w:rsid w:val="006D4B9C"/>
    <w:rsid w:val="006F246A"/>
    <w:rsid w:val="007062D2"/>
    <w:rsid w:val="0070717D"/>
    <w:rsid w:val="00712BE8"/>
    <w:rsid w:val="00717308"/>
    <w:rsid w:val="00723334"/>
    <w:rsid w:val="00734D8B"/>
    <w:rsid w:val="007376D0"/>
    <w:rsid w:val="007416E0"/>
    <w:rsid w:val="00744391"/>
    <w:rsid w:val="00744AE4"/>
    <w:rsid w:val="007454EA"/>
    <w:rsid w:val="0077768D"/>
    <w:rsid w:val="0079324C"/>
    <w:rsid w:val="007A3A3B"/>
    <w:rsid w:val="007A52BE"/>
    <w:rsid w:val="007B41CD"/>
    <w:rsid w:val="007B6C07"/>
    <w:rsid w:val="007B6E67"/>
    <w:rsid w:val="007B7411"/>
    <w:rsid w:val="007C62B5"/>
    <w:rsid w:val="007C74C4"/>
    <w:rsid w:val="007D765C"/>
    <w:rsid w:val="007E03C9"/>
    <w:rsid w:val="007E3AF1"/>
    <w:rsid w:val="007E58CC"/>
    <w:rsid w:val="007E6073"/>
    <w:rsid w:val="007F1E70"/>
    <w:rsid w:val="007F3A0F"/>
    <w:rsid w:val="007F58DB"/>
    <w:rsid w:val="00827B79"/>
    <w:rsid w:val="00833D9D"/>
    <w:rsid w:val="008426FE"/>
    <w:rsid w:val="00842940"/>
    <w:rsid w:val="0084452C"/>
    <w:rsid w:val="008638B6"/>
    <w:rsid w:val="00863B23"/>
    <w:rsid w:val="00872C1F"/>
    <w:rsid w:val="00873655"/>
    <w:rsid w:val="008762CD"/>
    <w:rsid w:val="00881889"/>
    <w:rsid w:val="008865A5"/>
    <w:rsid w:val="008868D2"/>
    <w:rsid w:val="00897532"/>
    <w:rsid w:val="008A5447"/>
    <w:rsid w:val="008B2E48"/>
    <w:rsid w:val="008B3D58"/>
    <w:rsid w:val="008B694E"/>
    <w:rsid w:val="008C34D3"/>
    <w:rsid w:val="008C5C50"/>
    <w:rsid w:val="008D69AF"/>
    <w:rsid w:val="008E5D9C"/>
    <w:rsid w:val="008F5148"/>
    <w:rsid w:val="00906C90"/>
    <w:rsid w:val="009142E9"/>
    <w:rsid w:val="009234AC"/>
    <w:rsid w:val="009258D4"/>
    <w:rsid w:val="0092642E"/>
    <w:rsid w:val="00931490"/>
    <w:rsid w:val="00941B8B"/>
    <w:rsid w:val="0095647E"/>
    <w:rsid w:val="009578BF"/>
    <w:rsid w:val="0096133F"/>
    <w:rsid w:val="009748EF"/>
    <w:rsid w:val="0099461E"/>
    <w:rsid w:val="009A1DB9"/>
    <w:rsid w:val="009C6CFA"/>
    <w:rsid w:val="009C7607"/>
    <w:rsid w:val="009D25A1"/>
    <w:rsid w:val="009D42CE"/>
    <w:rsid w:val="009E7A8B"/>
    <w:rsid w:val="009F0962"/>
    <w:rsid w:val="00A000F1"/>
    <w:rsid w:val="00A07A52"/>
    <w:rsid w:val="00A105CD"/>
    <w:rsid w:val="00A138DB"/>
    <w:rsid w:val="00A17811"/>
    <w:rsid w:val="00A22074"/>
    <w:rsid w:val="00A221C0"/>
    <w:rsid w:val="00A4574D"/>
    <w:rsid w:val="00A4589D"/>
    <w:rsid w:val="00A55C1C"/>
    <w:rsid w:val="00A56B5D"/>
    <w:rsid w:val="00A60C56"/>
    <w:rsid w:val="00A6145D"/>
    <w:rsid w:val="00A63E5B"/>
    <w:rsid w:val="00A643B8"/>
    <w:rsid w:val="00A65B4F"/>
    <w:rsid w:val="00A6660F"/>
    <w:rsid w:val="00A67CDB"/>
    <w:rsid w:val="00A76782"/>
    <w:rsid w:val="00A80970"/>
    <w:rsid w:val="00A822C1"/>
    <w:rsid w:val="00A92A4F"/>
    <w:rsid w:val="00AB2D67"/>
    <w:rsid w:val="00AC7D6D"/>
    <w:rsid w:val="00AD657F"/>
    <w:rsid w:val="00AE3FC1"/>
    <w:rsid w:val="00AF44FA"/>
    <w:rsid w:val="00B122D4"/>
    <w:rsid w:val="00B1705E"/>
    <w:rsid w:val="00B342E2"/>
    <w:rsid w:val="00B47004"/>
    <w:rsid w:val="00B51BE7"/>
    <w:rsid w:val="00B55375"/>
    <w:rsid w:val="00B62CBE"/>
    <w:rsid w:val="00B72C9C"/>
    <w:rsid w:val="00B72D24"/>
    <w:rsid w:val="00B73EBE"/>
    <w:rsid w:val="00B74BBF"/>
    <w:rsid w:val="00B75836"/>
    <w:rsid w:val="00B80BBC"/>
    <w:rsid w:val="00B849C8"/>
    <w:rsid w:val="00B9246B"/>
    <w:rsid w:val="00BA0760"/>
    <w:rsid w:val="00BB133E"/>
    <w:rsid w:val="00BB46EB"/>
    <w:rsid w:val="00BB5C3A"/>
    <w:rsid w:val="00BC6CB4"/>
    <w:rsid w:val="00BD166D"/>
    <w:rsid w:val="00BE090D"/>
    <w:rsid w:val="00BE13E5"/>
    <w:rsid w:val="00BE6EF7"/>
    <w:rsid w:val="00C01237"/>
    <w:rsid w:val="00C21837"/>
    <w:rsid w:val="00C22774"/>
    <w:rsid w:val="00C24312"/>
    <w:rsid w:val="00C2560D"/>
    <w:rsid w:val="00C31D2A"/>
    <w:rsid w:val="00C33A9C"/>
    <w:rsid w:val="00C47B33"/>
    <w:rsid w:val="00C5065D"/>
    <w:rsid w:val="00C51DD5"/>
    <w:rsid w:val="00C57BDC"/>
    <w:rsid w:val="00C77F79"/>
    <w:rsid w:val="00C85018"/>
    <w:rsid w:val="00C97475"/>
    <w:rsid w:val="00CA2661"/>
    <w:rsid w:val="00CA67E9"/>
    <w:rsid w:val="00CB1EBF"/>
    <w:rsid w:val="00CB71C4"/>
    <w:rsid w:val="00CC6723"/>
    <w:rsid w:val="00CD2214"/>
    <w:rsid w:val="00CD334D"/>
    <w:rsid w:val="00CD6BEE"/>
    <w:rsid w:val="00CD7992"/>
    <w:rsid w:val="00CE4AB9"/>
    <w:rsid w:val="00CF085F"/>
    <w:rsid w:val="00D046C2"/>
    <w:rsid w:val="00D214F9"/>
    <w:rsid w:val="00D30BD5"/>
    <w:rsid w:val="00D3319A"/>
    <w:rsid w:val="00D3423F"/>
    <w:rsid w:val="00D41DA6"/>
    <w:rsid w:val="00D4370F"/>
    <w:rsid w:val="00D51743"/>
    <w:rsid w:val="00D531C7"/>
    <w:rsid w:val="00D56020"/>
    <w:rsid w:val="00D60FCC"/>
    <w:rsid w:val="00D718EA"/>
    <w:rsid w:val="00D719BD"/>
    <w:rsid w:val="00D73F02"/>
    <w:rsid w:val="00D80284"/>
    <w:rsid w:val="00D804EC"/>
    <w:rsid w:val="00D876A2"/>
    <w:rsid w:val="00E072A4"/>
    <w:rsid w:val="00E16F1F"/>
    <w:rsid w:val="00E175D2"/>
    <w:rsid w:val="00E17F00"/>
    <w:rsid w:val="00E316EC"/>
    <w:rsid w:val="00E3644E"/>
    <w:rsid w:val="00E36F26"/>
    <w:rsid w:val="00E719D8"/>
    <w:rsid w:val="00E73F8F"/>
    <w:rsid w:val="00E74A4F"/>
    <w:rsid w:val="00E809CE"/>
    <w:rsid w:val="00E850DE"/>
    <w:rsid w:val="00E85D9E"/>
    <w:rsid w:val="00E914C7"/>
    <w:rsid w:val="00E93C0D"/>
    <w:rsid w:val="00E94392"/>
    <w:rsid w:val="00EC38D0"/>
    <w:rsid w:val="00EC6137"/>
    <w:rsid w:val="00ED0CB9"/>
    <w:rsid w:val="00ED146B"/>
    <w:rsid w:val="00ED58AC"/>
    <w:rsid w:val="00ED7B2C"/>
    <w:rsid w:val="00EE4A5D"/>
    <w:rsid w:val="00F017B2"/>
    <w:rsid w:val="00F03534"/>
    <w:rsid w:val="00F1276F"/>
    <w:rsid w:val="00F15DA9"/>
    <w:rsid w:val="00F240F0"/>
    <w:rsid w:val="00F3142F"/>
    <w:rsid w:val="00F512F7"/>
    <w:rsid w:val="00F571AF"/>
    <w:rsid w:val="00F57914"/>
    <w:rsid w:val="00F57D26"/>
    <w:rsid w:val="00F6063F"/>
    <w:rsid w:val="00F63661"/>
    <w:rsid w:val="00F66E2A"/>
    <w:rsid w:val="00F74390"/>
    <w:rsid w:val="00F75FDF"/>
    <w:rsid w:val="00F90916"/>
    <w:rsid w:val="00F926B1"/>
    <w:rsid w:val="00F95442"/>
    <w:rsid w:val="00FA050B"/>
    <w:rsid w:val="00FA08CC"/>
    <w:rsid w:val="00FA32FD"/>
    <w:rsid w:val="00FA621C"/>
    <w:rsid w:val="00FB5EA7"/>
    <w:rsid w:val="00FC3220"/>
    <w:rsid w:val="00FC540E"/>
    <w:rsid w:val="00FD28B7"/>
    <w:rsid w:val="00FD2BDD"/>
    <w:rsid w:val="00FD3CBA"/>
    <w:rsid w:val="00FD5A1D"/>
    <w:rsid w:val="00FD6464"/>
    <w:rsid w:val="00FE451F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E8000-F936-4D8A-83B6-4CE694BF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E090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E09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090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16F1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F1F"/>
  </w:style>
  <w:style w:type="paragraph" w:styleId="Rodap">
    <w:name w:val="footer"/>
    <w:basedOn w:val="Normal"/>
    <w:link w:val="RodapChar"/>
    <w:uiPriority w:val="99"/>
    <w:unhideWhenUsed/>
    <w:rsid w:val="00E16F1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F1F"/>
  </w:style>
  <w:style w:type="character" w:styleId="Hyperlink">
    <w:name w:val="Hyperlink"/>
    <w:basedOn w:val="Fontepargpadro"/>
    <w:uiPriority w:val="99"/>
    <w:unhideWhenUsed/>
    <w:rsid w:val="00B9246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78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20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bartigos.com/meus-artigos/?cache=1864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irian.cacula@etec.sp.gov.br" TargetMode="External"/><Relationship Id="rId1" Type="http://schemas.openxmlformats.org/officeDocument/2006/relationships/hyperlink" Target="mailto:antonio.filho1@etec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4815-A29C-4739-8780-8363E1B8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</dc:creator>
  <cp:keywords/>
  <dc:description/>
  <cp:lastModifiedBy>Carol</cp:lastModifiedBy>
  <cp:revision>3</cp:revision>
  <cp:lastPrinted>2016-09-10T01:54:00Z</cp:lastPrinted>
  <dcterms:created xsi:type="dcterms:W3CDTF">2016-09-10T01:56:00Z</dcterms:created>
  <dcterms:modified xsi:type="dcterms:W3CDTF">2016-09-10T02:06:00Z</dcterms:modified>
</cp:coreProperties>
</file>