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FF" w:rsidRDefault="003D75FF" w:rsidP="003D75FF">
      <w:pPr>
        <w:jc w:val="center"/>
        <w:rPr>
          <w:rFonts w:ascii="Times New Roman" w:hAnsi="Times New Roman" w:cs="Times New Roman"/>
          <w:sz w:val="28"/>
          <w:szCs w:val="28"/>
        </w:rPr>
      </w:pPr>
    </w:p>
    <w:p w:rsidR="003D75FF" w:rsidRPr="00A61DFF" w:rsidRDefault="003D75FF" w:rsidP="003D75FF">
      <w:pPr>
        <w:pStyle w:val="Cabealho"/>
        <w:tabs>
          <w:tab w:val="left" w:pos="3686"/>
        </w:tabs>
        <w:spacing w:line="360" w:lineRule="auto"/>
        <w:ind w:right="360" w:firstLine="567"/>
        <w:jc w:val="both"/>
        <w:rPr>
          <w:rFonts w:ascii="Times New Roman" w:hAnsi="Times New Roman" w:cs="Times New Roman"/>
          <w:sz w:val="24"/>
        </w:rPr>
      </w:pPr>
      <w:r>
        <w:rPr>
          <w:rFonts w:ascii="Times New Roman" w:hAnsi="Times New Roman" w:cs="Times New Roman"/>
          <w:sz w:val="24"/>
        </w:rPr>
        <w:t>A EFETIVIDADE DAS PENAS DOS CRIMES CONTRA ORDEM ECONÔMICA</w:t>
      </w:r>
      <w:r>
        <w:rPr>
          <w:rFonts w:ascii="Times New Roman" w:hAnsi="Times New Roman" w:cs="Times New Roman"/>
          <w:sz w:val="28"/>
          <w:szCs w:val="28"/>
        </w:rPr>
        <w:t>*</w:t>
      </w:r>
    </w:p>
    <w:p w:rsidR="003D75FF" w:rsidRDefault="003D75FF" w:rsidP="003D75FF">
      <w:pPr>
        <w:jc w:val="center"/>
        <w:rPr>
          <w:rFonts w:ascii="Times New Roman" w:hAnsi="Times New Roman" w:cs="Times New Roman"/>
          <w:sz w:val="28"/>
          <w:szCs w:val="28"/>
        </w:rPr>
      </w:pPr>
    </w:p>
    <w:p w:rsidR="003D75FF" w:rsidRDefault="003D75FF" w:rsidP="003D75FF">
      <w:pPr>
        <w:jc w:val="right"/>
        <w:rPr>
          <w:rFonts w:ascii="Times New Roman" w:hAnsi="Times New Roman" w:cs="Times New Roman"/>
          <w:i/>
          <w:sz w:val="24"/>
          <w:szCs w:val="24"/>
        </w:rPr>
      </w:pPr>
      <w:r>
        <w:rPr>
          <w:rFonts w:ascii="Times New Roman" w:hAnsi="Times New Roman" w:cs="Times New Roman"/>
          <w:i/>
          <w:sz w:val="24"/>
          <w:szCs w:val="24"/>
        </w:rPr>
        <w:t xml:space="preserve">Ana Cecília </w:t>
      </w:r>
      <w:r w:rsidR="008A7A93">
        <w:rPr>
          <w:rFonts w:ascii="Times New Roman" w:hAnsi="Times New Roman" w:cs="Times New Roman"/>
          <w:i/>
          <w:sz w:val="24"/>
          <w:szCs w:val="24"/>
        </w:rPr>
        <w:t xml:space="preserve">Aguiar Ramos </w:t>
      </w:r>
      <w:r>
        <w:rPr>
          <w:rFonts w:ascii="Times New Roman" w:hAnsi="Times New Roman" w:cs="Times New Roman"/>
          <w:i/>
          <w:sz w:val="24"/>
          <w:szCs w:val="24"/>
        </w:rPr>
        <w:t>de Freitas**</w:t>
      </w:r>
    </w:p>
    <w:p w:rsidR="003D75FF" w:rsidRDefault="003D75FF" w:rsidP="003D75FF">
      <w:pPr>
        <w:jc w:val="right"/>
        <w:rPr>
          <w:rFonts w:ascii="Times New Roman" w:hAnsi="Times New Roman" w:cs="Times New Roman"/>
          <w:i/>
          <w:sz w:val="24"/>
          <w:szCs w:val="24"/>
        </w:rPr>
      </w:pPr>
      <w:r>
        <w:rPr>
          <w:rFonts w:ascii="Times New Roman" w:hAnsi="Times New Roman" w:cs="Times New Roman"/>
          <w:i/>
          <w:sz w:val="24"/>
          <w:szCs w:val="24"/>
        </w:rPr>
        <w:t>Felipe Marto Soeiro Carneiro***</w:t>
      </w:r>
    </w:p>
    <w:p w:rsidR="003D75FF" w:rsidRDefault="003D75FF" w:rsidP="003D75FF">
      <w:pPr>
        <w:ind w:left="4536"/>
        <w:jc w:val="both"/>
        <w:rPr>
          <w:rFonts w:ascii="Times New Roman" w:hAnsi="Times New Roman" w:cs="Times New Roman"/>
          <w:b/>
          <w:sz w:val="20"/>
          <w:szCs w:val="20"/>
        </w:rPr>
      </w:pPr>
    </w:p>
    <w:p w:rsidR="003D75FF" w:rsidRDefault="003D75FF" w:rsidP="003D75FF">
      <w:pPr>
        <w:spacing w:after="0" w:line="24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Sumário:</w:t>
      </w:r>
      <w:proofErr w:type="gramEnd"/>
      <w:r>
        <w:rPr>
          <w:rFonts w:ascii="Times New Roman" w:hAnsi="Times New Roman" w:cs="Times New Roman"/>
          <w:color w:val="333333"/>
          <w:sz w:val="20"/>
          <w:szCs w:val="20"/>
          <w:shd w:val="clear" w:color="auto" w:fill="FFFFFF"/>
        </w:rPr>
        <w:t>1</w:t>
      </w:r>
      <w:r>
        <w:rPr>
          <w:rFonts w:ascii="Times New Roman" w:hAnsi="Times New Roman" w:cs="Times New Roman"/>
          <w:sz w:val="20"/>
          <w:szCs w:val="20"/>
          <w:shd w:val="clear" w:color="auto" w:fill="FFFFFF"/>
        </w:rPr>
        <w:t xml:space="preserve">Introdução; 2 </w:t>
      </w:r>
      <w:r w:rsidR="00562420">
        <w:rPr>
          <w:rFonts w:ascii="Times New Roman" w:hAnsi="Times New Roman" w:cs="Times New Roman"/>
          <w:sz w:val="20"/>
          <w:szCs w:val="20"/>
          <w:shd w:val="clear" w:color="auto" w:fill="FFFFFF"/>
        </w:rPr>
        <w:t>Desenvolvimento H</w:t>
      </w:r>
      <w:r w:rsidR="008A7A93">
        <w:rPr>
          <w:rFonts w:ascii="Times New Roman" w:hAnsi="Times New Roman" w:cs="Times New Roman"/>
          <w:sz w:val="20"/>
          <w:szCs w:val="20"/>
          <w:shd w:val="clear" w:color="auto" w:fill="FFFFFF"/>
        </w:rPr>
        <w:t>istórico</w:t>
      </w:r>
      <w:r w:rsidR="00A67038">
        <w:rPr>
          <w:rFonts w:ascii="Times New Roman" w:hAnsi="Times New Roman" w:cs="Times New Roman"/>
          <w:sz w:val="20"/>
          <w:szCs w:val="20"/>
          <w:shd w:val="clear" w:color="auto" w:fill="FFFFFF"/>
        </w:rPr>
        <w:t xml:space="preserve"> dos Crimes Contra Ordem Econômica</w:t>
      </w:r>
      <w:r>
        <w:rPr>
          <w:rFonts w:ascii="Times New Roman" w:hAnsi="Times New Roman" w:cs="Times New Roman"/>
          <w:sz w:val="20"/>
          <w:szCs w:val="20"/>
          <w:shd w:val="clear" w:color="auto" w:fill="FFFFFF"/>
        </w:rPr>
        <w:t xml:space="preserve"> </w:t>
      </w:r>
      <w:r w:rsidR="00562420">
        <w:rPr>
          <w:rFonts w:ascii="Times New Roman" w:hAnsi="Times New Roman" w:cs="Times New Roman"/>
          <w:sz w:val="20"/>
          <w:szCs w:val="20"/>
          <w:shd w:val="clear" w:color="auto" w:fill="FFFFFF"/>
        </w:rPr>
        <w:t>n</w:t>
      </w:r>
      <w:r w:rsidR="00A67038">
        <w:rPr>
          <w:rFonts w:ascii="Times New Roman" w:hAnsi="Times New Roman" w:cs="Times New Roman"/>
          <w:sz w:val="20"/>
          <w:szCs w:val="20"/>
          <w:shd w:val="clear" w:color="auto" w:fill="FFFFFF"/>
        </w:rPr>
        <w:t>o C</w:t>
      </w:r>
      <w:r w:rsidR="008A7A93">
        <w:rPr>
          <w:rFonts w:ascii="Times New Roman" w:hAnsi="Times New Roman" w:cs="Times New Roman"/>
          <w:sz w:val="20"/>
          <w:szCs w:val="20"/>
          <w:shd w:val="clear" w:color="auto" w:fill="FFFFFF"/>
        </w:rPr>
        <w:t>onte</w:t>
      </w:r>
      <w:r w:rsidR="00A67038">
        <w:rPr>
          <w:rFonts w:ascii="Times New Roman" w:hAnsi="Times New Roman" w:cs="Times New Roman"/>
          <w:sz w:val="20"/>
          <w:szCs w:val="20"/>
          <w:shd w:val="clear" w:color="auto" w:fill="FFFFFF"/>
        </w:rPr>
        <w:t>xto N</w:t>
      </w:r>
      <w:r w:rsidR="00562420">
        <w:rPr>
          <w:rFonts w:ascii="Times New Roman" w:hAnsi="Times New Roman" w:cs="Times New Roman"/>
          <w:sz w:val="20"/>
          <w:szCs w:val="20"/>
          <w:shd w:val="clear" w:color="auto" w:fill="FFFFFF"/>
        </w:rPr>
        <w:t xml:space="preserve">acional. </w:t>
      </w:r>
      <w:proofErr w:type="gramStart"/>
      <w:r w:rsidR="00562420">
        <w:rPr>
          <w:rFonts w:ascii="Times New Roman" w:hAnsi="Times New Roman" w:cs="Times New Roman"/>
          <w:sz w:val="20"/>
          <w:szCs w:val="20"/>
          <w:shd w:val="clear" w:color="auto" w:fill="FFFFFF"/>
        </w:rPr>
        <w:t>3</w:t>
      </w:r>
      <w:proofErr w:type="gramEnd"/>
      <w:r w:rsidR="00562420">
        <w:rPr>
          <w:rFonts w:ascii="Times New Roman" w:hAnsi="Times New Roman" w:cs="Times New Roman"/>
          <w:sz w:val="20"/>
          <w:szCs w:val="20"/>
          <w:shd w:val="clear" w:color="auto" w:fill="FFFFFF"/>
        </w:rPr>
        <w:t xml:space="preserve"> Abrangência das Consequências d</w:t>
      </w:r>
      <w:r w:rsidR="008A7A93">
        <w:rPr>
          <w:rFonts w:ascii="Times New Roman" w:hAnsi="Times New Roman" w:cs="Times New Roman"/>
          <w:sz w:val="20"/>
          <w:szCs w:val="20"/>
          <w:shd w:val="clear" w:color="auto" w:fill="FFFFFF"/>
        </w:rPr>
        <w:t>o</w:t>
      </w:r>
      <w:r w:rsidR="00562420">
        <w:rPr>
          <w:rFonts w:ascii="Times New Roman" w:hAnsi="Times New Roman" w:cs="Times New Roman"/>
          <w:sz w:val="20"/>
          <w:szCs w:val="20"/>
          <w:shd w:val="clear" w:color="auto" w:fill="FFFFFF"/>
        </w:rPr>
        <w:t>s Crimes Contra Ordem Econômica</w:t>
      </w:r>
      <w:r>
        <w:rPr>
          <w:rFonts w:ascii="Times New Roman" w:hAnsi="Times New Roman" w:cs="Times New Roman"/>
          <w:sz w:val="20"/>
          <w:szCs w:val="20"/>
          <w:shd w:val="clear" w:color="auto" w:fill="FFFFFF"/>
        </w:rPr>
        <w:t xml:space="preserve">; 4 </w:t>
      </w:r>
      <w:r w:rsidR="00562420">
        <w:rPr>
          <w:rFonts w:ascii="Times New Roman" w:hAnsi="Times New Roman" w:cs="Times New Roman"/>
          <w:sz w:val="20"/>
          <w:szCs w:val="20"/>
          <w:shd w:val="clear" w:color="auto" w:fill="FFFFFF"/>
        </w:rPr>
        <w:t>Crimes Contra Ordem Econômica</w:t>
      </w:r>
      <w:r>
        <w:rPr>
          <w:rFonts w:ascii="Times New Roman" w:hAnsi="Times New Roman" w:cs="Times New Roman"/>
          <w:sz w:val="20"/>
          <w:szCs w:val="20"/>
          <w:shd w:val="clear" w:color="auto" w:fill="FFFFFF"/>
        </w:rPr>
        <w:t>;</w:t>
      </w:r>
      <w:r w:rsidR="00562420">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5 </w:t>
      </w:r>
      <w:r w:rsidR="00562420">
        <w:rPr>
          <w:rFonts w:ascii="Times New Roman" w:hAnsi="Times New Roman" w:cs="Times New Roman"/>
          <w:sz w:val="20"/>
          <w:szCs w:val="20"/>
          <w:shd w:val="clear" w:color="auto" w:fill="FFFFFF"/>
        </w:rPr>
        <w:t>Efetividade das P</w:t>
      </w:r>
      <w:r w:rsidR="008A7A93">
        <w:rPr>
          <w:rFonts w:ascii="Times New Roman" w:hAnsi="Times New Roman" w:cs="Times New Roman"/>
          <w:sz w:val="20"/>
          <w:szCs w:val="20"/>
          <w:shd w:val="clear" w:color="auto" w:fill="FFFFFF"/>
        </w:rPr>
        <w:t>enas</w:t>
      </w:r>
      <w:r>
        <w:rPr>
          <w:rFonts w:ascii="Times New Roman" w:hAnsi="Times New Roman" w:cs="Times New Roman"/>
          <w:sz w:val="20"/>
          <w:szCs w:val="20"/>
          <w:shd w:val="clear" w:color="auto" w:fill="FFFFFF"/>
        </w:rPr>
        <w:t xml:space="preserve">; </w:t>
      </w:r>
      <w:r w:rsidR="00562420">
        <w:rPr>
          <w:rFonts w:ascii="Times New Roman" w:hAnsi="Times New Roman" w:cs="Times New Roman"/>
          <w:sz w:val="20"/>
          <w:szCs w:val="20"/>
          <w:shd w:val="clear" w:color="auto" w:fill="FFFFFF"/>
        </w:rPr>
        <w:t>5.1 D</w:t>
      </w:r>
      <w:r w:rsidR="008A7A93">
        <w:rPr>
          <w:rFonts w:ascii="Times New Roman" w:hAnsi="Times New Roman" w:cs="Times New Roman"/>
          <w:sz w:val="20"/>
          <w:szCs w:val="20"/>
          <w:shd w:val="clear" w:color="auto" w:fill="FFFFFF"/>
        </w:rPr>
        <w:t>ivergência</w:t>
      </w:r>
      <w:r w:rsidR="007D7039">
        <w:rPr>
          <w:rFonts w:ascii="Times New Roman" w:hAnsi="Times New Roman" w:cs="Times New Roman"/>
          <w:sz w:val="20"/>
          <w:szCs w:val="20"/>
          <w:shd w:val="clear" w:color="auto" w:fill="FFFFFF"/>
        </w:rPr>
        <w:t>s</w:t>
      </w:r>
      <w:r w:rsidR="00562420">
        <w:rPr>
          <w:rFonts w:ascii="Times New Roman" w:hAnsi="Times New Roman" w:cs="Times New Roman"/>
          <w:sz w:val="20"/>
          <w:szCs w:val="20"/>
          <w:shd w:val="clear" w:color="auto" w:fill="FFFFFF"/>
        </w:rPr>
        <w:t xml:space="preserve"> Contra a Natureza P</w:t>
      </w:r>
      <w:r w:rsidR="008A7A93">
        <w:rPr>
          <w:rFonts w:ascii="Times New Roman" w:hAnsi="Times New Roman" w:cs="Times New Roman"/>
          <w:sz w:val="20"/>
          <w:szCs w:val="20"/>
          <w:shd w:val="clear" w:color="auto" w:fill="FFFFFF"/>
        </w:rPr>
        <w:t>unitiva;</w:t>
      </w:r>
      <w:r w:rsidR="00562420">
        <w:rPr>
          <w:rFonts w:ascii="Times New Roman" w:hAnsi="Times New Roman" w:cs="Times New Roman"/>
          <w:sz w:val="20"/>
          <w:szCs w:val="20"/>
          <w:shd w:val="clear" w:color="auto" w:fill="FFFFFF"/>
        </w:rPr>
        <w:t xml:space="preserve"> 5.2 D</w:t>
      </w:r>
      <w:r w:rsidR="007D7039">
        <w:rPr>
          <w:rFonts w:ascii="Times New Roman" w:hAnsi="Times New Roman" w:cs="Times New Roman"/>
          <w:sz w:val="20"/>
          <w:szCs w:val="20"/>
          <w:shd w:val="clear" w:color="auto" w:fill="FFFFFF"/>
        </w:rPr>
        <w:t>ivergência</w:t>
      </w:r>
      <w:r w:rsidR="00562420">
        <w:rPr>
          <w:rFonts w:ascii="Times New Roman" w:hAnsi="Times New Roman" w:cs="Times New Roman"/>
          <w:sz w:val="20"/>
          <w:szCs w:val="20"/>
          <w:shd w:val="clear" w:color="auto" w:fill="FFFFFF"/>
        </w:rPr>
        <w:t>s</w:t>
      </w:r>
      <w:r w:rsidR="007D7039">
        <w:rPr>
          <w:rFonts w:ascii="Times New Roman" w:hAnsi="Times New Roman" w:cs="Times New Roman"/>
          <w:sz w:val="20"/>
          <w:szCs w:val="20"/>
          <w:shd w:val="clear" w:color="auto" w:fill="FFFFFF"/>
        </w:rPr>
        <w:t xml:space="preserve"> </w:t>
      </w:r>
      <w:r w:rsidR="00562420">
        <w:rPr>
          <w:rFonts w:ascii="Times New Roman" w:hAnsi="Times New Roman" w:cs="Times New Roman"/>
          <w:sz w:val="20"/>
          <w:szCs w:val="20"/>
          <w:shd w:val="clear" w:color="auto" w:fill="FFFFFF"/>
        </w:rPr>
        <w:t>Quanto a Aplicação do P</w:t>
      </w:r>
      <w:r w:rsidR="007D7039">
        <w:rPr>
          <w:rFonts w:ascii="Times New Roman" w:hAnsi="Times New Roman" w:cs="Times New Roman"/>
          <w:sz w:val="20"/>
          <w:szCs w:val="20"/>
          <w:shd w:val="clear" w:color="auto" w:fill="FFFFFF"/>
        </w:rPr>
        <w:t xml:space="preserve">rincípio da </w:t>
      </w:r>
      <w:proofErr w:type="spellStart"/>
      <w:r w:rsidR="00562420">
        <w:rPr>
          <w:rFonts w:ascii="Times New Roman" w:hAnsi="Times New Roman" w:cs="Times New Roman"/>
          <w:sz w:val="20"/>
          <w:szCs w:val="20"/>
          <w:shd w:val="clear" w:color="auto" w:fill="FFFFFF"/>
        </w:rPr>
        <w:t>I</w:t>
      </w:r>
      <w:r w:rsidR="007D7039">
        <w:rPr>
          <w:rFonts w:ascii="Times New Roman" w:hAnsi="Times New Roman" w:cs="Times New Roman"/>
          <w:sz w:val="20"/>
          <w:szCs w:val="20"/>
          <w:shd w:val="clear" w:color="auto" w:fill="FFFFFF"/>
        </w:rPr>
        <w:t>nsignificância;</w:t>
      </w:r>
      <w:r>
        <w:rPr>
          <w:rFonts w:ascii="Times New Roman" w:hAnsi="Times New Roman" w:cs="Times New Roman"/>
          <w:sz w:val="20"/>
          <w:szCs w:val="20"/>
          <w:shd w:val="clear" w:color="auto" w:fill="FFFFFF"/>
        </w:rPr>
        <w:t>REFERÊNCIAS</w:t>
      </w:r>
      <w:proofErr w:type="spellEnd"/>
    </w:p>
    <w:p w:rsidR="003D75FF" w:rsidRDefault="003D75FF" w:rsidP="003D75FF">
      <w:pPr>
        <w:spacing w:line="360" w:lineRule="auto"/>
        <w:jc w:val="center"/>
        <w:rPr>
          <w:rFonts w:ascii="Times New Roman" w:hAnsi="Times New Roman" w:cs="Times New Roman"/>
          <w:sz w:val="20"/>
          <w:szCs w:val="20"/>
          <w:shd w:val="clear" w:color="auto" w:fill="FFFFFF"/>
        </w:rPr>
      </w:pPr>
    </w:p>
    <w:p w:rsidR="003D75FF" w:rsidRDefault="003D75FF" w:rsidP="003D75FF">
      <w:pPr>
        <w:spacing w:line="360" w:lineRule="auto"/>
        <w:jc w:val="center"/>
        <w:rPr>
          <w:rFonts w:ascii="Times New Roman" w:hAnsi="Times New Roman" w:cs="Times New Roman"/>
          <w:sz w:val="20"/>
          <w:szCs w:val="20"/>
          <w:shd w:val="clear" w:color="auto" w:fill="FFFFFF"/>
        </w:rPr>
      </w:pPr>
    </w:p>
    <w:p w:rsidR="003D75FF" w:rsidRDefault="003D75FF" w:rsidP="003D75F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3D75FF" w:rsidRDefault="003D75FF" w:rsidP="003D75FF">
      <w:pPr>
        <w:spacing w:after="0" w:line="360" w:lineRule="auto"/>
        <w:jc w:val="center"/>
        <w:rPr>
          <w:rFonts w:ascii="Times New Roman" w:hAnsi="Times New Roman" w:cs="Times New Roman"/>
          <w:b/>
          <w:sz w:val="24"/>
          <w:szCs w:val="24"/>
        </w:rPr>
      </w:pPr>
    </w:p>
    <w:p w:rsidR="003D75FF" w:rsidRDefault="003D75FF" w:rsidP="003D75F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3D75FF" w:rsidRDefault="002C3206" w:rsidP="003D75F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Efetividade</w:t>
      </w:r>
      <w:r w:rsidR="003D75FF">
        <w:rPr>
          <w:rFonts w:ascii="Times New Roman" w:hAnsi="Times New Roman" w:cs="Times New Roman"/>
          <w:sz w:val="24"/>
          <w:szCs w:val="24"/>
        </w:rPr>
        <w:t xml:space="preserve">. </w:t>
      </w:r>
      <w:r>
        <w:rPr>
          <w:rFonts w:ascii="Times New Roman" w:hAnsi="Times New Roman" w:cs="Times New Roman"/>
          <w:sz w:val="24"/>
          <w:szCs w:val="24"/>
        </w:rPr>
        <w:t>Ordem Econômica</w:t>
      </w:r>
      <w:r w:rsidR="003D75FF">
        <w:rPr>
          <w:rFonts w:ascii="Times New Roman" w:hAnsi="Times New Roman" w:cs="Times New Roman"/>
          <w:sz w:val="24"/>
          <w:szCs w:val="24"/>
        </w:rPr>
        <w:t xml:space="preserve">. </w:t>
      </w:r>
      <w:r>
        <w:rPr>
          <w:rFonts w:ascii="Times New Roman" w:hAnsi="Times New Roman" w:cs="Times New Roman"/>
          <w:sz w:val="24"/>
          <w:szCs w:val="24"/>
        </w:rPr>
        <w:t>Delitos</w:t>
      </w:r>
      <w:r w:rsidR="003D75FF">
        <w:rPr>
          <w:rFonts w:ascii="Times New Roman" w:hAnsi="Times New Roman" w:cs="Times New Roman"/>
          <w:sz w:val="24"/>
          <w:szCs w:val="24"/>
        </w:rPr>
        <w:t>.</w:t>
      </w:r>
      <w:r w:rsidR="00CF754B">
        <w:rPr>
          <w:rFonts w:ascii="Times New Roman" w:hAnsi="Times New Roman" w:cs="Times New Roman"/>
          <w:sz w:val="24"/>
          <w:szCs w:val="24"/>
        </w:rPr>
        <w:t xml:space="preserve"> Penas. </w:t>
      </w:r>
    </w:p>
    <w:p w:rsidR="003D75FF" w:rsidRDefault="003D75FF" w:rsidP="003D75FF">
      <w:pPr>
        <w:spacing w:after="0" w:line="360" w:lineRule="auto"/>
        <w:jc w:val="both"/>
        <w:rPr>
          <w:rFonts w:ascii="Times New Roman" w:hAnsi="Times New Roman" w:cs="Times New Roman"/>
          <w:b/>
          <w:sz w:val="24"/>
          <w:szCs w:val="24"/>
        </w:rPr>
      </w:pPr>
    </w:p>
    <w:p w:rsidR="003D75FF" w:rsidRDefault="003D75FF" w:rsidP="003D75FF">
      <w:pPr>
        <w:spacing w:after="0" w:line="360" w:lineRule="auto"/>
        <w:jc w:val="both"/>
        <w:rPr>
          <w:rFonts w:ascii="Times New Roman" w:hAnsi="Times New Roman" w:cs="Times New Roman"/>
          <w:b/>
          <w:sz w:val="24"/>
          <w:szCs w:val="24"/>
        </w:rPr>
      </w:pPr>
    </w:p>
    <w:p w:rsidR="003D75FF" w:rsidRDefault="003D75FF" w:rsidP="003D75FF">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3D75FF" w:rsidRDefault="003D75FF" w:rsidP="003D75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Desenvolver-se-á o presente trabalho no que tange aos principais pontos que fundamentam e possibilitam o entendimento acerca </w:t>
      </w:r>
      <w:r w:rsidR="00CF754B">
        <w:rPr>
          <w:rFonts w:ascii="Times New Roman" w:hAnsi="Times New Roman" w:cs="Times New Roman"/>
          <w:sz w:val="24"/>
          <w:szCs w:val="24"/>
        </w:rPr>
        <w:t>das penas aplicadas aos crimes contra ordem econômica, seus pressupostos</w:t>
      </w:r>
      <w:r>
        <w:rPr>
          <w:rFonts w:ascii="Times New Roman" w:hAnsi="Times New Roman" w:cs="Times New Roman"/>
          <w:sz w:val="24"/>
          <w:szCs w:val="24"/>
        </w:rPr>
        <w:t xml:space="preserve">, </w:t>
      </w:r>
      <w:r w:rsidR="00CF754B">
        <w:rPr>
          <w:rFonts w:ascii="Times New Roman" w:hAnsi="Times New Roman" w:cs="Times New Roman"/>
          <w:sz w:val="24"/>
          <w:szCs w:val="24"/>
        </w:rPr>
        <w:t>abrangência dos delitos, divergências e</w:t>
      </w:r>
      <w:r>
        <w:rPr>
          <w:rFonts w:ascii="Times New Roman" w:hAnsi="Times New Roman" w:cs="Times New Roman"/>
          <w:sz w:val="24"/>
          <w:szCs w:val="24"/>
        </w:rPr>
        <w:t xml:space="preserve"> explicando os motivos que foram levados a construir coerentemente a discursão. São necessárias explicações breves e simplórias acerca das singularidades </w:t>
      </w:r>
      <w:r w:rsidR="00CF754B">
        <w:rPr>
          <w:rFonts w:ascii="Times New Roman" w:hAnsi="Times New Roman" w:cs="Times New Roman"/>
          <w:sz w:val="24"/>
          <w:szCs w:val="24"/>
        </w:rPr>
        <w:t>e pressupostos dos crimes contra ordem econômica de</w:t>
      </w:r>
      <w:r>
        <w:rPr>
          <w:rFonts w:ascii="Times New Roman" w:hAnsi="Times New Roman" w:cs="Times New Roman"/>
          <w:sz w:val="24"/>
          <w:szCs w:val="24"/>
        </w:rPr>
        <w:t xml:space="preserve"> maneira ampla, bem como uma </w:t>
      </w:r>
      <w:r w:rsidR="00CF754B">
        <w:rPr>
          <w:rFonts w:ascii="Times New Roman" w:hAnsi="Times New Roman" w:cs="Times New Roman"/>
          <w:sz w:val="24"/>
          <w:szCs w:val="24"/>
        </w:rPr>
        <w:t>análise histórica e elencamento de delitos como forma de parâmetro</w:t>
      </w:r>
      <w:r>
        <w:rPr>
          <w:rFonts w:ascii="Times New Roman" w:hAnsi="Times New Roman" w:cs="Times New Roman"/>
          <w:sz w:val="24"/>
          <w:szCs w:val="24"/>
        </w:rPr>
        <w:t xml:space="preserve">. A problemática será enfrentada frente </w:t>
      </w:r>
      <w:r w:rsidR="00CF754B">
        <w:rPr>
          <w:rFonts w:ascii="Times New Roman" w:hAnsi="Times New Roman" w:cs="Times New Roman"/>
          <w:sz w:val="24"/>
          <w:szCs w:val="24"/>
        </w:rPr>
        <w:t xml:space="preserve">às penas aplicadas nessa tipificação penal, diversas vezes incompatíveis com </w:t>
      </w:r>
      <w:proofErr w:type="gramStart"/>
      <w:r w:rsidR="00CF754B">
        <w:rPr>
          <w:rFonts w:ascii="Times New Roman" w:hAnsi="Times New Roman" w:cs="Times New Roman"/>
          <w:sz w:val="24"/>
          <w:szCs w:val="24"/>
        </w:rPr>
        <w:t>a</w:t>
      </w:r>
      <w:proofErr w:type="gramEnd"/>
      <w:r w:rsidR="00CF754B">
        <w:rPr>
          <w:rFonts w:ascii="Times New Roman" w:hAnsi="Times New Roman" w:cs="Times New Roman"/>
          <w:sz w:val="24"/>
          <w:szCs w:val="24"/>
        </w:rPr>
        <w:t xml:space="preserve"> proporção que tais crimes </w:t>
      </w:r>
      <w:r w:rsidR="00CF754B">
        <w:rPr>
          <w:rFonts w:ascii="Times New Roman" w:hAnsi="Times New Roman" w:cs="Times New Roman"/>
          <w:sz w:val="24"/>
          <w:szCs w:val="24"/>
        </w:rPr>
        <w:lastRenderedPageBreak/>
        <w:t xml:space="preserve">abrangem, </w:t>
      </w:r>
      <w:r>
        <w:rPr>
          <w:rFonts w:ascii="Times New Roman" w:hAnsi="Times New Roman" w:cs="Times New Roman"/>
          <w:sz w:val="24"/>
          <w:szCs w:val="24"/>
        </w:rPr>
        <w:t xml:space="preserve"> que será explanada e servirá como fundamento para realizar o decurso lógico e acadêmico do presente trabalho.</w:t>
      </w:r>
    </w:p>
    <w:p w:rsidR="00A67038" w:rsidRDefault="00A67038" w:rsidP="003D75FF">
      <w:pPr>
        <w:spacing w:after="0" w:line="360" w:lineRule="auto"/>
        <w:jc w:val="both"/>
        <w:rPr>
          <w:rFonts w:ascii="Times New Roman" w:hAnsi="Times New Roman" w:cs="Times New Roman"/>
          <w:sz w:val="24"/>
          <w:szCs w:val="24"/>
        </w:rPr>
      </w:pPr>
    </w:p>
    <w:p w:rsidR="003D75FF" w:rsidRDefault="003D75FF" w:rsidP="003D75F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6D54DE">
        <w:rPr>
          <w:rFonts w:ascii="Times New Roman" w:hAnsi="Times New Roman" w:cs="Times New Roman"/>
          <w:b/>
          <w:sz w:val="24"/>
          <w:szCs w:val="24"/>
          <w:shd w:val="clear" w:color="auto" w:fill="FFFFFF"/>
        </w:rPr>
        <w:t>DESENVOLVIMENTO HISTÓRICO</w:t>
      </w:r>
      <w:r w:rsidR="00F15E74">
        <w:rPr>
          <w:rFonts w:ascii="Times New Roman" w:hAnsi="Times New Roman" w:cs="Times New Roman"/>
          <w:b/>
          <w:sz w:val="24"/>
          <w:szCs w:val="24"/>
          <w:shd w:val="clear" w:color="auto" w:fill="FFFFFF"/>
        </w:rPr>
        <w:t xml:space="preserve"> </w:t>
      </w:r>
      <w:r w:rsidR="00A67038">
        <w:rPr>
          <w:rFonts w:ascii="Times New Roman" w:hAnsi="Times New Roman" w:cs="Times New Roman"/>
          <w:b/>
          <w:sz w:val="24"/>
          <w:szCs w:val="24"/>
          <w:shd w:val="clear" w:color="auto" w:fill="FFFFFF"/>
        </w:rPr>
        <w:t xml:space="preserve">DOS CRIMES CONTRA ORDEM ECONÔMICA </w:t>
      </w:r>
      <w:r w:rsidR="00F15E74">
        <w:rPr>
          <w:rFonts w:ascii="Times New Roman" w:hAnsi="Times New Roman" w:cs="Times New Roman"/>
          <w:b/>
          <w:sz w:val="24"/>
          <w:szCs w:val="24"/>
          <w:shd w:val="clear" w:color="auto" w:fill="FFFFFF"/>
        </w:rPr>
        <w:t>NO CONTEXTO NACIONAL</w:t>
      </w:r>
    </w:p>
    <w:p w:rsidR="0004665A" w:rsidRDefault="0004665A" w:rsidP="003D75FF">
      <w:pPr>
        <w:pStyle w:val="SemEspaamento"/>
        <w:spacing w:line="360" w:lineRule="auto"/>
        <w:ind w:firstLine="1134"/>
        <w:jc w:val="both"/>
        <w:rPr>
          <w:rFonts w:ascii="Times New Roman" w:hAnsi="Times New Roman" w:cs="Times New Roman"/>
          <w:sz w:val="24"/>
          <w:szCs w:val="24"/>
        </w:rPr>
      </w:pPr>
    </w:p>
    <w:p w:rsidR="006D54DE" w:rsidRDefault="00052BAA" w:rsidP="003D75FF">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decorrência de um processo de desenvolvimento tecnológico, intelectual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econômico</w:t>
      </w:r>
      <w:proofErr w:type="gramEnd"/>
      <w:r>
        <w:rPr>
          <w:rFonts w:ascii="Times New Roman" w:hAnsi="Times New Roman" w:cs="Times New Roman"/>
          <w:sz w:val="24"/>
          <w:szCs w:val="24"/>
        </w:rPr>
        <w:t xml:space="preserve">, tornou-se notório no Brasil </w:t>
      </w:r>
      <w:r w:rsidR="002702F2">
        <w:rPr>
          <w:rFonts w:ascii="Times New Roman" w:hAnsi="Times New Roman" w:cs="Times New Roman"/>
          <w:sz w:val="24"/>
          <w:szCs w:val="24"/>
        </w:rPr>
        <w:t xml:space="preserve">a evolução dos crimes que incutem à organização financeira prejuízo, mediante suas modalidades tipificadas. </w:t>
      </w:r>
      <w:r>
        <w:rPr>
          <w:rFonts w:ascii="Times New Roman" w:hAnsi="Times New Roman" w:cs="Times New Roman"/>
          <w:sz w:val="24"/>
          <w:szCs w:val="24"/>
        </w:rPr>
        <w:t>Diante de tal afirmação é</w:t>
      </w:r>
      <w:r w:rsidR="002702F2">
        <w:rPr>
          <w:rFonts w:ascii="Times New Roman" w:hAnsi="Times New Roman" w:cs="Times New Roman"/>
          <w:sz w:val="24"/>
          <w:szCs w:val="24"/>
        </w:rPr>
        <w:t xml:space="preserve"> imprescindível </w:t>
      </w:r>
      <w:r>
        <w:rPr>
          <w:rFonts w:ascii="Times New Roman" w:hAnsi="Times New Roman" w:cs="Times New Roman"/>
          <w:sz w:val="24"/>
          <w:szCs w:val="24"/>
        </w:rPr>
        <w:t>ressaltar a relação que se faz entre a economia,</w:t>
      </w:r>
      <w:r w:rsidR="002702F2">
        <w:rPr>
          <w:rFonts w:ascii="Times New Roman" w:hAnsi="Times New Roman" w:cs="Times New Roman"/>
          <w:sz w:val="24"/>
          <w:szCs w:val="24"/>
        </w:rPr>
        <w:t xml:space="preserve"> a crimi</w:t>
      </w:r>
      <w:r>
        <w:rPr>
          <w:rFonts w:ascii="Times New Roman" w:hAnsi="Times New Roman" w:cs="Times New Roman"/>
          <w:sz w:val="24"/>
          <w:szCs w:val="24"/>
        </w:rPr>
        <w:t>nalidade e a</w:t>
      </w:r>
      <w:r w:rsidR="00BC22E3">
        <w:rPr>
          <w:rFonts w:ascii="Times New Roman" w:hAnsi="Times New Roman" w:cs="Times New Roman"/>
          <w:sz w:val="24"/>
          <w:szCs w:val="24"/>
        </w:rPr>
        <w:t xml:space="preserve"> </w:t>
      </w:r>
      <w:r>
        <w:rPr>
          <w:rFonts w:ascii="Times New Roman" w:hAnsi="Times New Roman" w:cs="Times New Roman"/>
          <w:sz w:val="24"/>
          <w:szCs w:val="24"/>
        </w:rPr>
        <w:t>devida</w:t>
      </w:r>
      <w:r w:rsidR="00BC22E3">
        <w:rPr>
          <w:rFonts w:ascii="Times New Roman" w:hAnsi="Times New Roman" w:cs="Times New Roman"/>
          <w:sz w:val="24"/>
          <w:szCs w:val="24"/>
        </w:rPr>
        <w:t xml:space="preserve"> </w:t>
      </w:r>
      <w:r>
        <w:rPr>
          <w:rFonts w:ascii="Times New Roman" w:hAnsi="Times New Roman" w:cs="Times New Roman"/>
          <w:sz w:val="24"/>
          <w:szCs w:val="24"/>
        </w:rPr>
        <w:t>transcorrência</w:t>
      </w:r>
      <w:r w:rsidR="00BC22E3">
        <w:rPr>
          <w:rFonts w:ascii="Times New Roman" w:hAnsi="Times New Roman" w:cs="Times New Roman"/>
          <w:sz w:val="24"/>
          <w:szCs w:val="24"/>
        </w:rPr>
        <w:t xml:space="preserve"> do sistema financeiro que se perfaz quando ambos os polos consubs</w:t>
      </w:r>
      <w:r w:rsidR="006A7218">
        <w:rPr>
          <w:rFonts w:ascii="Times New Roman" w:hAnsi="Times New Roman" w:cs="Times New Roman"/>
          <w:sz w:val="24"/>
          <w:szCs w:val="24"/>
        </w:rPr>
        <w:t xml:space="preserve">tanciam-se e </w:t>
      </w:r>
      <w:proofErr w:type="gramStart"/>
      <w:r w:rsidR="006A7218">
        <w:rPr>
          <w:rFonts w:ascii="Times New Roman" w:hAnsi="Times New Roman" w:cs="Times New Roman"/>
          <w:sz w:val="24"/>
          <w:szCs w:val="24"/>
        </w:rPr>
        <w:t>caminham</w:t>
      </w:r>
      <w:proofErr w:type="gramEnd"/>
      <w:r w:rsidR="006A7218">
        <w:rPr>
          <w:rFonts w:ascii="Times New Roman" w:hAnsi="Times New Roman" w:cs="Times New Roman"/>
          <w:sz w:val="24"/>
          <w:szCs w:val="24"/>
        </w:rPr>
        <w:t xml:space="preserve"> contíguos</w:t>
      </w:r>
      <w:r w:rsidR="00C06D7B">
        <w:rPr>
          <w:rFonts w:ascii="Times New Roman" w:hAnsi="Times New Roman" w:cs="Times New Roman"/>
          <w:sz w:val="24"/>
          <w:szCs w:val="24"/>
        </w:rPr>
        <w:t>,</w:t>
      </w:r>
      <w:r w:rsidR="006A7218">
        <w:rPr>
          <w:rFonts w:ascii="Times New Roman" w:hAnsi="Times New Roman" w:cs="Times New Roman"/>
          <w:sz w:val="24"/>
          <w:szCs w:val="24"/>
        </w:rPr>
        <w:t xml:space="preserve"> sem haja uma prejudicial combinação entre ambos.</w:t>
      </w:r>
    </w:p>
    <w:p w:rsidR="00E571EB" w:rsidRDefault="00BC22E3" w:rsidP="00BC22E3">
      <w:pPr>
        <w:spacing w:line="360" w:lineRule="auto"/>
        <w:ind w:firstLine="1134"/>
        <w:jc w:val="both"/>
        <w:rPr>
          <w:rFonts w:ascii="Times New Roman" w:hAnsi="Times New Roman" w:cs="Times New Roman"/>
          <w:sz w:val="24"/>
          <w:szCs w:val="24"/>
        </w:rPr>
      </w:pPr>
      <w:r w:rsidRPr="00442ABD">
        <w:rPr>
          <w:rFonts w:ascii="Times New Roman" w:hAnsi="Times New Roman" w:cs="Times New Roman"/>
          <w:sz w:val="24"/>
          <w:szCs w:val="24"/>
        </w:rPr>
        <w:t>Na década de 1980 crescia gradativamente as fraudes no Sistema Financeiro Nacional</w:t>
      </w:r>
      <w:r w:rsidR="003C4895">
        <w:rPr>
          <w:rFonts w:ascii="Times New Roman" w:hAnsi="Times New Roman" w:cs="Times New Roman"/>
          <w:sz w:val="24"/>
          <w:szCs w:val="24"/>
        </w:rPr>
        <w:t>,</w:t>
      </w:r>
      <w:r w:rsidRPr="00442ABD">
        <w:rPr>
          <w:rFonts w:ascii="Times New Roman" w:hAnsi="Times New Roman" w:cs="Times New Roman"/>
          <w:sz w:val="24"/>
          <w:szCs w:val="24"/>
        </w:rPr>
        <w:t xml:space="preserve"> o que causou grande preo</w:t>
      </w:r>
      <w:r w:rsidR="003C4895">
        <w:rPr>
          <w:rFonts w:ascii="Times New Roman" w:hAnsi="Times New Roman" w:cs="Times New Roman"/>
          <w:sz w:val="24"/>
          <w:szCs w:val="24"/>
        </w:rPr>
        <w:t>cupação por parte da sociedade.</w:t>
      </w:r>
      <w:r w:rsidR="00474013">
        <w:rPr>
          <w:rFonts w:ascii="Times New Roman" w:hAnsi="Times New Roman" w:cs="Times New Roman"/>
          <w:sz w:val="24"/>
          <w:szCs w:val="24"/>
        </w:rPr>
        <w:t xml:space="preserve"> O fato é que </w:t>
      </w:r>
      <w:proofErr w:type="gramStart"/>
      <w:r w:rsidR="00474013">
        <w:rPr>
          <w:rFonts w:ascii="Times New Roman" w:hAnsi="Times New Roman" w:cs="Times New Roman"/>
          <w:sz w:val="24"/>
          <w:szCs w:val="24"/>
        </w:rPr>
        <w:t>tornou-se</w:t>
      </w:r>
      <w:proofErr w:type="gramEnd"/>
      <w:r w:rsidR="00474013">
        <w:rPr>
          <w:rFonts w:ascii="Times New Roman" w:hAnsi="Times New Roman" w:cs="Times New Roman"/>
          <w:sz w:val="24"/>
          <w:szCs w:val="24"/>
        </w:rPr>
        <w:t xml:space="preserve"> cada vez mais evidente uma relação direta entre desajustamentos na ordem econômica do país e a criminalidade.</w:t>
      </w:r>
      <w:r w:rsidR="00E571EB">
        <w:rPr>
          <w:rFonts w:ascii="Times New Roman" w:hAnsi="Times New Roman" w:cs="Times New Roman"/>
          <w:sz w:val="24"/>
          <w:szCs w:val="24"/>
        </w:rPr>
        <w:t xml:space="preserve"> Em 1982 organizou-se um Colóquio Internacional (formulado pelo Grupo Brasileiro da Associação Internacional de Direito Penal) versando exclusivamente sobre Direito Penal Econômico, ocasião que fomentou abordagens divergentes e/ou complementares sobre o tema, levantamento de opiniões e aprofundamento da temática, consagrando-se importantíssimo para </w:t>
      </w:r>
      <w:r w:rsidR="0004665A">
        <w:rPr>
          <w:rFonts w:ascii="Times New Roman" w:hAnsi="Times New Roman" w:cs="Times New Roman"/>
          <w:sz w:val="24"/>
          <w:szCs w:val="24"/>
        </w:rPr>
        <w:t xml:space="preserve">sopesar o entendimento sobre os crimes contra ordem econômica </w:t>
      </w:r>
      <w:r w:rsidR="00C06D7B">
        <w:rPr>
          <w:rFonts w:ascii="Times New Roman" w:hAnsi="Times New Roman" w:cs="Times New Roman"/>
          <w:sz w:val="24"/>
          <w:szCs w:val="24"/>
        </w:rPr>
        <w:t xml:space="preserve">e seus pressupostos </w:t>
      </w:r>
      <w:r w:rsidR="0004665A">
        <w:rPr>
          <w:rFonts w:ascii="Times New Roman" w:hAnsi="Times New Roman" w:cs="Times New Roman"/>
          <w:sz w:val="24"/>
          <w:szCs w:val="24"/>
        </w:rPr>
        <w:t>(VIEIRA, Vanderson Roberto, 2012).</w:t>
      </w:r>
    </w:p>
    <w:p w:rsidR="008226DC" w:rsidRDefault="003C4895" w:rsidP="00BC22E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w:t>
      </w:r>
      <w:r w:rsidR="00C06D7B">
        <w:rPr>
          <w:rFonts w:ascii="Times New Roman" w:hAnsi="Times New Roman" w:cs="Times New Roman"/>
          <w:sz w:val="24"/>
          <w:szCs w:val="24"/>
        </w:rPr>
        <w:t>omo forma de amenizar a intensificação das fraudes contra a ordem econômica</w:t>
      </w:r>
      <w:r w:rsidR="008226DC">
        <w:rPr>
          <w:rFonts w:ascii="Times New Roman" w:hAnsi="Times New Roman" w:cs="Times New Roman"/>
          <w:sz w:val="24"/>
          <w:szCs w:val="24"/>
        </w:rPr>
        <w:t>,</w:t>
      </w:r>
      <w:r w:rsidR="00BC22E3" w:rsidRPr="00442ABD">
        <w:rPr>
          <w:rFonts w:ascii="Times New Roman" w:hAnsi="Times New Roman" w:cs="Times New Roman"/>
          <w:sz w:val="24"/>
          <w:szCs w:val="24"/>
        </w:rPr>
        <w:t xml:space="preserve"> foi </w:t>
      </w:r>
      <w:r w:rsidR="00C06D7B" w:rsidRPr="00442ABD">
        <w:rPr>
          <w:rFonts w:ascii="Times New Roman" w:hAnsi="Times New Roman" w:cs="Times New Roman"/>
          <w:sz w:val="24"/>
          <w:szCs w:val="24"/>
        </w:rPr>
        <w:t>exposto</w:t>
      </w:r>
      <w:r w:rsidR="00BC22E3" w:rsidRPr="00442ABD">
        <w:rPr>
          <w:rFonts w:ascii="Times New Roman" w:hAnsi="Times New Roman" w:cs="Times New Roman"/>
          <w:sz w:val="24"/>
          <w:szCs w:val="24"/>
        </w:rPr>
        <w:t xml:space="preserve"> em 1983 ao Congresso Nacional o Projeto de Lei nº 273/1983</w:t>
      </w:r>
      <w:r w:rsidR="00C06D7B">
        <w:rPr>
          <w:rFonts w:ascii="Times New Roman" w:hAnsi="Times New Roman" w:cs="Times New Roman"/>
          <w:sz w:val="24"/>
          <w:szCs w:val="24"/>
        </w:rPr>
        <w:t>,</w:t>
      </w:r>
      <w:r w:rsidR="00BC22E3" w:rsidRPr="00442ABD">
        <w:rPr>
          <w:rFonts w:ascii="Times New Roman" w:hAnsi="Times New Roman" w:cs="Times New Roman"/>
          <w:sz w:val="24"/>
          <w:szCs w:val="24"/>
        </w:rPr>
        <w:t xml:space="preserve"> apresentado pelo ministro Sepúlveda Pertence que na época era Procurador Geral da República. Através desse projeto foi promulgada em 1986 a Lei nº 7.492/86 conhecida como Lei de Colarinho Branco, uma vez que, em regra, quem comete esse tipo de crime, possui um </w:t>
      </w:r>
      <w:r w:rsidR="008226DC">
        <w:rPr>
          <w:rFonts w:ascii="Times New Roman" w:hAnsi="Times New Roman" w:cs="Times New Roman"/>
          <w:sz w:val="24"/>
          <w:szCs w:val="24"/>
        </w:rPr>
        <w:t>s</w:t>
      </w:r>
      <w:r w:rsidR="00BC22E3" w:rsidRPr="00442ABD">
        <w:rPr>
          <w:rFonts w:ascii="Times New Roman" w:hAnsi="Times New Roman" w:cs="Times New Roman"/>
          <w:sz w:val="24"/>
          <w:szCs w:val="24"/>
        </w:rPr>
        <w:t>tatus social acima da média, essa denominação seria então, uma alusão aos políticos e altos executivos que constantemente cometem os delitos ali frustrados.</w:t>
      </w:r>
      <w:r w:rsidR="00BC22E3">
        <w:rPr>
          <w:rFonts w:ascii="Times New Roman" w:hAnsi="Times New Roman" w:cs="Times New Roman"/>
          <w:sz w:val="24"/>
          <w:szCs w:val="24"/>
        </w:rPr>
        <w:t xml:space="preserve"> </w:t>
      </w:r>
      <w:r w:rsidR="002A1653">
        <w:rPr>
          <w:rFonts w:ascii="Times New Roman" w:hAnsi="Times New Roman" w:cs="Times New Roman"/>
          <w:sz w:val="24"/>
          <w:szCs w:val="24"/>
        </w:rPr>
        <w:t xml:space="preserve">Desde então a legislação passou a amparar diversas modalidades dos crimes que afetam o sistema financeiro brasileiro, arrostando com o desenvolvimento tecnológico, social e o surgimento de diversas novas formas de execução do tipo penal. </w:t>
      </w:r>
    </w:p>
    <w:p w:rsidR="0004665A" w:rsidRDefault="002A1653" w:rsidP="002A1653">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lastRenderedPageBreak/>
        <w:t>O fato é que c</w:t>
      </w:r>
      <w:r w:rsidR="008226DC">
        <w:rPr>
          <w:rFonts w:ascii="Times New Roman" w:hAnsi="Times New Roman" w:cs="Times New Roman"/>
          <w:sz w:val="24"/>
          <w:szCs w:val="24"/>
        </w:rPr>
        <w:t xml:space="preserve">om uma concisa apreciação histórica é possível denotar </w:t>
      </w:r>
      <w:r w:rsidR="00DA6DFA">
        <w:rPr>
          <w:rFonts w:ascii="Times New Roman" w:hAnsi="Times New Roman" w:cs="Times New Roman"/>
          <w:sz w:val="24"/>
          <w:szCs w:val="24"/>
        </w:rPr>
        <w:t>a relevância de ta</w:t>
      </w:r>
      <w:r>
        <w:rPr>
          <w:rFonts w:ascii="Times New Roman" w:hAnsi="Times New Roman" w:cs="Times New Roman"/>
          <w:sz w:val="24"/>
          <w:szCs w:val="24"/>
        </w:rPr>
        <w:t>is delitos no contexto nacional e a notoriedade</w:t>
      </w:r>
      <w:r w:rsidR="00DA6DFA">
        <w:rPr>
          <w:rFonts w:ascii="Times New Roman" w:hAnsi="Times New Roman" w:cs="Times New Roman"/>
          <w:sz w:val="24"/>
          <w:szCs w:val="24"/>
        </w:rPr>
        <w:t xml:space="preserve"> </w:t>
      </w:r>
      <w:r>
        <w:rPr>
          <w:rFonts w:ascii="Times New Roman" w:hAnsi="Times New Roman" w:cs="Times New Roman"/>
          <w:sz w:val="24"/>
          <w:szCs w:val="24"/>
        </w:rPr>
        <w:t xml:space="preserve">do seu sopesamento advindo de anos de discussão. </w:t>
      </w:r>
      <w:r w:rsidR="00DA6DFA">
        <w:rPr>
          <w:rFonts w:ascii="Times New Roman" w:hAnsi="Times New Roman" w:cs="Times New Roman"/>
          <w:sz w:val="24"/>
          <w:szCs w:val="24"/>
        </w:rPr>
        <w:t>Partindo da supracitada análise</w:t>
      </w:r>
      <w:r>
        <w:rPr>
          <w:rFonts w:ascii="Times New Roman" w:hAnsi="Times New Roman" w:cs="Times New Roman"/>
          <w:sz w:val="24"/>
          <w:szCs w:val="24"/>
        </w:rPr>
        <w:t xml:space="preserve"> e</w:t>
      </w:r>
      <w:r w:rsidR="00DA6DFA">
        <w:rPr>
          <w:rFonts w:ascii="Times New Roman" w:hAnsi="Times New Roman" w:cs="Times New Roman"/>
          <w:sz w:val="24"/>
          <w:szCs w:val="24"/>
        </w:rPr>
        <w:t xml:space="preserve"> </w:t>
      </w:r>
      <w:r>
        <w:rPr>
          <w:rFonts w:ascii="Times New Roman" w:hAnsi="Times New Roman" w:cs="Times New Roman"/>
          <w:sz w:val="24"/>
          <w:szCs w:val="24"/>
        </w:rPr>
        <w:t xml:space="preserve">da sua fundamentada relevância histórica, é imprescindível a </w:t>
      </w:r>
      <w:r w:rsidR="00DA6DFA">
        <w:rPr>
          <w:rFonts w:ascii="Times New Roman" w:hAnsi="Times New Roman" w:cs="Times New Roman"/>
          <w:sz w:val="24"/>
          <w:szCs w:val="24"/>
        </w:rPr>
        <w:t>pondera</w:t>
      </w:r>
      <w:r>
        <w:rPr>
          <w:rFonts w:ascii="Times New Roman" w:hAnsi="Times New Roman" w:cs="Times New Roman"/>
          <w:sz w:val="24"/>
          <w:szCs w:val="24"/>
        </w:rPr>
        <w:t>ção d</w:t>
      </w:r>
      <w:r w:rsidR="00DA6DFA">
        <w:rPr>
          <w:rFonts w:ascii="Times New Roman" w:hAnsi="Times New Roman" w:cs="Times New Roman"/>
          <w:sz w:val="24"/>
          <w:szCs w:val="24"/>
        </w:rPr>
        <w:t>a abrangência dos crimes em termos socia</w:t>
      </w:r>
      <w:r>
        <w:rPr>
          <w:rFonts w:ascii="Times New Roman" w:hAnsi="Times New Roman" w:cs="Times New Roman"/>
          <w:sz w:val="24"/>
          <w:szCs w:val="24"/>
        </w:rPr>
        <w:t>is e econômicos, bem como o estudo quanto</w:t>
      </w:r>
      <w:r w:rsidR="00DA6DFA">
        <w:rPr>
          <w:rFonts w:ascii="Times New Roman" w:hAnsi="Times New Roman" w:cs="Times New Roman"/>
          <w:sz w:val="24"/>
          <w:szCs w:val="24"/>
        </w:rPr>
        <w:t xml:space="preserve"> à possibilidade da compreensão das penas, da finalidade da punibilidade e as co</w:t>
      </w:r>
      <w:r>
        <w:rPr>
          <w:rFonts w:ascii="Times New Roman" w:hAnsi="Times New Roman" w:cs="Times New Roman"/>
          <w:sz w:val="24"/>
          <w:szCs w:val="24"/>
        </w:rPr>
        <w:t xml:space="preserve">nsequências dos delitos. </w:t>
      </w:r>
    </w:p>
    <w:p w:rsidR="0004665A" w:rsidRDefault="003D75FF" w:rsidP="009D430F">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DA6DFA">
        <w:rPr>
          <w:rFonts w:ascii="Times New Roman" w:hAnsi="Times New Roman" w:cs="Times New Roman"/>
          <w:b/>
          <w:sz w:val="24"/>
          <w:szCs w:val="24"/>
        </w:rPr>
        <w:t>ABRANGÊNCIA DA</w:t>
      </w:r>
      <w:r w:rsidR="00A67038">
        <w:rPr>
          <w:rFonts w:ascii="Times New Roman" w:hAnsi="Times New Roman" w:cs="Times New Roman"/>
          <w:b/>
          <w:sz w:val="24"/>
          <w:szCs w:val="24"/>
        </w:rPr>
        <w:t>S</w:t>
      </w:r>
      <w:r w:rsidR="00DA6DFA">
        <w:rPr>
          <w:rFonts w:ascii="Times New Roman" w:hAnsi="Times New Roman" w:cs="Times New Roman"/>
          <w:b/>
          <w:sz w:val="24"/>
          <w:szCs w:val="24"/>
        </w:rPr>
        <w:t xml:space="preserve"> CONSEQUÊNCIA</w:t>
      </w:r>
      <w:r w:rsidR="00A67038">
        <w:rPr>
          <w:rFonts w:ascii="Times New Roman" w:hAnsi="Times New Roman" w:cs="Times New Roman"/>
          <w:b/>
          <w:sz w:val="24"/>
          <w:szCs w:val="24"/>
        </w:rPr>
        <w:t>S</w:t>
      </w:r>
      <w:r w:rsidR="00DA6DFA">
        <w:rPr>
          <w:rFonts w:ascii="Times New Roman" w:hAnsi="Times New Roman" w:cs="Times New Roman"/>
          <w:b/>
          <w:sz w:val="24"/>
          <w:szCs w:val="24"/>
        </w:rPr>
        <w:t xml:space="preserve"> </w:t>
      </w:r>
      <w:r w:rsidR="00A67038">
        <w:rPr>
          <w:rFonts w:ascii="Times New Roman" w:hAnsi="Times New Roman" w:cs="Times New Roman"/>
          <w:b/>
          <w:sz w:val="24"/>
          <w:szCs w:val="24"/>
        </w:rPr>
        <w:t>DOS CRIMES CONTRA ORDEM ECONÔMICA</w:t>
      </w:r>
      <w:r>
        <w:rPr>
          <w:rFonts w:ascii="Times New Roman" w:hAnsi="Times New Roman" w:cs="Times New Roman"/>
          <w:b/>
          <w:sz w:val="24"/>
          <w:szCs w:val="24"/>
        </w:rPr>
        <w:t xml:space="preserve"> </w:t>
      </w:r>
    </w:p>
    <w:p w:rsidR="009D430F" w:rsidRDefault="009D430F" w:rsidP="009D430F">
      <w:pPr>
        <w:spacing w:after="0" w:line="360" w:lineRule="auto"/>
        <w:jc w:val="both"/>
        <w:rPr>
          <w:rFonts w:ascii="Times New Roman" w:hAnsi="Times New Roman" w:cs="Times New Roman"/>
          <w:sz w:val="24"/>
          <w:szCs w:val="24"/>
        </w:rPr>
      </w:pPr>
    </w:p>
    <w:p w:rsidR="003D75FF" w:rsidRDefault="002F2E5E" w:rsidP="003D75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BC096D">
        <w:rPr>
          <w:rFonts w:ascii="Times New Roman" w:hAnsi="Times New Roman" w:cs="Times New Roman"/>
          <w:sz w:val="24"/>
          <w:szCs w:val="24"/>
        </w:rPr>
        <w:t xml:space="preserve"> abordagem acerca da efetividade das penas</w:t>
      </w:r>
      <w:r>
        <w:rPr>
          <w:rFonts w:ascii="Times New Roman" w:hAnsi="Times New Roman" w:cs="Times New Roman"/>
          <w:sz w:val="24"/>
          <w:szCs w:val="24"/>
        </w:rPr>
        <w:t xml:space="preserve"> dos crimes contra ordem econômica (problemática central posteriormente apresentada)</w:t>
      </w:r>
      <w:r w:rsidR="00BC096D">
        <w:rPr>
          <w:rFonts w:ascii="Times New Roman" w:hAnsi="Times New Roman" w:cs="Times New Roman"/>
          <w:sz w:val="24"/>
          <w:szCs w:val="24"/>
        </w:rPr>
        <w:t xml:space="preserve"> </w:t>
      </w:r>
      <w:r>
        <w:rPr>
          <w:rFonts w:ascii="Times New Roman" w:hAnsi="Times New Roman" w:cs="Times New Roman"/>
          <w:sz w:val="24"/>
          <w:szCs w:val="24"/>
        </w:rPr>
        <w:t>perpassa inevitavelmente pelo</w:t>
      </w:r>
      <w:r w:rsidR="00BC096D">
        <w:rPr>
          <w:rFonts w:ascii="Times New Roman" w:hAnsi="Times New Roman" w:cs="Times New Roman"/>
          <w:sz w:val="24"/>
          <w:szCs w:val="24"/>
        </w:rPr>
        <w:t xml:space="preserve"> estudo quanto ás consequências da</w:t>
      </w:r>
      <w:r w:rsidR="00002FD7">
        <w:rPr>
          <w:rFonts w:ascii="Times New Roman" w:hAnsi="Times New Roman" w:cs="Times New Roman"/>
          <w:sz w:val="24"/>
          <w:szCs w:val="24"/>
        </w:rPr>
        <w:t>s</w:t>
      </w:r>
      <w:r w:rsidR="00BC096D">
        <w:rPr>
          <w:rFonts w:ascii="Times New Roman" w:hAnsi="Times New Roman" w:cs="Times New Roman"/>
          <w:sz w:val="24"/>
          <w:szCs w:val="24"/>
        </w:rPr>
        <w:t xml:space="preserve"> prática</w:t>
      </w:r>
      <w:r w:rsidR="00002FD7">
        <w:rPr>
          <w:rFonts w:ascii="Times New Roman" w:hAnsi="Times New Roman" w:cs="Times New Roman"/>
          <w:sz w:val="24"/>
          <w:szCs w:val="24"/>
        </w:rPr>
        <w:t>s</w:t>
      </w:r>
      <w:r w:rsidR="00BC096D">
        <w:rPr>
          <w:rFonts w:ascii="Times New Roman" w:hAnsi="Times New Roman" w:cs="Times New Roman"/>
          <w:sz w:val="24"/>
          <w:szCs w:val="24"/>
        </w:rPr>
        <w:t xml:space="preserve"> dos delitos que incutem nesse tipo penal. O fato é que </w:t>
      </w:r>
      <w:proofErr w:type="gramStart"/>
      <w:r w:rsidR="00BC096D">
        <w:rPr>
          <w:rFonts w:ascii="Times New Roman" w:hAnsi="Times New Roman" w:cs="Times New Roman"/>
          <w:sz w:val="24"/>
          <w:szCs w:val="24"/>
        </w:rPr>
        <w:t>tratam-se</w:t>
      </w:r>
      <w:proofErr w:type="gramEnd"/>
      <w:r w:rsidR="00BC096D">
        <w:rPr>
          <w:rFonts w:ascii="Times New Roman" w:hAnsi="Times New Roman" w:cs="Times New Roman"/>
          <w:sz w:val="24"/>
          <w:szCs w:val="24"/>
        </w:rPr>
        <w:t xml:space="preserve"> de crimes que possuem como bem jurídico penalmente tutelado “a Administração Pública, tanto em seu aspecto patrimonial, consistente na preservação das financias públicas, como também em sua face moral, representada pela probidade dos agentes públicos” (</w:t>
      </w:r>
      <w:r w:rsidR="00CF754B">
        <w:rPr>
          <w:rFonts w:ascii="Times New Roman" w:hAnsi="Times New Roman" w:cs="Times New Roman"/>
          <w:sz w:val="24"/>
          <w:szCs w:val="24"/>
        </w:rPr>
        <w:t>MASSON, Cleber</w:t>
      </w:r>
      <w:r w:rsidR="00BC096D">
        <w:rPr>
          <w:rFonts w:ascii="Times New Roman" w:hAnsi="Times New Roman" w:cs="Times New Roman"/>
          <w:sz w:val="24"/>
          <w:szCs w:val="24"/>
        </w:rPr>
        <w:t>,</w:t>
      </w:r>
      <w:r w:rsidR="00CF754B">
        <w:rPr>
          <w:rFonts w:ascii="Times New Roman" w:hAnsi="Times New Roman" w:cs="Times New Roman"/>
          <w:sz w:val="24"/>
          <w:szCs w:val="24"/>
        </w:rPr>
        <w:t xml:space="preserve"> 2013, p.</w:t>
      </w:r>
      <w:r w:rsidR="00BC096D">
        <w:rPr>
          <w:rFonts w:ascii="Times New Roman" w:hAnsi="Times New Roman" w:cs="Times New Roman"/>
          <w:sz w:val="24"/>
          <w:szCs w:val="24"/>
        </w:rPr>
        <w:t xml:space="preserve"> 985) e, portanto, </w:t>
      </w:r>
      <w:r w:rsidR="00002FD7">
        <w:rPr>
          <w:rFonts w:ascii="Times New Roman" w:hAnsi="Times New Roman" w:cs="Times New Roman"/>
          <w:sz w:val="24"/>
          <w:szCs w:val="24"/>
        </w:rPr>
        <w:t>afetam os mais diversos setores da sociedade, uma vez que estão diretamente relacionados às financias públicas.</w:t>
      </w:r>
    </w:p>
    <w:p w:rsidR="00002FD7" w:rsidRDefault="000C3278" w:rsidP="00002FD7">
      <w:pPr>
        <w:spacing w:after="0" w:line="360" w:lineRule="auto"/>
        <w:ind w:firstLine="1134"/>
        <w:jc w:val="both"/>
        <w:rPr>
          <w:rFonts w:ascii="Arial" w:hAnsi="Arial" w:cs="Arial"/>
          <w:color w:val="666666"/>
          <w:shd w:val="clear" w:color="auto" w:fill="FFFFFF"/>
        </w:rPr>
      </w:pPr>
      <w:r>
        <w:rPr>
          <w:rFonts w:ascii="Times New Roman" w:hAnsi="Times New Roman" w:cs="Times New Roman"/>
          <w:sz w:val="24"/>
          <w:szCs w:val="24"/>
        </w:rPr>
        <w:t xml:space="preserve">Corriqueiramente a abordagem das consequências dos crimes contra ordem econômica apresenta exemplos com alarmantes valores do produto do crime. Já </w:t>
      </w:r>
      <w:proofErr w:type="gramStart"/>
      <w:r>
        <w:rPr>
          <w:rFonts w:ascii="Times New Roman" w:hAnsi="Times New Roman" w:cs="Times New Roman"/>
          <w:sz w:val="24"/>
          <w:szCs w:val="24"/>
        </w:rPr>
        <w:t>tornou-se</w:t>
      </w:r>
      <w:proofErr w:type="gramEnd"/>
      <w:r>
        <w:rPr>
          <w:rFonts w:ascii="Times New Roman" w:hAnsi="Times New Roman" w:cs="Times New Roman"/>
          <w:sz w:val="24"/>
          <w:szCs w:val="24"/>
        </w:rPr>
        <w:t xml:space="preserve"> recorrível que há certa dificuldade de responsabilização efetiva por tais delitos no contexto nacional. Todavia, deve ser ressaltada a proporcionalidade que há entre os exacerbados valores decorrentes do crime e o reflexo direto ou indireto em todo um contíguo social que abarca a saúde pública, sistema educacional, segurança púbica e diversos atos públicos decorrentes da administração financeira estatal </w:t>
      </w:r>
      <w:r w:rsidR="009D430F">
        <w:rPr>
          <w:rFonts w:ascii="Times New Roman" w:hAnsi="Times New Roman" w:cs="Times New Roman"/>
          <w:sz w:val="24"/>
          <w:szCs w:val="24"/>
        </w:rPr>
        <w:t xml:space="preserve">através </w:t>
      </w:r>
      <w:r>
        <w:rPr>
          <w:rFonts w:ascii="Times New Roman" w:hAnsi="Times New Roman" w:cs="Times New Roman"/>
          <w:sz w:val="24"/>
          <w:szCs w:val="24"/>
        </w:rPr>
        <w:t xml:space="preserve">dos impostos, que são os financiadores da sociedade. </w:t>
      </w:r>
      <w:r w:rsidR="009D430F">
        <w:rPr>
          <w:rFonts w:ascii="Times New Roman" w:hAnsi="Times New Roman" w:cs="Times New Roman"/>
          <w:sz w:val="24"/>
          <w:szCs w:val="24"/>
        </w:rPr>
        <w:t xml:space="preserve">(COSTA, Álvaro Mayrink, 1992). A exemplo da </w:t>
      </w:r>
      <w:r w:rsidR="009D430F" w:rsidRPr="00442ABD">
        <w:rPr>
          <w:rFonts w:ascii="Times New Roman" w:hAnsi="Times New Roman" w:cs="Times New Roman"/>
          <w:sz w:val="24"/>
          <w:szCs w:val="24"/>
        </w:rPr>
        <w:t xml:space="preserve">Lei nº 7.492/86 </w:t>
      </w:r>
      <w:r w:rsidR="009D430F">
        <w:rPr>
          <w:rFonts w:ascii="Times New Roman" w:hAnsi="Times New Roman" w:cs="Times New Roman"/>
          <w:sz w:val="24"/>
          <w:szCs w:val="24"/>
        </w:rPr>
        <w:t>(</w:t>
      </w:r>
      <w:r w:rsidR="009D430F" w:rsidRPr="00442ABD">
        <w:rPr>
          <w:rFonts w:ascii="Times New Roman" w:hAnsi="Times New Roman" w:cs="Times New Roman"/>
          <w:sz w:val="24"/>
          <w:szCs w:val="24"/>
        </w:rPr>
        <w:t>conhecida como Lei de Colarinho Branco</w:t>
      </w:r>
      <w:r w:rsidR="009D430F">
        <w:rPr>
          <w:rFonts w:ascii="Times New Roman" w:hAnsi="Times New Roman" w:cs="Times New Roman"/>
          <w:sz w:val="24"/>
          <w:szCs w:val="24"/>
        </w:rPr>
        <w:t xml:space="preserve">) </w:t>
      </w:r>
      <w:r w:rsidR="00002FD7">
        <w:rPr>
          <w:rFonts w:ascii="Times New Roman" w:hAnsi="Times New Roman" w:cs="Times New Roman"/>
          <w:sz w:val="24"/>
          <w:szCs w:val="24"/>
        </w:rPr>
        <w:t xml:space="preserve">Mayrink de Costa </w:t>
      </w:r>
      <w:r w:rsidR="009D430F">
        <w:rPr>
          <w:rFonts w:ascii="Times New Roman" w:hAnsi="Times New Roman" w:cs="Times New Roman"/>
          <w:sz w:val="24"/>
          <w:szCs w:val="24"/>
        </w:rPr>
        <w:t>preleciona que</w:t>
      </w:r>
      <w:r w:rsidR="00002FD7">
        <w:rPr>
          <w:rFonts w:ascii="Times New Roman" w:hAnsi="Times New Roman" w:cs="Times New Roman"/>
          <w:sz w:val="24"/>
          <w:szCs w:val="24"/>
        </w:rPr>
        <w:t>:</w:t>
      </w:r>
      <w:proofErr w:type="gramStart"/>
    </w:p>
    <w:p w:rsidR="00002FD7" w:rsidRDefault="00002FD7" w:rsidP="00002FD7">
      <w:pPr>
        <w:spacing w:after="0" w:line="240" w:lineRule="auto"/>
        <w:ind w:left="2268"/>
        <w:jc w:val="both"/>
        <w:rPr>
          <w:rFonts w:ascii="Times New Roman" w:hAnsi="Times New Roman" w:cs="Times New Roman"/>
          <w:color w:val="000000" w:themeColor="text1"/>
          <w:sz w:val="20"/>
          <w:szCs w:val="20"/>
          <w:shd w:val="clear" w:color="auto" w:fill="FFFFFF"/>
        </w:rPr>
      </w:pPr>
      <w:proofErr w:type="gramEnd"/>
      <w:r w:rsidRPr="00002FD7">
        <w:rPr>
          <w:rStyle w:val="apple-converted-space"/>
          <w:rFonts w:ascii="Times New Roman" w:hAnsi="Times New Roman" w:cs="Times New Roman"/>
          <w:color w:val="000000" w:themeColor="text1"/>
          <w:sz w:val="20"/>
          <w:szCs w:val="20"/>
          <w:shd w:val="clear" w:color="auto" w:fill="FFFFFF"/>
        </w:rPr>
        <w:t>O</w:t>
      </w:r>
      <w:r w:rsidRPr="00002FD7">
        <w:rPr>
          <w:rFonts w:ascii="Times New Roman" w:hAnsi="Times New Roman" w:cs="Times New Roman"/>
          <w:color w:val="000000" w:themeColor="text1"/>
          <w:sz w:val="20"/>
          <w:szCs w:val="20"/>
          <w:shd w:val="clear" w:color="auto" w:fill="FFFFFF"/>
        </w:rPr>
        <w:t xml:space="preserve">s prejuízos causados pelos criminosos de “colarinho-branco” são infinitamente maiores do que aqueles oriundos da delinquência tradicional e que a incidência cada vez maior </w:t>
      </w:r>
      <w:r>
        <w:rPr>
          <w:rFonts w:ascii="Times New Roman" w:hAnsi="Times New Roman" w:cs="Times New Roman"/>
          <w:color w:val="000000" w:themeColor="text1"/>
          <w:sz w:val="20"/>
          <w:szCs w:val="20"/>
          <w:shd w:val="clear" w:color="auto" w:fill="FFFFFF"/>
        </w:rPr>
        <w:t xml:space="preserve">da delinquência econômica está </w:t>
      </w:r>
      <w:r w:rsidRPr="00002FD7">
        <w:rPr>
          <w:rFonts w:ascii="Times New Roman" w:hAnsi="Times New Roman" w:cs="Times New Roman"/>
          <w:color w:val="000000" w:themeColor="text1"/>
          <w:sz w:val="20"/>
          <w:szCs w:val="20"/>
          <w:shd w:val="clear" w:color="auto" w:fill="FFFFFF"/>
        </w:rPr>
        <w:t>exigindo novas formulações jurídicas ou interpretações renovadas de artigos de l</w:t>
      </w:r>
      <w:r>
        <w:rPr>
          <w:rFonts w:ascii="Times New Roman" w:hAnsi="Times New Roman" w:cs="Times New Roman"/>
          <w:color w:val="000000" w:themeColor="text1"/>
          <w:sz w:val="20"/>
          <w:szCs w:val="20"/>
          <w:shd w:val="clear" w:color="auto" w:fill="FFFFFF"/>
        </w:rPr>
        <w:t>ei hoje cediços ou inaplicáveis</w:t>
      </w:r>
      <w:r w:rsidRPr="00002FD7">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w:t>
      </w:r>
      <w:r w:rsidR="00CF754B">
        <w:rPr>
          <w:rFonts w:ascii="Times New Roman" w:hAnsi="Times New Roman" w:cs="Times New Roman"/>
          <w:color w:val="000000" w:themeColor="text1"/>
          <w:sz w:val="20"/>
          <w:szCs w:val="20"/>
          <w:shd w:val="clear" w:color="auto" w:fill="FFFFFF"/>
        </w:rPr>
        <w:t xml:space="preserve">COSTA, </w:t>
      </w:r>
      <w:r w:rsidR="009D430F">
        <w:rPr>
          <w:rFonts w:ascii="Times New Roman" w:hAnsi="Times New Roman" w:cs="Times New Roman"/>
          <w:color w:val="000000" w:themeColor="text1"/>
          <w:sz w:val="20"/>
          <w:szCs w:val="20"/>
          <w:shd w:val="clear" w:color="auto" w:fill="FFFFFF"/>
        </w:rPr>
        <w:t>Álvaro</w:t>
      </w:r>
      <w:r w:rsidR="00CF754B">
        <w:rPr>
          <w:rFonts w:ascii="Times New Roman" w:hAnsi="Times New Roman" w:cs="Times New Roman"/>
          <w:color w:val="000000" w:themeColor="text1"/>
          <w:sz w:val="20"/>
          <w:szCs w:val="20"/>
          <w:shd w:val="clear" w:color="auto" w:fill="FFFFFF"/>
        </w:rPr>
        <w:t xml:space="preserve"> Mayrink, 1992, p.828</w:t>
      </w:r>
      <w:r>
        <w:rPr>
          <w:rFonts w:ascii="Times New Roman" w:hAnsi="Times New Roman" w:cs="Times New Roman"/>
          <w:color w:val="000000" w:themeColor="text1"/>
          <w:sz w:val="20"/>
          <w:szCs w:val="20"/>
          <w:shd w:val="clear" w:color="auto" w:fill="FFFFFF"/>
        </w:rPr>
        <w:t>).</w:t>
      </w:r>
    </w:p>
    <w:p w:rsidR="00002FD7" w:rsidRDefault="00002FD7" w:rsidP="00002FD7">
      <w:pPr>
        <w:spacing w:after="0" w:line="240" w:lineRule="auto"/>
        <w:ind w:left="2268"/>
        <w:jc w:val="both"/>
        <w:rPr>
          <w:rFonts w:ascii="Times New Roman" w:hAnsi="Times New Roman" w:cs="Times New Roman"/>
          <w:color w:val="000000" w:themeColor="text1"/>
          <w:sz w:val="20"/>
          <w:szCs w:val="20"/>
          <w:shd w:val="clear" w:color="auto" w:fill="FFFFFF"/>
        </w:rPr>
      </w:pPr>
    </w:p>
    <w:p w:rsidR="00CC6EA5" w:rsidRDefault="006F6A57" w:rsidP="00CC6EA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fato é que os dados estarrecedores comprovam que erário público sofre um prejuízo considerável ao ponto de não ser possível mencioná-lo sem que se remeta à sua </w:t>
      </w:r>
      <w:r>
        <w:rPr>
          <w:rFonts w:ascii="Times New Roman" w:hAnsi="Times New Roman" w:cs="Times New Roman"/>
          <w:color w:val="000000" w:themeColor="text1"/>
          <w:sz w:val="24"/>
          <w:szCs w:val="24"/>
          <w:shd w:val="clear" w:color="auto" w:fill="FFFFFF"/>
        </w:rPr>
        <w:lastRenderedPageBreak/>
        <w:t>incidência nos mais diversos setores sociais. Fischer Douglas Em análise dos dados entre</w:t>
      </w:r>
      <w:r w:rsidRPr="006F6A57">
        <w:rPr>
          <w:rFonts w:ascii="Times New Roman" w:hAnsi="Times New Roman" w:cs="Times New Roman"/>
          <w:color w:val="000000" w:themeColor="text1"/>
          <w:sz w:val="24"/>
          <w:szCs w:val="24"/>
          <w:shd w:val="clear" w:color="auto" w:fill="FFFFFF"/>
        </w:rPr>
        <w:t xml:space="preserve"> 1996 e 2000, </w:t>
      </w:r>
      <w:r>
        <w:rPr>
          <w:rFonts w:ascii="Times New Roman" w:hAnsi="Times New Roman" w:cs="Times New Roman"/>
          <w:color w:val="000000" w:themeColor="text1"/>
          <w:sz w:val="24"/>
          <w:szCs w:val="24"/>
          <w:shd w:val="clear" w:color="auto" w:fill="FFFFFF"/>
        </w:rPr>
        <w:t xml:space="preserve">constata-se que, apenas no </w:t>
      </w:r>
      <w:r w:rsidRPr="006F6A57">
        <w:rPr>
          <w:rFonts w:ascii="Times New Roman" w:hAnsi="Times New Roman" w:cs="Times New Roman"/>
          <w:color w:val="000000" w:themeColor="text1"/>
          <w:sz w:val="24"/>
          <w:szCs w:val="24"/>
          <w:shd w:val="clear" w:color="auto" w:fill="FFFFFF"/>
        </w:rPr>
        <w:t xml:space="preserve">Rio grande do sul, </w:t>
      </w:r>
      <w:r>
        <w:rPr>
          <w:rFonts w:ascii="Times New Roman" w:hAnsi="Times New Roman" w:cs="Times New Roman"/>
          <w:color w:val="000000" w:themeColor="text1"/>
          <w:sz w:val="24"/>
          <w:szCs w:val="24"/>
          <w:shd w:val="clear" w:color="auto" w:fill="FFFFFF"/>
        </w:rPr>
        <w:t>“</w:t>
      </w:r>
      <w:r w:rsidRPr="006F6A57">
        <w:rPr>
          <w:rFonts w:ascii="Times New Roman" w:hAnsi="Times New Roman" w:cs="Times New Roman"/>
          <w:color w:val="000000" w:themeColor="text1"/>
          <w:sz w:val="24"/>
          <w:szCs w:val="24"/>
          <w:shd w:val="clear" w:color="auto" w:fill="FFFFFF"/>
        </w:rPr>
        <w:t>foram feitas representações fiscais para fins penais ao Ministério Público Federal que Totalizaram R$1.243.586.793,33, com os consectários legais, em valores da época. Destes, R$ 748.980.937,43 (60%) correspondiam a fatos relacionados à sonegação fiscal</w:t>
      </w:r>
      <w:r>
        <w:rPr>
          <w:rFonts w:ascii="Times New Roman" w:hAnsi="Times New Roman" w:cs="Times New Roman"/>
          <w:color w:val="000000" w:themeColor="text1"/>
          <w:sz w:val="24"/>
          <w:szCs w:val="24"/>
          <w:shd w:val="clear" w:color="auto" w:fill="FFFFFF"/>
        </w:rPr>
        <w:t>” (FISCHER, Douglas, 2006, p. 136).</w:t>
      </w:r>
      <w:r w:rsidRPr="006F6A57">
        <w:rPr>
          <w:rFonts w:ascii="Times New Roman" w:hAnsi="Times New Roman" w:cs="Times New Roman"/>
          <w:color w:val="000000" w:themeColor="text1"/>
          <w:sz w:val="24"/>
          <w:szCs w:val="24"/>
          <w:shd w:val="clear" w:color="auto" w:fill="FFFFFF"/>
        </w:rPr>
        <w:t xml:space="preserve"> </w:t>
      </w:r>
    </w:p>
    <w:p w:rsidR="006F6A57" w:rsidRPr="006F6A57" w:rsidRDefault="00CC6EA5" w:rsidP="00CC6EA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w:t>
      </w:r>
      <w:r w:rsidR="006F6A57">
        <w:rPr>
          <w:rFonts w:ascii="Times New Roman" w:hAnsi="Times New Roman" w:cs="Times New Roman"/>
          <w:color w:val="000000" w:themeColor="text1"/>
          <w:sz w:val="24"/>
          <w:szCs w:val="24"/>
          <w:shd w:val="clear" w:color="auto" w:fill="FFFFFF"/>
        </w:rPr>
        <w:t>ja com a</w:t>
      </w:r>
      <w:r w:rsidR="006F6A57" w:rsidRPr="006F6A57">
        <w:rPr>
          <w:rFonts w:ascii="Times New Roman" w:hAnsi="Times New Roman" w:cs="Times New Roman"/>
          <w:color w:val="000000" w:themeColor="text1"/>
          <w:sz w:val="24"/>
          <w:szCs w:val="24"/>
          <w:shd w:val="clear" w:color="auto" w:fill="FFFFFF"/>
        </w:rPr>
        <w:t xml:space="preserve"> u</w:t>
      </w:r>
      <w:r w:rsidR="006F6A57">
        <w:rPr>
          <w:rFonts w:ascii="Times New Roman" w:hAnsi="Times New Roman" w:cs="Times New Roman"/>
          <w:color w:val="000000" w:themeColor="text1"/>
          <w:sz w:val="24"/>
          <w:szCs w:val="24"/>
          <w:shd w:val="clear" w:color="auto" w:fill="FFFFFF"/>
        </w:rPr>
        <w:t>tilização de notas fiscais falsas</w:t>
      </w:r>
      <w:r w:rsidR="006F6A57" w:rsidRPr="006F6A57">
        <w:rPr>
          <w:rFonts w:ascii="Times New Roman" w:hAnsi="Times New Roman" w:cs="Times New Roman"/>
          <w:color w:val="000000" w:themeColor="text1"/>
          <w:sz w:val="24"/>
          <w:szCs w:val="24"/>
          <w:shd w:val="clear" w:color="auto" w:fill="FFFFFF"/>
        </w:rPr>
        <w:t xml:space="preserve"> ou mediante omissão de receita (</w:t>
      </w:r>
      <w:r w:rsidR="006F6A57">
        <w:rPr>
          <w:rFonts w:ascii="Times New Roman" w:hAnsi="Times New Roman" w:cs="Times New Roman"/>
          <w:color w:val="000000" w:themeColor="text1"/>
          <w:sz w:val="24"/>
          <w:szCs w:val="24"/>
          <w:shd w:val="clear" w:color="auto" w:fill="FFFFFF"/>
        </w:rPr>
        <w:t>popularmente conhecido como “</w:t>
      </w:r>
      <w:r w:rsidR="006F6A57" w:rsidRPr="006F6A57">
        <w:rPr>
          <w:rFonts w:ascii="Times New Roman" w:hAnsi="Times New Roman" w:cs="Times New Roman"/>
          <w:color w:val="000000" w:themeColor="text1"/>
          <w:sz w:val="24"/>
          <w:szCs w:val="24"/>
          <w:shd w:val="clear" w:color="auto" w:fill="FFFFFF"/>
        </w:rPr>
        <w:t>caixa dois</w:t>
      </w:r>
      <w:r w:rsidR="006F6A57">
        <w:rPr>
          <w:rFonts w:ascii="Times New Roman" w:hAnsi="Times New Roman" w:cs="Times New Roman"/>
          <w:color w:val="000000" w:themeColor="text1"/>
          <w:sz w:val="24"/>
          <w:szCs w:val="24"/>
          <w:shd w:val="clear" w:color="auto" w:fill="FFFFFF"/>
        </w:rPr>
        <w:t>”</w:t>
      </w:r>
      <w:r w:rsidR="006F6A57" w:rsidRPr="006F6A57">
        <w:rPr>
          <w:rFonts w:ascii="Times New Roman" w:hAnsi="Times New Roman" w:cs="Times New Roman"/>
          <w:color w:val="000000" w:themeColor="text1"/>
          <w:sz w:val="24"/>
          <w:szCs w:val="24"/>
          <w:shd w:val="clear" w:color="auto" w:fill="FFFFFF"/>
        </w:rPr>
        <w:t>)</w:t>
      </w:r>
      <w:r w:rsidR="006F6A57">
        <w:rPr>
          <w:rFonts w:ascii="Times New Roman" w:hAnsi="Times New Roman" w:cs="Times New Roman"/>
          <w:color w:val="000000" w:themeColor="text1"/>
          <w:sz w:val="24"/>
          <w:szCs w:val="24"/>
          <w:shd w:val="clear" w:color="auto" w:fill="FFFFFF"/>
        </w:rPr>
        <w:t xml:space="preserve">, os dados testificam que a relevância de tais delitos a nível nacional é altíssima, não havendo como realizar dissociação </w:t>
      </w:r>
      <w:r>
        <w:rPr>
          <w:rFonts w:ascii="Times New Roman" w:hAnsi="Times New Roman" w:cs="Times New Roman"/>
          <w:color w:val="000000" w:themeColor="text1"/>
          <w:sz w:val="24"/>
          <w:szCs w:val="24"/>
          <w:shd w:val="clear" w:color="auto" w:fill="FFFFFF"/>
        </w:rPr>
        <w:t xml:space="preserve">dos prejuízos ou empecilhos aos investimentos públicos. </w:t>
      </w:r>
    </w:p>
    <w:p w:rsidR="00CC6EA5" w:rsidRDefault="00002FD7" w:rsidP="003D75F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5B77D6">
        <w:rPr>
          <w:rFonts w:ascii="Times New Roman" w:hAnsi="Times New Roman" w:cs="Times New Roman"/>
          <w:color w:val="000000" w:themeColor="text1"/>
          <w:sz w:val="24"/>
          <w:szCs w:val="24"/>
          <w:shd w:val="clear" w:color="auto" w:fill="FFFFFF"/>
        </w:rPr>
        <w:t xml:space="preserve"> incidência desse tipo penal, portanto, é fator que solapa a justiça social, subsídio cogente para manter a segurança jurídica. Trata-se de danos materiais amplos e que precisam ser levado</w:t>
      </w:r>
      <w:r w:rsidR="002F2E5E">
        <w:rPr>
          <w:rFonts w:ascii="Times New Roman" w:hAnsi="Times New Roman" w:cs="Times New Roman"/>
          <w:color w:val="000000" w:themeColor="text1"/>
          <w:sz w:val="24"/>
          <w:szCs w:val="24"/>
          <w:shd w:val="clear" w:color="auto" w:fill="FFFFFF"/>
        </w:rPr>
        <w:t>s em consideração no anseio por</w:t>
      </w:r>
      <w:r w:rsidR="005B77D6">
        <w:rPr>
          <w:rFonts w:ascii="Times New Roman" w:hAnsi="Times New Roman" w:cs="Times New Roman"/>
          <w:color w:val="000000" w:themeColor="text1"/>
          <w:sz w:val="24"/>
          <w:szCs w:val="24"/>
          <w:shd w:val="clear" w:color="auto" w:fill="FFFFFF"/>
        </w:rPr>
        <w:t xml:space="preserve"> penas que cumpram com fidúcia seu objetivo em respeito à proporcionalidade.</w:t>
      </w:r>
    </w:p>
    <w:p w:rsidR="002E09AE" w:rsidRDefault="002E09AE"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CC6EA5" w:rsidRDefault="005B77D6" w:rsidP="002E09AE">
      <w:pPr>
        <w:spacing w:after="0" w:line="360" w:lineRule="auto"/>
        <w:jc w:val="both"/>
        <w:rPr>
          <w:rFonts w:ascii="Times New Roman" w:hAnsi="Times New Roman" w:cs="Times New Roman"/>
          <w:b/>
          <w:color w:val="000000" w:themeColor="text1"/>
          <w:sz w:val="24"/>
          <w:szCs w:val="24"/>
          <w:shd w:val="clear" w:color="auto" w:fill="FFFFFF"/>
        </w:rPr>
      </w:pPr>
      <w:proofErr w:type="gramStart"/>
      <w:r>
        <w:rPr>
          <w:rFonts w:ascii="Times New Roman" w:hAnsi="Times New Roman" w:cs="Times New Roman"/>
          <w:b/>
          <w:color w:val="000000" w:themeColor="text1"/>
          <w:sz w:val="24"/>
          <w:szCs w:val="24"/>
          <w:shd w:val="clear" w:color="auto" w:fill="FFFFFF"/>
        </w:rPr>
        <w:t>4</w:t>
      </w:r>
      <w:proofErr w:type="gramEnd"/>
      <w:r>
        <w:rPr>
          <w:rFonts w:ascii="Times New Roman" w:hAnsi="Times New Roman" w:cs="Times New Roman"/>
          <w:b/>
          <w:color w:val="000000" w:themeColor="text1"/>
          <w:sz w:val="24"/>
          <w:szCs w:val="24"/>
          <w:shd w:val="clear" w:color="auto" w:fill="FFFFFF"/>
        </w:rPr>
        <w:t xml:space="preserve"> </w:t>
      </w:r>
      <w:r w:rsidR="00562420">
        <w:rPr>
          <w:rFonts w:ascii="Times New Roman" w:hAnsi="Times New Roman" w:cs="Times New Roman"/>
          <w:b/>
          <w:color w:val="000000" w:themeColor="text1"/>
          <w:sz w:val="24"/>
          <w:szCs w:val="24"/>
          <w:shd w:val="clear" w:color="auto" w:fill="FFFFFF"/>
        </w:rPr>
        <w:t>CRIMES CONTRA ORDEM ECONÔMICA</w:t>
      </w:r>
    </w:p>
    <w:p w:rsidR="002E09AE" w:rsidRDefault="002E09AE" w:rsidP="002E09AE">
      <w:pPr>
        <w:spacing w:after="0" w:line="360" w:lineRule="auto"/>
        <w:jc w:val="both"/>
        <w:rPr>
          <w:rFonts w:ascii="Times New Roman" w:hAnsi="Times New Roman" w:cs="Times New Roman"/>
          <w:color w:val="000000" w:themeColor="text1"/>
          <w:sz w:val="24"/>
          <w:szCs w:val="24"/>
          <w:shd w:val="clear" w:color="auto" w:fill="FFFFFF"/>
        </w:rPr>
      </w:pPr>
    </w:p>
    <w:p w:rsidR="005B77D6" w:rsidRDefault="00FE163D" w:rsidP="00FE163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fim de elucidar a abrangência, consequência e atos incidentes dos crimes contra a ordem econômica, </w:t>
      </w:r>
      <w:proofErr w:type="gramStart"/>
      <w:r w:rsidR="00110793">
        <w:rPr>
          <w:rFonts w:ascii="Times New Roman" w:hAnsi="Times New Roman" w:cs="Times New Roman"/>
          <w:color w:val="000000" w:themeColor="text1"/>
          <w:sz w:val="24"/>
          <w:szCs w:val="24"/>
          <w:shd w:val="clear" w:color="auto" w:fill="FFFFFF"/>
        </w:rPr>
        <w:t>é</w:t>
      </w:r>
      <w:proofErr w:type="gramEnd"/>
      <w:r w:rsidR="00110793">
        <w:rPr>
          <w:rFonts w:ascii="Times New Roman" w:hAnsi="Times New Roman" w:cs="Times New Roman"/>
          <w:color w:val="000000" w:themeColor="text1"/>
          <w:sz w:val="24"/>
          <w:szCs w:val="24"/>
          <w:shd w:val="clear" w:color="auto" w:fill="FFFFFF"/>
        </w:rPr>
        <w:t xml:space="preserve"> importante</w:t>
      </w:r>
      <w:r>
        <w:rPr>
          <w:rFonts w:ascii="Times New Roman" w:hAnsi="Times New Roman" w:cs="Times New Roman"/>
          <w:color w:val="000000" w:themeColor="text1"/>
          <w:sz w:val="24"/>
          <w:szCs w:val="24"/>
          <w:shd w:val="clear" w:color="auto" w:fill="FFFFFF"/>
        </w:rPr>
        <w:t xml:space="preserve"> elenca</w:t>
      </w:r>
      <w:r w:rsidR="00110793">
        <w:rPr>
          <w:rFonts w:ascii="Times New Roman" w:hAnsi="Times New Roman" w:cs="Times New Roman"/>
          <w:color w:val="000000" w:themeColor="text1"/>
          <w:sz w:val="24"/>
          <w:szCs w:val="24"/>
          <w:shd w:val="clear" w:color="auto" w:fill="FFFFFF"/>
        </w:rPr>
        <w:t xml:space="preserve">r alguns delitos que tipificam </w:t>
      </w:r>
      <w:r>
        <w:rPr>
          <w:rFonts w:ascii="Times New Roman" w:hAnsi="Times New Roman" w:cs="Times New Roman"/>
          <w:color w:val="000000" w:themeColor="text1"/>
          <w:sz w:val="24"/>
          <w:szCs w:val="24"/>
          <w:shd w:val="clear" w:color="auto" w:fill="FFFFFF"/>
        </w:rPr>
        <w:t xml:space="preserve">o crime em tela. Tal aclaração possibilita uma análise mais prática e exemplifica com clareza a problemática da efetividade das penas, cerne do trabalho. </w:t>
      </w:r>
    </w:p>
    <w:p w:rsidR="00FE163D" w:rsidRDefault="00FE163D" w:rsidP="00FE163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Primeiramente, podemos citar </w:t>
      </w:r>
      <w:r w:rsidR="00182950">
        <w:rPr>
          <w:rFonts w:ascii="Times New Roman" w:hAnsi="Times New Roman" w:cs="Times New Roman"/>
          <w:color w:val="000000" w:themeColor="text1"/>
          <w:sz w:val="24"/>
          <w:szCs w:val="24"/>
          <w:shd w:val="clear" w:color="auto" w:fill="FFFFFF"/>
        </w:rPr>
        <w:t>o crime de Lavagem de D</w:t>
      </w:r>
      <w:r>
        <w:rPr>
          <w:rFonts w:ascii="Times New Roman" w:hAnsi="Times New Roman" w:cs="Times New Roman"/>
          <w:color w:val="000000" w:themeColor="text1"/>
          <w:sz w:val="24"/>
          <w:szCs w:val="24"/>
          <w:shd w:val="clear" w:color="auto" w:fill="FFFFFF"/>
        </w:rPr>
        <w:t>inheiro que, segundo Alencar Mendes:</w:t>
      </w:r>
    </w:p>
    <w:p w:rsidR="00FE163D" w:rsidRDefault="00FE163D" w:rsidP="00FE163D">
      <w:pPr>
        <w:spacing w:after="0" w:line="240" w:lineRule="auto"/>
        <w:ind w:left="2268"/>
        <w:jc w:val="both"/>
        <w:rPr>
          <w:rFonts w:ascii="Times New Roman" w:hAnsi="Times New Roman" w:cs="Times New Roman"/>
          <w:color w:val="000000" w:themeColor="text1"/>
          <w:sz w:val="20"/>
          <w:szCs w:val="20"/>
          <w:shd w:val="clear" w:color="auto" w:fill="FFFFFF"/>
        </w:rPr>
      </w:pPr>
      <w:r w:rsidRPr="00FE163D">
        <w:rPr>
          <w:rFonts w:ascii="Times New Roman" w:hAnsi="Times New Roman" w:cs="Times New Roman"/>
          <w:color w:val="000000" w:themeColor="text1"/>
          <w:sz w:val="20"/>
          <w:szCs w:val="20"/>
          <w:shd w:val="clear" w:color="auto" w:fill="FFFFFF"/>
        </w:rPr>
        <w:t>O crime de lavagem de dinheiro está conectado com o crime organizado e com o crime de ‘colarinho Branco’. É um crime que atenta contra o desenvolvimento econômico, na medida em que leva a sonegação de impostos e ao desmantelamento de empresas legalmente estabelecidas, seja através da concorrência desleal, seja através da corrupção das organizações financeiras e comerciais da sociedade</w:t>
      </w:r>
      <w:r>
        <w:rPr>
          <w:rFonts w:ascii="Times New Roman" w:hAnsi="Times New Roman" w:cs="Times New Roman"/>
          <w:color w:val="000000" w:themeColor="text1"/>
          <w:sz w:val="20"/>
          <w:szCs w:val="20"/>
          <w:shd w:val="clear" w:color="auto" w:fill="FFFFFF"/>
        </w:rPr>
        <w:t xml:space="preserve"> (</w:t>
      </w:r>
      <w:r w:rsidR="00CF754B">
        <w:rPr>
          <w:rFonts w:ascii="Times New Roman" w:hAnsi="Times New Roman" w:cs="Times New Roman"/>
          <w:color w:val="000000" w:themeColor="text1"/>
          <w:sz w:val="20"/>
          <w:szCs w:val="20"/>
          <w:shd w:val="clear" w:color="auto" w:fill="FFFFFF"/>
        </w:rPr>
        <w:t>MENDES, Alencar, 202, p. 156</w:t>
      </w:r>
      <w:r>
        <w:rPr>
          <w:rFonts w:ascii="Times New Roman" w:hAnsi="Times New Roman" w:cs="Times New Roman"/>
          <w:color w:val="000000" w:themeColor="text1"/>
          <w:sz w:val="20"/>
          <w:szCs w:val="20"/>
          <w:shd w:val="clear" w:color="auto" w:fill="FFFFFF"/>
        </w:rPr>
        <w:t>).</w:t>
      </w:r>
    </w:p>
    <w:p w:rsidR="00FE163D" w:rsidRDefault="00FE163D" w:rsidP="00FE163D">
      <w:pPr>
        <w:spacing w:after="0" w:line="240" w:lineRule="auto"/>
        <w:ind w:left="2268"/>
        <w:jc w:val="both"/>
        <w:rPr>
          <w:rFonts w:ascii="Times New Roman" w:hAnsi="Times New Roman" w:cs="Times New Roman"/>
          <w:color w:val="000000" w:themeColor="text1"/>
          <w:sz w:val="20"/>
          <w:szCs w:val="20"/>
          <w:shd w:val="clear" w:color="auto" w:fill="FFFFFF"/>
        </w:rPr>
      </w:pPr>
    </w:p>
    <w:p w:rsidR="00FE163D" w:rsidRDefault="00FE163D" w:rsidP="00FE163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Tal afirmação consubstancia-se com o entendimento de que é uma das espécies desse tipo penal com maior potencial lesivo para o Estado. Sendo um crime com diversas fases</w:t>
      </w:r>
      <w:r w:rsidR="00182950">
        <w:rPr>
          <w:rFonts w:ascii="Times New Roman" w:hAnsi="Times New Roman" w:cs="Times New Roman"/>
          <w:color w:val="000000" w:themeColor="text1"/>
          <w:sz w:val="24"/>
          <w:szCs w:val="24"/>
          <w:shd w:val="clear" w:color="auto" w:fill="FFFFFF"/>
        </w:rPr>
        <w:t xml:space="preserve"> e pressupostos (posteriormente elencadas), eleva a doutrina a posicionamentos divergentes quanto á sua pena e um parâmetro viável para o estudo da efetividade das mesmas.</w:t>
      </w:r>
      <w:r>
        <w:rPr>
          <w:rFonts w:ascii="Times New Roman" w:hAnsi="Times New Roman" w:cs="Times New Roman"/>
          <w:color w:val="000000" w:themeColor="text1"/>
          <w:sz w:val="24"/>
          <w:szCs w:val="24"/>
          <w:shd w:val="clear" w:color="auto" w:fill="FFFFFF"/>
        </w:rPr>
        <w:t xml:space="preserve"> </w:t>
      </w:r>
    </w:p>
    <w:p w:rsidR="00E45F0C" w:rsidRDefault="00110793" w:rsidP="00FE163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Previsto pela Lei </w:t>
      </w:r>
      <w:r w:rsidRPr="00442ABD">
        <w:rPr>
          <w:rFonts w:ascii="Times New Roman" w:hAnsi="Times New Roman" w:cs="Times New Roman"/>
          <w:sz w:val="24"/>
          <w:szCs w:val="24"/>
        </w:rPr>
        <w:t xml:space="preserve">nº </w:t>
      </w:r>
      <w:r>
        <w:rPr>
          <w:rFonts w:ascii="Times New Roman" w:hAnsi="Times New Roman" w:cs="Times New Roman"/>
          <w:sz w:val="24"/>
          <w:szCs w:val="24"/>
        </w:rPr>
        <w:t>9.613/98, esse tipo penal abarca ocultação</w:t>
      </w:r>
      <w:r w:rsidR="00E45F0C">
        <w:rPr>
          <w:rFonts w:ascii="Times New Roman" w:hAnsi="Times New Roman" w:cs="Times New Roman"/>
          <w:sz w:val="24"/>
          <w:szCs w:val="24"/>
        </w:rPr>
        <w:t>, investimento ou transformação do dinheiro (que deverá ter sido obrigatoriamente obtido de maneira ilícita) para que seja movido “</w:t>
      </w:r>
      <w:r w:rsidR="00E45F0C" w:rsidRPr="00E45F0C">
        <w:rPr>
          <w:rFonts w:ascii="Times New Roman" w:hAnsi="Times New Roman" w:cs="Times New Roman"/>
          <w:color w:val="000000" w:themeColor="text1"/>
          <w:sz w:val="24"/>
          <w:szCs w:val="24"/>
        </w:rPr>
        <w:t xml:space="preserve">aos </w:t>
      </w:r>
      <w:r w:rsidR="00E45F0C" w:rsidRPr="00E45F0C">
        <w:rPr>
          <w:rFonts w:ascii="Times New Roman" w:hAnsi="Times New Roman" w:cs="Times New Roman"/>
          <w:color w:val="000000" w:themeColor="text1"/>
          <w:sz w:val="24"/>
          <w:szCs w:val="24"/>
          <w:shd w:val="clear" w:color="auto" w:fill="FFFFFF"/>
        </w:rPr>
        <w:t>circuitos econômico-financeiros legais, incorporando-o a qualquer tipo de negócio como se fosse obtido de forma lícita</w:t>
      </w:r>
      <w:r w:rsidR="00E45F0C">
        <w:rPr>
          <w:rFonts w:ascii="Times New Roman" w:hAnsi="Times New Roman" w:cs="Times New Roman"/>
          <w:color w:val="000000" w:themeColor="text1"/>
          <w:sz w:val="24"/>
          <w:szCs w:val="24"/>
          <w:shd w:val="clear" w:color="auto" w:fill="FFFFFF"/>
        </w:rPr>
        <w:t xml:space="preserve">” (CALLEGARI, André Luís, 2001, p.23). </w:t>
      </w:r>
    </w:p>
    <w:p w:rsidR="00E45F0C" w:rsidRDefault="00E45F0C" w:rsidP="00FE163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Nesse sentido, denota-se que esse tipo penal faz parte dos chamados “delitos </w:t>
      </w:r>
      <w:proofErr w:type="gramStart"/>
      <w:r>
        <w:rPr>
          <w:rFonts w:ascii="Times New Roman" w:hAnsi="Times New Roman" w:cs="Times New Roman"/>
          <w:color w:val="000000" w:themeColor="text1"/>
          <w:sz w:val="24"/>
          <w:szCs w:val="24"/>
          <w:shd w:val="clear" w:color="auto" w:fill="FFFFFF"/>
        </w:rPr>
        <w:t>parasitários</w:t>
      </w:r>
      <w:proofErr w:type="gramEnd"/>
      <w:r>
        <w:rPr>
          <w:rFonts w:ascii="Times New Roman" w:hAnsi="Times New Roman" w:cs="Times New Roman"/>
          <w:color w:val="000000" w:themeColor="text1"/>
          <w:sz w:val="24"/>
          <w:szCs w:val="24"/>
          <w:shd w:val="clear" w:color="auto" w:fill="FFFFFF"/>
        </w:rPr>
        <w:t>”, uma vez que depende de um delito antecedente que o configure. O crime de Lavagem de Dinheiro versará exclusivamente acerca da destinação e utilização do dinheiro obtido de forma ilícita. A respeito das suas consequências e abrangências, Vladimir Aras leciona que:</w:t>
      </w:r>
    </w:p>
    <w:p w:rsidR="00110793" w:rsidRDefault="00E45F0C" w:rsidP="00E45F0C">
      <w:pPr>
        <w:spacing w:after="0" w:line="240" w:lineRule="auto"/>
        <w:ind w:left="2268"/>
        <w:jc w:val="both"/>
        <w:rPr>
          <w:rFonts w:ascii="Times New Roman" w:hAnsi="Times New Roman" w:cs="Times New Roman"/>
          <w:color w:val="000000" w:themeColor="text1"/>
          <w:sz w:val="20"/>
          <w:szCs w:val="20"/>
        </w:rPr>
      </w:pPr>
      <w:r w:rsidRPr="00E45F0C">
        <w:rPr>
          <w:rFonts w:ascii="Times New Roman" w:hAnsi="Times New Roman" w:cs="Times New Roman"/>
          <w:color w:val="000000" w:themeColor="text1"/>
          <w:sz w:val="20"/>
          <w:szCs w:val="20"/>
          <w:shd w:val="clear" w:color="auto" w:fill="FFFFFF"/>
        </w:rPr>
        <w:t>“São concretos e às vezes dolorosos, os danos causados à sociedade pela lavagem de dinheiro. De um lado, desemprego, vultosos prejuízos econômicos para empresários e investidores, diminuição dos índices de desenvolvimento humano, corrupção, insegurança pública e redução da arrecadação de impostos e de investimentos em educação e saúde. De outro lado, o enriquecimento ilícito e a utilização indevida de valores oriundos de graves crimes.”</w:t>
      </w:r>
      <w:r w:rsidRPr="00E45F0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(ARAS, Vladimir, 2008).</w:t>
      </w:r>
      <w:r w:rsidR="00110793" w:rsidRPr="00E45F0C">
        <w:rPr>
          <w:rFonts w:ascii="Times New Roman" w:hAnsi="Times New Roman" w:cs="Times New Roman"/>
          <w:color w:val="000000" w:themeColor="text1"/>
          <w:sz w:val="20"/>
          <w:szCs w:val="20"/>
        </w:rPr>
        <w:t xml:space="preserve"> </w:t>
      </w:r>
      <w:proofErr w:type="gramStart"/>
    </w:p>
    <w:p w:rsidR="00E45F0C" w:rsidRDefault="00E45F0C" w:rsidP="00E45F0C">
      <w:pPr>
        <w:spacing w:after="0" w:line="240" w:lineRule="auto"/>
        <w:ind w:left="2268"/>
        <w:jc w:val="both"/>
        <w:rPr>
          <w:rFonts w:ascii="Times New Roman" w:hAnsi="Times New Roman" w:cs="Times New Roman"/>
          <w:color w:val="000000" w:themeColor="text1"/>
          <w:sz w:val="20"/>
          <w:szCs w:val="20"/>
        </w:rPr>
      </w:pPr>
      <w:proofErr w:type="gramEnd"/>
    </w:p>
    <w:p w:rsidR="00E45F0C" w:rsidRPr="00E45F0C" w:rsidRDefault="00E45F0C" w:rsidP="00E45F0C">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tudo quanto exposto, </w:t>
      </w:r>
      <w:r w:rsidR="00AB7DC5">
        <w:rPr>
          <w:rFonts w:ascii="Times New Roman" w:hAnsi="Times New Roman" w:cs="Times New Roman"/>
          <w:color w:val="000000" w:themeColor="text1"/>
          <w:sz w:val="24"/>
          <w:szCs w:val="24"/>
        </w:rPr>
        <w:t xml:space="preserve">torna-se evidente que </w:t>
      </w:r>
      <w:proofErr w:type="gramStart"/>
      <w:r w:rsidR="00AB7DC5">
        <w:rPr>
          <w:rFonts w:ascii="Times New Roman" w:hAnsi="Times New Roman" w:cs="Times New Roman"/>
          <w:color w:val="000000" w:themeColor="text1"/>
          <w:sz w:val="24"/>
          <w:szCs w:val="24"/>
        </w:rPr>
        <w:t>trata-se</w:t>
      </w:r>
      <w:proofErr w:type="gramEnd"/>
      <w:r w:rsidR="00AB7DC5">
        <w:rPr>
          <w:rFonts w:ascii="Times New Roman" w:hAnsi="Times New Roman" w:cs="Times New Roman"/>
          <w:color w:val="000000" w:themeColor="text1"/>
          <w:sz w:val="24"/>
          <w:szCs w:val="24"/>
        </w:rPr>
        <w:t xml:space="preserve"> de crime com intensa repercussão social, devendo ser considerada a sua abrangência na formulação da pena e sendo exemplo a respeito da problemática da penalidade imposta, posteriormente explicitada. </w:t>
      </w:r>
    </w:p>
    <w:p w:rsidR="005B77D6" w:rsidRDefault="00182950" w:rsidP="003D75F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Além disso, há o crime de Sonegação Fiscal, crime que afeta a ordem tributária </w:t>
      </w:r>
      <w:r w:rsidR="005A75F6">
        <w:rPr>
          <w:rFonts w:ascii="Times New Roman" w:hAnsi="Times New Roman" w:cs="Times New Roman"/>
          <w:color w:val="000000" w:themeColor="text1"/>
          <w:sz w:val="24"/>
          <w:szCs w:val="24"/>
          <w:shd w:val="clear" w:color="auto" w:fill="FFFFFF"/>
        </w:rPr>
        <w:t>consisten</w:t>
      </w:r>
      <w:r w:rsidR="00505263">
        <w:rPr>
          <w:rFonts w:ascii="Times New Roman" w:hAnsi="Times New Roman" w:cs="Times New Roman"/>
          <w:color w:val="000000" w:themeColor="text1"/>
          <w:sz w:val="24"/>
          <w:szCs w:val="24"/>
          <w:shd w:val="clear" w:color="auto" w:fill="FFFFFF"/>
        </w:rPr>
        <w:t>t</w:t>
      </w:r>
      <w:r w:rsidR="005A75F6">
        <w:rPr>
          <w:rFonts w:ascii="Times New Roman" w:hAnsi="Times New Roman" w:cs="Times New Roman"/>
          <w:color w:val="000000" w:themeColor="text1"/>
          <w:sz w:val="24"/>
          <w:szCs w:val="24"/>
          <w:shd w:val="clear" w:color="auto" w:fill="FFFFFF"/>
        </w:rPr>
        <w:t xml:space="preserve">e em </w:t>
      </w:r>
      <w:r w:rsidR="00505263">
        <w:rPr>
          <w:rFonts w:ascii="Times New Roman" w:hAnsi="Times New Roman" w:cs="Times New Roman"/>
          <w:color w:val="000000" w:themeColor="text1"/>
          <w:sz w:val="24"/>
          <w:szCs w:val="24"/>
          <w:shd w:val="clear" w:color="auto" w:fill="FFFFFF"/>
        </w:rPr>
        <w:t>supressão ou reduç</w:t>
      </w:r>
      <w:r w:rsidR="005A75F6">
        <w:rPr>
          <w:rFonts w:ascii="Times New Roman" w:hAnsi="Times New Roman" w:cs="Times New Roman"/>
          <w:color w:val="000000" w:themeColor="text1"/>
          <w:sz w:val="24"/>
          <w:szCs w:val="24"/>
          <w:shd w:val="clear" w:color="auto" w:fill="FFFFFF"/>
        </w:rPr>
        <w:t>ão de tribut</w:t>
      </w:r>
      <w:r w:rsidR="002C3206">
        <w:rPr>
          <w:rFonts w:ascii="Times New Roman" w:hAnsi="Times New Roman" w:cs="Times New Roman"/>
          <w:color w:val="000000" w:themeColor="text1"/>
          <w:sz w:val="24"/>
          <w:szCs w:val="24"/>
          <w:shd w:val="clear" w:color="auto" w:fill="FFFFFF"/>
        </w:rPr>
        <w:t xml:space="preserve">o, previsto pela Lei nº 8137/90, recebendo a </w:t>
      </w:r>
      <w:r w:rsidR="00505263">
        <w:rPr>
          <w:rFonts w:ascii="Times New Roman" w:hAnsi="Times New Roman" w:cs="Times New Roman"/>
          <w:color w:val="000000" w:themeColor="text1"/>
          <w:sz w:val="24"/>
          <w:szCs w:val="24"/>
          <w:shd w:val="clear" w:color="auto" w:fill="FFFFFF"/>
        </w:rPr>
        <w:t>terminologia</w:t>
      </w:r>
      <w:r w:rsidR="002C3206">
        <w:rPr>
          <w:rFonts w:ascii="Times New Roman" w:hAnsi="Times New Roman" w:cs="Times New Roman"/>
          <w:color w:val="000000" w:themeColor="text1"/>
          <w:sz w:val="24"/>
          <w:szCs w:val="24"/>
          <w:shd w:val="clear" w:color="auto" w:fill="FFFFFF"/>
        </w:rPr>
        <w:t xml:space="preserve"> “crime de colarinho branco”. </w:t>
      </w:r>
      <w:r w:rsidR="00AB7DC5">
        <w:rPr>
          <w:rFonts w:ascii="Times New Roman" w:hAnsi="Times New Roman" w:cs="Times New Roman"/>
          <w:color w:val="000000" w:themeColor="text1"/>
          <w:sz w:val="24"/>
          <w:szCs w:val="24"/>
          <w:shd w:val="clear" w:color="auto" w:fill="FFFFFF"/>
        </w:rPr>
        <w:t xml:space="preserve">Seja através de falsa declaração ou deixar de recolher tributo, é um crime que </w:t>
      </w:r>
      <w:proofErr w:type="gramStart"/>
      <w:r w:rsidR="00AB7DC5">
        <w:rPr>
          <w:rFonts w:ascii="Times New Roman" w:hAnsi="Times New Roman" w:cs="Times New Roman"/>
          <w:color w:val="000000" w:themeColor="text1"/>
          <w:sz w:val="24"/>
          <w:szCs w:val="24"/>
          <w:shd w:val="clear" w:color="auto" w:fill="FFFFFF"/>
        </w:rPr>
        <w:t xml:space="preserve">ocorre </w:t>
      </w:r>
      <w:r w:rsidR="002C3206">
        <w:rPr>
          <w:rFonts w:ascii="Times New Roman" w:hAnsi="Times New Roman" w:cs="Times New Roman"/>
          <w:color w:val="000000" w:themeColor="text1"/>
          <w:sz w:val="24"/>
          <w:szCs w:val="24"/>
          <w:shd w:val="clear" w:color="auto" w:fill="FFFFFF"/>
        </w:rPr>
        <w:t>através das suas mú</w:t>
      </w:r>
      <w:r w:rsidR="00505263">
        <w:rPr>
          <w:rFonts w:ascii="Times New Roman" w:hAnsi="Times New Roman" w:cs="Times New Roman"/>
          <w:color w:val="000000" w:themeColor="text1"/>
          <w:sz w:val="24"/>
          <w:szCs w:val="24"/>
          <w:shd w:val="clear" w:color="auto" w:fill="FFFFFF"/>
        </w:rPr>
        <w:t>ltiplas formas previstas</w:t>
      </w:r>
      <w:proofErr w:type="gramEnd"/>
      <w:r w:rsidR="00505263">
        <w:rPr>
          <w:rFonts w:ascii="Times New Roman" w:hAnsi="Times New Roman" w:cs="Times New Roman"/>
          <w:color w:val="000000" w:themeColor="text1"/>
          <w:sz w:val="24"/>
          <w:szCs w:val="24"/>
          <w:shd w:val="clear" w:color="auto" w:fill="FFFFFF"/>
        </w:rPr>
        <w:t xml:space="preserve"> no Art. 2º da referida legislação</w:t>
      </w:r>
      <w:r w:rsidR="002C3206">
        <w:rPr>
          <w:rFonts w:ascii="Times New Roman" w:hAnsi="Times New Roman" w:cs="Times New Roman"/>
          <w:color w:val="000000" w:themeColor="text1"/>
          <w:sz w:val="24"/>
          <w:szCs w:val="24"/>
          <w:shd w:val="clear" w:color="auto" w:fill="FFFFFF"/>
        </w:rPr>
        <w:t>.</w:t>
      </w: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Quanto à natureza jurídica, destaca-se que o artigo 1º da Lei 8.137/90 traz hipóteses de sonegação fiscal em sentido próprio,</w:t>
      </w:r>
      <w:r>
        <w:rPr>
          <w:rStyle w:val="apple-converted-space"/>
          <w:rFonts w:ascii="Arial" w:hAnsi="Arial" w:cs="Arial"/>
          <w:color w:val="666666"/>
          <w:sz w:val="20"/>
          <w:szCs w:val="20"/>
          <w:shd w:val="clear" w:color="auto" w:fill="FFFFFF"/>
        </w:rPr>
        <w:t> </w:t>
      </w:r>
      <w:r w:rsidRPr="00AB7DC5">
        <w:rPr>
          <w:rFonts w:ascii="Times New Roman" w:hAnsi="Times New Roman" w:cs="Times New Roman"/>
          <w:color w:val="000000" w:themeColor="text1"/>
          <w:sz w:val="24"/>
          <w:szCs w:val="24"/>
          <w:shd w:val="clear" w:color="auto" w:fill="FFFFFF"/>
        </w:rPr>
        <w:t>sendo</w:t>
      </w:r>
      <w:r w:rsidRPr="00AB7DC5">
        <w:rPr>
          <w:rFonts w:ascii="Times New Roman" w:hAnsi="Times New Roman" w:cs="Times New Roman"/>
          <w:color w:val="000000" w:themeColor="text1"/>
          <w:sz w:val="24"/>
          <w:szCs w:val="24"/>
          <w:shd w:val="clear" w:color="auto" w:fill="FFFFFF"/>
        </w:rPr>
        <w:t xml:space="preserve"> imprescindível a demonstração da ocorrência da supressão ou redução de tributo</w:t>
      </w:r>
      <w:r>
        <w:rPr>
          <w:rFonts w:ascii="Times New Roman" w:hAnsi="Times New Roman" w:cs="Times New Roman"/>
          <w:color w:val="000000" w:themeColor="text1"/>
          <w:sz w:val="24"/>
          <w:szCs w:val="24"/>
          <w:shd w:val="clear" w:color="auto" w:fill="FFFFFF"/>
        </w:rPr>
        <w:t>, tratando-se, portanto, de crime material. Todavia, o artigo 2</w:t>
      </w:r>
      <w:r w:rsidR="002E09AE">
        <w:rPr>
          <w:rFonts w:ascii="Times New Roman" w:hAnsi="Times New Roman" w:cs="Times New Roman"/>
          <w:color w:val="000000" w:themeColor="text1"/>
          <w:sz w:val="24"/>
          <w:szCs w:val="24"/>
          <w:shd w:val="clear" w:color="auto" w:fill="FFFFFF"/>
        </w:rPr>
        <w:t xml:space="preserve">º trata de forma cristalina ao mencionar que a tipificação basta apenas </w:t>
      </w:r>
      <w:proofErr w:type="gramStart"/>
      <w:r w:rsidR="002E09AE">
        <w:rPr>
          <w:rFonts w:ascii="Times New Roman" w:hAnsi="Times New Roman" w:cs="Times New Roman"/>
          <w:color w:val="000000" w:themeColor="text1"/>
          <w:sz w:val="24"/>
          <w:szCs w:val="24"/>
          <w:shd w:val="clear" w:color="auto" w:fill="FFFFFF"/>
        </w:rPr>
        <w:t>a</w:t>
      </w:r>
      <w:proofErr w:type="gramEnd"/>
      <w:r w:rsidR="002E09AE">
        <w:rPr>
          <w:rFonts w:ascii="Times New Roman" w:hAnsi="Times New Roman" w:cs="Times New Roman"/>
          <w:color w:val="000000" w:themeColor="text1"/>
          <w:sz w:val="24"/>
          <w:szCs w:val="24"/>
          <w:shd w:val="clear" w:color="auto" w:fill="FFFFFF"/>
        </w:rPr>
        <w:t xml:space="preserve"> conduta descrita nos incisos e com a finalidade de eximir-se do pagamento, sendo, dessa forma, crime material. </w:t>
      </w:r>
    </w:p>
    <w:p w:rsidR="002E09AE" w:rsidRPr="002E09AE" w:rsidRDefault="002E09AE" w:rsidP="003D75FF">
      <w:pPr>
        <w:spacing w:after="0" w:line="360" w:lineRule="auto"/>
        <w:ind w:firstLine="113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4"/>
          <w:szCs w:val="24"/>
          <w:shd w:val="clear" w:color="auto" w:fill="FFFFFF"/>
        </w:rPr>
        <w:t xml:space="preserve">O fato é que o crime de Sonegação Fiscal tem abrangência tão ampla (ou ainda mais significativa) que o crime de lavagem de dinheiro. </w:t>
      </w:r>
      <w:r w:rsidRPr="002E09AE">
        <w:rPr>
          <w:rFonts w:ascii="Times New Roman" w:hAnsi="Times New Roman" w:cs="Times New Roman"/>
          <w:color w:val="000000" w:themeColor="text1"/>
          <w:sz w:val="24"/>
          <w:szCs w:val="24"/>
          <w:shd w:val="clear" w:color="auto" w:fill="FFFFFF"/>
        </w:rPr>
        <w:t>Nesse sentido, Douglas Fischer afirma que:</w:t>
      </w:r>
    </w:p>
    <w:p w:rsidR="002E09AE" w:rsidRDefault="002E09AE" w:rsidP="002E09AE">
      <w:pPr>
        <w:spacing w:after="0" w:line="240" w:lineRule="auto"/>
        <w:ind w:left="2268"/>
        <w:jc w:val="both"/>
        <w:rPr>
          <w:rFonts w:ascii="Times New Roman" w:hAnsi="Times New Roman" w:cs="Times New Roman"/>
          <w:color w:val="000000" w:themeColor="text1"/>
          <w:sz w:val="20"/>
          <w:szCs w:val="20"/>
          <w:shd w:val="clear" w:color="auto" w:fill="FFFFFF"/>
        </w:rPr>
      </w:pPr>
      <w:r w:rsidRPr="002E09AE">
        <w:rPr>
          <w:rFonts w:ascii="Times New Roman" w:hAnsi="Times New Roman" w:cs="Times New Roman"/>
          <w:color w:val="000000" w:themeColor="text1"/>
          <w:sz w:val="20"/>
          <w:szCs w:val="20"/>
          <w:shd w:val="clear" w:color="auto" w:fill="FFFFFF"/>
        </w:rPr>
        <w:t>A</w:t>
      </w:r>
      <w:r>
        <w:rPr>
          <w:rFonts w:ascii="Times New Roman" w:hAnsi="Times New Roman" w:cs="Times New Roman"/>
          <w:color w:val="000000" w:themeColor="text1"/>
          <w:sz w:val="20"/>
          <w:szCs w:val="20"/>
          <w:shd w:val="clear" w:color="auto" w:fill="FFFFFF"/>
        </w:rPr>
        <w:t>ponta-se a</w:t>
      </w:r>
      <w:r w:rsidRPr="002E09AE">
        <w:rPr>
          <w:rFonts w:ascii="Times New Roman" w:hAnsi="Times New Roman" w:cs="Times New Roman"/>
          <w:color w:val="000000" w:themeColor="text1"/>
          <w:sz w:val="20"/>
          <w:szCs w:val="20"/>
          <w:shd w:val="clear" w:color="auto" w:fill="FFFFFF"/>
        </w:rPr>
        <w:t xml:space="preserve"> sonegação fiscal na ordem de R$ 200, 29 (duzentos bilhões e 29 milhões) Bilhões em 2008, utilizando como base para a amostra 9.925 empresas </w:t>
      </w:r>
      <w:r w:rsidRPr="002E09AE">
        <w:rPr>
          <w:rFonts w:ascii="Times New Roman" w:hAnsi="Times New Roman" w:cs="Times New Roman"/>
          <w:color w:val="000000" w:themeColor="text1"/>
          <w:sz w:val="20"/>
          <w:szCs w:val="20"/>
          <w:shd w:val="clear" w:color="auto" w:fill="FFFFFF"/>
        </w:rPr>
        <w:lastRenderedPageBreak/>
        <w:t xml:space="preserve">autuadas entre 2006 e 2008, estando </w:t>
      </w:r>
      <w:proofErr w:type="gramStart"/>
      <w:r w:rsidRPr="002E09AE">
        <w:rPr>
          <w:rFonts w:ascii="Times New Roman" w:hAnsi="Times New Roman" w:cs="Times New Roman"/>
          <w:color w:val="000000" w:themeColor="text1"/>
          <w:sz w:val="20"/>
          <w:szCs w:val="20"/>
          <w:shd w:val="clear" w:color="auto" w:fill="FFFFFF"/>
        </w:rPr>
        <w:t>as</w:t>
      </w:r>
      <w:proofErr w:type="gramEnd"/>
      <w:r w:rsidRPr="002E09AE">
        <w:rPr>
          <w:rFonts w:ascii="Times New Roman" w:hAnsi="Times New Roman" w:cs="Times New Roman"/>
          <w:color w:val="000000" w:themeColor="text1"/>
          <w:sz w:val="20"/>
          <w:szCs w:val="20"/>
          <w:shd w:val="clear" w:color="auto" w:fill="FFFFFF"/>
        </w:rPr>
        <w:t xml:space="preserve"> contribuições previdenciárias no topo dos tributos mais sonegados. Com esse valor, que equivale a 32% do Orçamento da União para este ano – 2009 – seria possível construir 10 mil Centros Educacionais da Prefeitura de São Paulo com biblioteca, teatro e centro esportivo</w:t>
      </w:r>
      <w:r>
        <w:rPr>
          <w:rFonts w:ascii="Times New Roman" w:hAnsi="Times New Roman" w:cs="Times New Roman"/>
          <w:color w:val="000000" w:themeColor="text1"/>
          <w:sz w:val="20"/>
          <w:szCs w:val="20"/>
          <w:shd w:val="clear" w:color="auto" w:fill="FFFFFF"/>
        </w:rPr>
        <w:t xml:space="preserve"> (FISCHER, Douglas, 2006, p.137).</w:t>
      </w:r>
    </w:p>
    <w:p w:rsidR="002E09AE" w:rsidRDefault="002E09AE" w:rsidP="002E09AE">
      <w:pPr>
        <w:spacing w:after="0" w:line="240" w:lineRule="auto"/>
        <w:ind w:left="2268"/>
        <w:jc w:val="both"/>
        <w:rPr>
          <w:rFonts w:ascii="Times New Roman" w:hAnsi="Times New Roman" w:cs="Times New Roman"/>
          <w:color w:val="000000" w:themeColor="text1"/>
          <w:sz w:val="20"/>
          <w:szCs w:val="20"/>
          <w:shd w:val="clear" w:color="auto" w:fill="FFFFFF"/>
        </w:rPr>
      </w:pPr>
    </w:p>
    <w:p w:rsidR="002E09AE" w:rsidRPr="002E09AE" w:rsidRDefault="002E09AE" w:rsidP="002E09AE">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Dessa forma, com a exemplificação supracitada do investimento cultural e social, conclui-se que os crimes contra ordem econômica possuem a peculiaridade de atingir a sociedade em seus mais diversos setores, uma vez que </w:t>
      </w:r>
      <w:proofErr w:type="gramStart"/>
      <w:r>
        <w:rPr>
          <w:rFonts w:ascii="Times New Roman" w:hAnsi="Times New Roman" w:cs="Times New Roman"/>
          <w:color w:val="000000" w:themeColor="text1"/>
          <w:sz w:val="24"/>
          <w:szCs w:val="24"/>
          <w:shd w:val="clear" w:color="auto" w:fill="FFFFFF"/>
        </w:rPr>
        <w:t>relacionam-se</w:t>
      </w:r>
      <w:proofErr w:type="gramEnd"/>
      <w:r>
        <w:rPr>
          <w:rFonts w:ascii="Times New Roman" w:hAnsi="Times New Roman" w:cs="Times New Roman"/>
          <w:color w:val="000000" w:themeColor="text1"/>
          <w:sz w:val="24"/>
          <w:szCs w:val="24"/>
          <w:shd w:val="clear" w:color="auto" w:fill="FFFFFF"/>
        </w:rPr>
        <w:t xml:space="preserve"> diretamente com o erário estatal, devendo este ser um fator considerado na formulação das penalidades. </w:t>
      </w:r>
    </w:p>
    <w:p w:rsidR="005B77D6" w:rsidRDefault="005B77D6"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B7DC5" w:rsidRDefault="00AB7DC5"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2E09AE" w:rsidRDefault="002E09AE"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2E09AE" w:rsidRDefault="002E09AE"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2E09AE" w:rsidRDefault="002E09AE" w:rsidP="003D75FF">
      <w:pPr>
        <w:spacing w:after="0" w:line="360" w:lineRule="auto"/>
        <w:ind w:firstLine="1134"/>
        <w:jc w:val="both"/>
        <w:rPr>
          <w:rFonts w:ascii="Times New Roman" w:hAnsi="Times New Roman" w:cs="Times New Roman"/>
          <w:color w:val="000000" w:themeColor="text1"/>
          <w:sz w:val="24"/>
          <w:szCs w:val="24"/>
          <w:shd w:val="clear" w:color="auto" w:fill="FFFFFF"/>
        </w:rPr>
      </w:pPr>
    </w:p>
    <w:p w:rsidR="00A67038" w:rsidRDefault="00A67038" w:rsidP="003D75FF">
      <w:pPr>
        <w:pStyle w:val="SemEspaamento"/>
        <w:spacing w:line="360" w:lineRule="auto"/>
        <w:jc w:val="both"/>
        <w:rPr>
          <w:rFonts w:ascii="Times New Roman" w:hAnsi="Times New Roman" w:cs="Times New Roman"/>
          <w:b/>
          <w:sz w:val="24"/>
          <w:szCs w:val="24"/>
        </w:rPr>
      </w:pPr>
    </w:p>
    <w:p w:rsidR="003D75FF" w:rsidRDefault="00CC6EA5" w:rsidP="003D75FF">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3D75FF" w:rsidRDefault="003D75FF" w:rsidP="003D75FF">
      <w:pPr>
        <w:pStyle w:val="SemEspaamento"/>
        <w:spacing w:line="360" w:lineRule="auto"/>
        <w:jc w:val="both"/>
        <w:rPr>
          <w:rFonts w:ascii="Times New Roman" w:hAnsi="Times New Roman" w:cs="Times New Roman"/>
          <w:b/>
          <w:sz w:val="24"/>
          <w:szCs w:val="24"/>
        </w:rPr>
      </w:pPr>
    </w:p>
    <w:p w:rsidR="008C1DB8" w:rsidRDefault="00CF754B" w:rsidP="003D75FF">
      <w:pPr>
        <w:pStyle w:val="SemEspaamento"/>
        <w:spacing w:line="360" w:lineRule="auto"/>
        <w:jc w:val="both"/>
        <w:rPr>
          <w:rFonts w:ascii="Times New Roman" w:hAnsi="Times New Roman" w:cs="Times New Roman"/>
          <w:color w:val="000000" w:themeColor="text1"/>
          <w:sz w:val="24"/>
          <w:szCs w:val="24"/>
          <w:shd w:val="clear" w:color="auto" w:fill="FFFFFF"/>
        </w:rPr>
      </w:pPr>
      <w:r w:rsidRPr="00505263">
        <w:rPr>
          <w:rStyle w:val="Forte"/>
          <w:rFonts w:ascii="Times New Roman" w:hAnsi="Times New Roman" w:cs="Times New Roman"/>
          <w:b w:val="0"/>
          <w:color w:val="000000" w:themeColor="text1"/>
          <w:sz w:val="24"/>
          <w:szCs w:val="24"/>
          <w:shd w:val="clear" w:color="auto" w:fill="FFFFFF"/>
        </w:rPr>
        <w:t>COSTA</w:t>
      </w:r>
      <w:r w:rsidRPr="00505263">
        <w:rPr>
          <w:rFonts w:ascii="Times New Roman" w:hAnsi="Times New Roman" w:cs="Times New Roman"/>
          <w:color w:val="000000" w:themeColor="text1"/>
          <w:sz w:val="24"/>
          <w:szCs w:val="24"/>
          <w:shd w:val="clear" w:color="auto" w:fill="FFFFFF"/>
        </w:rPr>
        <w:t xml:space="preserve">, Álvaro Mayrink </w:t>
      </w:r>
      <w:proofErr w:type="gramStart"/>
      <w:r w:rsidRPr="00505263">
        <w:rPr>
          <w:rFonts w:ascii="Times New Roman" w:hAnsi="Times New Roman" w:cs="Times New Roman"/>
          <w:color w:val="000000" w:themeColor="text1"/>
          <w:sz w:val="24"/>
          <w:szCs w:val="24"/>
          <w:shd w:val="clear" w:color="auto" w:fill="FFFFFF"/>
        </w:rPr>
        <w:t>da.</w:t>
      </w:r>
      <w:proofErr w:type="gramEnd"/>
      <w:r w:rsidRPr="00505263">
        <w:rPr>
          <w:rStyle w:val="apple-converted-space"/>
          <w:rFonts w:ascii="Times New Roman" w:hAnsi="Times New Roman" w:cs="Times New Roman"/>
          <w:color w:val="000000" w:themeColor="text1"/>
          <w:sz w:val="24"/>
          <w:szCs w:val="24"/>
          <w:shd w:val="clear" w:color="auto" w:fill="FFFFFF"/>
        </w:rPr>
        <w:t> </w:t>
      </w:r>
      <w:r w:rsidRPr="00505263">
        <w:rPr>
          <w:rStyle w:val="nfase"/>
          <w:rFonts w:ascii="Times New Roman" w:hAnsi="Times New Roman" w:cs="Times New Roman"/>
          <w:b/>
          <w:i w:val="0"/>
          <w:color w:val="000000" w:themeColor="text1"/>
          <w:sz w:val="24"/>
          <w:szCs w:val="24"/>
          <w:shd w:val="clear" w:color="auto" w:fill="FFFFFF"/>
        </w:rPr>
        <w:t>Criminologia</w:t>
      </w:r>
      <w:r w:rsidRPr="00505263">
        <w:rPr>
          <w:rStyle w:val="nfase"/>
          <w:rFonts w:ascii="Times New Roman" w:hAnsi="Times New Roman" w:cs="Times New Roman"/>
          <w:color w:val="000000" w:themeColor="text1"/>
          <w:sz w:val="24"/>
          <w:szCs w:val="24"/>
          <w:shd w:val="clear" w:color="auto" w:fill="FFFFFF"/>
        </w:rPr>
        <w:t>.</w:t>
      </w:r>
      <w:r w:rsidRPr="00505263">
        <w:rPr>
          <w:rStyle w:val="apple-converted-space"/>
          <w:rFonts w:ascii="Times New Roman" w:hAnsi="Times New Roman" w:cs="Times New Roman"/>
          <w:i/>
          <w:iCs/>
          <w:color w:val="000000" w:themeColor="text1"/>
          <w:sz w:val="24"/>
          <w:szCs w:val="24"/>
          <w:shd w:val="clear" w:color="auto" w:fill="FFFFFF"/>
        </w:rPr>
        <w:t> </w:t>
      </w:r>
      <w:r w:rsidRPr="00505263">
        <w:rPr>
          <w:rFonts w:ascii="Times New Roman" w:hAnsi="Times New Roman" w:cs="Times New Roman"/>
          <w:color w:val="000000" w:themeColor="text1"/>
          <w:sz w:val="24"/>
          <w:szCs w:val="24"/>
          <w:shd w:val="clear" w:color="auto" w:fill="FFFFFF"/>
        </w:rPr>
        <w:t>3° Ed. Rio de Janeiro:</w:t>
      </w:r>
      <w:r w:rsidR="00505263">
        <w:rPr>
          <w:rFonts w:ascii="Times New Roman" w:hAnsi="Times New Roman" w:cs="Times New Roman"/>
          <w:color w:val="000000" w:themeColor="text1"/>
          <w:sz w:val="24"/>
          <w:szCs w:val="24"/>
          <w:shd w:val="clear" w:color="auto" w:fill="FFFFFF"/>
        </w:rPr>
        <w:t xml:space="preserve"> </w:t>
      </w:r>
      <w:r w:rsidRPr="00505263">
        <w:rPr>
          <w:rFonts w:ascii="Times New Roman" w:hAnsi="Times New Roman" w:cs="Times New Roman"/>
          <w:color w:val="000000" w:themeColor="text1"/>
          <w:sz w:val="24"/>
          <w:szCs w:val="24"/>
          <w:shd w:val="clear" w:color="auto" w:fill="FFFFFF"/>
        </w:rPr>
        <w:t xml:space="preserve">Record, 1992. </w:t>
      </w:r>
    </w:p>
    <w:p w:rsidR="00505263" w:rsidRDefault="00505263" w:rsidP="003D75FF">
      <w:pPr>
        <w:pStyle w:val="SemEspaamento"/>
        <w:spacing w:line="360" w:lineRule="auto"/>
        <w:jc w:val="both"/>
        <w:rPr>
          <w:rFonts w:ascii="Times New Roman" w:hAnsi="Times New Roman" w:cs="Times New Roman"/>
          <w:color w:val="000000" w:themeColor="text1"/>
          <w:sz w:val="24"/>
          <w:szCs w:val="24"/>
          <w:shd w:val="clear" w:color="auto" w:fill="FFFFFF"/>
        </w:rPr>
      </w:pPr>
    </w:p>
    <w:p w:rsidR="008C1DB8" w:rsidRDefault="00CF754B" w:rsidP="003D75FF">
      <w:pPr>
        <w:pStyle w:val="SemEspaamento"/>
        <w:spacing w:line="360" w:lineRule="auto"/>
        <w:jc w:val="both"/>
        <w:rPr>
          <w:rFonts w:ascii="Times New Roman" w:hAnsi="Times New Roman" w:cs="Times New Roman"/>
          <w:color w:val="000000" w:themeColor="text1"/>
          <w:sz w:val="24"/>
          <w:szCs w:val="24"/>
          <w:shd w:val="clear" w:color="auto" w:fill="FFFFFF"/>
        </w:rPr>
      </w:pPr>
      <w:r w:rsidRPr="00505263">
        <w:rPr>
          <w:rStyle w:val="Forte"/>
          <w:rFonts w:ascii="Times New Roman" w:hAnsi="Times New Roman" w:cs="Times New Roman"/>
          <w:b w:val="0"/>
          <w:color w:val="000000" w:themeColor="text1"/>
          <w:sz w:val="24"/>
          <w:szCs w:val="24"/>
          <w:shd w:val="clear" w:color="auto" w:fill="FFFFFF"/>
        </w:rPr>
        <w:t>ALENCAR MENDES</w:t>
      </w:r>
      <w:r w:rsidRPr="00505263">
        <w:rPr>
          <w:rFonts w:ascii="Times New Roman" w:hAnsi="Times New Roman" w:cs="Times New Roman"/>
          <w:color w:val="000000" w:themeColor="text1"/>
          <w:sz w:val="24"/>
          <w:szCs w:val="24"/>
          <w:shd w:val="clear" w:color="auto" w:fill="FFFFFF"/>
        </w:rPr>
        <w:t>, Eunice de.</w:t>
      </w:r>
      <w:r w:rsidRPr="00505263">
        <w:rPr>
          <w:rStyle w:val="apple-converted-space"/>
          <w:rFonts w:ascii="Times New Roman" w:hAnsi="Times New Roman" w:cs="Times New Roman"/>
          <w:color w:val="000000" w:themeColor="text1"/>
          <w:sz w:val="24"/>
          <w:szCs w:val="24"/>
          <w:shd w:val="clear" w:color="auto" w:fill="FFFFFF"/>
        </w:rPr>
        <w:t> </w:t>
      </w:r>
      <w:r w:rsidRPr="00505263">
        <w:rPr>
          <w:rStyle w:val="nfase"/>
          <w:rFonts w:ascii="Times New Roman" w:hAnsi="Times New Roman" w:cs="Times New Roman"/>
          <w:b/>
          <w:i w:val="0"/>
          <w:color w:val="000000" w:themeColor="text1"/>
          <w:sz w:val="24"/>
          <w:szCs w:val="24"/>
          <w:shd w:val="clear" w:color="auto" w:fill="FFFFFF"/>
        </w:rPr>
        <w:t>Uma análise critica da lei dos crimes de lavagem de dinheiro/ Concelho da Justiça Federal, Centro de Estudos Judiciários, Secretaria de Pesquisa e Informação jurídica</w:t>
      </w:r>
      <w:r w:rsidRPr="00505263">
        <w:rPr>
          <w:rStyle w:val="nfase"/>
          <w:rFonts w:ascii="Times New Roman" w:hAnsi="Times New Roman" w:cs="Times New Roman"/>
          <w:color w:val="000000" w:themeColor="text1"/>
          <w:sz w:val="24"/>
          <w:szCs w:val="24"/>
          <w:shd w:val="clear" w:color="auto" w:fill="FFFFFF"/>
        </w:rPr>
        <w:t>.</w:t>
      </w:r>
      <w:r w:rsidRPr="00505263">
        <w:rPr>
          <w:rStyle w:val="apple-converted-space"/>
          <w:rFonts w:ascii="Times New Roman" w:hAnsi="Times New Roman" w:cs="Times New Roman"/>
          <w:i/>
          <w:iCs/>
          <w:color w:val="000000" w:themeColor="text1"/>
          <w:sz w:val="24"/>
          <w:szCs w:val="24"/>
          <w:shd w:val="clear" w:color="auto" w:fill="FFFFFF"/>
        </w:rPr>
        <w:t> </w:t>
      </w:r>
      <w:r w:rsidR="00505263">
        <w:rPr>
          <w:rFonts w:ascii="Times New Roman" w:hAnsi="Times New Roman" w:cs="Times New Roman"/>
          <w:color w:val="000000" w:themeColor="text1"/>
          <w:sz w:val="24"/>
          <w:szCs w:val="24"/>
          <w:shd w:val="clear" w:color="auto" w:fill="FFFFFF"/>
        </w:rPr>
        <w:t>– Brasília: CJF, 2002.</w:t>
      </w:r>
    </w:p>
    <w:p w:rsidR="00CF754B" w:rsidRPr="00505263" w:rsidRDefault="00CF754B" w:rsidP="003D75FF">
      <w:pPr>
        <w:pStyle w:val="SemEspaamento"/>
        <w:spacing w:line="360" w:lineRule="auto"/>
        <w:jc w:val="both"/>
        <w:rPr>
          <w:rFonts w:ascii="Times New Roman" w:hAnsi="Times New Roman" w:cs="Times New Roman"/>
          <w:color w:val="000000" w:themeColor="text1"/>
          <w:sz w:val="24"/>
          <w:szCs w:val="24"/>
          <w:shd w:val="clear" w:color="auto" w:fill="FFFFFF"/>
        </w:rPr>
      </w:pPr>
    </w:p>
    <w:p w:rsidR="008C1DB8" w:rsidRDefault="00505263" w:rsidP="00505263">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505263">
        <w:rPr>
          <w:rFonts w:ascii="Times New Roman" w:eastAsia="Times New Roman" w:hAnsi="Times New Roman" w:cs="Times New Roman"/>
          <w:color w:val="000000" w:themeColor="text1"/>
          <w:sz w:val="24"/>
          <w:szCs w:val="24"/>
          <w:lang w:eastAsia="pt-BR"/>
        </w:rPr>
        <w:t xml:space="preserve">MASSON, Cleber. </w:t>
      </w:r>
      <w:r w:rsidRPr="00505263">
        <w:rPr>
          <w:rFonts w:ascii="Times New Roman" w:eastAsia="Times New Roman" w:hAnsi="Times New Roman" w:cs="Times New Roman"/>
          <w:b/>
          <w:color w:val="000000" w:themeColor="text1"/>
          <w:sz w:val="24"/>
          <w:szCs w:val="24"/>
          <w:lang w:eastAsia="pt-BR"/>
        </w:rPr>
        <w:t xml:space="preserve">Direito Penal Esquematizado. </w:t>
      </w:r>
      <w:proofErr w:type="spellStart"/>
      <w:r w:rsidRPr="00505263">
        <w:rPr>
          <w:rFonts w:ascii="Times New Roman" w:eastAsia="Times New Roman" w:hAnsi="Times New Roman" w:cs="Times New Roman"/>
          <w:color w:val="000000" w:themeColor="text1"/>
          <w:sz w:val="24"/>
          <w:szCs w:val="24"/>
          <w:lang w:eastAsia="pt-BR"/>
        </w:rPr>
        <w:t>Vol</w:t>
      </w:r>
      <w:proofErr w:type="spellEnd"/>
      <w:r w:rsidRPr="00505263">
        <w:rPr>
          <w:rFonts w:ascii="Times New Roman" w:eastAsia="Times New Roman" w:hAnsi="Times New Roman" w:cs="Times New Roman"/>
          <w:color w:val="000000" w:themeColor="text1"/>
          <w:sz w:val="24"/>
          <w:szCs w:val="24"/>
          <w:lang w:eastAsia="pt-BR"/>
        </w:rPr>
        <w:t xml:space="preserve"> </w:t>
      </w:r>
      <w:proofErr w:type="gramStart"/>
      <w:r>
        <w:rPr>
          <w:rFonts w:ascii="Times New Roman" w:eastAsia="Times New Roman" w:hAnsi="Times New Roman" w:cs="Times New Roman"/>
          <w:color w:val="000000" w:themeColor="text1"/>
          <w:sz w:val="24"/>
          <w:szCs w:val="24"/>
          <w:lang w:eastAsia="pt-BR"/>
        </w:rPr>
        <w:t>3</w:t>
      </w:r>
      <w:proofErr w:type="gramEnd"/>
      <w:r>
        <w:rPr>
          <w:rFonts w:ascii="Times New Roman" w:eastAsia="Times New Roman" w:hAnsi="Times New Roman" w:cs="Times New Roman"/>
          <w:color w:val="000000" w:themeColor="text1"/>
          <w:sz w:val="24"/>
          <w:szCs w:val="24"/>
          <w:lang w:eastAsia="pt-BR"/>
        </w:rPr>
        <w:t>. 3º ed. São Paulo: Méto</w:t>
      </w:r>
      <w:r w:rsidRPr="00505263">
        <w:rPr>
          <w:rFonts w:ascii="Times New Roman" w:eastAsia="Times New Roman" w:hAnsi="Times New Roman" w:cs="Times New Roman"/>
          <w:color w:val="000000" w:themeColor="text1"/>
          <w:sz w:val="24"/>
          <w:szCs w:val="24"/>
          <w:lang w:eastAsia="pt-BR"/>
        </w:rPr>
        <w:t>do, 201</w:t>
      </w:r>
      <w:r>
        <w:rPr>
          <w:rFonts w:ascii="Times New Roman" w:eastAsia="Times New Roman" w:hAnsi="Times New Roman" w:cs="Times New Roman"/>
          <w:color w:val="000000" w:themeColor="text1"/>
          <w:sz w:val="24"/>
          <w:szCs w:val="24"/>
          <w:lang w:eastAsia="pt-BR"/>
        </w:rPr>
        <w:t>3</w:t>
      </w:r>
      <w:r w:rsidRPr="00505263">
        <w:rPr>
          <w:rFonts w:ascii="Times New Roman" w:eastAsia="Times New Roman" w:hAnsi="Times New Roman" w:cs="Times New Roman"/>
          <w:color w:val="000000" w:themeColor="text1"/>
          <w:sz w:val="24"/>
          <w:szCs w:val="24"/>
          <w:lang w:eastAsia="pt-BR"/>
        </w:rPr>
        <w:t>.</w:t>
      </w:r>
    </w:p>
    <w:p w:rsidR="00505263" w:rsidRDefault="00505263" w:rsidP="008C1DB8">
      <w:p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p>
    <w:p w:rsidR="00505263" w:rsidRDefault="008C1DB8" w:rsidP="000309AE">
      <w:pPr>
        <w:pStyle w:val="Ttulo1"/>
        <w:shd w:val="clear" w:color="auto" w:fill="FFFFFF"/>
        <w:spacing w:before="150" w:beforeAutospacing="0" w:after="180" w:afterAutospacing="0" w:line="288" w:lineRule="atLeast"/>
        <w:jc w:val="both"/>
        <w:rPr>
          <w:b w:val="0"/>
          <w:color w:val="000000" w:themeColor="text1"/>
          <w:sz w:val="24"/>
          <w:szCs w:val="24"/>
        </w:rPr>
      </w:pPr>
      <w:r w:rsidRPr="000309AE">
        <w:rPr>
          <w:b w:val="0"/>
          <w:color w:val="000000" w:themeColor="text1"/>
          <w:sz w:val="24"/>
          <w:szCs w:val="24"/>
        </w:rPr>
        <w:t>VIREIRA, Vanderson Roberto</w:t>
      </w:r>
      <w:r w:rsidRPr="008C1DB8">
        <w:rPr>
          <w:color w:val="000000" w:themeColor="text1"/>
          <w:sz w:val="24"/>
          <w:szCs w:val="24"/>
        </w:rPr>
        <w:t>. Criminalidade econômica - considerações sobre a lei 7.492/86 (lei do colarinho branco), que define os crimes contra o sistema financeiro nacional</w:t>
      </w:r>
      <w:r>
        <w:rPr>
          <w:color w:val="000000" w:themeColor="text1"/>
          <w:sz w:val="24"/>
          <w:szCs w:val="24"/>
        </w:rPr>
        <w:t xml:space="preserve">. </w:t>
      </w:r>
      <w:r w:rsidRPr="000309AE">
        <w:rPr>
          <w:b w:val="0"/>
          <w:color w:val="000000" w:themeColor="text1"/>
          <w:sz w:val="24"/>
          <w:szCs w:val="24"/>
        </w:rPr>
        <w:t>Disponível em: &lt;</w:t>
      </w:r>
      <w:hyperlink r:id="rId7" w:history="1">
        <w:r w:rsidR="00505263" w:rsidRPr="000309AE">
          <w:rPr>
            <w:rStyle w:val="Hyperlink"/>
            <w:b w:val="0"/>
            <w:color w:val="000000" w:themeColor="text1"/>
            <w:sz w:val="24"/>
            <w:szCs w:val="24"/>
            <w:u w:val="none"/>
          </w:rPr>
          <w:t>http://www.egov.ufsc.br/portal/conteudo/criminalidade-econ%C3%B4mica-considera%C3%A7%C3%B5es-sobre-lei-749286-lei-do-colarinho-branco-que-define-o</w:t>
        </w:r>
      </w:hyperlink>
      <w:r w:rsidRPr="000309AE">
        <w:rPr>
          <w:b w:val="0"/>
          <w:color w:val="000000" w:themeColor="text1"/>
          <w:sz w:val="24"/>
          <w:szCs w:val="24"/>
        </w:rPr>
        <w:t xml:space="preserve">&gt;. Acesso em </w:t>
      </w:r>
      <w:r w:rsidR="000309AE" w:rsidRPr="000309AE">
        <w:rPr>
          <w:b w:val="0"/>
          <w:color w:val="000000" w:themeColor="text1"/>
          <w:sz w:val="24"/>
          <w:szCs w:val="24"/>
        </w:rPr>
        <w:t>29 de Setembro de 2014.</w:t>
      </w:r>
    </w:p>
    <w:p w:rsidR="00505263" w:rsidRDefault="00505263" w:rsidP="00505263">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505263" w:rsidRDefault="000309AE" w:rsidP="000309AE">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0309AE">
        <w:rPr>
          <w:rFonts w:ascii="Times New Roman" w:eastAsia="Times New Roman" w:hAnsi="Times New Roman" w:cs="Times New Roman"/>
          <w:color w:val="000000" w:themeColor="text1"/>
          <w:sz w:val="24"/>
          <w:szCs w:val="24"/>
          <w:lang w:eastAsia="pt-BR"/>
        </w:rPr>
        <w:t xml:space="preserve">BRUTTI, Roger Spode. </w:t>
      </w:r>
      <w:r w:rsidRPr="000309AE">
        <w:rPr>
          <w:rFonts w:ascii="Times New Roman" w:eastAsia="Times New Roman" w:hAnsi="Times New Roman" w:cs="Times New Roman"/>
          <w:b/>
          <w:color w:val="000000" w:themeColor="text1"/>
          <w:sz w:val="24"/>
          <w:szCs w:val="24"/>
          <w:lang w:eastAsia="pt-BR"/>
        </w:rPr>
        <w:t xml:space="preserve">Crimes Contra Ordem Tributária. </w:t>
      </w:r>
      <w:r w:rsidRPr="000309AE">
        <w:rPr>
          <w:rFonts w:ascii="Times New Roman" w:eastAsia="Times New Roman" w:hAnsi="Times New Roman" w:cs="Times New Roman"/>
          <w:color w:val="000000" w:themeColor="text1"/>
          <w:sz w:val="24"/>
          <w:szCs w:val="24"/>
          <w:lang w:eastAsia="pt-BR"/>
        </w:rPr>
        <w:t>Disponível em: &lt;</w:t>
      </w:r>
      <w:hyperlink r:id="rId8" w:history="1">
        <w:r w:rsidR="00505263" w:rsidRPr="000309AE">
          <w:rPr>
            <w:rStyle w:val="Hyperlink"/>
            <w:rFonts w:ascii="Times New Roman" w:eastAsia="Times New Roman" w:hAnsi="Times New Roman" w:cs="Times New Roman"/>
            <w:color w:val="000000" w:themeColor="text1"/>
            <w:sz w:val="24"/>
            <w:szCs w:val="24"/>
            <w:u w:val="none"/>
            <w:lang w:eastAsia="pt-BR"/>
          </w:rPr>
          <w:t>http://www.ambito-juridico.com.br/site/index.php?n_link=revista_artigos_leitura&amp;artigo_id=1465</w:t>
        </w:r>
      </w:hyperlink>
      <w:r>
        <w:rPr>
          <w:rFonts w:ascii="Times New Roman" w:eastAsia="Times New Roman" w:hAnsi="Times New Roman" w:cs="Times New Roman"/>
          <w:color w:val="000000" w:themeColor="text1"/>
          <w:sz w:val="24"/>
          <w:szCs w:val="24"/>
          <w:lang w:eastAsia="pt-BR"/>
        </w:rPr>
        <w:t>&gt;. Acesso em: 29 de Setembro de 2014.</w:t>
      </w:r>
    </w:p>
    <w:p w:rsidR="000309AE" w:rsidRDefault="000309AE" w:rsidP="000309AE">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0309AE" w:rsidRPr="000309AE" w:rsidRDefault="000309AE" w:rsidP="00505263">
      <w:pPr>
        <w:shd w:val="clear" w:color="auto" w:fill="FFFFFF"/>
        <w:spacing w:after="0" w:line="240" w:lineRule="auto"/>
        <w:jc w:val="both"/>
        <w:rPr>
          <w:rFonts w:ascii="Times New Roman" w:hAnsi="Times New Roman" w:cs="Times New Roman"/>
          <w:color w:val="3A382C"/>
          <w:sz w:val="24"/>
          <w:szCs w:val="24"/>
          <w:shd w:val="clear" w:color="auto" w:fill="FFFFFF"/>
        </w:rPr>
      </w:pPr>
    </w:p>
    <w:p w:rsidR="00505263" w:rsidRDefault="00505263" w:rsidP="00505263">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0309AE">
        <w:rPr>
          <w:rFonts w:ascii="Times New Roman" w:hAnsi="Times New Roman" w:cs="Times New Roman"/>
          <w:color w:val="000000" w:themeColor="text1"/>
          <w:sz w:val="24"/>
          <w:szCs w:val="24"/>
          <w:shd w:val="clear" w:color="auto" w:fill="FFFFFF"/>
        </w:rPr>
        <w:t>WENZEL, Leiliane Freitas Almeida.</w:t>
      </w:r>
      <w:r w:rsidRPr="000309AE">
        <w:rPr>
          <w:rStyle w:val="apple-converted-space"/>
          <w:rFonts w:ascii="Times New Roman" w:hAnsi="Times New Roman" w:cs="Times New Roman"/>
          <w:color w:val="000000" w:themeColor="text1"/>
          <w:sz w:val="24"/>
          <w:szCs w:val="24"/>
          <w:shd w:val="clear" w:color="auto" w:fill="FFFFFF"/>
        </w:rPr>
        <w:t> </w:t>
      </w:r>
      <w:r w:rsidRPr="000309AE">
        <w:rPr>
          <w:rStyle w:val="Forte"/>
          <w:rFonts w:ascii="Times New Roman" w:hAnsi="Times New Roman" w:cs="Times New Roman"/>
          <w:color w:val="000000" w:themeColor="text1"/>
          <w:sz w:val="24"/>
          <w:szCs w:val="24"/>
          <w:shd w:val="clear" w:color="auto" w:fill="FFFFFF"/>
        </w:rPr>
        <w:t>Aspectos Relevantes dos Crimes contra o Sistema Financeiro Nacional, o Sigilo das Operações de Instituições Financeiras e Finanças Públicas e Sua Aplicabilidade no Ordenamento Jurídico Brasileiro</w:t>
      </w:r>
      <w:r w:rsidRPr="000309AE">
        <w:rPr>
          <w:rFonts w:ascii="Times New Roman" w:hAnsi="Times New Roman" w:cs="Times New Roman"/>
          <w:color w:val="000000" w:themeColor="text1"/>
          <w:sz w:val="24"/>
          <w:szCs w:val="24"/>
          <w:shd w:val="clear" w:color="auto" w:fill="FFFFFF"/>
        </w:rPr>
        <w:t xml:space="preserve">. Disponível em: </w:t>
      </w:r>
      <w:r w:rsidR="000309AE">
        <w:rPr>
          <w:rFonts w:ascii="Times New Roman" w:hAnsi="Times New Roman" w:cs="Times New Roman"/>
          <w:color w:val="000000" w:themeColor="text1"/>
          <w:sz w:val="24"/>
          <w:szCs w:val="24"/>
          <w:shd w:val="clear" w:color="auto" w:fill="FFFFFF"/>
        </w:rPr>
        <w:t>&lt;</w:t>
      </w:r>
      <w:r w:rsidRPr="000309AE">
        <w:rPr>
          <w:rFonts w:ascii="Times New Roman" w:hAnsi="Times New Roman" w:cs="Times New Roman"/>
          <w:color w:val="000000" w:themeColor="text1"/>
          <w:sz w:val="24"/>
          <w:szCs w:val="24"/>
          <w:shd w:val="clear" w:color="auto" w:fill="FFFFFF"/>
        </w:rPr>
        <w:t>http://www.jurisway.org.br/v2/dhall.asp?</w:t>
      </w:r>
      <w:proofErr w:type="gramStart"/>
      <w:r w:rsidRPr="000309AE">
        <w:rPr>
          <w:rFonts w:ascii="Times New Roman" w:hAnsi="Times New Roman" w:cs="Times New Roman"/>
          <w:color w:val="000000" w:themeColor="text1"/>
          <w:sz w:val="24"/>
          <w:szCs w:val="24"/>
          <w:shd w:val="clear" w:color="auto" w:fill="FFFFFF"/>
        </w:rPr>
        <w:t>id_dh</w:t>
      </w:r>
      <w:proofErr w:type="gramEnd"/>
      <w:r w:rsidRPr="000309AE">
        <w:rPr>
          <w:rFonts w:ascii="Times New Roman" w:hAnsi="Times New Roman" w:cs="Times New Roman"/>
          <w:color w:val="000000" w:themeColor="text1"/>
          <w:sz w:val="24"/>
          <w:szCs w:val="24"/>
          <w:shd w:val="clear" w:color="auto" w:fill="FFFFFF"/>
        </w:rPr>
        <w:t>=5726</w:t>
      </w:r>
      <w:r w:rsidR="000309AE">
        <w:rPr>
          <w:rFonts w:ascii="Times New Roman" w:hAnsi="Times New Roman" w:cs="Times New Roman"/>
          <w:color w:val="000000" w:themeColor="text1"/>
          <w:sz w:val="24"/>
          <w:szCs w:val="24"/>
          <w:shd w:val="clear" w:color="auto" w:fill="FFFFFF"/>
        </w:rPr>
        <w:t>&gt;. Acesso em: 01 de Outubro de 2014.</w:t>
      </w:r>
    </w:p>
    <w:p w:rsidR="00562420" w:rsidRDefault="00562420" w:rsidP="00505263">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3D75FF" w:rsidRPr="00A67038" w:rsidRDefault="006F6A57" w:rsidP="003D75FF">
      <w:pPr>
        <w:spacing w:before="120" w:after="120" w:line="360" w:lineRule="auto"/>
        <w:jc w:val="both"/>
        <w:rPr>
          <w:rFonts w:ascii="Times New Roman" w:hAnsi="Times New Roman" w:cs="Times New Roman"/>
          <w:color w:val="000000" w:themeColor="text1"/>
          <w:sz w:val="24"/>
          <w:szCs w:val="24"/>
        </w:rPr>
      </w:pPr>
      <w:r w:rsidRPr="00A67038">
        <w:rPr>
          <w:rStyle w:val="Forte"/>
          <w:rFonts w:ascii="Times New Roman" w:hAnsi="Times New Roman" w:cs="Times New Roman"/>
          <w:color w:val="000000" w:themeColor="text1"/>
          <w:sz w:val="24"/>
          <w:szCs w:val="24"/>
          <w:shd w:val="clear" w:color="auto" w:fill="FFFFFF"/>
        </w:rPr>
        <w:t>FISCHER</w:t>
      </w:r>
      <w:r w:rsidRPr="00A67038">
        <w:rPr>
          <w:rFonts w:ascii="Times New Roman" w:hAnsi="Times New Roman" w:cs="Times New Roman"/>
          <w:color w:val="000000" w:themeColor="text1"/>
          <w:sz w:val="24"/>
          <w:szCs w:val="24"/>
          <w:shd w:val="clear" w:color="auto" w:fill="FFFFFF"/>
        </w:rPr>
        <w:t>, Douglas.</w:t>
      </w:r>
      <w:r w:rsidRPr="00A67038">
        <w:rPr>
          <w:rStyle w:val="apple-converted-space"/>
          <w:rFonts w:ascii="Times New Roman" w:hAnsi="Times New Roman" w:cs="Times New Roman"/>
          <w:color w:val="000000" w:themeColor="text1"/>
          <w:sz w:val="24"/>
          <w:szCs w:val="24"/>
          <w:shd w:val="clear" w:color="auto" w:fill="FFFFFF"/>
        </w:rPr>
        <w:t> </w:t>
      </w:r>
      <w:proofErr w:type="spellStart"/>
      <w:r w:rsidRPr="00A67038">
        <w:rPr>
          <w:rStyle w:val="nfase"/>
          <w:rFonts w:ascii="Times New Roman" w:hAnsi="Times New Roman" w:cs="Times New Roman"/>
          <w:b/>
          <w:i w:val="0"/>
          <w:color w:val="000000" w:themeColor="text1"/>
          <w:sz w:val="24"/>
          <w:szCs w:val="24"/>
          <w:shd w:val="clear" w:color="auto" w:fill="FFFFFF"/>
        </w:rPr>
        <w:t>Delinqüência</w:t>
      </w:r>
      <w:proofErr w:type="spellEnd"/>
      <w:r w:rsidRPr="00A67038">
        <w:rPr>
          <w:rStyle w:val="nfase"/>
          <w:rFonts w:ascii="Times New Roman" w:hAnsi="Times New Roman" w:cs="Times New Roman"/>
          <w:b/>
          <w:i w:val="0"/>
          <w:color w:val="000000" w:themeColor="text1"/>
          <w:sz w:val="24"/>
          <w:szCs w:val="24"/>
          <w:shd w:val="clear" w:color="auto" w:fill="FFFFFF"/>
        </w:rPr>
        <w:t xml:space="preserve"> Econômica e Estado Social e Democrático de Direito</w:t>
      </w:r>
      <w:r w:rsidRPr="00A67038">
        <w:rPr>
          <w:rFonts w:ascii="Times New Roman" w:hAnsi="Times New Roman" w:cs="Times New Roman"/>
          <w:color w:val="000000" w:themeColor="text1"/>
          <w:sz w:val="24"/>
          <w:szCs w:val="24"/>
          <w:shd w:val="clear" w:color="auto" w:fill="FFFFFF"/>
        </w:rPr>
        <w:t>. Porto A</w:t>
      </w:r>
      <w:r w:rsidR="00A67038">
        <w:rPr>
          <w:rFonts w:ascii="Times New Roman" w:hAnsi="Times New Roman" w:cs="Times New Roman"/>
          <w:color w:val="000000" w:themeColor="text1"/>
          <w:sz w:val="24"/>
          <w:szCs w:val="24"/>
          <w:shd w:val="clear" w:color="auto" w:fill="FFFFFF"/>
        </w:rPr>
        <w:t xml:space="preserve">legre: Verbo Jurídico 2006, </w:t>
      </w:r>
    </w:p>
    <w:p w:rsidR="003D75FF" w:rsidRDefault="00E45F0C" w:rsidP="003D75FF">
      <w:pPr>
        <w:pStyle w:val="SemEspaamento"/>
        <w:spacing w:line="360" w:lineRule="auto"/>
        <w:jc w:val="both"/>
        <w:rPr>
          <w:rFonts w:ascii="Times New Roman" w:hAnsi="Times New Roman" w:cs="Times New Roman"/>
          <w:color w:val="000000"/>
          <w:sz w:val="24"/>
          <w:szCs w:val="24"/>
          <w:shd w:val="clear" w:color="auto" w:fill="FFFFFF"/>
        </w:rPr>
      </w:pPr>
      <w:r w:rsidRPr="00A67038">
        <w:rPr>
          <w:rFonts w:ascii="Times New Roman" w:hAnsi="Times New Roman" w:cs="Times New Roman"/>
          <w:color w:val="000000"/>
          <w:sz w:val="24"/>
          <w:szCs w:val="24"/>
          <w:shd w:val="clear" w:color="auto" w:fill="FFFFFF"/>
        </w:rPr>
        <w:t>CALLEGARI, André Luís.</w:t>
      </w:r>
      <w:r w:rsidRPr="00A67038">
        <w:rPr>
          <w:rStyle w:val="apple-converted-space"/>
          <w:rFonts w:ascii="Times New Roman" w:hAnsi="Times New Roman" w:cs="Times New Roman"/>
          <w:color w:val="000000"/>
          <w:sz w:val="24"/>
          <w:szCs w:val="24"/>
          <w:shd w:val="clear" w:color="auto" w:fill="FFFFFF"/>
        </w:rPr>
        <w:t> </w:t>
      </w:r>
      <w:r w:rsidRPr="00A67038">
        <w:rPr>
          <w:rFonts w:ascii="Times New Roman" w:hAnsi="Times New Roman" w:cs="Times New Roman"/>
          <w:b/>
          <w:iCs/>
          <w:color w:val="000000"/>
          <w:sz w:val="24"/>
          <w:szCs w:val="24"/>
          <w:shd w:val="clear" w:color="auto" w:fill="FFFFFF"/>
        </w:rPr>
        <w:t>Imputação Objetiva. Lavagem de dinheiro e outros temas do Direito Penal</w:t>
      </w:r>
      <w:r w:rsidRPr="00A67038">
        <w:rPr>
          <w:rFonts w:ascii="Times New Roman" w:hAnsi="Times New Roman" w:cs="Times New Roman"/>
          <w:i/>
          <w:iCs/>
          <w:color w:val="000000"/>
          <w:sz w:val="24"/>
          <w:szCs w:val="24"/>
          <w:shd w:val="clear" w:color="auto" w:fill="FFFFFF"/>
        </w:rPr>
        <w:t>.</w:t>
      </w:r>
      <w:r w:rsidRPr="00A67038">
        <w:rPr>
          <w:rStyle w:val="apple-converted-space"/>
          <w:rFonts w:ascii="Times New Roman" w:hAnsi="Times New Roman" w:cs="Times New Roman"/>
          <w:i/>
          <w:iCs/>
          <w:color w:val="000000"/>
          <w:sz w:val="24"/>
          <w:szCs w:val="24"/>
          <w:shd w:val="clear" w:color="auto" w:fill="FFFFFF"/>
        </w:rPr>
        <w:t> </w:t>
      </w:r>
      <w:r w:rsidRPr="00A67038">
        <w:rPr>
          <w:rFonts w:ascii="Times New Roman" w:hAnsi="Times New Roman" w:cs="Times New Roman"/>
          <w:color w:val="000000"/>
          <w:sz w:val="24"/>
          <w:szCs w:val="24"/>
          <w:shd w:val="clear" w:color="auto" w:fill="FFFFFF"/>
        </w:rPr>
        <w:t>Porto Alegre: Li</w:t>
      </w:r>
      <w:r w:rsidR="00A67038">
        <w:rPr>
          <w:rFonts w:ascii="Times New Roman" w:hAnsi="Times New Roman" w:cs="Times New Roman"/>
          <w:color w:val="000000"/>
          <w:sz w:val="24"/>
          <w:szCs w:val="24"/>
          <w:shd w:val="clear" w:color="auto" w:fill="FFFFFF"/>
        </w:rPr>
        <w:t xml:space="preserve">vraria do Advogado, 2001. </w:t>
      </w:r>
    </w:p>
    <w:p w:rsidR="00A67038" w:rsidRPr="00A67038" w:rsidRDefault="00A67038" w:rsidP="003D75FF">
      <w:pPr>
        <w:pStyle w:val="SemEspaamento"/>
        <w:spacing w:line="360" w:lineRule="auto"/>
        <w:jc w:val="both"/>
        <w:rPr>
          <w:rFonts w:ascii="Times New Roman" w:hAnsi="Times New Roman" w:cs="Times New Roman"/>
          <w:color w:val="000000" w:themeColor="text1"/>
          <w:sz w:val="24"/>
          <w:szCs w:val="24"/>
        </w:rPr>
      </w:pPr>
    </w:p>
    <w:p w:rsidR="00A809C4" w:rsidRPr="00A67038" w:rsidRDefault="00E45F0C">
      <w:pPr>
        <w:rPr>
          <w:rFonts w:ascii="Times New Roman" w:hAnsi="Times New Roman" w:cs="Times New Roman"/>
          <w:sz w:val="24"/>
          <w:szCs w:val="24"/>
        </w:rPr>
      </w:pPr>
      <w:r w:rsidRPr="00A67038">
        <w:rPr>
          <w:rFonts w:ascii="Times New Roman" w:hAnsi="Times New Roman" w:cs="Times New Roman"/>
          <w:color w:val="000000" w:themeColor="text1"/>
          <w:sz w:val="24"/>
          <w:szCs w:val="24"/>
          <w:shd w:val="clear" w:color="auto" w:fill="FFFFFF"/>
        </w:rPr>
        <w:t>ARAS, Vladimir.</w:t>
      </w:r>
      <w:r w:rsidRPr="00A67038">
        <w:rPr>
          <w:rStyle w:val="apple-converted-space"/>
          <w:rFonts w:ascii="Times New Roman" w:hAnsi="Times New Roman" w:cs="Times New Roman"/>
          <w:color w:val="000000" w:themeColor="text1"/>
          <w:sz w:val="24"/>
          <w:szCs w:val="24"/>
          <w:shd w:val="clear" w:color="auto" w:fill="FFFFFF"/>
        </w:rPr>
        <w:t> </w:t>
      </w:r>
      <w:r w:rsidRPr="00A67038">
        <w:rPr>
          <w:rFonts w:ascii="Times New Roman" w:hAnsi="Times New Roman" w:cs="Times New Roman"/>
          <w:b/>
          <w:iCs/>
          <w:color w:val="000000" w:themeColor="text1"/>
          <w:sz w:val="24"/>
          <w:szCs w:val="24"/>
          <w:shd w:val="clear" w:color="auto" w:fill="FFFFFF"/>
        </w:rPr>
        <w:t>Sistema Nacional de combate à lavagem de dinheiro e de recuperação de ativos.</w:t>
      </w:r>
      <w:r w:rsidRPr="00A67038">
        <w:rPr>
          <w:rStyle w:val="apple-converted-space"/>
          <w:rFonts w:ascii="Times New Roman" w:hAnsi="Times New Roman" w:cs="Times New Roman"/>
          <w:i/>
          <w:iCs/>
          <w:color w:val="000000" w:themeColor="text1"/>
          <w:sz w:val="24"/>
          <w:szCs w:val="24"/>
          <w:shd w:val="clear" w:color="auto" w:fill="FFFFFF"/>
        </w:rPr>
        <w:t> </w:t>
      </w:r>
      <w:r w:rsidRPr="00A67038">
        <w:rPr>
          <w:rFonts w:ascii="Times New Roman" w:hAnsi="Times New Roman" w:cs="Times New Roman"/>
          <w:color w:val="000000" w:themeColor="text1"/>
          <w:sz w:val="24"/>
          <w:szCs w:val="24"/>
          <w:shd w:val="clear" w:color="auto" w:fill="FFFFFF"/>
        </w:rPr>
        <w:t xml:space="preserve">Jus </w:t>
      </w:r>
      <w:proofErr w:type="spellStart"/>
      <w:r w:rsidRPr="00A67038">
        <w:rPr>
          <w:rFonts w:ascii="Times New Roman" w:hAnsi="Times New Roman" w:cs="Times New Roman"/>
          <w:color w:val="000000" w:themeColor="text1"/>
          <w:sz w:val="24"/>
          <w:szCs w:val="24"/>
          <w:shd w:val="clear" w:color="auto" w:fill="FFFFFF"/>
        </w:rPr>
        <w:t>Navegandi</w:t>
      </w:r>
      <w:proofErr w:type="spellEnd"/>
      <w:r w:rsidRPr="00A67038">
        <w:rPr>
          <w:rFonts w:ascii="Times New Roman" w:hAnsi="Times New Roman" w:cs="Times New Roman"/>
          <w:color w:val="000000" w:themeColor="text1"/>
          <w:sz w:val="24"/>
          <w:szCs w:val="24"/>
          <w:shd w:val="clear" w:color="auto" w:fill="FFFFFF"/>
        </w:rPr>
        <w:t xml:space="preserve">, Teresina, ano </w:t>
      </w:r>
      <w:r w:rsidR="00A67038" w:rsidRPr="00A67038">
        <w:rPr>
          <w:rFonts w:ascii="Times New Roman" w:hAnsi="Times New Roman" w:cs="Times New Roman"/>
          <w:color w:val="000000" w:themeColor="text1"/>
          <w:sz w:val="24"/>
          <w:szCs w:val="24"/>
          <w:shd w:val="clear" w:color="auto" w:fill="FFFFFF"/>
        </w:rPr>
        <w:t>2008</w:t>
      </w:r>
      <w:r w:rsidRPr="00A67038">
        <w:rPr>
          <w:rFonts w:ascii="Times New Roman" w:hAnsi="Times New Roman" w:cs="Times New Roman"/>
          <w:color w:val="000000" w:themeColor="text1"/>
          <w:sz w:val="24"/>
          <w:szCs w:val="24"/>
          <w:shd w:val="clear" w:color="auto" w:fill="FFFFFF"/>
        </w:rPr>
        <w:t>, n. 1411, 13 de Maio de 200</w:t>
      </w:r>
      <w:r w:rsidR="00A67038">
        <w:rPr>
          <w:rFonts w:ascii="Times New Roman" w:hAnsi="Times New Roman" w:cs="Times New Roman"/>
          <w:color w:val="000000" w:themeColor="text1"/>
          <w:sz w:val="24"/>
          <w:szCs w:val="24"/>
          <w:shd w:val="clear" w:color="auto" w:fill="FFFFFF"/>
        </w:rPr>
        <w:t>8</w:t>
      </w:r>
      <w:r w:rsidRPr="00A67038">
        <w:rPr>
          <w:rFonts w:ascii="Times New Roman" w:hAnsi="Times New Roman" w:cs="Times New Roman"/>
          <w:color w:val="000000" w:themeColor="text1"/>
          <w:sz w:val="24"/>
          <w:szCs w:val="24"/>
          <w:shd w:val="clear" w:color="auto" w:fill="FFFFFF"/>
        </w:rPr>
        <w:t>. Disponível em:</w:t>
      </w:r>
      <w:r w:rsidR="00A67038" w:rsidRPr="00A67038">
        <w:rPr>
          <w:rFonts w:ascii="Times New Roman" w:hAnsi="Times New Roman" w:cs="Times New Roman"/>
          <w:color w:val="000000" w:themeColor="text1"/>
          <w:sz w:val="24"/>
          <w:szCs w:val="24"/>
          <w:shd w:val="clear" w:color="auto" w:fill="FFFFFF"/>
        </w:rPr>
        <w:t xml:space="preserve"> &lt;</w:t>
      </w:r>
      <w:hyperlink r:id="rId9" w:history="1">
        <w:r w:rsidRPr="00A67038">
          <w:rPr>
            <w:rStyle w:val="Hyperlink"/>
            <w:rFonts w:ascii="Times New Roman" w:hAnsi="Times New Roman" w:cs="Times New Roman"/>
            <w:color w:val="000000" w:themeColor="text1"/>
            <w:sz w:val="24"/>
            <w:szCs w:val="24"/>
            <w:u w:val="none"/>
            <w:shd w:val="clear" w:color="auto" w:fill="FFFFFF"/>
          </w:rPr>
          <w:t>http://jus2.uol.com.br/doutrina/texto.asp?id=9862</w:t>
        </w:r>
      </w:hyperlink>
      <w:r w:rsidR="00A67038" w:rsidRPr="00A67038">
        <w:rPr>
          <w:rFonts w:ascii="Times New Roman" w:hAnsi="Times New Roman" w:cs="Times New Roman"/>
          <w:color w:val="000000" w:themeColor="text1"/>
          <w:sz w:val="24"/>
          <w:szCs w:val="24"/>
        </w:rPr>
        <w:t>&gt;</w:t>
      </w:r>
      <w:r w:rsidRPr="00A67038">
        <w:rPr>
          <w:rFonts w:ascii="Times New Roman" w:hAnsi="Times New Roman" w:cs="Times New Roman"/>
          <w:color w:val="000000" w:themeColor="text1"/>
          <w:sz w:val="24"/>
          <w:szCs w:val="24"/>
          <w:shd w:val="clear" w:color="auto" w:fill="FFFFFF"/>
        </w:rPr>
        <w:t xml:space="preserve">. Acesso em </w:t>
      </w:r>
      <w:r w:rsidR="00A67038" w:rsidRPr="00A67038">
        <w:rPr>
          <w:rFonts w:ascii="Times New Roman" w:hAnsi="Times New Roman" w:cs="Times New Roman"/>
          <w:color w:val="000000" w:themeColor="text1"/>
          <w:sz w:val="24"/>
          <w:szCs w:val="24"/>
          <w:shd w:val="clear" w:color="auto" w:fill="FFFFFF"/>
        </w:rPr>
        <w:t>02</w:t>
      </w:r>
      <w:r w:rsidRPr="00A67038">
        <w:rPr>
          <w:rFonts w:ascii="Times New Roman" w:hAnsi="Times New Roman" w:cs="Times New Roman"/>
          <w:color w:val="000000" w:themeColor="text1"/>
          <w:sz w:val="24"/>
          <w:szCs w:val="24"/>
          <w:shd w:val="clear" w:color="auto" w:fill="FFFFFF"/>
        </w:rPr>
        <w:t xml:space="preserve"> de </w:t>
      </w:r>
      <w:r w:rsidR="00A67038" w:rsidRPr="00A67038">
        <w:rPr>
          <w:rFonts w:ascii="Times New Roman" w:hAnsi="Times New Roman" w:cs="Times New Roman"/>
          <w:color w:val="000000" w:themeColor="text1"/>
          <w:sz w:val="24"/>
          <w:szCs w:val="24"/>
          <w:shd w:val="clear" w:color="auto" w:fill="FFFFFF"/>
        </w:rPr>
        <w:t>Nove</w:t>
      </w:r>
      <w:bookmarkStart w:id="0" w:name="_GoBack"/>
      <w:bookmarkEnd w:id="0"/>
      <w:r w:rsidR="00A67038" w:rsidRPr="00A67038">
        <w:rPr>
          <w:rFonts w:ascii="Times New Roman" w:hAnsi="Times New Roman" w:cs="Times New Roman"/>
          <w:color w:val="000000" w:themeColor="text1"/>
          <w:sz w:val="24"/>
          <w:szCs w:val="24"/>
          <w:shd w:val="clear" w:color="auto" w:fill="FFFFFF"/>
        </w:rPr>
        <w:t>mbro de 2014</w:t>
      </w:r>
      <w:r w:rsidRPr="00A67038">
        <w:rPr>
          <w:rFonts w:ascii="Times New Roman" w:hAnsi="Times New Roman" w:cs="Times New Roman"/>
          <w:color w:val="000000"/>
          <w:sz w:val="24"/>
          <w:szCs w:val="24"/>
          <w:shd w:val="clear" w:color="auto" w:fill="FFFFFF"/>
        </w:rPr>
        <w:t>.</w:t>
      </w:r>
    </w:p>
    <w:sectPr w:rsidR="00A809C4" w:rsidRPr="00A67038" w:rsidSect="00592669">
      <w:headerReference w:type="first" r:id="rId10"/>
      <w:footerReference w:type="first" r:id="rId11"/>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0D" w:rsidRDefault="0042730D" w:rsidP="002C3206">
      <w:pPr>
        <w:spacing w:after="0" w:line="240" w:lineRule="auto"/>
      </w:pPr>
      <w:r>
        <w:separator/>
      </w:r>
    </w:p>
  </w:endnote>
  <w:endnote w:type="continuationSeparator" w:id="0">
    <w:p w:rsidR="0042730D" w:rsidRDefault="0042730D" w:rsidP="002C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2E" w:rsidRPr="00B2532E" w:rsidRDefault="00BB79F7" w:rsidP="00B2532E">
    <w:pPr>
      <w:pStyle w:val="Rodap"/>
      <w:rPr>
        <w:rFonts w:ascii="Times New Roman" w:hAnsi="Times New Roman" w:cs="Times New Roman"/>
        <w:sz w:val="20"/>
        <w:szCs w:val="20"/>
      </w:rPr>
    </w:pPr>
    <w:r w:rsidRPr="00B2532E">
      <w:rPr>
        <w:rFonts w:ascii="Times New Roman" w:hAnsi="Times New Roman" w:cs="Times New Roman"/>
        <w:sz w:val="20"/>
        <w:szCs w:val="20"/>
      </w:rPr>
      <w:t>__________________________________________</w:t>
    </w:r>
  </w:p>
  <w:p w:rsidR="00B2532E" w:rsidRPr="00B2532E" w:rsidRDefault="00BB79F7" w:rsidP="00B2532E">
    <w:pPr>
      <w:pStyle w:val="Rodap"/>
      <w:rPr>
        <w:rFonts w:ascii="Times New Roman" w:hAnsi="Times New Roman" w:cs="Times New Roman"/>
        <w:sz w:val="20"/>
        <w:szCs w:val="20"/>
      </w:rPr>
    </w:pPr>
    <w:r w:rsidRPr="00B2532E">
      <w:rPr>
        <w:rFonts w:ascii="Times New Roman" w:hAnsi="Times New Roman" w:cs="Times New Roman"/>
        <w:sz w:val="20"/>
        <w:szCs w:val="20"/>
      </w:rPr>
      <w:t>*</w:t>
    </w:r>
    <w:proofErr w:type="spellStart"/>
    <w:r w:rsidRPr="00B2532E">
      <w:rPr>
        <w:rFonts w:ascii="Times New Roman" w:hAnsi="Times New Roman" w:cs="Times New Roman"/>
        <w:sz w:val="20"/>
        <w:szCs w:val="20"/>
      </w:rPr>
      <w:t>Paper</w:t>
    </w:r>
    <w:proofErr w:type="spellEnd"/>
    <w:r w:rsidRPr="00B2532E">
      <w:rPr>
        <w:rFonts w:ascii="Times New Roman" w:hAnsi="Times New Roman" w:cs="Times New Roman"/>
        <w:sz w:val="20"/>
        <w:szCs w:val="20"/>
      </w:rPr>
      <w:t xml:space="preserve"> apresentado à disciplina de Direito</w:t>
    </w:r>
    <w:r>
      <w:rPr>
        <w:rFonts w:ascii="Times New Roman" w:hAnsi="Times New Roman" w:cs="Times New Roman"/>
        <w:sz w:val="20"/>
        <w:szCs w:val="20"/>
      </w:rPr>
      <w:t xml:space="preserve"> P</w:t>
    </w:r>
    <w:r w:rsidRPr="00B2532E">
      <w:rPr>
        <w:rFonts w:ascii="Times New Roman" w:hAnsi="Times New Roman" w:cs="Times New Roman"/>
        <w:sz w:val="20"/>
        <w:szCs w:val="20"/>
      </w:rPr>
      <w:t>e</w:t>
    </w:r>
    <w:r>
      <w:rPr>
        <w:rFonts w:ascii="Times New Roman" w:hAnsi="Times New Roman" w:cs="Times New Roman"/>
        <w:sz w:val="20"/>
        <w:szCs w:val="20"/>
      </w:rPr>
      <w:t>nal Especial I</w:t>
    </w:r>
    <w:r w:rsidR="002C3206">
      <w:rPr>
        <w:rFonts w:ascii="Times New Roman" w:hAnsi="Times New Roman" w:cs="Times New Roman"/>
        <w:sz w:val="20"/>
        <w:szCs w:val="20"/>
      </w:rPr>
      <w:t>II</w:t>
    </w:r>
    <w:r>
      <w:rPr>
        <w:rFonts w:ascii="Times New Roman" w:hAnsi="Times New Roman" w:cs="Times New Roman"/>
        <w:sz w:val="20"/>
        <w:szCs w:val="20"/>
      </w:rPr>
      <w:t>, m</w:t>
    </w:r>
    <w:r w:rsidRPr="00B2532E">
      <w:rPr>
        <w:rFonts w:ascii="Times New Roman" w:hAnsi="Times New Roman" w:cs="Times New Roman"/>
        <w:sz w:val="20"/>
        <w:szCs w:val="20"/>
      </w:rPr>
      <w:t>inistrada pel</w:t>
    </w:r>
    <w:r w:rsidR="002C3206">
      <w:rPr>
        <w:rFonts w:ascii="Times New Roman" w:hAnsi="Times New Roman" w:cs="Times New Roman"/>
        <w:sz w:val="20"/>
        <w:szCs w:val="20"/>
      </w:rPr>
      <w:t>a</w:t>
    </w:r>
    <w:r w:rsidRPr="00B2532E">
      <w:rPr>
        <w:rFonts w:ascii="Times New Roman" w:hAnsi="Times New Roman" w:cs="Times New Roman"/>
        <w:sz w:val="20"/>
        <w:szCs w:val="20"/>
      </w:rPr>
      <w:t xml:space="preserve"> </w:t>
    </w:r>
    <w:proofErr w:type="spellStart"/>
    <w:proofErr w:type="gramStart"/>
    <w:r w:rsidRPr="00B2532E">
      <w:rPr>
        <w:rFonts w:ascii="Times New Roman" w:hAnsi="Times New Roman" w:cs="Times New Roman"/>
        <w:sz w:val="20"/>
        <w:szCs w:val="20"/>
      </w:rPr>
      <w:t>ProfªEsp</w:t>
    </w:r>
    <w:proofErr w:type="spellEnd"/>
    <w:proofErr w:type="gramEnd"/>
    <w:r w:rsidRPr="00B2532E">
      <w:rPr>
        <w:rFonts w:ascii="Times New Roman" w:hAnsi="Times New Roman" w:cs="Times New Roman"/>
        <w:sz w:val="20"/>
        <w:szCs w:val="20"/>
      </w:rPr>
      <w:t xml:space="preserve">. </w:t>
    </w:r>
    <w:r w:rsidR="002C3206">
      <w:rPr>
        <w:rFonts w:ascii="Times New Roman" w:hAnsi="Times New Roman" w:cs="Times New Roman"/>
        <w:sz w:val="20"/>
        <w:szCs w:val="20"/>
      </w:rPr>
      <w:t>Maria do Socorro</w:t>
    </w:r>
    <w:proofErr w:type="gramStart"/>
    <w:r w:rsidRPr="00B2532E">
      <w:rPr>
        <w:rFonts w:ascii="Times New Roman" w:hAnsi="Times New Roman" w:cs="Times New Roman"/>
        <w:sz w:val="20"/>
        <w:szCs w:val="20"/>
      </w:rPr>
      <w:t xml:space="preserve">  </w:t>
    </w:r>
  </w:p>
  <w:p w:rsidR="00B2532E" w:rsidRPr="00B2532E" w:rsidRDefault="00BB79F7" w:rsidP="00B2532E">
    <w:pPr>
      <w:pStyle w:val="Rodap"/>
      <w:rPr>
        <w:rFonts w:ascii="Times New Roman" w:hAnsi="Times New Roman" w:cs="Times New Roman"/>
        <w:sz w:val="20"/>
        <w:szCs w:val="20"/>
      </w:rPr>
    </w:pPr>
    <w:proofErr w:type="gramEnd"/>
    <w:r w:rsidRPr="00B2532E">
      <w:rPr>
        <w:rFonts w:ascii="Times New Roman" w:hAnsi="Times New Roman" w:cs="Times New Roman"/>
        <w:sz w:val="20"/>
        <w:szCs w:val="20"/>
      </w:rPr>
      <w:t>** Acadêmic</w:t>
    </w:r>
    <w:r>
      <w:rPr>
        <w:rFonts w:ascii="Times New Roman" w:hAnsi="Times New Roman" w:cs="Times New Roman"/>
        <w:sz w:val="20"/>
        <w:szCs w:val="20"/>
      </w:rPr>
      <w:t>o</w:t>
    </w:r>
    <w:r w:rsidRPr="00B2532E">
      <w:rPr>
        <w:rFonts w:ascii="Times New Roman" w:hAnsi="Times New Roman" w:cs="Times New Roman"/>
        <w:sz w:val="20"/>
        <w:szCs w:val="20"/>
      </w:rPr>
      <w:t xml:space="preserve"> do curso de Direito da UNDB</w:t>
    </w:r>
  </w:p>
  <w:p w:rsidR="00B2532E" w:rsidRPr="00B2532E" w:rsidRDefault="00BB79F7">
    <w:pPr>
      <w:pStyle w:val="Rodap"/>
      <w:rPr>
        <w:rFonts w:ascii="Times New Roman" w:hAnsi="Times New Roman" w:cs="Times New Roman"/>
        <w:sz w:val="20"/>
        <w:szCs w:val="20"/>
      </w:rPr>
    </w:pPr>
    <w:r w:rsidRPr="00B2532E">
      <w:rPr>
        <w:rFonts w:ascii="Times New Roman" w:hAnsi="Times New Roman" w:cs="Times New Roman"/>
        <w:sz w:val="20"/>
        <w:szCs w:val="20"/>
      </w:rPr>
      <w:t>*** Acadêmico do curso de Direito da UNDB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0D" w:rsidRDefault="0042730D" w:rsidP="002C3206">
      <w:pPr>
        <w:spacing w:after="0" w:line="240" w:lineRule="auto"/>
      </w:pPr>
      <w:r>
        <w:separator/>
      </w:r>
    </w:p>
  </w:footnote>
  <w:footnote w:type="continuationSeparator" w:id="0">
    <w:p w:rsidR="0042730D" w:rsidRDefault="0042730D" w:rsidP="002C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69" w:rsidRDefault="00BB79F7">
    <w:pPr>
      <w:pStyle w:val="Cabealho"/>
    </w:pPr>
    <w:r>
      <w:object w:dxaOrig="48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3.75pt" o:ole="" fillcolor="window">
          <v:imagedata r:id="rId1" o:title=""/>
        </v:shape>
        <o:OLEObject Type="Embed" ProgID="CorelDraw.Graphic.10" ShapeID="_x0000_i1025" DrawAspect="Content" ObjectID="_1476778823"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FF"/>
    <w:rsid w:val="00002FD7"/>
    <w:rsid w:val="000309AE"/>
    <w:rsid w:val="0004665A"/>
    <w:rsid w:val="00052BAA"/>
    <w:rsid w:val="000C3278"/>
    <w:rsid w:val="0010633F"/>
    <w:rsid w:val="00110793"/>
    <w:rsid w:val="00182950"/>
    <w:rsid w:val="002702F2"/>
    <w:rsid w:val="002A1653"/>
    <w:rsid w:val="002C3206"/>
    <w:rsid w:val="002E09AE"/>
    <w:rsid w:val="002F2E5E"/>
    <w:rsid w:val="003C4895"/>
    <w:rsid w:val="003D75FF"/>
    <w:rsid w:val="0042730D"/>
    <w:rsid w:val="00474013"/>
    <w:rsid w:val="00505263"/>
    <w:rsid w:val="00562420"/>
    <w:rsid w:val="005A75F6"/>
    <w:rsid w:val="005B77D6"/>
    <w:rsid w:val="006A7218"/>
    <w:rsid w:val="006D54DE"/>
    <w:rsid w:val="006E0C7C"/>
    <w:rsid w:val="006F6A57"/>
    <w:rsid w:val="007D7039"/>
    <w:rsid w:val="007E141D"/>
    <w:rsid w:val="007E44C5"/>
    <w:rsid w:val="008226DC"/>
    <w:rsid w:val="008A7A93"/>
    <w:rsid w:val="008C1DB8"/>
    <w:rsid w:val="009D430F"/>
    <w:rsid w:val="00A67038"/>
    <w:rsid w:val="00A809C4"/>
    <w:rsid w:val="00AB7DC5"/>
    <w:rsid w:val="00BB79F7"/>
    <w:rsid w:val="00BC096D"/>
    <w:rsid w:val="00BC22E3"/>
    <w:rsid w:val="00C06D7B"/>
    <w:rsid w:val="00CC6EA5"/>
    <w:rsid w:val="00CF754B"/>
    <w:rsid w:val="00DA6DFA"/>
    <w:rsid w:val="00E45F0C"/>
    <w:rsid w:val="00E571EB"/>
    <w:rsid w:val="00F15E74"/>
    <w:rsid w:val="00FE1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FF"/>
  </w:style>
  <w:style w:type="paragraph" w:styleId="Ttulo1">
    <w:name w:val="heading 1"/>
    <w:basedOn w:val="Normal"/>
    <w:link w:val="Ttulo1Char"/>
    <w:uiPriority w:val="9"/>
    <w:qFormat/>
    <w:rsid w:val="008C1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D75FF"/>
    <w:pPr>
      <w:tabs>
        <w:tab w:val="center" w:pos="4252"/>
        <w:tab w:val="right" w:pos="8504"/>
      </w:tabs>
      <w:spacing w:after="0" w:line="240" w:lineRule="auto"/>
    </w:pPr>
  </w:style>
  <w:style w:type="character" w:customStyle="1" w:styleId="CabealhoChar">
    <w:name w:val="Cabeçalho Char"/>
    <w:basedOn w:val="Fontepargpadro"/>
    <w:link w:val="Cabealho"/>
    <w:rsid w:val="003D75FF"/>
  </w:style>
  <w:style w:type="paragraph" w:styleId="Rodap">
    <w:name w:val="footer"/>
    <w:basedOn w:val="Normal"/>
    <w:link w:val="RodapChar"/>
    <w:uiPriority w:val="99"/>
    <w:unhideWhenUsed/>
    <w:rsid w:val="003D75FF"/>
    <w:pPr>
      <w:tabs>
        <w:tab w:val="center" w:pos="4252"/>
        <w:tab w:val="right" w:pos="8504"/>
      </w:tabs>
      <w:spacing w:after="0" w:line="240" w:lineRule="auto"/>
    </w:pPr>
  </w:style>
  <w:style w:type="character" w:customStyle="1" w:styleId="RodapChar">
    <w:name w:val="Rodapé Char"/>
    <w:basedOn w:val="Fontepargpadro"/>
    <w:link w:val="Rodap"/>
    <w:uiPriority w:val="99"/>
    <w:rsid w:val="003D75FF"/>
  </w:style>
  <w:style w:type="character" w:customStyle="1" w:styleId="apple-converted-space">
    <w:name w:val="apple-converted-space"/>
    <w:basedOn w:val="Fontepargpadro"/>
    <w:rsid w:val="003D75FF"/>
  </w:style>
  <w:style w:type="paragraph" w:styleId="SemEspaamento">
    <w:name w:val="No Spacing"/>
    <w:uiPriority w:val="1"/>
    <w:qFormat/>
    <w:rsid w:val="003D75FF"/>
    <w:pPr>
      <w:spacing w:after="0" w:line="240" w:lineRule="auto"/>
    </w:pPr>
  </w:style>
  <w:style w:type="character" w:styleId="Forte">
    <w:name w:val="Strong"/>
    <w:basedOn w:val="Fontepargpadro"/>
    <w:uiPriority w:val="22"/>
    <w:qFormat/>
    <w:rsid w:val="003D75FF"/>
    <w:rPr>
      <w:b/>
      <w:bCs/>
    </w:rPr>
  </w:style>
  <w:style w:type="character" w:styleId="Hyperlink">
    <w:name w:val="Hyperlink"/>
    <w:basedOn w:val="Fontepargpadro"/>
    <w:uiPriority w:val="99"/>
    <w:unhideWhenUsed/>
    <w:rsid w:val="003D75FF"/>
    <w:rPr>
      <w:color w:val="0000FF"/>
      <w:u w:val="single"/>
    </w:rPr>
  </w:style>
  <w:style w:type="character" w:styleId="nfase">
    <w:name w:val="Emphasis"/>
    <w:basedOn w:val="Fontepargpadro"/>
    <w:uiPriority w:val="20"/>
    <w:qFormat/>
    <w:rsid w:val="00CF754B"/>
    <w:rPr>
      <w:i/>
      <w:iCs/>
    </w:rPr>
  </w:style>
  <w:style w:type="character" w:customStyle="1" w:styleId="Ttulo1Char">
    <w:name w:val="Título 1 Char"/>
    <w:basedOn w:val="Fontepargpadro"/>
    <w:link w:val="Ttulo1"/>
    <w:uiPriority w:val="9"/>
    <w:rsid w:val="008C1DB8"/>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FF"/>
  </w:style>
  <w:style w:type="paragraph" w:styleId="Ttulo1">
    <w:name w:val="heading 1"/>
    <w:basedOn w:val="Normal"/>
    <w:link w:val="Ttulo1Char"/>
    <w:uiPriority w:val="9"/>
    <w:qFormat/>
    <w:rsid w:val="008C1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D75FF"/>
    <w:pPr>
      <w:tabs>
        <w:tab w:val="center" w:pos="4252"/>
        <w:tab w:val="right" w:pos="8504"/>
      </w:tabs>
      <w:spacing w:after="0" w:line="240" w:lineRule="auto"/>
    </w:pPr>
  </w:style>
  <w:style w:type="character" w:customStyle="1" w:styleId="CabealhoChar">
    <w:name w:val="Cabeçalho Char"/>
    <w:basedOn w:val="Fontepargpadro"/>
    <w:link w:val="Cabealho"/>
    <w:rsid w:val="003D75FF"/>
  </w:style>
  <w:style w:type="paragraph" w:styleId="Rodap">
    <w:name w:val="footer"/>
    <w:basedOn w:val="Normal"/>
    <w:link w:val="RodapChar"/>
    <w:uiPriority w:val="99"/>
    <w:unhideWhenUsed/>
    <w:rsid w:val="003D75FF"/>
    <w:pPr>
      <w:tabs>
        <w:tab w:val="center" w:pos="4252"/>
        <w:tab w:val="right" w:pos="8504"/>
      </w:tabs>
      <w:spacing w:after="0" w:line="240" w:lineRule="auto"/>
    </w:pPr>
  </w:style>
  <w:style w:type="character" w:customStyle="1" w:styleId="RodapChar">
    <w:name w:val="Rodapé Char"/>
    <w:basedOn w:val="Fontepargpadro"/>
    <w:link w:val="Rodap"/>
    <w:uiPriority w:val="99"/>
    <w:rsid w:val="003D75FF"/>
  </w:style>
  <w:style w:type="character" w:customStyle="1" w:styleId="apple-converted-space">
    <w:name w:val="apple-converted-space"/>
    <w:basedOn w:val="Fontepargpadro"/>
    <w:rsid w:val="003D75FF"/>
  </w:style>
  <w:style w:type="paragraph" w:styleId="SemEspaamento">
    <w:name w:val="No Spacing"/>
    <w:uiPriority w:val="1"/>
    <w:qFormat/>
    <w:rsid w:val="003D75FF"/>
    <w:pPr>
      <w:spacing w:after="0" w:line="240" w:lineRule="auto"/>
    </w:pPr>
  </w:style>
  <w:style w:type="character" w:styleId="Forte">
    <w:name w:val="Strong"/>
    <w:basedOn w:val="Fontepargpadro"/>
    <w:uiPriority w:val="22"/>
    <w:qFormat/>
    <w:rsid w:val="003D75FF"/>
    <w:rPr>
      <w:b/>
      <w:bCs/>
    </w:rPr>
  </w:style>
  <w:style w:type="character" w:styleId="Hyperlink">
    <w:name w:val="Hyperlink"/>
    <w:basedOn w:val="Fontepargpadro"/>
    <w:uiPriority w:val="99"/>
    <w:unhideWhenUsed/>
    <w:rsid w:val="003D75FF"/>
    <w:rPr>
      <w:color w:val="0000FF"/>
      <w:u w:val="single"/>
    </w:rPr>
  </w:style>
  <w:style w:type="character" w:styleId="nfase">
    <w:name w:val="Emphasis"/>
    <w:basedOn w:val="Fontepargpadro"/>
    <w:uiPriority w:val="20"/>
    <w:qFormat/>
    <w:rsid w:val="00CF754B"/>
    <w:rPr>
      <w:i/>
      <w:iCs/>
    </w:rPr>
  </w:style>
  <w:style w:type="character" w:customStyle="1" w:styleId="Ttulo1Char">
    <w:name w:val="Título 1 Char"/>
    <w:basedOn w:val="Fontepargpadro"/>
    <w:link w:val="Ttulo1"/>
    <w:uiPriority w:val="9"/>
    <w:rsid w:val="008C1DB8"/>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14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ov.ufsc.br/portal/conteudo/criminalidade-econ%C3%B4mica-considera%C3%A7%C3%B5es-sobre-lei-749286-lei-do-colarinho-branco-que-define-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us2.uol.com.br/doutrina/texto.asp?id=9862"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4800</TotalTime>
  <Pages>7</Pages>
  <Words>2142</Words>
  <Characters>11570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Soeiro</dc:creator>
  <cp:lastModifiedBy>Felipe Soeiro</cp:lastModifiedBy>
  <cp:revision>2</cp:revision>
  <dcterms:created xsi:type="dcterms:W3CDTF">2014-10-01T20:11:00Z</dcterms:created>
  <dcterms:modified xsi:type="dcterms:W3CDTF">2014-11-06T13:34:00Z</dcterms:modified>
</cp:coreProperties>
</file>