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8E" w:rsidRDefault="00396BEA" w:rsidP="00396B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9">
        <w:rPr>
          <w:rFonts w:ascii="Times New Roman" w:hAnsi="Times New Roman" w:cs="Times New Roman"/>
          <w:b/>
          <w:sz w:val="24"/>
          <w:szCs w:val="24"/>
        </w:rPr>
        <w:t>APLICAÇÃO DE JOGOS DIDÁTICOS SOBRE BIOMAS BRASILEIROS E CADEIAS ALIMENTARES COM ALUNOS DO 6º ANO DO ENSINO FUNDAMENTAL</w:t>
      </w:r>
    </w:p>
    <w:p w:rsidR="008546D9" w:rsidRDefault="003A42A4" w:rsidP="008546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Lima Rocha – Universidade Castelo Branco</w:t>
      </w:r>
    </w:p>
    <w:p w:rsidR="0020251A" w:rsidRDefault="00BB72AC" w:rsidP="00BB72A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</w:t>
      </w:r>
      <w:r w:rsidR="0020251A">
        <w:rPr>
          <w:rFonts w:ascii="Times New Roman" w:hAnsi="Times New Roman" w:cs="Times New Roman"/>
          <w:sz w:val="24"/>
          <w:szCs w:val="24"/>
        </w:rPr>
        <w:t>MO</w:t>
      </w:r>
    </w:p>
    <w:p w:rsidR="007F46EE" w:rsidRDefault="00BB72AC" w:rsidP="00BB72A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46EE" w:rsidRPr="007F46EE">
        <w:rPr>
          <w:rFonts w:ascii="Times New Roman" w:hAnsi="Times New Roman" w:cs="Times New Roman"/>
          <w:sz w:val="24"/>
          <w:szCs w:val="24"/>
        </w:rPr>
        <w:t>O presente estudo teve como objetivos analisar a utilização de jogos no ensino aprendizagem de ecologia e meio ambiente nos temas de cadeias alimentares e biomas brasileiros, avaliar o processo de ensino e aprendizagem em ecologia e meio ambiente numa turma de 6º ano do ensino fundamental, incentivar o aluno a aprender os conteúdos utilizando o lúdico e metodologia criativa em ecologia e meio ambiente e trabalhar com um método diferenciado no ensino de ecologia e meio ambiente através dos jogos didáticos jogo da memória e quebra-cabeça. Inicialmente, foi realizada uma pesquisa bibliográfica de possíveis jogos a serem aplicados no ensino de ciências, preferencialmente voltado para o conteúdo de ecologia. Foram encontrados vários artigos publicados por universitários que criaram jogos voltados para o conhecimento ecológico. Após a pesquisa bibliográfica, foi feita a montagem dos jogos de quebra-cabeça e jogo da memória que foram aplicados aos alunos em sala de aula numa escola da rede privada. Foi feito um estudo comparativo entre questionário avaliativo e os jogos quebra-cabeça e jogo da memória. O questionário foi composto por dez questões com perguntas fechadas sobre os temas cadeias alimentares, valendo sete pontos, e biomas brasileiros, valendo três pontos. As atividades foram realizadas dentro de um cronograma durante um mês. Após a aplicação do questionário foi transmitido o gabarito e resultados aos alunos, depois, aplicados os jogos didáticos e seus resultados. O desempenho dos alunos foi satisfatório, pois antes da realização da pesquisa, eles já haviam estudado o conteúdo teórico com o professor da disciplina de ciências. Foi comprovado, através dos resultados, que os jogos colaboraram de forma positiva no processo de ensino e aprendizagem como metodologia diferenciada, através da pontuação satisfatória dos discentes e alcance dos objetivos.</w:t>
      </w:r>
    </w:p>
    <w:p w:rsidR="007F46EE" w:rsidRDefault="007F46EE" w:rsidP="002025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EE">
        <w:rPr>
          <w:rFonts w:ascii="Times New Roman" w:hAnsi="Times New Roman" w:cs="Times New Roman"/>
          <w:sz w:val="24"/>
          <w:szCs w:val="24"/>
        </w:rPr>
        <w:t xml:space="preserve">Palavras chave: Jogos Didáticos; Biomas Brasileiros; Cadeias </w:t>
      </w:r>
      <w:proofErr w:type="gramStart"/>
      <w:r w:rsidRPr="007F46EE">
        <w:rPr>
          <w:rFonts w:ascii="Times New Roman" w:hAnsi="Times New Roman" w:cs="Times New Roman"/>
          <w:sz w:val="24"/>
          <w:szCs w:val="24"/>
        </w:rPr>
        <w:t>Alimentares</w:t>
      </w:r>
      <w:proofErr w:type="gramEnd"/>
    </w:p>
    <w:p w:rsidR="0020251A" w:rsidRDefault="0020251A" w:rsidP="002025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AC" w:rsidRDefault="00BB72AC" w:rsidP="002025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37" w:rsidRDefault="0020251A" w:rsidP="00ED5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INTRODUÇÃO </w:t>
      </w:r>
    </w:p>
    <w:p w:rsidR="00637E36" w:rsidRDefault="00637E36" w:rsidP="0020251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 trabalho teve como objetivos: </w:t>
      </w:r>
      <w:r w:rsidRPr="00637E36">
        <w:rPr>
          <w:rFonts w:ascii="Times New Roman" w:hAnsi="Times New Roman" w:cs="Times New Roman"/>
          <w:sz w:val="24"/>
          <w:szCs w:val="24"/>
        </w:rPr>
        <w:t>analisar a utilização de jogos no ensino aprendizagem de ecologia e meio ambiente nos temas de cadeias alimentares e biomas brasileiros, avaliar o processo de ensino e aprendizagem em ecologia e meio ambiente numa turma de 6º ano do ensino fundamental, incentivar o aluno a aprender os conteúdos utilizando o lúdico e metodologia criativa em ecologia e meio ambiente e trabalhar com um método diferenciado no ensino de ecologia e meio ambiente através dos jogos didáticos jogo da memória e quebra-cabeça.</w:t>
      </w:r>
    </w:p>
    <w:p w:rsidR="00937BFE" w:rsidRPr="00937BFE" w:rsidRDefault="000302ED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metodologia foi realizada através de </w:t>
      </w:r>
      <w:r w:rsidR="00937BFE" w:rsidRPr="00937BFE">
        <w:rPr>
          <w:rFonts w:ascii="Times New Roman" w:hAnsi="Times New Roman" w:cs="Times New Roman"/>
          <w:sz w:val="24"/>
          <w:szCs w:val="24"/>
        </w:rPr>
        <w:t xml:space="preserve">uma pesquisa descritiva em sala de aula com </w:t>
      </w:r>
      <w:proofErr w:type="gramStart"/>
      <w:r w:rsidR="00937BFE" w:rsidRPr="00937BF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37BFE" w:rsidRPr="00937BFE">
        <w:rPr>
          <w:rFonts w:ascii="Times New Roman" w:hAnsi="Times New Roman" w:cs="Times New Roman"/>
          <w:sz w:val="24"/>
          <w:szCs w:val="24"/>
        </w:rPr>
        <w:t xml:space="preserve"> crianças do 6º Ano do ensino fundamental do Colégio de Aplicação Doutor Paulo </w:t>
      </w:r>
      <w:proofErr w:type="spellStart"/>
      <w:r w:rsidR="00937BFE" w:rsidRPr="00937BFE">
        <w:rPr>
          <w:rFonts w:ascii="Times New Roman" w:hAnsi="Times New Roman" w:cs="Times New Roman"/>
          <w:sz w:val="24"/>
          <w:szCs w:val="24"/>
        </w:rPr>
        <w:t>Gissoni</w:t>
      </w:r>
      <w:proofErr w:type="spellEnd"/>
      <w:r w:rsidR="00937BFE" w:rsidRPr="00937BFE">
        <w:rPr>
          <w:rFonts w:ascii="Times New Roman" w:hAnsi="Times New Roman" w:cs="Times New Roman"/>
          <w:sz w:val="24"/>
          <w:szCs w:val="24"/>
        </w:rPr>
        <w:t>, localizado em Realengo, na cidade do Rio de Janeiro - RJ, os mesmos tinham idade entre 10 e 13 anos.</w:t>
      </w:r>
    </w:p>
    <w:p w:rsidR="00A96640" w:rsidRDefault="00A96640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6640">
        <w:rPr>
          <w:rFonts w:ascii="Times New Roman" w:hAnsi="Times New Roman" w:cs="Times New Roman"/>
          <w:sz w:val="24"/>
          <w:szCs w:val="24"/>
        </w:rPr>
        <w:t>A coleta de dados pela autora da pesquisa foi precedida de revisão da literatura sobre o tema da pesquisa incluindo informações sobre os jogos didáticos que poderão favorecer a aprendizagem dos conteúdos curriculares de Ciências e sobre o tema Ecologia.</w:t>
      </w:r>
    </w:p>
    <w:p w:rsidR="00937BFE" w:rsidRDefault="00937BFE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BFE">
        <w:rPr>
          <w:rFonts w:ascii="Times New Roman" w:hAnsi="Times New Roman" w:cs="Times New Roman"/>
          <w:sz w:val="24"/>
          <w:szCs w:val="24"/>
        </w:rPr>
        <w:t>Os jogos aplicados na pesquisa foram adaptados dos modelos criados pelos pesquisadores Junior; Gonçalves (2013), da Universidade Federal de Lavras, Minas Gerais, que desenvolveram o jogo de montar (ilustração I) para oficina de jogos para o ensino de ecologia e educação ambiental.</w:t>
      </w:r>
    </w:p>
    <w:p w:rsidR="00937BFE" w:rsidRDefault="00937BFE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6640" w:rsidRPr="00A96640">
        <w:rPr>
          <w:rFonts w:ascii="Times New Roman" w:hAnsi="Times New Roman" w:cs="Times New Roman"/>
          <w:sz w:val="24"/>
          <w:szCs w:val="24"/>
        </w:rPr>
        <w:t>A construção dos jogos utilizados com os alunos foi baseada no trabalho de Cunha e Alvarenga (2012)</w:t>
      </w:r>
      <w:r w:rsidR="00A96640">
        <w:rPr>
          <w:rFonts w:ascii="Times New Roman" w:hAnsi="Times New Roman" w:cs="Times New Roman"/>
          <w:sz w:val="24"/>
          <w:szCs w:val="24"/>
        </w:rPr>
        <w:t>, que criaram o jogo da memória (ilustração II</w:t>
      </w:r>
      <w:proofErr w:type="gramStart"/>
      <w:r w:rsidR="00A9664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96640" w:rsidRDefault="00A96640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6640">
        <w:rPr>
          <w:rFonts w:ascii="Times New Roman" w:hAnsi="Times New Roman" w:cs="Times New Roman"/>
          <w:sz w:val="24"/>
          <w:szCs w:val="24"/>
        </w:rPr>
        <w:t>O quebra-cabeça</w:t>
      </w:r>
      <w:r w:rsidR="00ED5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1DF">
        <w:rPr>
          <w:rFonts w:ascii="Times New Roman" w:hAnsi="Times New Roman" w:cs="Times New Roman"/>
          <w:sz w:val="24"/>
          <w:szCs w:val="24"/>
        </w:rPr>
        <w:t>visa,</w:t>
      </w:r>
      <w:proofErr w:type="gramEnd"/>
      <w:r w:rsidR="00ED51DF">
        <w:rPr>
          <w:rFonts w:ascii="Times New Roman" w:hAnsi="Times New Roman" w:cs="Times New Roman"/>
          <w:sz w:val="24"/>
          <w:szCs w:val="24"/>
        </w:rPr>
        <w:t xml:space="preserve"> no conteúdo de cadeia alimentar, </w:t>
      </w:r>
      <w:r w:rsidRPr="00A96640">
        <w:rPr>
          <w:rFonts w:ascii="Times New Roman" w:hAnsi="Times New Roman" w:cs="Times New Roman"/>
          <w:sz w:val="24"/>
          <w:szCs w:val="24"/>
        </w:rPr>
        <w:t>incentiva</w:t>
      </w:r>
      <w:r w:rsidR="00ED51DF">
        <w:rPr>
          <w:rFonts w:ascii="Times New Roman" w:hAnsi="Times New Roman" w:cs="Times New Roman"/>
          <w:sz w:val="24"/>
          <w:szCs w:val="24"/>
        </w:rPr>
        <w:t>r</w:t>
      </w:r>
      <w:r w:rsidRPr="00A96640">
        <w:rPr>
          <w:rFonts w:ascii="Times New Roman" w:hAnsi="Times New Roman" w:cs="Times New Roman"/>
          <w:sz w:val="24"/>
          <w:szCs w:val="24"/>
        </w:rPr>
        <w:t xml:space="preserve"> o reconhecimento do ser vivo e sua posição na cadeia trófica em relação aos outros.</w:t>
      </w:r>
    </w:p>
    <w:p w:rsidR="00937BFE" w:rsidRDefault="00937BFE" w:rsidP="00937BF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BFE">
        <w:rPr>
          <w:rFonts w:ascii="Times New Roman" w:hAnsi="Times New Roman" w:cs="Times New Roman"/>
          <w:sz w:val="24"/>
          <w:szCs w:val="24"/>
        </w:rPr>
        <w:t>O jogo da memória teve a intenção de fazer com que o aluno identificasse</w:t>
      </w:r>
      <w:proofErr w:type="gramStart"/>
      <w:r w:rsidRPr="00937B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37BFE">
        <w:rPr>
          <w:rFonts w:ascii="Times New Roman" w:hAnsi="Times New Roman" w:cs="Times New Roman"/>
          <w:sz w:val="24"/>
          <w:szCs w:val="24"/>
        </w:rPr>
        <w:t>através de imagens os biomas brasileiros e reconhecesse a característica de cada um deles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96640" w:rsidRDefault="00ED51DF" w:rsidP="00A9664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6640">
        <w:rPr>
          <w:rFonts w:ascii="Times New Roman" w:hAnsi="Times New Roman" w:cs="Times New Roman"/>
          <w:sz w:val="24"/>
          <w:szCs w:val="24"/>
        </w:rPr>
        <w:t xml:space="preserve">  </w:t>
      </w:r>
      <w:r w:rsidR="00A96640" w:rsidRPr="00A96640">
        <w:rPr>
          <w:rFonts w:ascii="Times New Roman" w:hAnsi="Times New Roman" w:cs="Times New Roman"/>
          <w:sz w:val="24"/>
          <w:szCs w:val="24"/>
        </w:rPr>
        <w:t xml:space="preserve">Organizadas as etapas metodológicas da pesquisa, o trabalho foi desenvolvido através de um estudo comparativo entre o questionário avaliativo e jogos didáticos sobre biomas e cadeias </w:t>
      </w:r>
      <w:proofErr w:type="gramStart"/>
      <w:r w:rsidR="00A96640" w:rsidRPr="00A96640">
        <w:rPr>
          <w:rFonts w:ascii="Times New Roman" w:hAnsi="Times New Roman" w:cs="Times New Roman"/>
          <w:sz w:val="24"/>
          <w:szCs w:val="24"/>
        </w:rPr>
        <w:t>alimentares</w:t>
      </w:r>
      <w:r w:rsidR="00A966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6640" w:rsidRDefault="00A96640" w:rsidP="00A9664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A96640">
        <w:rPr>
          <w:rFonts w:ascii="Times New Roman" w:hAnsi="Times New Roman" w:cs="Times New Roman"/>
          <w:sz w:val="24"/>
          <w:szCs w:val="24"/>
        </w:rPr>
        <w:t>A segunda parte da pesquisa ocorreu com a aplicação de um questionário avaliativo, com perguntas fechadas e questões voltadas para conteúdos de biomas (Caatinga, Cerrado, Amazônia, Mata Atlântica, Pantanal e Campos) e cadeias alimentares (reconhecendo os produtores, consumidores e a classificação dos seres quanto alimentação – onívoros, carnívoros e herbívoros). Após a aplicação deste questionário, foi passado o gabarito e o resultado de cada um deles.</w:t>
      </w:r>
    </w:p>
    <w:p w:rsidR="003A42A4" w:rsidRDefault="00A96640" w:rsidP="00863B3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3B36" w:rsidRPr="00863B36">
        <w:rPr>
          <w:rFonts w:ascii="Times New Roman" w:hAnsi="Times New Roman" w:cs="Times New Roman"/>
          <w:sz w:val="24"/>
          <w:szCs w:val="24"/>
        </w:rPr>
        <w:t>A terceira etapa do procedimento metodológico do cronograma foi realizada com a aplicação dos jogos didáticos, descritos na segunda etapa, e durante as atividades foram passadas as respostas corretas</w:t>
      </w:r>
      <w:r w:rsidR="00863B36">
        <w:rPr>
          <w:rFonts w:ascii="Times New Roman" w:hAnsi="Times New Roman" w:cs="Times New Roman"/>
          <w:sz w:val="24"/>
          <w:szCs w:val="24"/>
        </w:rPr>
        <w:t>.</w:t>
      </w:r>
    </w:p>
    <w:p w:rsidR="0041341B" w:rsidRPr="008546D9" w:rsidRDefault="00995128" w:rsidP="00863B3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DISCUSSÃO E RESULTADOS</w:t>
      </w:r>
    </w:p>
    <w:p w:rsidR="00396BEA" w:rsidRDefault="00ED51DF" w:rsidP="00F372E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72E8" w:rsidRPr="00F372E8">
        <w:rPr>
          <w:rFonts w:ascii="Times New Roman" w:hAnsi="Times New Roman" w:cs="Times New Roman"/>
          <w:sz w:val="24"/>
          <w:szCs w:val="24"/>
        </w:rPr>
        <w:t>Comparando a pesquisa com o trabalho realizado por Junior; Gonçalves (2013), os alunos tiveram um contato direto com uma metodologia diferenciada para o conhecimento do conteúdo em ecologia e evidenciaram aprendizado. Segundo os autores, a estratégia pedagógica diferenciada para a aquisição de conceitos ecológicos e de educação ambiental favorecem a motivação e as interações sociais entre os participantes.</w:t>
      </w:r>
    </w:p>
    <w:p w:rsidR="00F372E8" w:rsidRPr="00F372E8" w:rsidRDefault="00F372E8" w:rsidP="00F372E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72E8">
        <w:rPr>
          <w:rFonts w:ascii="Times New Roman" w:hAnsi="Times New Roman" w:cs="Times New Roman"/>
          <w:sz w:val="24"/>
          <w:szCs w:val="24"/>
        </w:rPr>
        <w:t>Por essas razões, durante as práticas dos jogos realizados com os alunos, inicialmente houve um desinteresse deles (mesmo que estes gostassem de jogar) pelo motivo que o trabalho foi realizado em tempo livre o qual eles aproveitavam para realizar suas atividades extras. Mas com os resultados obtidos, eles ficaram mais motivados.</w:t>
      </w:r>
    </w:p>
    <w:p w:rsidR="00ED51DF" w:rsidRDefault="00F372E8" w:rsidP="0099512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72E8">
        <w:rPr>
          <w:rFonts w:ascii="Times New Roman" w:hAnsi="Times New Roman" w:cs="Times New Roman"/>
          <w:sz w:val="24"/>
          <w:szCs w:val="24"/>
        </w:rPr>
        <w:t xml:space="preserve"> Isso ocorreu devido a uma novidade dentro de sala de aula para os alunos. Algumas escolas, tais como as observadas durante os estágios, não adotam os jogos e </w:t>
      </w:r>
      <w:proofErr w:type="gramStart"/>
      <w:r w:rsidRPr="00F372E8">
        <w:rPr>
          <w:rFonts w:ascii="Times New Roman" w:hAnsi="Times New Roman" w:cs="Times New Roman"/>
          <w:sz w:val="24"/>
          <w:szCs w:val="24"/>
        </w:rPr>
        <w:t>experimentos como práticas, havendo ainda a rotina de quadro, piloto e material didático provocando a falta de interesse dos alunos nas atividades propostas</w:t>
      </w:r>
      <w:proofErr w:type="gramEnd"/>
      <w:r w:rsidRPr="00F372E8">
        <w:rPr>
          <w:rFonts w:ascii="Times New Roman" w:hAnsi="Times New Roman" w:cs="Times New Roman"/>
          <w:sz w:val="24"/>
          <w:szCs w:val="24"/>
        </w:rPr>
        <w:t>. As novidades e os bons resultados contribuem para o conhecimento deles no processo de ensino-aprendizagem. A ausência dessa metodologia nas instituições de ensino parece ter por vários motivos entre eles: a falta de recursos para criação de jogos e experimentos, liberdade dos professores com os alunos e equipe pedagógica, a cobrança pelos pais e curto tempo</w:t>
      </w:r>
      <w:r w:rsidR="00995128">
        <w:rPr>
          <w:rFonts w:ascii="Times New Roman" w:hAnsi="Times New Roman" w:cs="Times New Roman"/>
          <w:sz w:val="24"/>
          <w:szCs w:val="24"/>
        </w:rPr>
        <w:t>.</w:t>
      </w:r>
    </w:p>
    <w:p w:rsidR="00F372E8" w:rsidRDefault="00ED51DF" w:rsidP="00ED51D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95128" w:rsidRPr="00995128">
        <w:rPr>
          <w:rFonts w:ascii="Times New Roman" w:hAnsi="Times New Roman" w:cs="Times New Roman"/>
          <w:sz w:val="24"/>
          <w:szCs w:val="24"/>
        </w:rPr>
        <w:t>Foi comprovado através do quadro comparativo</w:t>
      </w:r>
      <w:r w:rsidR="00675DA8">
        <w:rPr>
          <w:rFonts w:ascii="Times New Roman" w:hAnsi="Times New Roman" w:cs="Times New Roman"/>
          <w:sz w:val="24"/>
          <w:szCs w:val="24"/>
        </w:rPr>
        <w:t xml:space="preserve"> (Ilustração III)</w:t>
      </w:r>
      <w:r w:rsidR="00995128" w:rsidRPr="00995128">
        <w:rPr>
          <w:rFonts w:ascii="Times New Roman" w:hAnsi="Times New Roman" w:cs="Times New Roman"/>
          <w:sz w:val="24"/>
          <w:szCs w:val="24"/>
        </w:rPr>
        <w:t xml:space="preserve"> que os jogos colaboraram de forma positiva no processo de ensino e aprendizagem como metodologia diferenciada, resultando uma pontuação satisfatória dos discentes e atingindo os objetivos da pesquisa</w:t>
      </w:r>
      <w:r w:rsidR="00F372E8" w:rsidRPr="00F372E8">
        <w:rPr>
          <w:rFonts w:ascii="Times New Roman" w:hAnsi="Times New Roman" w:cs="Times New Roman"/>
          <w:sz w:val="24"/>
          <w:szCs w:val="24"/>
        </w:rPr>
        <w:t xml:space="preserve"> de aulas e amplo conteúdo</w:t>
      </w:r>
      <w:r w:rsidR="00460D1D">
        <w:rPr>
          <w:rFonts w:ascii="Times New Roman" w:hAnsi="Times New Roman" w:cs="Times New Roman"/>
          <w:sz w:val="24"/>
          <w:szCs w:val="24"/>
        </w:rPr>
        <w:t>.</w:t>
      </w:r>
    </w:p>
    <w:p w:rsidR="00460D1D" w:rsidRDefault="00460D1D" w:rsidP="00F372E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:rsidR="00995128" w:rsidRDefault="00995128" w:rsidP="0099512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5128">
        <w:rPr>
          <w:rFonts w:ascii="Times New Roman" w:hAnsi="Times New Roman" w:cs="Times New Roman"/>
          <w:sz w:val="24"/>
          <w:szCs w:val="24"/>
        </w:rPr>
        <w:t xml:space="preserve">Conclui-se que no decorrer da pesquisa, os objetivos foram atingidos ocorrendo </w:t>
      </w:r>
      <w:proofErr w:type="gramStart"/>
      <w:r w:rsidRPr="009951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95128">
        <w:rPr>
          <w:rFonts w:ascii="Times New Roman" w:hAnsi="Times New Roman" w:cs="Times New Roman"/>
          <w:sz w:val="24"/>
          <w:szCs w:val="24"/>
        </w:rPr>
        <w:t xml:space="preserve"> avaliação do processo de ensino aprendizagem primeiramente com o uso do questionário avaliativo e posteriormente com os jogos didáticos jogo da memória e quebra-cabeça que incentivaram os alunos ao aprendizado através da metodologia diferenciada.</w:t>
      </w:r>
    </w:p>
    <w:p w:rsidR="00615DD2" w:rsidRDefault="00615DD2" w:rsidP="0099512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6B23AA" w:rsidRDefault="00615DD2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DD2">
        <w:rPr>
          <w:rFonts w:ascii="Times New Roman" w:hAnsi="Times New Roman" w:cs="Times New Roman"/>
          <w:sz w:val="24"/>
          <w:szCs w:val="24"/>
        </w:rPr>
        <w:t>CUNHA, D.F.S.; ALVARENGA, E.R</w:t>
      </w:r>
      <w:r w:rsidRPr="007F46EE">
        <w:rPr>
          <w:rFonts w:ascii="Times New Roman" w:hAnsi="Times New Roman" w:cs="Times New Roman"/>
          <w:b/>
          <w:sz w:val="24"/>
          <w:szCs w:val="24"/>
        </w:rPr>
        <w:t>. Jogo da Memória</w:t>
      </w:r>
      <w:r w:rsidRPr="00615DD2">
        <w:rPr>
          <w:rFonts w:ascii="Times New Roman" w:hAnsi="Times New Roman" w:cs="Times New Roman"/>
          <w:sz w:val="24"/>
          <w:szCs w:val="24"/>
        </w:rPr>
        <w:t>: Relações Ecológicas.</w:t>
      </w:r>
      <w:r w:rsidR="007F46EE">
        <w:rPr>
          <w:rFonts w:ascii="Times New Roman" w:hAnsi="Times New Roman" w:cs="Times New Roman"/>
          <w:sz w:val="24"/>
          <w:szCs w:val="24"/>
        </w:rPr>
        <w:t xml:space="preserve"> </w:t>
      </w:r>
      <w:r w:rsidRPr="00615DD2">
        <w:rPr>
          <w:rFonts w:ascii="Times New Roman" w:hAnsi="Times New Roman" w:cs="Times New Roman"/>
          <w:sz w:val="24"/>
          <w:szCs w:val="24"/>
        </w:rPr>
        <w:t xml:space="preserve">Disponível </w:t>
      </w:r>
      <w:proofErr w:type="gramStart"/>
      <w:r w:rsidRPr="00615DD2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Pr="00615DD2">
        <w:rPr>
          <w:rFonts w:ascii="Times New Roman" w:hAnsi="Times New Roman" w:cs="Times New Roman"/>
          <w:sz w:val="24"/>
          <w:szCs w:val="24"/>
        </w:rPr>
        <w:t xml:space="preserve">&lt;http://www.joinville.udesc.br/sbs/professores/arlindo/materiais/jogo_da_memria.pdf&gt; . Acesso em: 16 mar. 2014. </w:t>
      </w:r>
    </w:p>
    <w:p w:rsidR="00615DD2" w:rsidRDefault="006B23AA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3AA">
        <w:rPr>
          <w:rFonts w:ascii="Times New Roman" w:hAnsi="Times New Roman" w:cs="Times New Roman"/>
          <w:sz w:val="24"/>
          <w:szCs w:val="24"/>
        </w:rPr>
        <w:t xml:space="preserve">JUNIOR, A.F.N.; </w:t>
      </w:r>
      <w:proofErr w:type="gramStart"/>
      <w:r w:rsidRPr="006B23AA">
        <w:rPr>
          <w:rFonts w:ascii="Times New Roman" w:hAnsi="Times New Roman" w:cs="Times New Roman"/>
          <w:sz w:val="24"/>
          <w:szCs w:val="24"/>
        </w:rPr>
        <w:t>GONÇALVES,</w:t>
      </w:r>
      <w:proofErr w:type="gramEnd"/>
      <w:r w:rsidRPr="006B23AA">
        <w:rPr>
          <w:rFonts w:ascii="Times New Roman" w:hAnsi="Times New Roman" w:cs="Times New Roman"/>
          <w:sz w:val="24"/>
          <w:szCs w:val="24"/>
        </w:rPr>
        <w:t xml:space="preserve">L.V. </w:t>
      </w:r>
      <w:r w:rsidRPr="006B23AA">
        <w:rPr>
          <w:rFonts w:ascii="Times New Roman" w:hAnsi="Times New Roman" w:cs="Times New Roman"/>
          <w:b/>
          <w:sz w:val="24"/>
          <w:szCs w:val="24"/>
        </w:rPr>
        <w:t>Oficina de Jogos Pedagógicos de Ensino de Ecologia  e Educação Ambiental como Estratégia de Ensino na Formação de</w:t>
      </w:r>
      <w:r w:rsidRPr="006B23AA">
        <w:rPr>
          <w:rFonts w:ascii="Times New Roman" w:hAnsi="Times New Roman" w:cs="Times New Roman"/>
          <w:sz w:val="24"/>
          <w:szCs w:val="24"/>
        </w:rPr>
        <w:t xml:space="preserve"> </w:t>
      </w:r>
      <w:r w:rsidRPr="006B23AA">
        <w:rPr>
          <w:rFonts w:ascii="Times New Roman" w:hAnsi="Times New Roman" w:cs="Times New Roman"/>
          <w:b/>
          <w:sz w:val="24"/>
          <w:szCs w:val="24"/>
        </w:rPr>
        <w:t>Professores</w:t>
      </w:r>
      <w:r w:rsidRPr="006B23AA">
        <w:rPr>
          <w:rFonts w:ascii="Times New Roman" w:hAnsi="Times New Roman" w:cs="Times New Roman"/>
          <w:sz w:val="24"/>
          <w:szCs w:val="24"/>
        </w:rPr>
        <w:t xml:space="preserve">. Revista Práxis, Minas </w:t>
      </w:r>
      <w:proofErr w:type="gramStart"/>
      <w:r w:rsidRPr="006B23AA">
        <w:rPr>
          <w:rFonts w:ascii="Times New Roman" w:hAnsi="Times New Roman" w:cs="Times New Roman"/>
          <w:sz w:val="24"/>
          <w:szCs w:val="24"/>
        </w:rPr>
        <w:t>Gerais ,</w:t>
      </w:r>
      <w:proofErr w:type="gramEnd"/>
      <w:r w:rsidRPr="006B23AA">
        <w:rPr>
          <w:rFonts w:ascii="Times New Roman" w:hAnsi="Times New Roman" w:cs="Times New Roman"/>
          <w:sz w:val="24"/>
          <w:szCs w:val="24"/>
        </w:rPr>
        <w:t xml:space="preserve"> n. 9, p. 1-9 , jun.2013.</w:t>
      </w:r>
    </w:p>
    <w:p w:rsidR="00C029BB" w:rsidRDefault="00C029BB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</w:p>
    <w:p w:rsidR="00675DA8" w:rsidRPr="00675DA8" w:rsidRDefault="00675DA8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DA8">
        <w:rPr>
          <w:rFonts w:ascii="Times New Roman" w:hAnsi="Times New Roman" w:cs="Times New Roman"/>
          <w:b/>
          <w:sz w:val="24"/>
          <w:szCs w:val="24"/>
        </w:rPr>
        <w:t>Ilustração I: Jogo de Montar</w:t>
      </w:r>
      <w:r w:rsidRPr="00675DA8">
        <w:t xml:space="preserve"> </w:t>
      </w:r>
      <w:r>
        <w:t xml:space="preserve">                        </w:t>
      </w:r>
      <w:r w:rsidRPr="00675DA8">
        <w:rPr>
          <w:rFonts w:ascii="Times New Roman" w:hAnsi="Times New Roman" w:cs="Times New Roman"/>
          <w:b/>
          <w:sz w:val="24"/>
          <w:szCs w:val="24"/>
        </w:rPr>
        <w:t>Ilustração II: Jogo da Memória</w:t>
      </w:r>
    </w:p>
    <w:p w:rsidR="00675DA8" w:rsidRDefault="00675DA8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13B92E5">
            <wp:extent cx="1638300" cy="18757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1B1E2FE" wp14:editId="205DE8B1">
            <wp:extent cx="2047875" cy="18761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6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3AA" w:rsidRDefault="00675DA8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75DA8">
        <w:rPr>
          <w:rFonts w:ascii="Times New Roman" w:hAnsi="Times New Roman" w:cs="Times New Roman"/>
          <w:sz w:val="20"/>
          <w:szCs w:val="20"/>
        </w:rPr>
        <w:t>Fonte: Acervo pessoal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675DA8">
        <w:rPr>
          <w:rFonts w:ascii="Times New Roman" w:hAnsi="Times New Roman" w:cs="Times New Roman"/>
          <w:sz w:val="20"/>
          <w:szCs w:val="20"/>
        </w:rPr>
        <w:t>Fonte: Acervo pessoal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B23AA" w:rsidRDefault="006B23AA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75DA8" w:rsidRDefault="00675DA8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</w:p>
    <w:p w:rsidR="00BB72AC" w:rsidRDefault="00AF1EA2" w:rsidP="00AF1EA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75DA8" w:rsidRPr="00675DA8">
        <w:rPr>
          <w:rFonts w:ascii="Times New Roman" w:hAnsi="Times New Roman" w:cs="Times New Roman"/>
          <w:b/>
          <w:sz w:val="24"/>
          <w:szCs w:val="24"/>
        </w:rPr>
        <w:t xml:space="preserve"> Ilustração III – </w:t>
      </w:r>
      <w:proofErr w:type="gramStart"/>
      <w:r w:rsidR="00675DA8" w:rsidRPr="00675DA8">
        <w:rPr>
          <w:rFonts w:ascii="Times New Roman" w:hAnsi="Times New Roman" w:cs="Times New Roman"/>
          <w:b/>
          <w:sz w:val="24"/>
          <w:szCs w:val="24"/>
        </w:rPr>
        <w:t>Quadro</w:t>
      </w:r>
      <w:proofErr w:type="gramEnd"/>
      <w:r w:rsidR="00675DA8" w:rsidRPr="00675DA8">
        <w:rPr>
          <w:rFonts w:ascii="Times New Roman" w:hAnsi="Times New Roman" w:cs="Times New Roman"/>
          <w:b/>
          <w:sz w:val="24"/>
          <w:szCs w:val="24"/>
        </w:rPr>
        <w:t xml:space="preserve"> com comparativo de notas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3"/>
        <w:gridCol w:w="1361"/>
        <w:gridCol w:w="849"/>
        <w:gridCol w:w="10"/>
        <w:gridCol w:w="857"/>
        <w:gridCol w:w="1428"/>
        <w:gridCol w:w="1469"/>
        <w:gridCol w:w="1383"/>
      </w:tblGrid>
      <w:tr w:rsidR="00AF1EA2" w:rsidTr="00AF1EA2">
        <w:trPr>
          <w:trHeight w:val="1590"/>
        </w:trPr>
        <w:tc>
          <w:tcPr>
            <w:tcW w:w="1363" w:type="dxa"/>
            <w:vMerge w:val="restart"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716" w:type="dxa"/>
            <w:gridSpan w:val="3"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>Questionário</w:t>
            </w:r>
          </w:p>
        </w:tc>
        <w:tc>
          <w:tcPr>
            <w:tcW w:w="1428" w:type="dxa"/>
            <w:vMerge w:val="restart"/>
          </w:tcPr>
          <w:p w:rsidR="00DF5688" w:rsidRP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>Jogo da Memória</w:t>
            </w: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Sobre Biomas Brasileiros                </w:t>
            </w:r>
          </w:p>
        </w:tc>
        <w:tc>
          <w:tcPr>
            <w:tcW w:w="1469" w:type="dxa"/>
            <w:vMerge w:val="restart"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>Quebra-Cabeça sobre Cadeias Alimentares</w:t>
            </w:r>
          </w:p>
        </w:tc>
        <w:tc>
          <w:tcPr>
            <w:tcW w:w="1383" w:type="dxa"/>
            <w:vMerge w:val="restart"/>
          </w:tcPr>
          <w:p w:rsidR="00DF5688" w:rsidRP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de pontos </w:t>
            </w: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8">
              <w:rPr>
                <w:rFonts w:ascii="Times New Roman" w:hAnsi="Times New Roman" w:cs="Times New Roman"/>
                <w:b/>
                <w:sz w:val="24"/>
                <w:szCs w:val="24"/>
              </w:rPr>
              <w:t>Nos Jogos</w:t>
            </w:r>
          </w:p>
        </w:tc>
      </w:tr>
      <w:tr w:rsidR="00DF5688" w:rsidTr="00AF1EA2">
        <w:trPr>
          <w:trHeight w:val="480"/>
        </w:trPr>
        <w:tc>
          <w:tcPr>
            <w:tcW w:w="1363" w:type="dxa"/>
            <w:vMerge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Perg</w:t>
            </w:r>
            <w:proofErr w:type="spellEnd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1 a 3</w:t>
            </w:r>
          </w:p>
        </w:tc>
        <w:tc>
          <w:tcPr>
            <w:tcW w:w="867" w:type="dxa"/>
            <w:gridSpan w:val="2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Perg</w:t>
            </w:r>
            <w:proofErr w:type="spellEnd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8" w:type="dxa"/>
            <w:vMerge/>
          </w:tcPr>
          <w:p w:rsidR="00DF5688" w:rsidRP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DF5688" w:rsidRP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DF5688" w:rsidRP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688" w:rsidTr="00AF1EA2"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61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AUSENTE</w:t>
            </w:r>
          </w:p>
        </w:tc>
        <w:tc>
          <w:tcPr>
            <w:tcW w:w="1469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AUSENTE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DF5688" w:rsidTr="00AF1EA2"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1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69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DF5688" w:rsidTr="00AF1EA2"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61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DF5688" w:rsidTr="00AF1EA2"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1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DF5688" w:rsidTr="00AF1EA2"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61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DF5688" w:rsidTr="00AF1EA2">
        <w:trPr>
          <w:trHeight w:val="465"/>
        </w:trPr>
        <w:tc>
          <w:tcPr>
            <w:tcW w:w="1363" w:type="dxa"/>
          </w:tcPr>
          <w:p w:rsidR="00675DA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DF56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61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9" w:type="dxa"/>
            <w:gridSpan w:val="2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</w:p>
        </w:tc>
        <w:tc>
          <w:tcPr>
            <w:tcW w:w="857" w:type="dxa"/>
          </w:tcPr>
          <w:p w:rsidR="00675DA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675DA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bookmarkStart w:id="0" w:name="_GoBack"/>
        <w:bookmarkEnd w:id="0"/>
      </w:tr>
      <w:tr w:rsidR="00AF1EA2" w:rsidTr="00AF1EA2">
        <w:trPr>
          <w:trHeight w:val="195"/>
        </w:trPr>
        <w:tc>
          <w:tcPr>
            <w:tcW w:w="1363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61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9" w:type="dxa"/>
            <w:gridSpan w:val="2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</w:tr>
      <w:tr w:rsidR="00AF1EA2" w:rsidTr="00AF1EA2">
        <w:trPr>
          <w:trHeight w:val="204"/>
        </w:trPr>
        <w:tc>
          <w:tcPr>
            <w:tcW w:w="1363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61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9" w:type="dxa"/>
            <w:gridSpan w:val="2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69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AF1EA2" w:rsidTr="00AF1EA2">
        <w:trPr>
          <w:trHeight w:val="189"/>
        </w:trPr>
        <w:tc>
          <w:tcPr>
            <w:tcW w:w="1363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61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9" w:type="dxa"/>
            <w:gridSpan w:val="2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857" w:type="dxa"/>
          </w:tcPr>
          <w:p w:rsidR="00DF5688" w:rsidRPr="00DF5688" w:rsidRDefault="00DF5688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F568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428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69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383" w:type="dxa"/>
          </w:tcPr>
          <w:p w:rsidR="00DF5688" w:rsidRPr="00AF1EA2" w:rsidRDefault="00AF1EA2" w:rsidP="00AF1EA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F1EA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</w:tbl>
    <w:p w:rsidR="00BB72AC" w:rsidRPr="00AF1EA2" w:rsidRDefault="00AF1EA2" w:rsidP="00AF1EA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AF1EA2">
        <w:rPr>
          <w:rFonts w:ascii="Times New Roman" w:hAnsi="Times New Roman" w:cs="Times New Roman"/>
          <w:sz w:val="20"/>
          <w:szCs w:val="20"/>
        </w:rPr>
        <w:t>Fonte: Próprio Autor</w:t>
      </w:r>
    </w:p>
    <w:p w:rsidR="00BB72AC" w:rsidRPr="00AF1EA2" w:rsidRDefault="00BB72AC" w:rsidP="00AF1EA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2AC" w:rsidRDefault="00BB72AC" w:rsidP="00AF1EA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1D" w:rsidRPr="00396BEA" w:rsidRDefault="00460D1D" w:rsidP="00615DD2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0D1D" w:rsidRPr="00396BE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7A" w:rsidRDefault="0018207A" w:rsidP="00C029BB">
      <w:pPr>
        <w:spacing w:after="0" w:line="240" w:lineRule="auto"/>
      </w:pPr>
      <w:r>
        <w:separator/>
      </w:r>
    </w:p>
  </w:endnote>
  <w:endnote w:type="continuationSeparator" w:id="0">
    <w:p w:rsidR="0018207A" w:rsidRDefault="0018207A" w:rsidP="00C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7A" w:rsidRDefault="0018207A" w:rsidP="00C029BB">
      <w:pPr>
        <w:spacing w:after="0" w:line="240" w:lineRule="auto"/>
      </w:pPr>
      <w:r>
        <w:separator/>
      </w:r>
    </w:p>
  </w:footnote>
  <w:footnote w:type="continuationSeparator" w:id="0">
    <w:p w:rsidR="0018207A" w:rsidRDefault="0018207A" w:rsidP="00C0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494502"/>
      <w:docPartObj>
        <w:docPartGallery w:val="Page Numbers (Top of Page)"/>
        <w:docPartUnique/>
      </w:docPartObj>
    </w:sdtPr>
    <w:sdtContent>
      <w:p w:rsidR="000273E0" w:rsidRDefault="000273E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029BB" w:rsidRDefault="00C02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EA"/>
    <w:rsid w:val="000273E0"/>
    <w:rsid w:val="000302ED"/>
    <w:rsid w:val="0015458E"/>
    <w:rsid w:val="0018207A"/>
    <w:rsid w:val="0020251A"/>
    <w:rsid w:val="00366E3A"/>
    <w:rsid w:val="00396BEA"/>
    <w:rsid w:val="003A42A4"/>
    <w:rsid w:val="003F0EC4"/>
    <w:rsid w:val="0041341B"/>
    <w:rsid w:val="00460D1D"/>
    <w:rsid w:val="00552079"/>
    <w:rsid w:val="00615DD2"/>
    <w:rsid w:val="00637E36"/>
    <w:rsid w:val="00675DA8"/>
    <w:rsid w:val="006B23AA"/>
    <w:rsid w:val="007F46EE"/>
    <w:rsid w:val="00852E8C"/>
    <w:rsid w:val="008546D9"/>
    <w:rsid w:val="00863B36"/>
    <w:rsid w:val="008E3437"/>
    <w:rsid w:val="00937BFE"/>
    <w:rsid w:val="00995128"/>
    <w:rsid w:val="00A96640"/>
    <w:rsid w:val="00AF1EA2"/>
    <w:rsid w:val="00BB72AC"/>
    <w:rsid w:val="00C029BB"/>
    <w:rsid w:val="00CD11A6"/>
    <w:rsid w:val="00DF5688"/>
    <w:rsid w:val="00E3314B"/>
    <w:rsid w:val="00E7580A"/>
    <w:rsid w:val="00ED51DF"/>
    <w:rsid w:val="00F372E8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2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9BB"/>
  </w:style>
  <w:style w:type="paragraph" w:styleId="Rodap">
    <w:name w:val="footer"/>
    <w:basedOn w:val="Normal"/>
    <w:link w:val="RodapChar"/>
    <w:uiPriority w:val="99"/>
    <w:unhideWhenUsed/>
    <w:rsid w:val="00C0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2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9BB"/>
  </w:style>
  <w:style w:type="paragraph" w:styleId="Rodap">
    <w:name w:val="footer"/>
    <w:basedOn w:val="Normal"/>
    <w:link w:val="RodapChar"/>
    <w:uiPriority w:val="99"/>
    <w:unhideWhenUsed/>
    <w:rsid w:val="00C0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6841-7F5D-4792-9F04-C9C0F6F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2016-02-26T16:52:00Z</dcterms:created>
  <dcterms:modified xsi:type="dcterms:W3CDTF">2016-02-26T16:52:00Z</dcterms:modified>
</cp:coreProperties>
</file>