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08" w:rsidRDefault="00A03008" w:rsidP="00A03008">
      <w:pPr>
        <w:suppressAutoHyphens/>
        <w:spacing w:after="0" w:line="240" w:lineRule="auto"/>
        <w:jc w:val="right"/>
        <w:rPr>
          <w:rFonts w:ascii="Times New Roman" w:hAnsi="Times New Roman" w:cs="Times New Roman"/>
          <w:sz w:val="24"/>
          <w:szCs w:val="24"/>
        </w:rPr>
      </w:pPr>
      <w:r w:rsidRPr="00A03008">
        <w:rPr>
          <w:rFonts w:ascii="Times New Roman" w:hAnsi="Times New Roman" w:cs="Times New Roman"/>
          <w:sz w:val="24"/>
          <w:szCs w:val="24"/>
        </w:rPr>
        <w:t>GENILDA</w:t>
      </w:r>
      <w:r>
        <w:rPr>
          <w:rFonts w:ascii="Times New Roman" w:hAnsi="Times New Roman" w:cs="Times New Roman"/>
          <w:sz w:val="24"/>
          <w:szCs w:val="24"/>
        </w:rPr>
        <w:t xml:space="preserve"> ALVES DOS SANTOS</w:t>
      </w:r>
    </w:p>
    <w:p w:rsidR="00A03008" w:rsidRDefault="00A03008" w:rsidP="00A03008">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MARIA CLEUDIANA DE FREITAS SOUSA</w:t>
      </w:r>
    </w:p>
    <w:p w:rsidR="00A03008" w:rsidRPr="00A03008" w:rsidRDefault="00A03008" w:rsidP="00A03008">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SMARA MOTA DE PAIVA</w:t>
      </w:r>
    </w:p>
    <w:p w:rsidR="00A03008" w:rsidRPr="00A03008" w:rsidRDefault="00A03008" w:rsidP="00A03008">
      <w:pPr>
        <w:suppressAutoHyphens/>
        <w:spacing w:after="0" w:line="240" w:lineRule="auto"/>
        <w:jc w:val="right"/>
        <w:rPr>
          <w:rFonts w:ascii="Times New Roman" w:hAnsi="Times New Roman" w:cs="Times New Roman"/>
          <w:sz w:val="24"/>
          <w:szCs w:val="24"/>
        </w:rPr>
      </w:pPr>
      <w:r w:rsidRPr="00A03008">
        <w:rPr>
          <w:rFonts w:ascii="Times New Roman" w:hAnsi="Times New Roman" w:cs="Times New Roman"/>
          <w:sz w:val="24"/>
          <w:szCs w:val="24"/>
        </w:rPr>
        <w:t>9º período de Administração de Empresas</w:t>
      </w:r>
      <w:r>
        <w:rPr>
          <w:rFonts w:ascii="Times New Roman" w:hAnsi="Times New Roman" w:cs="Times New Roman"/>
          <w:sz w:val="24"/>
          <w:szCs w:val="24"/>
        </w:rPr>
        <w:t xml:space="preserve"> no Instituto de Estudos e Pesquisas do Vale do Acaraú/Universidade Estadual Vale do Acaraú</w:t>
      </w:r>
    </w:p>
    <w:p w:rsidR="00A03008" w:rsidRDefault="00A03008" w:rsidP="00A03008">
      <w:pPr>
        <w:suppressAutoHyphens/>
        <w:spacing w:after="0" w:line="240" w:lineRule="auto"/>
        <w:rPr>
          <w:rFonts w:ascii="Times New Roman" w:hAnsi="Times New Roman" w:cs="Times New Roman"/>
          <w:b/>
          <w:sz w:val="24"/>
          <w:szCs w:val="24"/>
        </w:rPr>
      </w:pPr>
    </w:p>
    <w:p w:rsidR="0088673E" w:rsidRPr="00A03008" w:rsidRDefault="00A03008" w:rsidP="00A03008">
      <w:pPr>
        <w:suppressAutoHyphens/>
        <w:spacing w:after="0" w:line="240" w:lineRule="auto"/>
        <w:rPr>
          <w:rFonts w:ascii="Times New Roman" w:hAnsi="Times New Roman" w:cs="Times New Roman"/>
          <w:b/>
          <w:sz w:val="24"/>
          <w:szCs w:val="24"/>
        </w:rPr>
      </w:pPr>
      <w:r w:rsidRPr="00A03008">
        <w:rPr>
          <w:rFonts w:ascii="Times New Roman" w:hAnsi="Times New Roman" w:cs="Times New Roman"/>
          <w:b/>
          <w:sz w:val="24"/>
          <w:szCs w:val="24"/>
        </w:rPr>
        <w:t>GESTÃO AMBIENTAL E PRÁTICAS SUSTENTÁVEIS COMO ESTRATÉGIA COMPETITIVA NAS ORGANIZAÇÕES</w:t>
      </w:r>
    </w:p>
    <w:p w:rsidR="00A03008" w:rsidRDefault="00A03008" w:rsidP="00A03008">
      <w:pPr>
        <w:spacing w:after="0" w:line="360" w:lineRule="auto"/>
        <w:rPr>
          <w:rFonts w:ascii="Times New Roman" w:hAnsi="Times New Roman" w:cs="Times New Roman"/>
          <w:b/>
          <w:sz w:val="24"/>
          <w:szCs w:val="24"/>
        </w:rPr>
      </w:pPr>
    </w:p>
    <w:p w:rsidR="00A03008" w:rsidRDefault="00A03008" w:rsidP="00A03008">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INTRODUÇÃO</w:t>
      </w:r>
    </w:p>
    <w:p w:rsidR="00A03008" w:rsidRDefault="00A03008" w:rsidP="00A03008">
      <w:pPr>
        <w:spacing w:after="0" w:line="360" w:lineRule="auto"/>
        <w:rPr>
          <w:rFonts w:ascii="Times New Roman" w:hAnsi="Times New Roman" w:cs="Times New Roman"/>
          <w:b/>
          <w:sz w:val="24"/>
          <w:szCs w:val="24"/>
        </w:rPr>
      </w:pPr>
    </w:p>
    <w:p w:rsidR="00A03008" w:rsidRDefault="00B63E34" w:rsidP="00A03008">
      <w:pPr>
        <w:suppressAutoHyphens/>
        <w:spacing w:after="0" w:line="360" w:lineRule="auto"/>
        <w:ind w:firstLine="851"/>
        <w:jc w:val="both"/>
        <w:rPr>
          <w:rFonts w:ascii="Times New Roman" w:hAnsi="Times New Roman" w:cs="Times New Roman"/>
          <w:sz w:val="24"/>
          <w:szCs w:val="24"/>
        </w:rPr>
      </w:pPr>
      <w:r w:rsidRPr="00B63E34">
        <w:rPr>
          <w:rFonts w:ascii="Times New Roman" w:hAnsi="Times New Roman" w:cs="Times New Roman"/>
          <w:sz w:val="24"/>
          <w:szCs w:val="24"/>
        </w:rPr>
        <w:t xml:space="preserve">É importante salientar que, </w:t>
      </w:r>
      <w:r>
        <w:rPr>
          <w:rFonts w:ascii="Times New Roman" w:hAnsi="Times New Roman" w:cs="Times New Roman"/>
          <w:sz w:val="24"/>
          <w:szCs w:val="24"/>
        </w:rPr>
        <w:t xml:space="preserve">as organizações estão cada vez mais preocupadas com a preservação ambiental. </w:t>
      </w:r>
      <w:r w:rsidR="008B6A74">
        <w:rPr>
          <w:rFonts w:ascii="Times New Roman" w:hAnsi="Times New Roman" w:cs="Times New Roman"/>
          <w:sz w:val="24"/>
          <w:szCs w:val="24"/>
        </w:rPr>
        <w:t>M</w:t>
      </w:r>
      <w:r>
        <w:rPr>
          <w:rFonts w:ascii="Times New Roman" w:hAnsi="Times New Roman" w:cs="Times New Roman"/>
          <w:sz w:val="24"/>
          <w:szCs w:val="24"/>
        </w:rPr>
        <w:t xml:space="preserve">anter a imagem da empresa representada pelo selo verde, por </w:t>
      </w:r>
      <w:r w:rsidR="008461C7">
        <w:rPr>
          <w:rFonts w:ascii="Times New Roman" w:hAnsi="Times New Roman" w:cs="Times New Roman"/>
          <w:sz w:val="24"/>
          <w:szCs w:val="24"/>
        </w:rPr>
        <w:t>exemplo, é essencial e segue como modelo a ser seguido para</w:t>
      </w:r>
      <w:r>
        <w:rPr>
          <w:rFonts w:ascii="Times New Roman" w:hAnsi="Times New Roman" w:cs="Times New Roman"/>
          <w:sz w:val="24"/>
          <w:szCs w:val="24"/>
        </w:rPr>
        <w:t xml:space="preserve"> clientes, fornec</w:t>
      </w:r>
      <w:r w:rsidR="008461C7">
        <w:rPr>
          <w:rFonts w:ascii="Times New Roman" w:hAnsi="Times New Roman" w:cs="Times New Roman"/>
          <w:sz w:val="24"/>
          <w:szCs w:val="24"/>
        </w:rPr>
        <w:t>edores, stakeholders,</w:t>
      </w:r>
      <w:r>
        <w:rPr>
          <w:rFonts w:ascii="Times New Roman" w:hAnsi="Times New Roman" w:cs="Times New Roman"/>
          <w:sz w:val="24"/>
          <w:szCs w:val="24"/>
        </w:rPr>
        <w:t xml:space="preserve"> investidores</w:t>
      </w:r>
      <w:r w:rsidR="008461C7">
        <w:rPr>
          <w:rFonts w:ascii="Times New Roman" w:hAnsi="Times New Roman" w:cs="Times New Roman"/>
          <w:sz w:val="24"/>
          <w:szCs w:val="24"/>
        </w:rPr>
        <w:t xml:space="preserve"> e autoridades</w:t>
      </w:r>
      <w:r>
        <w:rPr>
          <w:rFonts w:ascii="Times New Roman" w:hAnsi="Times New Roman" w:cs="Times New Roman"/>
          <w:sz w:val="24"/>
          <w:szCs w:val="24"/>
        </w:rPr>
        <w:t xml:space="preserve">. </w:t>
      </w:r>
      <w:r w:rsidR="008B6A74">
        <w:rPr>
          <w:rFonts w:ascii="Times New Roman" w:hAnsi="Times New Roman" w:cs="Times New Roman"/>
          <w:sz w:val="24"/>
          <w:szCs w:val="24"/>
        </w:rPr>
        <w:t xml:space="preserve">Isso é essencial, não somente </w:t>
      </w:r>
      <w:r w:rsidR="008461C7">
        <w:rPr>
          <w:rFonts w:ascii="Times New Roman" w:hAnsi="Times New Roman" w:cs="Times New Roman"/>
          <w:sz w:val="24"/>
          <w:szCs w:val="24"/>
        </w:rPr>
        <w:t xml:space="preserve">pelo </w:t>
      </w:r>
      <w:r w:rsidR="008B6A74">
        <w:rPr>
          <w:rFonts w:ascii="Times New Roman" w:hAnsi="Times New Roman" w:cs="Times New Roman"/>
          <w:sz w:val="24"/>
          <w:szCs w:val="24"/>
        </w:rPr>
        <w:t>lucro, e sim, por manter a responsabilidade social presente e, agregar valores ao ambiente de trabalho.</w:t>
      </w:r>
    </w:p>
    <w:p w:rsidR="008B6A74" w:rsidRDefault="008B6A74" w:rsidP="00A03008">
      <w:pPr>
        <w:suppressAutoHyphen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Seguindo esta ordem, é necessário dizer que, o Sistema de Gestão Ambiental</w:t>
      </w:r>
      <w:r w:rsidR="008461C7">
        <w:rPr>
          <w:rFonts w:ascii="Times New Roman" w:hAnsi="Times New Roman" w:cs="Times New Roman"/>
          <w:sz w:val="24"/>
          <w:szCs w:val="24"/>
        </w:rPr>
        <w:t xml:space="preserve"> (SGA)</w:t>
      </w:r>
      <w:r>
        <w:rPr>
          <w:rFonts w:ascii="Times New Roman" w:hAnsi="Times New Roman" w:cs="Times New Roman"/>
          <w:sz w:val="24"/>
          <w:szCs w:val="24"/>
        </w:rPr>
        <w:t xml:space="preserve"> é importante para o planejamento de atividades, visando à eliminação ou minimização dos impactos ambientais, por meio de ações preventivas. </w:t>
      </w:r>
      <w:r w:rsidR="008461C7">
        <w:rPr>
          <w:rFonts w:ascii="Times New Roman" w:hAnsi="Times New Roman" w:cs="Times New Roman"/>
          <w:sz w:val="24"/>
          <w:szCs w:val="24"/>
        </w:rPr>
        <w:t>Além disso, é preciso ter uma boa estrutura organizacional, aderir as práticas e responsabilidades</w:t>
      </w:r>
      <w:r w:rsidR="00A82A0E">
        <w:rPr>
          <w:rFonts w:ascii="Times New Roman" w:hAnsi="Times New Roman" w:cs="Times New Roman"/>
          <w:sz w:val="24"/>
          <w:szCs w:val="24"/>
        </w:rPr>
        <w:t xml:space="preserve"> ambientais</w:t>
      </w:r>
      <w:r w:rsidR="008461C7">
        <w:rPr>
          <w:rFonts w:ascii="Times New Roman" w:hAnsi="Times New Roman" w:cs="Times New Roman"/>
          <w:sz w:val="24"/>
          <w:szCs w:val="24"/>
        </w:rPr>
        <w:t xml:space="preserve">, recursos e procedimentos para, manter um desempenho ecologicamente correto. </w:t>
      </w:r>
    </w:p>
    <w:p w:rsidR="008461C7" w:rsidRDefault="008461C7" w:rsidP="00A03008">
      <w:pPr>
        <w:suppressAutoHyphen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Outro paradoxo que precisamos destacar é, sobre as práticas sustentáveis que, consistem em, melhorar o desempenho ambiental da empresa e, porventura, é um aliado para educar e criar compromisso entre colaboradores. Com tais parâmetros, este artigo tem por intuito demonstrar todo o processo e mecanismo essenciais, na busca de organizações mais preparadas e sustentáveis.</w:t>
      </w:r>
    </w:p>
    <w:p w:rsidR="008461C7" w:rsidRDefault="008461C7" w:rsidP="00A03008">
      <w:pPr>
        <w:suppressAutoHyphens/>
        <w:spacing w:after="0" w:line="360" w:lineRule="auto"/>
        <w:ind w:firstLine="851"/>
        <w:jc w:val="both"/>
        <w:rPr>
          <w:rFonts w:ascii="Times New Roman" w:hAnsi="Times New Roman" w:cs="Times New Roman"/>
          <w:sz w:val="24"/>
          <w:szCs w:val="24"/>
        </w:rPr>
      </w:pPr>
    </w:p>
    <w:p w:rsidR="00A82A0E" w:rsidRDefault="00A82A0E" w:rsidP="00A82A0E">
      <w:pPr>
        <w:suppressAutoHyphens/>
        <w:spacing w:after="0" w:line="240" w:lineRule="auto"/>
        <w:rPr>
          <w:rFonts w:ascii="Times New Roman" w:hAnsi="Times New Roman" w:cs="Times New Roman"/>
          <w:b/>
          <w:sz w:val="24"/>
          <w:szCs w:val="24"/>
        </w:rPr>
      </w:pPr>
      <w:r w:rsidRPr="00A82A0E">
        <w:rPr>
          <w:rFonts w:ascii="Times New Roman" w:hAnsi="Times New Roman" w:cs="Times New Roman"/>
          <w:b/>
          <w:sz w:val="24"/>
          <w:szCs w:val="24"/>
        </w:rPr>
        <w:t>METODOLOGIA</w:t>
      </w:r>
    </w:p>
    <w:p w:rsidR="00A82A0E" w:rsidRDefault="00A82A0E" w:rsidP="00A82A0E">
      <w:pPr>
        <w:suppressAutoHyphens/>
        <w:spacing w:after="0" w:line="360" w:lineRule="auto"/>
        <w:ind w:firstLine="851"/>
        <w:jc w:val="both"/>
        <w:rPr>
          <w:rFonts w:ascii="Times New Roman" w:hAnsi="Times New Roman" w:cs="Times New Roman"/>
          <w:b/>
          <w:sz w:val="24"/>
          <w:szCs w:val="24"/>
        </w:rPr>
      </w:pPr>
    </w:p>
    <w:p w:rsidR="00A82A0E" w:rsidRDefault="00A27173" w:rsidP="00A82A0E">
      <w:pPr>
        <w:suppressAutoHyphen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Mousinho (2008, p. 349) flexibiliza:</w:t>
      </w:r>
    </w:p>
    <w:p w:rsidR="00A27173" w:rsidRPr="00A27173" w:rsidRDefault="00A27173" w:rsidP="00A82A0E">
      <w:pPr>
        <w:suppressAutoHyphens/>
        <w:spacing w:after="0" w:line="360" w:lineRule="auto"/>
        <w:ind w:firstLine="851"/>
        <w:jc w:val="both"/>
        <w:rPr>
          <w:rFonts w:ascii="Times New Roman" w:hAnsi="Times New Roman" w:cs="Times New Roman"/>
          <w:sz w:val="24"/>
          <w:szCs w:val="24"/>
        </w:rPr>
      </w:pPr>
    </w:p>
    <w:p w:rsidR="00A82A0E" w:rsidRPr="00A82A0E" w:rsidRDefault="00A82A0E" w:rsidP="00A82A0E">
      <w:pPr>
        <w:suppressAutoHyphens/>
        <w:spacing w:after="0" w:line="240" w:lineRule="auto"/>
        <w:ind w:left="2268"/>
        <w:jc w:val="both"/>
        <w:rPr>
          <w:rFonts w:ascii="Times New Roman" w:hAnsi="Times New Roman" w:cs="Times New Roman"/>
          <w:color w:val="000000" w:themeColor="text1"/>
          <w:sz w:val="20"/>
          <w:szCs w:val="20"/>
        </w:rPr>
      </w:pPr>
      <w:r w:rsidRPr="00A82A0E">
        <w:rPr>
          <w:rFonts w:ascii="Times New Roman" w:hAnsi="Times New Roman" w:cs="Times New Roman"/>
          <w:color w:val="000000" w:themeColor="text1"/>
          <w:sz w:val="20"/>
          <w:szCs w:val="20"/>
        </w:rPr>
        <w:t>Os processos por meio dos quais o indivíduo e a coletividade constroem valores sociais, conhecimentos, habilidades, atitudes e competências voltadas para a conservação do meio ambiente, bem de uso comum do povo, essencial à sadia qualidade de vida e sua sustentabilidade.</w:t>
      </w:r>
    </w:p>
    <w:p w:rsidR="00A82A0E" w:rsidRDefault="00A82A0E" w:rsidP="00A27173">
      <w:pPr>
        <w:suppressAutoHyphens/>
        <w:spacing w:after="0" w:line="360" w:lineRule="auto"/>
        <w:jc w:val="both"/>
      </w:pPr>
    </w:p>
    <w:p w:rsidR="00647564" w:rsidRDefault="00A27173" w:rsidP="00A82A0E">
      <w:pPr>
        <w:suppressAutoHyphens/>
        <w:spacing w:after="0" w:line="360" w:lineRule="auto"/>
        <w:ind w:firstLine="851"/>
        <w:jc w:val="both"/>
        <w:rPr>
          <w:rFonts w:ascii="Times New Roman" w:hAnsi="Times New Roman" w:cs="Times New Roman"/>
          <w:color w:val="000000" w:themeColor="text1"/>
          <w:sz w:val="24"/>
          <w:szCs w:val="24"/>
        </w:rPr>
      </w:pPr>
      <w:r w:rsidRPr="00A27173">
        <w:rPr>
          <w:rFonts w:ascii="Times New Roman" w:hAnsi="Times New Roman" w:cs="Times New Roman"/>
          <w:color w:val="000000" w:themeColor="text1"/>
          <w:sz w:val="24"/>
          <w:szCs w:val="24"/>
        </w:rPr>
        <w:t xml:space="preserve">Ou seja, </w:t>
      </w:r>
      <w:r>
        <w:rPr>
          <w:rFonts w:ascii="Times New Roman" w:hAnsi="Times New Roman" w:cs="Times New Roman"/>
          <w:color w:val="000000" w:themeColor="text1"/>
          <w:sz w:val="24"/>
          <w:szCs w:val="24"/>
        </w:rPr>
        <w:t xml:space="preserve">é preciso reconhecer que, o meio ambiente faz parte da vida das pessoas e organizações, contudo, é significativo haver harmonia e equilíbrio entre ambos. </w:t>
      </w:r>
      <w:r w:rsidR="00647564">
        <w:rPr>
          <w:rFonts w:ascii="Times New Roman" w:hAnsi="Times New Roman" w:cs="Times New Roman"/>
          <w:color w:val="000000" w:themeColor="text1"/>
          <w:sz w:val="24"/>
          <w:szCs w:val="24"/>
        </w:rPr>
        <w:t xml:space="preserve">É preciso ter uma revisão inicial de todo o procedimento que irá enfatizar as organizações, governo, </w:t>
      </w:r>
      <w:r w:rsidR="00647564">
        <w:rPr>
          <w:rFonts w:ascii="Times New Roman" w:hAnsi="Times New Roman" w:cs="Times New Roman"/>
          <w:color w:val="000000" w:themeColor="text1"/>
          <w:sz w:val="24"/>
          <w:szCs w:val="24"/>
        </w:rPr>
        <w:lastRenderedPageBreak/>
        <w:t>colaborad</w:t>
      </w:r>
      <w:r w:rsidR="006A4E16">
        <w:rPr>
          <w:rFonts w:ascii="Times New Roman" w:hAnsi="Times New Roman" w:cs="Times New Roman"/>
          <w:color w:val="000000" w:themeColor="text1"/>
          <w:sz w:val="24"/>
          <w:szCs w:val="24"/>
        </w:rPr>
        <w:t xml:space="preserve">ores internos, consumidores, a </w:t>
      </w:r>
      <w:r w:rsidR="00647564">
        <w:rPr>
          <w:rFonts w:ascii="Times New Roman" w:hAnsi="Times New Roman" w:cs="Times New Roman"/>
          <w:color w:val="000000" w:themeColor="text1"/>
          <w:sz w:val="24"/>
          <w:szCs w:val="24"/>
        </w:rPr>
        <w:t xml:space="preserve">sociedade em </w:t>
      </w:r>
      <w:r w:rsidR="006A4E16">
        <w:rPr>
          <w:rFonts w:ascii="Times New Roman" w:hAnsi="Times New Roman" w:cs="Times New Roman"/>
          <w:color w:val="000000" w:themeColor="text1"/>
          <w:sz w:val="24"/>
          <w:szCs w:val="24"/>
        </w:rPr>
        <w:t>geral, e, o mercado como um todo, para, um melhor ajuste da política e planejamento ambiental, implementação e operação, verificação e ações corretivas e, uma revisão geral pela alta administração que, são essenciais para a melhoria contínua do ambiente.</w:t>
      </w:r>
    </w:p>
    <w:p w:rsidR="006A4E16" w:rsidRDefault="006A4E16" w:rsidP="00A82A0E">
      <w:pPr>
        <w:suppressAutoHyphen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Ainda nesta mesma linha de considerações, é interessante destacar os pilares da sustentabilidade como por exemplo, a excelência técnica e gerencial que, visa melhores práticas baseados na capacidade gerencial e competências; </w:t>
      </w:r>
      <w:r w:rsidR="00CE2B4F">
        <w:rPr>
          <w:rFonts w:ascii="Times New Roman" w:hAnsi="Times New Roman" w:cs="Times New Roman"/>
          <w:color w:val="000000" w:themeColor="text1"/>
          <w:sz w:val="24"/>
          <w:szCs w:val="24"/>
        </w:rPr>
        <w:t>a responsabilidade sócio- ambiental que, preza pela ética, comprometimento e tecnologia apropriada; a saúde dos profissionais, que tem como ênfase a sabedoria relacional e intrapsíquica.</w:t>
      </w:r>
    </w:p>
    <w:p w:rsidR="00CE2B4F" w:rsidRDefault="00CE2B4F" w:rsidP="00A82A0E">
      <w:pPr>
        <w:suppressAutoHyphens/>
        <w:spacing w:after="0" w:line="360" w:lineRule="auto"/>
        <w:ind w:firstLine="851"/>
        <w:jc w:val="both"/>
        <w:rPr>
          <w:rFonts w:ascii="Times New Roman" w:hAnsi="Times New Roman" w:cs="Times New Roman"/>
          <w:color w:val="000000" w:themeColor="text1"/>
          <w:sz w:val="24"/>
          <w:szCs w:val="24"/>
        </w:rPr>
      </w:pPr>
    </w:p>
    <w:p w:rsidR="00CE2B4F" w:rsidRPr="00CE2B4F" w:rsidRDefault="00CE2B4F" w:rsidP="00CE2B4F">
      <w:pPr>
        <w:suppressAutoHyphens/>
        <w:spacing w:after="0" w:line="240" w:lineRule="auto"/>
        <w:rPr>
          <w:rFonts w:ascii="Times New Roman" w:hAnsi="Times New Roman" w:cs="Times New Roman"/>
          <w:b/>
          <w:color w:val="000000" w:themeColor="text1"/>
          <w:sz w:val="24"/>
          <w:szCs w:val="24"/>
        </w:rPr>
      </w:pPr>
      <w:r w:rsidRPr="00CE2B4F">
        <w:rPr>
          <w:rFonts w:ascii="Times New Roman" w:hAnsi="Times New Roman" w:cs="Times New Roman"/>
          <w:b/>
          <w:color w:val="000000" w:themeColor="text1"/>
          <w:sz w:val="24"/>
          <w:szCs w:val="24"/>
        </w:rPr>
        <w:t>COMO SURGIU A GESTÃO AM</w:t>
      </w:r>
      <w:r>
        <w:rPr>
          <w:rFonts w:ascii="Times New Roman" w:hAnsi="Times New Roman" w:cs="Times New Roman"/>
          <w:b/>
          <w:color w:val="000000" w:themeColor="text1"/>
          <w:sz w:val="24"/>
          <w:szCs w:val="24"/>
        </w:rPr>
        <w:t>BIENTAL E SUAS PRÁTICAS SUSTENTÁVEIS</w:t>
      </w:r>
    </w:p>
    <w:p w:rsidR="00A82A0E" w:rsidRPr="00CE2B4F" w:rsidRDefault="00A82A0E" w:rsidP="00CE2B4F">
      <w:pPr>
        <w:suppressAutoHyphens/>
        <w:spacing w:after="0" w:line="360" w:lineRule="auto"/>
        <w:rPr>
          <w:rFonts w:ascii="Times New Roman" w:hAnsi="Times New Roman" w:cs="Times New Roman"/>
          <w:b/>
          <w:color w:val="000000" w:themeColor="text1"/>
          <w:sz w:val="24"/>
          <w:szCs w:val="24"/>
        </w:rPr>
      </w:pPr>
    </w:p>
    <w:p w:rsidR="00A82A0E" w:rsidRDefault="00CE2B4F" w:rsidP="00CE2B4F">
      <w:pPr>
        <w:suppressAutoHyphens/>
        <w:spacing w:after="0" w:line="360" w:lineRule="auto"/>
        <w:ind w:firstLine="851"/>
        <w:jc w:val="both"/>
        <w:rPr>
          <w:rFonts w:ascii="Times New Roman" w:hAnsi="Times New Roman" w:cs="Times New Roman"/>
          <w:color w:val="000000" w:themeColor="text1"/>
          <w:sz w:val="24"/>
          <w:szCs w:val="24"/>
          <w:shd w:val="clear" w:color="auto" w:fill="FFFFFF"/>
        </w:rPr>
      </w:pPr>
      <w:r w:rsidRPr="00CE2B4F">
        <w:rPr>
          <w:rFonts w:ascii="Times New Roman" w:hAnsi="Times New Roman" w:cs="Times New Roman"/>
          <w:color w:val="000000" w:themeColor="text1"/>
          <w:sz w:val="24"/>
          <w:szCs w:val="24"/>
          <w:shd w:val="clear" w:color="auto" w:fill="FFFFFF"/>
        </w:rPr>
        <w:t>Os primeiros relatos de atividades conexas com o que pode se considerar gestão ambiental vem de evidências recentes, encontradas no centro do Jordão, que sugerem que desde 6.000 anos a.C., aproximadamente uns mil anos depois do surgimento das comunidades estabelecidas, as aldeias fossem abandonadas a partir do momento em que a erosão do solo, causada pelos desmatamentos, criava um ambiente completamente danificado e impróprio para o cultivo.</w:t>
      </w:r>
    </w:p>
    <w:p w:rsidR="00773D60" w:rsidRDefault="00773D60">
      <w:pPr>
        <w:suppressAutoHyphens/>
        <w:spacing w:after="0" w:line="360" w:lineRule="auto"/>
        <w:ind w:firstLine="851"/>
        <w:jc w:val="both"/>
        <w:rPr>
          <w:rFonts w:ascii="Times New Roman" w:hAnsi="Times New Roman" w:cs="Times New Roman"/>
          <w:color w:val="000000" w:themeColor="text1"/>
          <w:sz w:val="24"/>
          <w:szCs w:val="24"/>
          <w:shd w:val="clear" w:color="auto" w:fill="FFFFFF"/>
        </w:rPr>
      </w:pPr>
      <w:r w:rsidRPr="00773D60">
        <w:rPr>
          <w:rFonts w:ascii="Times New Roman" w:hAnsi="Times New Roman" w:cs="Times New Roman"/>
          <w:color w:val="000000" w:themeColor="text1"/>
          <w:sz w:val="24"/>
          <w:szCs w:val="24"/>
          <w:shd w:val="clear" w:color="auto" w:fill="FFFFFF"/>
        </w:rPr>
        <w:t xml:space="preserve">A ideia de desenvolvimento sustentável surgiu a partir do conceito de </w:t>
      </w:r>
      <w:r w:rsidRPr="00773D60">
        <w:rPr>
          <w:rFonts w:ascii="Times New Roman" w:hAnsi="Times New Roman" w:cs="Times New Roman"/>
          <w:color w:val="000000" w:themeColor="text1"/>
          <w:sz w:val="24"/>
          <w:szCs w:val="24"/>
          <w:shd w:val="clear" w:color="auto" w:fill="FFFFFF"/>
        </w:rPr>
        <w:t>eco desenvolvimento</w:t>
      </w:r>
      <w:r w:rsidRPr="00773D60">
        <w:rPr>
          <w:rFonts w:ascii="Times New Roman" w:hAnsi="Times New Roman" w:cs="Times New Roman"/>
          <w:color w:val="000000" w:themeColor="text1"/>
          <w:sz w:val="24"/>
          <w:szCs w:val="24"/>
          <w:shd w:val="clear" w:color="auto" w:fill="FFFFFF"/>
        </w:rPr>
        <w:t>, proposto durante a Primeira Conferência das Nações Unidas sobre o Meio Ambiente e Desenvolvimento, em Estocolmo, na Suécia, em 1972.</w:t>
      </w:r>
    </w:p>
    <w:p w:rsidR="00773D60" w:rsidRDefault="00773D60">
      <w:pPr>
        <w:suppressAutoHyphens/>
        <w:spacing w:after="0" w:line="360" w:lineRule="auto"/>
        <w:ind w:firstLine="851"/>
        <w:jc w:val="both"/>
        <w:rPr>
          <w:rFonts w:ascii="Times New Roman" w:hAnsi="Times New Roman" w:cs="Times New Roman"/>
          <w:color w:val="000000" w:themeColor="text1"/>
          <w:sz w:val="24"/>
          <w:szCs w:val="24"/>
          <w:shd w:val="clear" w:color="auto" w:fill="FFFFFF"/>
        </w:rPr>
      </w:pPr>
    </w:p>
    <w:p w:rsidR="00373724" w:rsidRDefault="00373724" w:rsidP="00773D60">
      <w:pPr>
        <w:suppressAutoHyphen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DESAFIOS E </w:t>
      </w:r>
      <w:r w:rsidR="00773D60">
        <w:rPr>
          <w:rFonts w:ascii="Times New Roman" w:hAnsi="Times New Roman" w:cs="Times New Roman"/>
          <w:b/>
          <w:color w:val="000000" w:themeColor="text1"/>
          <w:sz w:val="24"/>
          <w:szCs w:val="24"/>
        </w:rPr>
        <w:t xml:space="preserve">VANTAGENS </w:t>
      </w:r>
      <w:r>
        <w:rPr>
          <w:rFonts w:ascii="Times New Roman" w:hAnsi="Times New Roman" w:cs="Times New Roman"/>
          <w:b/>
          <w:color w:val="000000" w:themeColor="text1"/>
          <w:sz w:val="24"/>
          <w:szCs w:val="24"/>
        </w:rPr>
        <w:t>DA SUSTENTABILIDADE EMPRESARIAL</w:t>
      </w:r>
    </w:p>
    <w:p w:rsidR="00373724" w:rsidRDefault="00373724" w:rsidP="00373724">
      <w:pPr>
        <w:suppressAutoHyphens/>
        <w:spacing w:after="0" w:line="360" w:lineRule="auto"/>
        <w:rPr>
          <w:rFonts w:ascii="Times New Roman" w:hAnsi="Times New Roman" w:cs="Times New Roman"/>
          <w:b/>
          <w:color w:val="000000" w:themeColor="text1"/>
          <w:sz w:val="24"/>
          <w:szCs w:val="24"/>
        </w:rPr>
      </w:pPr>
    </w:p>
    <w:p w:rsidR="00373724" w:rsidRPr="00373724" w:rsidRDefault="00373724" w:rsidP="00373724">
      <w:pPr>
        <w:suppressAutoHyphens/>
        <w:spacing w:after="0" w:line="360" w:lineRule="auto"/>
        <w:ind w:firstLine="851"/>
        <w:jc w:val="both"/>
        <w:rPr>
          <w:rFonts w:ascii="Times New Roman" w:hAnsi="Times New Roman" w:cs="Times New Roman"/>
          <w:color w:val="000000" w:themeColor="text1"/>
          <w:sz w:val="24"/>
          <w:szCs w:val="24"/>
        </w:rPr>
      </w:pPr>
      <w:r w:rsidRPr="00373724">
        <w:rPr>
          <w:rFonts w:ascii="Times New Roman" w:hAnsi="Times New Roman" w:cs="Times New Roman"/>
          <w:color w:val="000000" w:themeColor="text1"/>
          <w:sz w:val="24"/>
          <w:szCs w:val="24"/>
        </w:rPr>
        <w:t xml:space="preserve">Excluindo-se os exageros, é imprescindível verificar que, o grande desafio presente nas organizações é </w:t>
      </w:r>
      <w:r w:rsidRPr="00373724">
        <w:rPr>
          <w:rFonts w:ascii="Times New Roman" w:hAnsi="Times New Roman" w:cs="Times New Roman"/>
          <w:color w:val="000000" w:themeColor="text1"/>
          <w:sz w:val="24"/>
          <w:szCs w:val="24"/>
          <w:shd w:val="clear" w:color="auto" w:fill="FFFFFF"/>
        </w:rPr>
        <w:t>compreender e inserir as técnicas exatas de sustentabilidade, incorporando-as em seu cotidiano, sendo co-participadores da evolução e do reaproveitamento.</w:t>
      </w:r>
      <w:r w:rsidRPr="00373724">
        <w:rPr>
          <w:rFonts w:ascii="Times New Roman" w:hAnsi="Times New Roman" w:cs="Times New Roman"/>
          <w:color w:val="000000" w:themeColor="text1"/>
          <w:sz w:val="24"/>
          <w:szCs w:val="24"/>
          <w:shd w:val="clear" w:color="auto" w:fill="FFFFFF"/>
        </w:rPr>
        <w:t xml:space="preserve"> Para vencer este desafio, as</w:t>
      </w:r>
      <w:r w:rsidRPr="00373724">
        <w:rPr>
          <w:rFonts w:ascii="Times New Roman" w:hAnsi="Times New Roman" w:cs="Times New Roman"/>
          <w:color w:val="000000" w:themeColor="text1"/>
          <w:sz w:val="24"/>
          <w:szCs w:val="24"/>
          <w:shd w:val="clear" w:color="auto" w:fill="FFFFFF"/>
        </w:rPr>
        <w:t xml:space="preserve"> </w:t>
      </w:r>
      <w:r w:rsidRPr="00373724">
        <w:rPr>
          <w:rFonts w:ascii="Times New Roman" w:hAnsi="Times New Roman" w:cs="Times New Roman"/>
          <w:color w:val="000000" w:themeColor="text1"/>
          <w:sz w:val="24"/>
          <w:szCs w:val="24"/>
          <w:shd w:val="clear" w:color="auto" w:fill="FFFFFF"/>
        </w:rPr>
        <w:t xml:space="preserve">empresas precisam aplicar </w:t>
      </w:r>
      <w:r w:rsidRPr="00373724">
        <w:rPr>
          <w:rFonts w:ascii="Times New Roman" w:hAnsi="Times New Roman" w:cs="Times New Roman"/>
          <w:color w:val="000000" w:themeColor="text1"/>
          <w:sz w:val="24"/>
          <w:szCs w:val="24"/>
          <w:shd w:val="clear" w:color="auto" w:fill="FFFFFF"/>
        </w:rPr>
        <w:t>em suas atitudes diárias ações duradouras de reciclagem, correção no</w:t>
      </w:r>
      <w:r w:rsidRPr="00373724">
        <w:rPr>
          <w:rStyle w:val="apple-converted-space"/>
          <w:rFonts w:ascii="Times New Roman" w:hAnsi="Times New Roman" w:cs="Times New Roman"/>
          <w:color w:val="000000" w:themeColor="text1"/>
          <w:sz w:val="24"/>
          <w:szCs w:val="24"/>
          <w:shd w:val="clear" w:color="auto" w:fill="FFFFFF"/>
        </w:rPr>
        <w:t> </w:t>
      </w:r>
      <w:hyperlink r:id="rId5" w:history="1">
        <w:r w:rsidRPr="00373724">
          <w:rPr>
            <w:rStyle w:val="Hyperlink"/>
            <w:rFonts w:ascii="Times New Roman" w:hAnsi="Times New Roman" w:cs="Times New Roman"/>
            <w:color w:val="000000" w:themeColor="text1"/>
            <w:sz w:val="24"/>
            <w:szCs w:val="24"/>
            <w:u w:val="none"/>
            <w:bdr w:val="none" w:sz="0" w:space="0" w:color="auto" w:frame="1"/>
            <w:shd w:val="clear" w:color="auto" w:fill="FFFFFF"/>
          </w:rPr>
          <w:t>transporte de resíduos</w:t>
        </w:r>
      </w:hyperlink>
      <w:r w:rsidRPr="00373724">
        <w:rPr>
          <w:rStyle w:val="apple-converted-space"/>
          <w:rFonts w:ascii="Times New Roman" w:hAnsi="Times New Roman" w:cs="Times New Roman"/>
          <w:color w:val="000000" w:themeColor="text1"/>
          <w:sz w:val="24"/>
          <w:szCs w:val="24"/>
          <w:shd w:val="clear" w:color="auto" w:fill="FFFFFF"/>
        </w:rPr>
        <w:t> </w:t>
      </w:r>
      <w:r w:rsidRPr="00373724">
        <w:rPr>
          <w:rFonts w:ascii="Times New Roman" w:hAnsi="Times New Roman" w:cs="Times New Roman"/>
          <w:color w:val="000000" w:themeColor="text1"/>
          <w:sz w:val="24"/>
          <w:szCs w:val="24"/>
          <w:shd w:val="clear" w:color="auto" w:fill="FFFFFF"/>
        </w:rPr>
        <w:t>e reaproveitando diversos materiais.</w:t>
      </w:r>
    </w:p>
    <w:p w:rsidR="00373724" w:rsidRDefault="00373724" w:rsidP="00373724">
      <w:pPr>
        <w:suppressAutoHyphens/>
        <w:spacing w:after="0" w:line="360" w:lineRule="auto"/>
        <w:ind w:firstLine="851"/>
        <w:jc w:val="both"/>
        <w:rPr>
          <w:rFonts w:ascii="Times New Roman" w:hAnsi="Times New Roman" w:cs="Times New Roman"/>
          <w:color w:val="000000" w:themeColor="text1"/>
          <w:sz w:val="24"/>
          <w:szCs w:val="24"/>
        </w:rPr>
      </w:pPr>
      <w:r w:rsidRPr="00373724">
        <w:rPr>
          <w:rFonts w:ascii="Times New Roman" w:hAnsi="Times New Roman" w:cs="Times New Roman"/>
          <w:color w:val="000000" w:themeColor="text1"/>
          <w:sz w:val="24"/>
          <w:szCs w:val="24"/>
        </w:rPr>
        <w:t xml:space="preserve">É oportuno lembrar também que, </w:t>
      </w:r>
      <w:r>
        <w:rPr>
          <w:rFonts w:ascii="Times New Roman" w:hAnsi="Times New Roman" w:cs="Times New Roman"/>
          <w:color w:val="000000" w:themeColor="text1"/>
          <w:sz w:val="24"/>
          <w:szCs w:val="24"/>
        </w:rPr>
        <w:t xml:space="preserve">a sustentabilidade tem como âmbito suas vantagens nas organizações. A ética profissional é o fator primordial para haver respeito e comprometimento entre colaboradores; preservação do meio ambiente, é outro ponto a destacar que, é interessante para a imagem e postura organizacional; colaboração da natureza, </w:t>
      </w:r>
      <w:r>
        <w:rPr>
          <w:rFonts w:ascii="Times New Roman" w:hAnsi="Times New Roman" w:cs="Times New Roman"/>
          <w:color w:val="000000" w:themeColor="text1"/>
          <w:sz w:val="24"/>
          <w:szCs w:val="24"/>
        </w:rPr>
        <w:lastRenderedPageBreak/>
        <w:t xml:space="preserve">principalmente através de práticas que minimizem os impactos ambientais; </w:t>
      </w:r>
      <w:r w:rsidR="003154CF">
        <w:rPr>
          <w:rFonts w:ascii="Times New Roman" w:hAnsi="Times New Roman" w:cs="Times New Roman"/>
          <w:color w:val="000000" w:themeColor="text1"/>
          <w:sz w:val="24"/>
          <w:szCs w:val="24"/>
        </w:rPr>
        <w:t xml:space="preserve">assim, aderindo a essas ações, é possível melhora a qualidade de vida de seus clientes e stakeholders. </w:t>
      </w:r>
    </w:p>
    <w:p w:rsidR="00F930E0" w:rsidRDefault="003154CF" w:rsidP="00373724">
      <w:pPr>
        <w:suppressAutoHyphen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sustentabilidade empresarial é composta por três fatores primordiais: a sustentabilidade ambiental que tem como fundamento a tecnologia limpa, reciclagem, produtos ecologicamente corretos; a econômica que é uma vantagem competitiva, com ênfase na qualidade, custo, foco, mercado, resultado e, estratégia; e a </w:t>
      </w:r>
      <w:r w:rsidR="00F930E0">
        <w:rPr>
          <w:rFonts w:ascii="Times New Roman" w:hAnsi="Times New Roman" w:cs="Times New Roman"/>
          <w:color w:val="000000" w:themeColor="text1"/>
          <w:sz w:val="24"/>
          <w:szCs w:val="24"/>
        </w:rPr>
        <w:t>social visa</w:t>
      </w:r>
      <w:r>
        <w:rPr>
          <w:rFonts w:ascii="Times New Roman" w:hAnsi="Times New Roman" w:cs="Times New Roman"/>
          <w:color w:val="000000" w:themeColor="text1"/>
          <w:sz w:val="24"/>
          <w:szCs w:val="24"/>
        </w:rPr>
        <w:t xml:space="preserve"> o suporte no crescimento da sociedade</w:t>
      </w:r>
      <w:r w:rsidR="00F930E0">
        <w:rPr>
          <w:rFonts w:ascii="Times New Roman" w:hAnsi="Times New Roman" w:cs="Times New Roman"/>
          <w:color w:val="000000" w:themeColor="text1"/>
          <w:sz w:val="24"/>
          <w:szCs w:val="24"/>
        </w:rPr>
        <w:t xml:space="preserve"> e compromisso, e ao mesmo tempo, possui participação em projetos de cunho social</w:t>
      </w:r>
      <w:r>
        <w:rPr>
          <w:rFonts w:ascii="Times New Roman" w:hAnsi="Times New Roman" w:cs="Times New Roman"/>
          <w:color w:val="000000" w:themeColor="text1"/>
          <w:sz w:val="24"/>
          <w:szCs w:val="24"/>
        </w:rPr>
        <w:t xml:space="preserve">. </w:t>
      </w:r>
    </w:p>
    <w:p w:rsidR="003154CF" w:rsidRDefault="003154CF" w:rsidP="00373724">
      <w:pPr>
        <w:suppressAutoHyphen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Ao mesmo tempo se torna um desafio e uma vantagem para as empresas pois, necessitam </w:t>
      </w:r>
      <w:r w:rsidR="00F930E0">
        <w:rPr>
          <w:rFonts w:ascii="Times New Roman" w:hAnsi="Times New Roman" w:cs="Times New Roman"/>
          <w:color w:val="000000" w:themeColor="text1"/>
          <w:sz w:val="24"/>
          <w:szCs w:val="24"/>
        </w:rPr>
        <w:t>um comprometimento maior e, responsabilidade para alcançarem patamares positivos para a organização, e, serem um modelo a ser seguido por seus concorrentes.</w:t>
      </w:r>
    </w:p>
    <w:p w:rsidR="00F930E0" w:rsidRDefault="00F930E0" w:rsidP="00373724">
      <w:pPr>
        <w:suppressAutoHyphens/>
        <w:spacing w:after="0" w:line="360" w:lineRule="auto"/>
        <w:ind w:firstLine="851"/>
        <w:jc w:val="both"/>
        <w:rPr>
          <w:rFonts w:ascii="Times New Roman" w:hAnsi="Times New Roman" w:cs="Times New Roman"/>
          <w:color w:val="000000" w:themeColor="text1"/>
          <w:sz w:val="24"/>
          <w:szCs w:val="24"/>
        </w:rPr>
      </w:pPr>
    </w:p>
    <w:p w:rsidR="00F930E0" w:rsidRPr="00F930E0" w:rsidRDefault="003C4B8A" w:rsidP="00F930E0">
      <w:pPr>
        <w:suppressAutoHyphen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CERTIFICAÇÃO NO</w:t>
      </w:r>
      <w:r w:rsidR="00F930E0" w:rsidRPr="00F930E0">
        <w:rPr>
          <w:rFonts w:ascii="Times New Roman" w:hAnsi="Times New Roman" w:cs="Times New Roman"/>
          <w:b/>
          <w:color w:val="000000" w:themeColor="text1"/>
          <w:sz w:val="24"/>
          <w:szCs w:val="24"/>
        </w:rPr>
        <w:t xml:space="preserve"> SISTEMA DE GESTÃO AMBIENTAL </w:t>
      </w:r>
    </w:p>
    <w:p w:rsidR="00373724" w:rsidRDefault="00373724" w:rsidP="00F930E0">
      <w:pPr>
        <w:suppressAutoHyphens/>
        <w:spacing w:after="0" w:line="360" w:lineRule="auto"/>
        <w:ind w:firstLine="851"/>
        <w:jc w:val="both"/>
        <w:rPr>
          <w:rFonts w:ascii="Times New Roman" w:hAnsi="Times New Roman" w:cs="Times New Roman"/>
          <w:b/>
          <w:color w:val="000000" w:themeColor="text1"/>
          <w:sz w:val="24"/>
          <w:szCs w:val="24"/>
        </w:rPr>
      </w:pPr>
    </w:p>
    <w:p w:rsidR="00F930E0" w:rsidRDefault="00896031" w:rsidP="00F930E0">
      <w:pPr>
        <w:suppressAutoHyphens/>
        <w:spacing w:after="0" w:line="360" w:lineRule="auto"/>
        <w:ind w:firstLine="851"/>
        <w:jc w:val="both"/>
        <w:rPr>
          <w:rFonts w:ascii="Times New Roman" w:hAnsi="Times New Roman" w:cs="Times New Roman"/>
          <w:color w:val="000000" w:themeColor="text1"/>
          <w:sz w:val="24"/>
          <w:szCs w:val="24"/>
        </w:rPr>
      </w:pPr>
      <w:r w:rsidRPr="00896031">
        <w:rPr>
          <w:rFonts w:ascii="Times New Roman" w:hAnsi="Times New Roman" w:cs="Times New Roman"/>
          <w:color w:val="000000" w:themeColor="text1"/>
          <w:sz w:val="24"/>
          <w:szCs w:val="24"/>
        </w:rPr>
        <w:t xml:space="preserve">Ao referir-se a tal assunto, </w:t>
      </w:r>
      <w:r>
        <w:rPr>
          <w:rFonts w:ascii="Times New Roman" w:hAnsi="Times New Roman" w:cs="Times New Roman"/>
          <w:color w:val="000000" w:themeColor="text1"/>
          <w:sz w:val="24"/>
          <w:szCs w:val="24"/>
        </w:rPr>
        <w:t>é notório afirmar que, o Sistema de Gestão Ambiental é muito utilizado pelas empresas para, formalização dos procedimentos operacionais, possibilitando a redução da emissão de resíduos e o menor consumo de recursos naturais. É uma referência certificável que exige procedimentos e iniciativas, além de, exigir que a legislação ambiental seja cumprida.</w:t>
      </w:r>
    </w:p>
    <w:p w:rsidR="00061AE1" w:rsidRDefault="003C4B8A" w:rsidP="00061AE1">
      <w:pPr>
        <w:suppressAutoHyphens/>
        <w:spacing w:after="0" w:line="360" w:lineRule="auto"/>
        <w:ind w:firstLine="851"/>
        <w:jc w:val="both"/>
        <w:rPr>
          <w:rFonts w:ascii="Times New Roman" w:hAnsi="Times New Roman" w:cs="Times New Roman"/>
          <w:color w:val="000000" w:themeColor="text1"/>
          <w:sz w:val="24"/>
          <w:szCs w:val="24"/>
          <w:shd w:val="clear" w:color="auto" w:fill="FFFFFF"/>
        </w:rPr>
      </w:pPr>
      <w:r w:rsidRPr="003C4B8A">
        <w:rPr>
          <w:rFonts w:ascii="Times New Roman" w:hAnsi="Times New Roman" w:cs="Times New Roman"/>
          <w:color w:val="000000" w:themeColor="text1"/>
          <w:sz w:val="24"/>
          <w:szCs w:val="24"/>
          <w:shd w:val="clear" w:color="auto" w:fill="FFFFFF"/>
        </w:rPr>
        <w:t>O processo de implementação ISO 14001</w:t>
      </w:r>
      <w:r>
        <w:rPr>
          <w:rFonts w:ascii="Times New Roman" w:hAnsi="Times New Roman" w:cs="Times New Roman"/>
          <w:color w:val="000000" w:themeColor="text1"/>
          <w:sz w:val="24"/>
          <w:szCs w:val="24"/>
          <w:shd w:val="clear" w:color="auto" w:fill="FFFFFF"/>
        </w:rPr>
        <w:t xml:space="preserve"> </w:t>
      </w:r>
      <w:r w:rsidRPr="003C4B8A">
        <w:rPr>
          <w:rFonts w:ascii="Times New Roman" w:hAnsi="Times New Roman" w:cs="Times New Roman"/>
          <w:color w:val="000000" w:themeColor="text1"/>
          <w:sz w:val="24"/>
          <w:szCs w:val="24"/>
          <w:shd w:val="clear" w:color="auto" w:fill="FFFFFF"/>
        </w:rPr>
        <w:t>dura, em geral, de um a dois anos. Em casos mais complicados e menos comuns, o tempo de implementação pode ser superior. Isso depende do tamanho da empresa, dos recursos humanos disponíveis para o trabalho e do grau de envolvimento da direção.</w:t>
      </w:r>
      <w:r w:rsidRPr="003C4B8A">
        <w:rPr>
          <w:rFonts w:ascii="Times New Roman" w:hAnsi="Times New Roman" w:cs="Times New Roman"/>
          <w:color w:val="000000" w:themeColor="text1"/>
          <w:sz w:val="24"/>
          <w:szCs w:val="24"/>
          <w:shd w:val="clear" w:color="auto" w:fill="FFFFFF"/>
        </w:rPr>
        <w:t xml:space="preserve"> C</w:t>
      </w:r>
      <w:r w:rsidRPr="003C4B8A">
        <w:rPr>
          <w:rFonts w:ascii="Times New Roman" w:hAnsi="Times New Roman" w:cs="Times New Roman"/>
          <w:color w:val="000000" w:themeColor="text1"/>
          <w:sz w:val="24"/>
          <w:szCs w:val="24"/>
          <w:shd w:val="clear" w:color="auto" w:fill="FFFFFF"/>
        </w:rPr>
        <w:t>abe a uma consultoria todo o processo de implementação e pré-auditoria. Já o processo de certificação cabe a organismos de certificação independentes,</w:t>
      </w:r>
    </w:p>
    <w:p w:rsidR="00061AE1" w:rsidRPr="00061AE1" w:rsidRDefault="00061AE1" w:rsidP="00061AE1">
      <w:pPr>
        <w:shd w:val="clear" w:color="auto" w:fill="FFFFFF"/>
        <w:suppressAutoHyphens/>
        <w:spacing w:after="0" w:line="360" w:lineRule="auto"/>
        <w:ind w:firstLine="851"/>
        <w:jc w:val="both"/>
        <w:rPr>
          <w:rFonts w:ascii="Times New Roman" w:eastAsia="Times New Roman" w:hAnsi="Times New Roman" w:cs="Times New Roman"/>
          <w:color w:val="000000" w:themeColor="text1"/>
          <w:sz w:val="24"/>
          <w:szCs w:val="24"/>
          <w:lang w:eastAsia="pt-BR"/>
        </w:rPr>
      </w:pPr>
      <w:r w:rsidRPr="00061AE1">
        <w:rPr>
          <w:rFonts w:ascii="Times New Roman" w:hAnsi="Times New Roman" w:cs="Times New Roman"/>
          <w:color w:val="000000" w:themeColor="text1"/>
          <w:sz w:val="24"/>
          <w:szCs w:val="24"/>
        </w:rPr>
        <w:t xml:space="preserve">Ainda nesta mesma linha de considerações, é importante salientar as vantagens da certificação ISO 14001 que melhora </w:t>
      </w:r>
      <w:r w:rsidRPr="00061AE1">
        <w:rPr>
          <w:rFonts w:ascii="Times New Roman" w:hAnsi="Times New Roman" w:cs="Times New Roman"/>
          <w:color w:val="000000" w:themeColor="text1"/>
          <w:sz w:val="24"/>
          <w:szCs w:val="24"/>
          <w:shd w:val="clear" w:color="auto" w:fill="FFFFFF"/>
        </w:rPr>
        <w:t>a gestão ambiental, reduzindo a quantidade de resíduos e a utilização de energia</w:t>
      </w:r>
      <w:r w:rsidRPr="00061AE1">
        <w:rPr>
          <w:rFonts w:ascii="Times New Roman" w:hAnsi="Times New Roman" w:cs="Times New Roman"/>
          <w:color w:val="000000" w:themeColor="text1"/>
          <w:sz w:val="24"/>
          <w:szCs w:val="24"/>
          <w:shd w:val="clear" w:color="auto" w:fill="FFFFFF"/>
        </w:rPr>
        <w:t xml:space="preserve">; </w:t>
      </w:r>
      <w:r w:rsidRPr="00061AE1">
        <w:rPr>
          <w:rFonts w:ascii="Times New Roman" w:eastAsia="Times New Roman" w:hAnsi="Times New Roman" w:cs="Times New Roman"/>
          <w:color w:val="000000" w:themeColor="text1"/>
          <w:sz w:val="24"/>
          <w:szCs w:val="24"/>
          <w:lang w:eastAsia="pt-BR"/>
        </w:rPr>
        <w:t xml:space="preserve">Melhora a eficiência, reduzindo os custos de funcionamento de sua empresa; Demonstra conformidade, ampliando as suas oportunidades de negócios; Cumpre as obrigações legais, obtendo maior participação das partes interessadas e a confiança do cliente; </w:t>
      </w:r>
      <w:r>
        <w:rPr>
          <w:rFonts w:ascii="Times New Roman" w:eastAsia="Times New Roman" w:hAnsi="Times New Roman" w:cs="Times New Roman"/>
          <w:color w:val="000000" w:themeColor="text1"/>
          <w:sz w:val="24"/>
          <w:szCs w:val="24"/>
          <w:lang w:eastAsia="pt-BR"/>
        </w:rPr>
        <w:t>P</w:t>
      </w:r>
      <w:r w:rsidRPr="00061AE1">
        <w:rPr>
          <w:rFonts w:ascii="Times New Roman" w:eastAsia="Times New Roman" w:hAnsi="Times New Roman" w:cs="Times New Roman"/>
          <w:color w:val="000000" w:themeColor="text1"/>
          <w:sz w:val="24"/>
          <w:szCs w:val="24"/>
          <w:lang w:eastAsia="pt-BR"/>
        </w:rPr>
        <w:t>repara para mudança de cenário dos negócios com segurança.</w:t>
      </w:r>
    </w:p>
    <w:p w:rsidR="00061AE1" w:rsidRPr="00061AE1" w:rsidRDefault="00061AE1" w:rsidP="00061AE1">
      <w:pPr>
        <w:shd w:val="clear" w:color="auto" w:fill="FFFFFF"/>
        <w:spacing w:before="100" w:beforeAutospacing="1" w:after="100" w:afterAutospacing="1" w:line="405" w:lineRule="atLeast"/>
        <w:rPr>
          <w:rFonts w:ascii="Tahoma" w:eastAsia="Times New Roman" w:hAnsi="Tahoma" w:cs="Tahoma"/>
          <w:color w:val="202020"/>
          <w:sz w:val="27"/>
          <w:szCs w:val="27"/>
          <w:lang w:eastAsia="pt-BR"/>
        </w:rPr>
      </w:pPr>
    </w:p>
    <w:p w:rsidR="00061AE1" w:rsidRPr="00061AE1" w:rsidRDefault="00061AE1" w:rsidP="00061AE1">
      <w:pPr>
        <w:shd w:val="clear" w:color="auto" w:fill="FFFFFF"/>
        <w:spacing w:before="100" w:beforeAutospacing="1" w:after="100" w:afterAutospacing="1" w:line="405" w:lineRule="atLeast"/>
        <w:rPr>
          <w:rFonts w:ascii="Tahoma" w:eastAsia="Times New Roman" w:hAnsi="Tahoma" w:cs="Tahoma"/>
          <w:color w:val="202020"/>
          <w:sz w:val="27"/>
          <w:szCs w:val="27"/>
          <w:lang w:eastAsia="pt-BR"/>
        </w:rPr>
      </w:pPr>
    </w:p>
    <w:p w:rsidR="00061AE1" w:rsidRPr="00061AE1" w:rsidRDefault="00061AE1" w:rsidP="00061AE1">
      <w:pPr>
        <w:suppressAutoHyphens/>
        <w:spacing w:after="0" w:line="240" w:lineRule="auto"/>
        <w:jc w:val="both"/>
        <w:rPr>
          <w:rFonts w:ascii="Times New Roman" w:hAnsi="Times New Roman" w:cs="Times New Roman"/>
          <w:b/>
          <w:color w:val="000000" w:themeColor="text1"/>
          <w:sz w:val="24"/>
          <w:szCs w:val="24"/>
        </w:rPr>
      </w:pPr>
      <w:r w:rsidRPr="00061AE1">
        <w:rPr>
          <w:rFonts w:ascii="Times New Roman" w:hAnsi="Times New Roman" w:cs="Times New Roman"/>
          <w:b/>
          <w:color w:val="000000" w:themeColor="text1"/>
          <w:sz w:val="24"/>
          <w:szCs w:val="24"/>
        </w:rPr>
        <w:lastRenderedPageBreak/>
        <w:t>CONCLUSÃO</w:t>
      </w:r>
    </w:p>
    <w:p w:rsidR="00373724" w:rsidRDefault="00373724" w:rsidP="00061AE1">
      <w:pPr>
        <w:suppressAutoHyphens/>
        <w:spacing w:after="0" w:line="360" w:lineRule="auto"/>
        <w:ind w:firstLine="851"/>
        <w:jc w:val="both"/>
        <w:rPr>
          <w:rFonts w:ascii="Times New Roman" w:hAnsi="Times New Roman" w:cs="Times New Roman"/>
          <w:color w:val="000000" w:themeColor="text1"/>
          <w:sz w:val="24"/>
          <w:szCs w:val="24"/>
        </w:rPr>
      </w:pPr>
    </w:p>
    <w:p w:rsidR="00061AE1" w:rsidRDefault="00061AE1" w:rsidP="00D978C0">
      <w:pPr>
        <w:suppressAutoHyphen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Perante os fatos mencionados, é possível observar que, o Sistema de Gestão Ambiental juntamente com as práticas sustentáveis analisadas,</w:t>
      </w:r>
      <w:r w:rsidR="00D978C0">
        <w:rPr>
          <w:rFonts w:ascii="Times New Roman" w:hAnsi="Times New Roman" w:cs="Times New Roman"/>
          <w:color w:val="000000" w:themeColor="text1"/>
          <w:sz w:val="24"/>
          <w:szCs w:val="24"/>
        </w:rPr>
        <w:t xml:space="preserve"> é de extrema abrangência e necessidade estar presente nas organizações. Por conseguinte, é primordial no desencadeamento de ideias e resultados ambientais essenciais para conquistar um espaço de desenvolvimento sustentável.</w:t>
      </w:r>
    </w:p>
    <w:p w:rsidR="00D978C0" w:rsidRDefault="00D978C0" w:rsidP="00D978C0">
      <w:pPr>
        <w:suppressAutoHyphen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eco estratégia ambiental gera novas oportunidades de negócios que, são mais flexíveis para introduzir programas ambientais. Além disso, a certificação é necessária para uma melhor imagem da empresa perante seus stakeholders, clientes, investidores e fornecedores em geral, possibilitando assim, a organização participar de eventos socioambientais que, viabilizam ainda mais a organização no engajamento ambiental. </w:t>
      </w:r>
    </w:p>
    <w:p w:rsidR="00373724" w:rsidRDefault="00D978C0" w:rsidP="00373724">
      <w:pPr>
        <w:suppressAutoHyphens/>
        <w:spacing w:after="0" w:line="360" w:lineRule="auto"/>
        <w:ind w:firstLine="851"/>
        <w:jc w:val="both"/>
        <w:rPr>
          <w:rFonts w:ascii="Times New Roman" w:hAnsi="Times New Roman" w:cs="Times New Roman"/>
          <w:color w:val="000000" w:themeColor="text1"/>
          <w:sz w:val="24"/>
          <w:szCs w:val="24"/>
        </w:rPr>
      </w:pPr>
      <w:r w:rsidRPr="00D978C0">
        <w:rPr>
          <w:rFonts w:ascii="Times New Roman" w:hAnsi="Times New Roman" w:cs="Times New Roman"/>
          <w:color w:val="000000" w:themeColor="text1"/>
          <w:sz w:val="24"/>
          <w:szCs w:val="24"/>
        </w:rPr>
        <w:t xml:space="preserve">De fato, </w:t>
      </w:r>
      <w:r>
        <w:rPr>
          <w:rFonts w:ascii="Times New Roman" w:hAnsi="Times New Roman" w:cs="Times New Roman"/>
          <w:color w:val="000000" w:themeColor="text1"/>
          <w:sz w:val="24"/>
          <w:szCs w:val="24"/>
        </w:rPr>
        <w:t>outro ponto a destacar é que, os desafios da sustentabilidade ainda está inerte na sociedade, todavia, com ações de responsabilidade social é possível reverter esse quadro negativo. Sociedade, governo e organizações devem juntas lutar e participar para, colaborar na busca de meios que possam maximizar soluções saudáveis para o ambiente e, minimizar seus impactos ambientais.</w:t>
      </w:r>
    </w:p>
    <w:p w:rsidR="00D978C0" w:rsidRDefault="00D978C0" w:rsidP="00373724">
      <w:pPr>
        <w:suppressAutoHyphen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Dado o exposto, invista em soluções colaborativas para o meio ambiente. Coloque sua organização frente aos problemas apresentados para, melhorar e viabilizar um espaço mais sustentável para que, seus colaboradores, clientes e, principalmente, ONG’S se interessem por seus projetos e, juntos, iniciem programas sustentáveis capazes de, gerar um pontos positivos. </w:t>
      </w:r>
    </w:p>
    <w:p w:rsidR="00D978C0" w:rsidRPr="00D978C0" w:rsidRDefault="00D978C0" w:rsidP="00373724">
      <w:pPr>
        <w:suppressAutoHyphens/>
        <w:spacing w:after="0" w:line="360" w:lineRule="auto"/>
        <w:ind w:firstLine="851"/>
        <w:jc w:val="both"/>
        <w:rPr>
          <w:rFonts w:ascii="Times New Roman" w:hAnsi="Times New Roman" w:cs="Times New Roman"/>
          <w:color w:val="000000" w:themeColor="text1"/>
          <w:sz w:val="24"/>
          <w:szCs w:val="24"/>
        </w:rPr>
      </w:pPr>
    </w:p>
    <w:p w:rsidR="00373724" w:rsidRDefault="00373724"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Default="00D978C0" w:rsidP="00D978C0">
      <w:pPr>
        <w:suppressAutoHyphen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REFERÊNCIAS</w:t>
      </w:r>
    </w:p>
    <w:p w:rsidR="00D978C0" w:rsidRDefault="00D978C0" w:rsidP="009C379E">
      <w:pPr>
        <w:suppressAutoHyphens/>
        <w:spacing w:after="0" w:line="360" w:lineRule="auto"/>
        <w:ind w:firstLine="851"/>
        <w:jc w:val="both"/>
        <w:rPr>
          <w:rFonts w:ascii="Times New Roman" w:hAnsi="Times New Roman" w:cs="Times New Roman"/>
          <w:b/>
          <w:color w:val="000000" w:themeColor="text1"/>
          <w:sz w:val="24"/>
          <w:szCs w:val="24"/>
        </w:rPr>
      </w:pPr>
      <w:bookmarkStart w:id="0" w:name="_GoBack"/>
      <w:bookmarkEnd w:id="0"/>
    </w:p>
    <w:p w:rsidR="009C379E" w:rsidRDefault="009C379E" w:rsidP="009C379E">
      <w:pPr>
        <w:suppressAutoHyphens/>
        <w:spacing w:after="0" w:line="240" w:lineRule="auto"/>
        <w:rPr>
          <w:rFonts w:ascii="Times New Roman" w:hAnsi="Times New Roman" w:cs="Times New Roman"/>
          <w:color w:val="000000" w:themeColor="text1"/>
          <w:sz w:val="24"/>
          <w:szCs w:val="24"/>
        </w:rPr>
      </w:pPr>
      <w:r w:rsidRPr="00D978C0">
        <w:rPr>
          <w:rFonts w:ascii="Times New Roman" w:hAnsi="Times New Roman" w:cs="Times New Roman"/>
          <w:color w:val="000000" w:themeColor="text1"/>
          <w:sz w:val="24"/>
          <w:szCs w:val="24"/>
        </w:rPr>
        <w:t>CRISTO, Victor Hugo</w:t>
      </w:r>
      <w:r w:rsidRPr="00D978C0">
        <w:rPr>
          <w:rFonts w:ascii="Times New Roman" w:hAnsi="Times New Roman" w:cs="Times New Roman"/>
          <w:b/>
          <w:color w:val="000000" w:themeColor="text1"/>
          <w:sz w:val="24"/>
          <w:szCs w:val="24"/>
        </w:rPr>
        <w:t>. Sistema de Gestão Ambiental.</w:t>
      </w:r>
      <w:r w:rsidRPr="00D978C0">
        <w:rPr>
          <w:rFonts w:ascii="Times New Roman" w:hAnsi="Times New Roman" w:cs="Times New Roman"/>
          <w:color w:val="000000" w:themeColor="text1"/>
          <w:sz w:val="24"/>
          <w:szCs w:val="24"/>
        </w:rPr>
        <w:t xml:space="preserve"> Portal </w:t>
      </w:r>
      <w:proofErr w:type="spellStart"/>
      <w:r w:rsidRPr="00D978C0">
        <w:rPr>
          <w:rFonts w:ascii="Times New Roman" w:hAnsi="Times New Roman" w:cs="Times New Roman"/>
          <w:color w:val="000000" w:themeColor="text1"/>
          <w:sz w:val="24"/>
          <w:szCs w:val="24"/>
        </w:rPr>
        <w:t>SlidePlayer</w:t>
      </w:r>
      <w:proofErr w:type="spellEnd"/>
      <w:r w:rsidRPr="00D978C0">
        <w:rPr>
          <w:rFonts w:ascii="Times New Roman" w:hAnsi="Times New Roman" w:cs="Times New Roman"/>
          <w:color w:val="000000" w:themeColor="text1"/>
          <w:sz w:val="24"/>
          <w:szCs w:val="24"/>
        </w:rPr>
        <w:t>. Disponível em: &lt;</w:t>
      </w:r>
      <w:hyperlink r:id="rId6" w:history="1">
        <w:r w:rsidRPr="00D978C0">
          <w:rPr>
            <w:rFonts w:ascii="Times New Roman" w:hAnsi="Times New Roman" w:cs="Times New Roman"/>
            <w:color w:val="000000" w:themeColor="text1"/>
            <w:sz w:val="24"/>
            <w:szCs w:val="24"/>
          </w:rPr>
          <w:t>http://slideplayer.com.br/slide/1257183/</w:t>
        </w:r>
      </w:hyperlink>
      <w:r w:rsidRPr="00D978C0">
        <w:rPr>
          <w:rFonts w:ascii="Times New Roman" w:hAnsi="Times New Roman" w:cs="Times New Roman"/>
          <w:color w:val="000000" w:themeColor="text1"/>
          <w:sz w:val="24"/>
          <w:szCs w:val="24"/>
        </w:rPr>
        <w:t>&gt; Acesso em: 08 jul. 2016.</w:t>
      </w:r>
    </w:p>
    <w:p w:rsidR="009C379E" w:rsidRPr="00D978C0" w:rsidRDefault="009C379E" w:rsidP="009C379E">
      <w:pPr>
        <w:suppressAutoHyphens/>
        <w:spacing w:after="0" w:line="240" w:lineRule="auto"/>
        <w:rPr>
          <w:rFonts w:ascii="Times New Roman" w:hAnsi="Times New Roman" w:cs="Times New Roman"/>
          <w:color w:val="000000" w:themeColor="text1"/>
          <w:sz w:val="24"/>
          <w:szCs w:val="24"/>
        </w:rPr>
      </w:pPr>
    </w:p>
    <w:p w:rsidR="009C379E" w:rsidRDefault="009C379E" w:rsidP="009C379E">
      <w:pPr>
        <w:suppressAutoHyphens/>
        <w:spacing w:after="0" w:line="240" w:lineRule="auto"/>
        <w:rPr>
          <w:rFonts w:ascii="Times New Roman" w:hAnsi="Times New Roman" w:cs="Times New Roman"/>
          <w:sz w:val="24"/>
          <w:szCs w:val="24"/>
        </w:rPr>
      </w:pPr>
      <w:r w:rsidRPr="00D978C0">
        <w:rPr>
          <w:rFonts w:ascii="Times New Roman" w:hAnsi="Times New Roman" w:cs="Times New Roman"/>
          <w:sz w:val="24"/>
          <w:szCs w:val="24"/>
        </w:rPr>
        <w:t xml:space="preserve">DECICINO, Ronaldo. </w:t>
      </w:r>
      <w:r w:rsidRPr="00D978C0">
        <w:rPr>
          <w:rFonts w:ascii="Times New Roman" w:hAnsi="Times New Roman" w:cs="Times New Roman"/>
          <w:b/>
          <w:sz w:val="24"/>
          <w:szCs w:val="24"/>
        </w:rPr>
        <w:t xml:space="preserve">Desenvolvimento sustentável: </w:t>
      </w:r>
      <w:r w:rsidRPr="00D978C0">
        <w:rPr>
          <w:rFonts w:ascii="Times New Roman" w:hAnsi="Times New Roman" w:cs="Times New Roman"/>
          <w:sz w:val="24"/>
          <w:szCs w:val="24"/>
        </w:rPr>
        <w:t>como surgiu esse conceito? 20 fev. 2008. Portal UOL. Disponível em: &lt;</w:t>
      </w:r>
      <w:hyperlink r:id="rId7" w:history="1">
        <w:r w:rsidRPr="00D978C0">
          <w:rPr>
            <w:rFonts w:ascii="Times New Roman" w:hAnsi="Times New Roman" w:cs="Times New Roman"/>
            <w:color w:val="000000" w:themeColor="text1"/>
            <w:sz w:val="24"/>
            <w:szCs w:val="24"/>
          </w:rPr>
          <w:t>http://educacao.uol.com.br/disciplinas/geografia/desenvolvimento-sustentavel-2-como-surgiu-esse-conceito.htm</w:t>
        </w:r>
      </w:hyperlink>
      <w:r w:rsidRPr="00D978C0">
        <w:rPr>
          <w:rFonts w:ascii="Times New Roman" w:hAnsi="Times New Roman" w:cs="Times New Roman"/>
          <w:color w:val="000000" w:themeColor="text1"/>
          <w:sz w:val="24"/>
          <w:szCs w:val="24"/>
        </w:rPr>
        <w:t xml:space="preserve">&gt; </w:t>
      </w:r>
      <w:r w:rsidRPr="00D978C0">
        <w:rPr>
          <w:rFonts w:ascii="Times New Roman" w:hAnsi="Times New Roman" w:cs="Times New Roman"/>
          <w:sz w:val="24"/>
          <w:szCs w:val="24"/>
        </w:rPr>
        <w:t>Acesso em: 08 jul. 2016.</w:t>
      </w:r>
    </w:p>
    <w:p w:rsidR="009C379E" w:rsidRPr="00D978C0" w:rsidRDefault="009C379E" w:rsidP="009C379E">
      <w:pPr>
        <w:suppressAutoHyphens/>
        <w:spacing w:after="0" w:line="240" w:lineRule="auto"/>
        <w:rPr>
          <w:rFonts w:ascii="Times New Roman" w:hAnsi="Times New Roman" w:cs="Times New Roman"/>
          <w:sz w:val="24"/>
          <w:szCs w:val="24"/>
        </w:rPr>
      </w:pPr>
    </w:p>
    <w:p w:rsidR="009C379E" w:rsidRDefault="009C379E" w:rsidP="009C379E">
      <w:pPr>
        <w:suppressAutoHyphens/>
        <w:spacing w:after="0" w:line="240" w:lineRule="auto"/>
        <w:rPr>
          <w:rFonts w:ascii="Times New Roman" w:hAnsi="Times New Roman" w:cs="Times New Roman"/>
          <w:sz w:val="24"/>
          <w:szCs w:val="24"/>
        </w:rPr>
      </w:pPr>
      <w:r w:rsidRPr="00D978C0">
        <w:rPr>
          <w:rFonts w:ascii="Times New Roman" w:hAnsi="Times New Roman" w:cs="Times New Roman"/>
          <w:b/>
          <w:sz w:val="24"/>
          <w:szCs w:val="24"/>
        </w:rPr>
        <w:t xml:space="preserve">Desafios e vantagens da sustentabilidade empresarial. </w:t>
      </w:r>
      <w:r w:rsidRPr="00D978C0">
        <w:rPr>
          <w:rFonts w:ascii="Times New Roman" w:hAnsi="Times New Roman" w:cs="Times New Roman"/>
          <w:sz w:val="24"/>
          <w:szCs w:val="24"/>
        </w:rPr>
        <w:t xml:space="preserve">Portal </w:t>
      </w:r>
      <w:proofErr w:type="spellStart"/>
      <w:r w:rsidRPr="00D978C0">
        <w:rPr>
          <w:rFonts w:ascii="Times New Roman" w:hAnsi="Times New Roman" w:cs="Times New Roman"/>
          <w:sz w:val="24"/>
          <w:szCs w:val="24"/>
        </w:rPr>
        <w:t>Ambitrans</w:t>
      </w:r>
      <w:proofErr w:type="spellEnd"/>
      <w:r w:rsidRPr="00D978C0">
        <w:rPr>
          <w:rFonts w:ascii="Times New Roman" w:hAnsi="Times New Roman" w:cs="Times New Roman"/>
          <w:sz w:val="24"/>
          <w:szCs w:val="24"/>
        </w:rPr>
        <w:t>. Disponível em: &lt;</w:t>
      </w:r>
      <w:hyperlink r:id="rId8" w:history="1">
        <w:r w:rsidRPr="00D978C0">
          <w:rPr>
            <w:rFonts w:ascii="Times New Roman" w:hAnsi="Times New Roman" w:cs="Times New Roman"/>
            <w:color w:val="000000" w:themeColor="text1"/>
            <w:sz w:val="24"/>
            <w:szCs w:val="24"/>
          </w:rPr>
          <w:t>http://www.ambitrans.com.br/desafios-vantagens-sustentabilidade-empresarial/</w:t>
        </w:r>
      </w:hyperlink>
      <w:r w:rsidRPr="00D978C0">
        <w:rPr>
          <w:rFonts w:ascii="Times New Roman" w:hAnsi="Times New Roman" w:cs="Times New Roman"/>
          <w:color w:val="000000" w:themeColor="text1"/>
          <w:sz w:val="24"/>
          <w:szCs w:val="24"/>
        </w:rPr>
        <w:t xml:space="preserve">&gt; </w:t>
      </w:r>
      <w:r w:rsidRPr="00D978C0">
        <w:rPr>
          <w:rFonts w:ascii="Times New Roman" w:hAnsi="Times New Roman" w:cs="Times New Roman"/>
          <w:sz w:val="24"/>
          <w:szCs w:val="24"/>
        </w:rPr>
        <w:t>Acesso em: 08 jul. 2016.</w:t>
      </w:r>
    </w:p>
    <w:p w:rsidR="009C379E" w:rsidRPr="00D978C0" w:rsidRDefault="009C379E" w:rsidP="009C379E">
      <w:pPr>
        <w:suppressAutoHyphens/>
        <w:spacing w:after="0" w:line="240" w:lineRule="auto"/>
        <w:rPr>
          <w:rFonts w:ascii="Times New Roman" w:hAnsi="Times New Roman" w:cs="Times New Roman"/>
          <w:sz w:val="24"/>
          <w:szCs w:val="24"/>
        </w:rPr>
      </w:pPr>
    </w:p>
    <w:p w:rsidR="009C379E" w:rsidRDefault="009C379E" w:rsidP="009C379E">
      <w:pPr>
        <w:suppressAutoHyphens/>
        <w:spacing w:after="0" w:line="240" w:lineRule="auto"/>
        <w:rPr>
          <w:rFonts w:ascii="Times New Roman" w:hAnsi="Times New Roman" w:cs="Times New Roman"/>
          <w:sz w:val="24"/>
          <w:szCs w:val="24"/>
          <w:lang w:val="en-US"/>
        </w:rPr>
      </w:pPr>
      <w:r w:rsidRPr="00D978C0">
        <w:rPr>
          <w:rFonts w:ascii="Times New Roman" w:hAnsi="Times New Roman" w:cs="Times New Roman"/>
          <w:sz w:val="24"/>
          <w:szCs w:val="24"/>
          <w:lang w:val="en-US"/>
        </w:rPr>
        <w:t xml:space="preserve">SOUSA, </w:t>
      </w:r>
      <w:proofErr w:type="spellStart"/>
      <w:r w:rsidRPr="00D978C0">
        <w:rPr>
          <w:rFonts w:ascii="Times New Roman" w:hAnsi="Times New Roman" w:cs="Times New Roman"/>
          <w:sz w:val="24"/>
          <w:szCs w:val="24"/>
          <w:lang w:val="en-US"/>
        </w:rPr>
        <w:t>Raphaella</w:t>
      </w:r>
      <w:proofErr w:type="spellEnd"/>
      <w:r w:rsidRPr="00D978C0">
        <w:rPr>
          <w:rFonts w:ascii="Times New Roman" w:hAnsi="Times New Roman" w:cs="Times New Roman"/>
          <w:sz w:val="24"/>
          <w:szCs w:val="24"/>
          <w:lang w:val="en-US"/>
        </w:rPr>
        <w:t xml:space="preserve">. </w:t>
      </w:r>
      <w:r w:rsidRPr="00D978C0">
        <w:rPr>
          <w:rFonts w:ascii="Times New Roman" w:hAnsi="Times New Roman" w:cs="Times New Roman"/>
          <w:b/>
          <w:sz w:val="24"/>
          <w:szCs w:val="24"/>
          <w:lang w:val="en-US"/>
        </w:rPr>
        <w:t>Sustentabilidade empresarial.</w:t>
      </w:r>
      <w:r w:rsidRPr="00D978C0">
        <w:rPr>
          <w:rFonts w:ascii="Times New Roman" w:hAnsi="Times New Roman" w:cs="Times New Roman"/>
          <w:sz w:val="24"/>
          <w:szCs w:val="24"/>
          <w:lang w:val="en-US"/>
        </w:rPr>
        <w:t xml:space="preserve"> Portal </w:t>
      </w:r>
      <w:proofErr w:type="spellStart"/>
      <w:r w:rsidRPr="00D978C0">
        <w:rPr>
          <w:rFonts w:ascii="Times New Roman" w:hAnsi="Times New Roman" w:cs="Times New Roman"/>
          <w:sz w:val="24"/>
          <w:szCs w:val="24"/>
          <w:lang w:val="en-US"/>
        </w:rPr>
        <w:t>SlidePlayer</w:t>
      </w:r>
      <w:proofErr w:type="spellEnd"/>
      <w:r w:rsidRPr="00D978C0">
        <w:rPr>
          <w:rFonts w:ascii="Times New Roman" w:hAnsi="Times New Roman" w:cs="Times New Roman"/>
          <w:sz w:val="24"/>
          <w:szCs w:val="24"/>
          <w:lang w:val="en-US"/>
        </w:rPr>
        <w:t xml:space="preserve">. </w:t>
      </w:r>
      <w:proofErr w:type="spellStart"/>
      <w:r w:rsidRPr="00D978C0">
        <w:rPr>
          <w:rFonts w:ascii="Times New Roman" w:hAnsi="Times New Roman" w:cs="Times New Roman"/>
          <w:sz w:val="24"/>
          <w:szCs w:val="24"/>
          <w:lang w:val="en-US"/>
        </w:rPr>
        <w:t>Disponível</w:t>
      </w:r>
      <w:proofErr w:type="spellEnd"/>
      <w:r w:rsidRPr="00D978C0">
        <w:rPr>
          <w:rFonts w:ascii="Times New Roman" w:hAnsi="Times New Roman" w:cs="Times New Roman"/>
          <w:sz w:val="24"/>
          <w:szCs w:val="24"/>
          <w:lang w:val="en-US"/>
        </w:rPr>
        <w:t xml:space="preserve"> </w:t>
      </w:r>
      <w:proofErr w:type="spellStart"/>
      <w:r w:rsidRPr="00D978C0">
        <w:rPr>
          <w:rFonts w:ascii="Times New Roman" w:hAnsi="Times New Roman" w:cs="Times New Roman"/>
          <w:sz w:val="24"/>
          <w:szCs w:val="24"/>
          <w:lang w:val="en-US"/>
        </w:rPr>
        <w:t>em</w:t>
      </w:r>
      <w:proofErr w:type="spellEnd"/>
      <w:r w:rsidRPr="00D978C0">
        <w:rPr>
          <w:rFonts w:ascii="Times New Roman" w:hAnsi="Times New Roman" w:cs="Times New Roman"/>
          <w:sz w:val="24"/>
          <w:szCs w:val="24"/>
          <w:lang w:val="en-US"/>
        </w:rPr>
        <w:t>: &lt;</w:t>
      </w:r>
      <w:hyperlink r:id="rId9" w:history="1">
        <w:r w:rsidRPr="00D978C0">
          <w:rPr>
            <w:rFonts w:ascii="Times New Roman" w:hAnsi="Times New Roman" w:cs="Times New Roman"/>
            <w:color w:val="000000" w:themeColor="text1"/>
            <w:sz w:val="24"/>
            <w:szCs w:val="24"/>
            <w:lang w:val="en-US"/>
          </w:rPr>
          <w:t>http://slideplayer.com.br/slide/3648667/</w:t>
        </w:r>
      </w:hyperlink>
      <w:r w:rsidRPr="00D978C0">
        <w:rPr>
          <w:rFonts w:ascii="Times New Roman" w:hAnsi="Times New Roman" w:cs="Times New Roman"/>
          <w:color w:val="000000" w:themeColor="text1"/>
          <w:sz w:val="24"/>
          <w:szCs w:val="24"/>
          <w:lang w:val="en-US"/>
        </w:rPr>
        <w:t>&gt;</w:t>
      </w:r>
      <w:r w:rsidRPr="00D978C0">
        <w:rPr>
          <w:rFonts w:ascii="Times New Roman" w:hAnsi="Times New Roman" w:cs="Times New Roman"/>
          <w:sz w:val="24"/>
          <w:szCs w:val="24"/>
          <w:lang w:val="en-US"/>
        </w:rPr>
        <w:t xml:space="preserve"> </w:t>
      </w:r>
      <w:proofErr w:type="spellStart"/>
      <w:r w:rsidRPr="00D978C0">
        <w:rPr>
          <w:rFonts w:ascii="Times New Roman" w:hAnsi="Times New Roman" w:cs="Times New Roman"/>
          <w:sz w:val="24"/>
          <w:szCs w:val="24"/>
          <w:lang w:val="en-US"/>
        </w:rPr>
        <w:t>Acesso</w:t>
      </w:r>
      <w:proofErr w:type="spellEnd"/>
      <w:r w:rsidRPr="00D978C0">
        <w:rPr>
          <w:rFonts w:ascii="Times New Roman" w:hAnsi="Times New Roman" w:cs="Times New Roman"/>
          <w:sz w:val="24"/>
          <w:szCs w:val="24"/>
          <w:lang w:val="en-US"/>
        </w:rPr>
        <w:t xml:space="preserve"> </w:t>
      </w:r>
      <w:proofErr w:type="spellStart"/>
      <w:r w:rsidRPr="00D978C0">
        <w:rPr>
          <w:rFonts w:ascii="Times New Roman" w:hAnsi="Times New Roman" w:cs="Times New Roman"/>
          <w:sz w:val="24"/>
          <w:szCs w:val="24"/>
          <w:lang w:val="en-US"/>
        </w:rPr>
        <w:t>em</w:t>
      </w:r>
      <w:proofErr w:type="spellEnd"/>
      <w:r w:rsidRPr="00D978C0">
        <w:rPr>
          <w:rFonts w:ascii="Times New Roman" w:hAnsi="Times New Roman" w:cs="Times New Roman"/>
          <w:sz w:val="24"/>
          <w:szCs w:val="24"/>
          <w:lang w:val="en-US"/>
        </w:rPr>
        <w:t xml:space="preserve">: 08 </w:t>
      </w:r>
      <w:proofErr w:type="spellStart"/>
      <w:proofErr w:type="gramStart"/>
      <w:r w:rsidRPr="00D978C0">
        <w:rPr>
          <w:rFonts w:ascii="Times New Roman" w:hAnsi="Times New Roman" w:cs="Times New Roman"/>
          <w:sz w:val="24"/>
          <w:szCs w:val="24"/>
          <w:lang w:val="en-US"/>
        </w:rPr>
        <w:t>jul</w:t>
      </w:r>
      <w:proofErr w:type="gramEnd"/>
      <w:r w:rsidRPr="00D978C0">
        <w:rPr>
          <w:rFonts w:ascii="Times New Roman" w:hAnsi="Times New Roman" w:cs="Times New Roman"/>
          <w:sz w:val="24"/>
          <w:szCs w:val="24"/>
          <w:lang w:val="en-US"/>
        </w:rPr>
        <w:t>.</w:t>
      </w:r>
      <w:proofErr w:type="spellEnd"/>
      <w:r w:rsidRPr="00D978C0">
        <w:rPr>
          <w:rFonts w:ascii="Times New Roman" w:hAnsi="Times New Roman" w:cs="Times New Roman"/>
          <w:sz w:val="24"/>
          <w:szCs w:val="24"/>
          <w:lang w:val="en-US"/>
        </w:rPr>
        <w:t xml:space="preserve"> 2016.</w:t>
      </w:r>
    </w:p>
    <w:p w:rsidR="009C379E" w:rsidRPr="00D978C0" w:rsidRDefault="009C379E" w:rsidP="009C379E">
      <w:pPr>
        <w:suppressAutoHyphens/>
        <w:spacing w:after="0" w:line="240" w:lineRule="auto"/>
        <w:rPr>
          <w:rFonts w:ascii="Times New Roman" w:hAnsi="Times New Roman" w:cs="Times New Roman"/>
          <w:sz w:val="24"/>
          <w:szCs w:val="24"/>
          <w:lang w:val="en-US"/>
        </w:rPr>
      </w:pPr>
    </w:p>
    <w:p w:rsidR="009C379E" w:rsidRDefault="009C379E" w:rsidP="009C379E">
      <w:pPr>
        <w:suppressAutoHyphens/>
        <w:spacing w:after="0" w:line="240" w:lineRule="auto"/>
        <w:rPr>
          <w:rFonts w:ascii="Times New Roman" w:hAnsi="Times New Roman" w:cs="Times New Roman"/>
          <w:sz w:val="24"/>
          <w:szCs w:val="24"/>
        </w:rPr>
      </w:pPr>
      <w:r w:rsidRPr="00D978C0">
        <w:rPr>
          <w:rFonts w:ascii="Times New Roman" w:hAnsi="Times New Roman" w:cs="Times New Roman"/>
          <w:b/>
          <w:sz w:val="24"/>
          <w:szCs w:val="24"/>
        </w:rPr>
        <w:t xml:space="preserve">Gestão Ambiental: </w:t>
      </w:r>
      <w:r w:rsidRPr="00D978C0">
        <w:rPr>
          <w:rFonts w:ascii="Times New Roman" w:hAnsi="Times New Roman" w:cs="Times New Roman"/>
          <w:sz w:val="24"/>
          <w:szCs w:val="24"/>
        </w:rPr>
        <w:t xml:space="preserve">um legado a logística reversa. 07 set. 2013. Portal </w:t>
      </w:r>
      <w:proofErr w:type="spellStart"/>
      <w:r w:rsidRPr="00D978C0">
        <w:rPr>
          <w:rFonts w:ascii="Times New Roman" w:hAnsi="Times New Roman" w:cs="Times New Roman"/>
          <w:sz w:val="24"/>
          <w:szCs w:val="24"/>
        </w:rPr>
        <w:t>revistaea</w:t>
      </w:r>
      <w:proofErr w:type="spellEnd"/>
      <w:r w:rsidRPr="00D978C0">
        <w:rPr>
          <w:rFonts w:ascii="Times New Roman" w:hAnsi="Times New Roman" w:cs="Times New Roman"/>
          <w:sz w:val="24"/>
          <w:szCs w:val="24"/>
        </w:rPr>
        <w:t>. Disponível em:</w:t>
      </w:r>
      <w:r w:rsidRPr="00D978C0">
        <w:t xml:space="preserve"> &lt;</w:t>
      </w:r>
      <w:hyperlink r:id="rId10" w:history="1">
        <w:r w:rsidRPr="00D978C0">
          <w:rPr>
            <w:rFonts w:ascii="Times New Roman" w:hAnsi="Times New Roman" w:cs="Times New Roman"/>
            <w:color w:val="000000" w:themeColor="text1"/>
            <w:sz w:val="24"/>
            <w:szCs w:val="24"/>
          </w:rPr>
          <w:t>http://revistaea.org/artigo.php?idartigo=1626</w:t>
        </w:r>
      </w:hyperlink>
      <w:r w:rsidRPr="00D978C0">
        <w:rPr>
          <w:rFonts w:ascii="Times New Roman" w:hAnsi="Times New Roman" w:cs="Times New Roman"/>
          <w:color w:val="000000" w:themeColor="text1"/>
          <w:sz w:val="24"/>
          <w:szCs w:val="24"/>
        </w:rPr>
        <w:t>&gt;</w:t>
      </w:r>
      <w:r w:rsidRPr="00D978C0">
        <w:rPr>
          <w:rFonts w:ascii="Times New Roman" w:hAnsi="Times New Roman" w:cs="Times New Roman"/>
          <w:sz w:val="24"/>
          <w:szCs w:val="24"/>
        </w:rPr>
        <w:t xml:space="preserve"> Acesso em: 07 jul. 2016.</w:t>
      </w:r>
    </w:p>
    <w:p w:rsidR="009C379E" w:rsidRDefault="009C379E" w:rsidP="009C379E">
      <w:pPr>
        <w:suppressAutoHyphens/>
        <w:spacing w:after="0" w:line="240" w:lineRule="auto"/>
        <w:rPr>
          <w:rFonts w:ascii="Times New Roman" w:hAnsi="Times New Roman" w:cs="Times New Roman"/>
          <w:sz w:val="24"/>
          <w:szCs w:val="24"/>
        </w:rPr>
      </w:pPr>
    </w:p>
    <w:p w:rsidR="009C379E" w:rsidRDefault="009C379E" w:rsidP="009C379E">
      <w:pPr>
        <w:suppressAutoHyphens/>
        <w:spacing w:after="0" w:line="240" w:lineRule="auto"/>
        <w:rPr>
          <w:rFonts w:ascii="Times New Roman" w:hAnsi="Times New Roman" w:cs="Times New Roman"/>
          <w:sz w:val="24"/>
          <w:szCs w:val="24"/>
        </w:rPr>
      </w:pPr>
      <w:r w:rsidRPr="00D978C0">
        <w:rPr>
          <w:rFonts w:ascii="Times New Roman" w:hAnsi="Times New Roman" w:cs="Times New Roman"/>
          <w:b/>
          <w:sz w:val="24"/>
          <w:szCs w:val="24"/>
        </w:rPr>
        <w:t xml:space="preserve">Importância da sustentabilidade empresarial. </w:t>
      </w:r>
      <w:r w:rsidRPr="00D978C0">
        <w:rPr>
          <w:rFonts w:ascii="Times New Roman" w:hAnsi="Times New Roman" w:cs="Times New Roman"/>
          <w:sz w:val="24"/>
          <w:szCs w:val="24"/>
        </w:rPr>
        <w:t xml:space="preserve">Portal </w:t>
      </w:r>
      <w:proofErr w:type="spellStart"/>
      <w:r w:rsidRPr="00D978C0">
        <w:rPr>
          <w:rFonts w:ascii="Times New Roman" w:hAnsi="Times New Roman" w:cs="Times New Roman"/>
          <w:sz w:val="24"/>
          <w:szCs w:val="24"/>
        </w:rPr>
        <w:t>saese</w:t>
      </w:r>
      <w:proofErr w:type="spellEnd"/>
      <w:r w:rsidRPr="00D978C0">
        <w:rPr>
          <w:rFonts w:ascii="Times New Roman" w:hAnsi="Times New Roman" w:cs="Times New Roman"/>
          <w:sz w:val="24"/>
          <w:szCs w:val="24"/>
        </w:rPr>
        <w:t>. Disponível em: &lt;</w:t>
      </w:r>
      <w:hyperlink r:id="rId11" w:history="1">
        <w:r w:rsidRPr="00D978C0">
          <w:rPr>
            <w:rFonts w:ascii="Times New Roman" w:hAnsi="Times New Roman" w:cs="Times New Roman"/>
            <w:color w:val="000000" w:themeColor="text1"/>
            <w:sz w:val="24"/>
            <w:szCs w:val="24"/>
          </w:rPr>
          <w:t>http://www.saese.com.br/sustentabilidade-empresarial/</w:t>
        </w:r>
      </w:hyperlink>
      <w:r w:rsidRPr="00D978C0">
        <w:rPr>
          <w:rFonts w:ascii="Times New Roman" w:hAnsi="Times New Roman" w:cs="Times New Roman"/>
          <w:color w:val="000000" w:themeColor="text1"/>
          <w:sz w:val="24"/>
          <w:szCs w:val="24"/>
        </w:rPr>
        <w:t>&gt;</w:t>
      </w:r>
      <w:r w:rsidRPr="00D978C0">
        <w:rPr>
          <w:rFonts w:ascii="Times New Roman" w:hAnsi="Times New Roman" w:cs="Times New Roman"/>
          <w:sz w:val="24"/>
          <w:szCs w:val="24"/>
        </w:rPr>
        <w:t>Acesso em: 08 jul. 2016.</w:t>
      </w:r>
    </w:p>
    <w:p w:rsidR="009C379E" w:rsidRDefault="009C379E" w:rsidP="009C379E">
      <w:pPr>
        <w:suppressAutoHyphens/>
        <w:spacing w:after="0" w:line="240" w:lineRule="auto"/>
        <w:rPr>
          <w:rFonts w:ascii="Times New Roman" w:hAnsi="Times New Roman" w:cs="Times New Roman"/>
          <w:sz w:val="24"/>
          <w:szCs w:val="24"/>
        </w:rPr>
      </w:pPr>
    </w:p>
    <w:p w:rsidR="009C379E" w:rsidRDefault="009C379E" w:rsidP="009C379E">
      <w:pPr>
        <w:suppressAutoHyphens/>
        <w:spacing w:after="0" w:line="240" w:lineRule="auto"/>
        <w:rPr>
          <w:rFonts w:ascii="Times New Roman" w:hAnsi="Times New Roman" w:cs="Times New Roman"/>
          <w:color w:val="000000" w:themeColor="text1"/>
          <w:sz w:val="24"/>
          <w:szCs w:val="24"/>
        </w:rPr>
      </w:pPr>
      <w:r w:rsidRPr="00D978C0">
        <w:rPr>
          <w:rFonts w:ascii="Times New Roman" w:hAnsi="Times New Roman" w:cs="Times New Roman"/>
          <w:b/>
          <w:color w:val="000000" w:themeColor="text1"/>
          <w:sz w:val="24"/>
          <w:szCs w:val="24"/>
        </w:rPr>
        <w:t xml:space="preserve">ISO 14001: Gestão Ambiental. </w:t>
      </w:r>
      <w:r w:rsidRPr="00D978C0">
        <w:rPr>
          <w:rFonts w:ascii="Times New Roman" w:hAnsi="Times New Roman" w:cs="Times New Roman"/>
          <w:color w:val="000000" w:themeColor="text1"/>
          <w:sz w:val="24"/>
          <w:szCs w:val="24"/>
        </w:rPr>
        <w:t xml:space="preserve">Portal </w:t>
      </w:r>
      <w:proofErr w:type="spellStart"/>
      <w:r w:rsidRPr="00D978C0">
        <w:rPr>
          <w:rFonts w:ascii="Times New Roman" w:hAnsi="Times New Roman" w:cs="Times New Roman"/>
          <w:color w:val="000000" w:themeColor="text1"/>
          <w:sz w:val="24"/>
          <w:szCs w:val="24"/>
        </w:rPr>
        <w:t>bsigroup</w:t>
      </w:r>
      <w:proofErr w:type="spellEnd"/>
      <w:r w:rsidRPr="00D978C0">
        <w:rPr>
          <w:rFonts w:ascii="Times New Roman" w:hAnsi="Times New Roman" w:cs="Times New Roman"/>
          <w:color w:val="000000" w:themeColor="text1"/>
          <w:sz w:val="24"/>
          <w:szCs w:val="24"/>
        </w:rPr>
        <w:t>. Disponível em: &lt;</w:t>
      </w:r>
      <w:hyperlink r:id="rId12" w:history="1">
        <w:r w:rsidRPr="00D978C0">
          <w:rPr>
            <w:rFonts w:ascii="Times New Roman" w:hAnsi="Times New Roman" w:cs="Times New Roman"/>
            <w:color w:val="000000" w:themeColor="text1"/>
            <w:sz w:val="24"/>
            <w:szCs w:val="24"/>
          </w:rPr>
          <w:t>http://www.bsigroup.com/pt-BR/ISO-14001-Gestao-Ambiental/</w:t>
        </w:r>
      </w:hyperlink>
      <w:r w:rsidRPr="00D978C0">
        <w:rPr>
          <w:rFonts w:ascii="Times New Roman" w:hAnsi="Times New Roman" w:cs="Times New Roman"/>
          <w:color w:val="000000" w:themeColor="text1"/>
          <w:sz w:val="24"/>
          <w:szCs w:val="24"/>
        </w:rPr>
        <w:t>&gt; Acesso em: 08 jul. 2016.</w:t>
      </w:r>
    </w:p>
    <w:p w:rsidR="009C379E" w:rsidRPr="00D978C0" w:rsidRDefault="009C379E" w:rsidP="009C379E">
      <w:pPr>
        <w:suppressAutoHyphens/>
        <w:spacing w:after="0" w:line="240" w:lineRule="auto"/>
        <w:rPr>
          <w:rFonts w:ascii="Times New Roman" w:hAnsi="Times New Roman" w:cs="Times New Roman"/>
          <w:color w:val="000000" w:themeColor="text1"/>
          <w:sz w:val="24"/>
          <w:szCs w:val="24"/>
        </w:rPr>
      </w:pPr>
    </w:p>
    <w:p w:rsidR="009C379E" w:rsidRDefault="009C379E" w:rsidP="009C379E">
      <w:pPr>
        <w:suppressAutoHyphens/>
        <w:spacing w:after="0" w:line="240" w:lineRule="auto"/>
        <w:rPr>
          <w:rFonts w:ascii="Times New Roman" w:hAnsi="Times New Roman" w:cs="Times New Roman"/>
          <w:sz w:val="24"/>
          <w:szCs w:val="24"/>
        </w:rPr>
      </w:pPr>
      <w:r w:rsidRPr="00D978C0">
        <w:rPr>
          <w:rFonts w:ascii="Times New Roman" w:hAnsi="Times New Roman" w:cs="Times New Roman"/>
          <w:sz w:val="24"/>
          <w:szCs w:val="24"/>
        </w:rPr>
        <w:t xml:space="preserve">KRAEMER, Maria Elizabeth Pereira. </w:t>
      </w:r>
      <w:r w:rsidRPr="00D978C0">
        <w:rPr>
          <w:rFonts w:ascii="Times New Roman" w:hAnsi="Times New Roman" w:cs="Times New Roman"/>
          <w:b/>
          <w:sz w:val="24"/>
          <w:szCs w:val="24"/>
        </w:rPr>
        <w:t>A busca de estratégias competitivas através da gestão ambiental.</w:t>
      </w:r>
      <w:r w:rsidRPr="00D978C0">
        <w:rPr>
          <w:rFonts w:ascii="Times New Roman" w:hAnsi="Times New Roman" w:cs="Times New Roman"/>
          <w:sz w:val="24"/>
          <w:szCs w:val="24"/>
        </w:rPr>
        <w:t xml:space="preserve"> 25 out. 2004. Portal </w:t>
      </w:r>
      <w:proofErr w:type="spellStart"/>
      <w:r w:rsidRPr="00D978C0">
        <w:rPr>
          <w:rFonts w:ascii="Times New Roman" w:hAnsi="Times New Roman" w:cs="Times New Roman"/>
          <w:sz w:val="24"/>
          <w:szCs w:val="24"/>
        </w:rPr>
        <w:t>gestiopolis</w:t>
      </w:r>
      <w:proofErr w:type="spellEnd"/>
      <w:r w:rsidRPr="00D978C0">
        <w:rPr>
          <w:rFonts w:ascii="Times New Roman" w:hAnsi="Times New Roman" w:cs="Times New Roman"/>
          <w:sz w:val="24"/>
          <w:szCs w:val="24"/>
        </w:rPr>
        <w:t>. Disponível em: &lt;</w:t>
      </w:r>
      <w:hyperlink r:id="rId13" w:history="1">
        <w:r w:rsidRPr="00D978C0">
          <w:rPr>
            <w:rFonts w:ascii="Times New Roman" w:hAnsi="Times New Roman" w:cs="Times New Roman"/>
            <w:color w:val="000000" w:themeColor="text1"/>
            <w:sz w:val="24"/>
            <w:szCs w:val="24"/>
          </w:rPr>
          <w:t>http://www.gestiopolis.com/a-busca-de-estrategias-competitivas-atraves-da-gestao-ambiental/</w:t>
        </w:r>
      </w:hyperlink>
      <w:r w:rsidRPr="00D978C0">
        <w:rPr>
          <w:rFonts w:ascii="Times New Roman" w:hAnsi="Times New Roman" w:cs="Times New Roman"/>
          <w:color w:val="000000" w:themeColor="text1"/>
          <w:sz w:val="24"/>
          <w:szCs w:val="24"/>
        </w:rPr>
        <w:t xml:space="preserve">&gt; </w:t>
      </w:r>
      <w:r w:rsidRPr="00D978C0">
        <w:rPr>
          <w:rFonts w:ascii="Times New Roman" w:hAnsi="Times New Roman" w:cs="Times New Roman"/>
          <w:sz w:val="24"/>
          <w:szCs w:val="24"/>
        </w:rPr>
        <w:t xml:space="preserve">Acesso em: 08 jul. 2016. </w:t>
      </w:r>
    </w:p>
    <w:p w:rsidR="009C379E" w:rsidRPr="00D978C0" w:rsidRDefault="009C379E" w:rsidP="009C379E">
      <w:pPr>
        <w:suppressAutoHyphens/>
        <w:spacing w:after="0" w:line="240" w:lineRule="auto"/>
        <w:rPr>
          <w:rFonts w:ascii="Times New Roman" w:hAnsi="Times New Roman" w:cs="Times New Roman"/>
          <w:sz w:val="24"/>
          <w:szCs w:val="24"/>
        </w:rPr>
      </w:pPr>
    </w:p>
    <w:p w:rsidR="009C379E" w:rsidRDefault="009C379E" w:rsidP="009C379E">
      <w:pPr>
        <w:suppressAutoHyphens/>
        <w:spacing w:after="0" w:line="240" w:lineRule="auto"/>
        <w:rPr>
          <w:rFonts w:ascii="Times New Roman" w:hAnsi="Times New Roman" w:cs="Times New Roman"/>
          <w:sz w:val="24"/>
          <w:szCs w:val="24"/>
        </w:rPr>
      </w:pPr>
      <w:r w:rsidRPr="00D978C0">
        <w:rPr>
          <w:rFonts w:ascii="Times New Roman" w:hAnsi="Times New Roman" w:cs="Times New Roman"/>
          <w:sz w:val="24"/>
          <w:szCs w:val="24"/>
        </w:rPr>
        <w:t xml:space="preserve">MOUSINHO, P. </w:t>
      </w:r>
      <w:r w:rsidRPr="00D978C0">
        <w:rPr>
          <w:rFonts w:ascii="Times New Roman" w:hAnsi="Times New Roman" w:cs="Times New Roman"/>
          <w:b/>
          <w:sz w:val="24"/>
          <w:szCs w:val="24"/>
        </w:rPr>
        <w:t>Meio ambiente no século 21:</w:t>
      </w:r>
      <w:r w:rsidRPr="00D978C0">
        <w:rPr>
          <w:rFonts w:ascii="Times New Roman" w:hAnsi="Times New Roman" w:cs="Times New Roman"/>
          <w:sz w:val="24"/>
          <w:szCs w:val="24"/>
        </w:rPr>
        <w:t xml:space="preserve"> 21 especialistas falam da questão ambiental nas suas áreas de conhecimento. 4.ed. Campinas: Armazém do Ipê, 2008.</w:t>
      </w:r>
    </w:p>
    <w:p w:rsidR="009C379E" w:rsidRPr="00D978C0" w:rsidRDefault="009C379E" w:rsidP="009C379E">
      <w:pPr>
        <w:suppressAutoHyphens/>
        <w:spacing w:after="0" w:line="240" w:lineRule="auto"/>
        <w:rPr>
          <w:rFonts w:ascii="Times New Roman" w:hAnsi="Times New Roman" w:cs="Times New Roman"/>
          <w:sz w:val="24"/>
          <w:szCs w:val="24"/>
        </w:rPr>
      </w:pPr>
    </w:p>
    <w:p w:rsidR="009C379E" w:rsidRDefault="009C379E" w:rsidP="009C379E">
      <w:pPr>
        <w:suppressAutoHyphens/>
        <w:spacing w:after="0" w:line="240" w:lineRule="auto"/>
        <w:rPr>
          <w:rFonts w:ascii="Times New Roman" w:hAnsi="Times New Roman" w:cs="Times New Roman"/>
          <w:sz w:val="24"/>
          <w:szCs w:val="24"/>
        </w:rPr>
      </w:pPr>
      <w:r w:rsidRPr="00D978C0">
        <w:rPr>
          <w:rFonts w:ascii="Times New Roman" w:hAnsi="Times New Roman" w:cs="Times New Roman"/>
          <w:sz w:val="24"/>
          <w:szCs w:val="24"/>
        </w:rPr>
        <w:t xml:space="preserve">NAIME, Roberto. </w:t>
      </w:r>
      <w:r w:rsidRPr="00D978C0">
        <w:rPr>
          <w:rFonts w:ascii="Times New Roman" w:hAnsi="Times New Roman" w:cs="Times New Roman"/>
          <w:b/>
          <w:sz w:val="24"/>
          <w:szCs w:val="24"/>
        </w:rPr>
        <w:t>Histórico da gestão ambiental.</w:t>
      </w:r>
      <w:r w:rsidRPr="00D978C0">
        <w:rPr>
          <w:rFonts w:ascii="Times New Roman" w:hAnsi="Times New Roman" w:cs="Times New Roman"/>
          <w:sz w:val="24"/>
          <w:szCs w:val="24"/>
        </w:rPr>
        <w:t xml:space="preserve"> 11 out. 2012. Portal </w:t>
      </w:r>
      <w:proofErr w:type="spellStart"/>
      <w:r w:rsidRPr="00D978C0">
        <w:rPr>
          <w:rFonts w:ascii="Times New Roman" w:hAnsi="Times New Roman" w:cs="Times New Roman"/>
          <w:sz w:val="24"/>
          <w:szCs w:val="24"/>
        </w:rPr>
        <w:t>ecodebate</w:t>
      </w:r>
      <w:proofErr w:type="spellEnd"/>
      <w:r w:rsidRPr="00D978C0">
        <w:rPr>
          <w:rFonts w:ascii="Times New Roman" w:hAnsi="Times New Roman" w:cs="Times New Roman"/>
          <w:sz w:val="24"/>
          <w:szCs w:val="24"/>
        </w:rPr>
        <w:t>. Disponível em:</w:t>
      </w:r>
      <w:r w:rsidRPr="00D978C0">
        <w:t xml:space="preserve"> &lt;</w:t>
      </w:r>
      <w:hyperlink r:id="rId14" w:history="1">
        <w:r w:rsidRPr="00D978C0">
          <w:rPr>
            <w:rFonts w:ascii="Times New Roman" w:hAnsi="Times New Roman" w:cs="Times New Roman"/>
            <w:color w:val="000000" w:themeColor="text1"/>
            <w:sz w:val="24"/>
            <w:szCs w:val="24"/>
          </w:rPr>
          <w:t>https://www.ecodebate.com.br/2012/10/11/historico-da-gestao-ambiental-artigo-de-roberto-naime/</w:t>
        </w:r>
      </w:hyperlink>
      <w:r w:rsidRPr="00D978C0">
        <w:rPr>
          <w:rFonts w:ascii="Times New Roman" w:hAnsi="Times New Roman" w:cs="Times New Roman"/>
          <w:color w:val="000000" w:themeColor="text1"/>
          <w:sz w:val="24"/>
          <w:szCs w:val="24"/>
        </w:rPr>
        <w:t>&gt;</w:t>
      </w:r>
      <w:r w:rsidRPr="00D978C0">
        <w:rPr>
          <w:rFonts w:ascii="Times New Roman" w:hAnsi="Times New Roman" w:cs="Times New Roman"/>
          <w:sz w:val="24"/>
          <w:szCs w:val="24"/>
        </w:rPr>
        <w:t xml:space="preserve"> Acesso em: 08 jul. 2016.</w:t>
      </w:r>
    </w:p>
    <w:p w:rsidR="009C379E" w:rsidRPr="00D978C0" w:rsidRDefault="009C379E" w:rsidP="009C379E">
      <w:pPr>
        <w:suppressAutoHyphens/>
        <w:spacing w:after="0" w:line="240" w:lineRule="auto"/>
        <w:rPr>
          <w:rFonts w:ascii="Times New Roman" w:hAnsi="Times New Roman" w:cs="Times New Roman"/>
          <w:sz w:val="24"/>
          <w:szCs w:val="24"/>
        </w:rPr>
      </w:pPr>
    </w:p>
    <w:p w:rsidR="009C379E" w:rsidRDefault="009C379E" w:rsidP="009C379E">
      <w:pPr>
        <w:suppressAutoHyphens/>
        <w:spacing w:after="0" w:line="240" w:lineRule="auto"/>
        <w:rPr>
          <w:rFonts w:ascii="Times New Roman" w:hAnsi="Times New Roman" w:cs="Times New Roman"/>
          <w:color w:val="000000" w:themeColor="text1"/>
          <w:sz w:val="24"/>
          <w:szCs w:val="24"/>
        </w:rPr>
      </w:pPr>
      <w:r w:rsidRPr="00D978C0">
        <w:rPr>
          <w:rFonts w:ascii="Times New Roman" w:hAnsi="Times New Roman" w:cs="Times New Roman"/>
          <w:color w:val="000000" w:themeColor="text1"/>
          <w:sz w:val="24"/>
          <w:szCs w:val="24"/>
        </w:rPr>
        <w:t xml:space="preserve">OLIVEIRA, Otávio José De; PINHEIRO, Camila Roberta Muniz Serra. </w:t>
      </w:r>
      <w:r w:rsidRPr="00D978C0">
        <w:rPr>
          <w:rFonts w:ascii="Times New Roman" w:hAnsi="Times New Roman" w:cs="Times New Roman"/>
          <w:b/>
          <w:color w:val="000000" w:themeColor="text1"/>
          <w:sz w:val="24"/>
          <w:szCs w:val="24"/>
        </w:rPr>
        <w:t>Implantação de sistemas de gestão ambiental ISO 14001:</w:t>
      </w:r>
      <w:r w:rsidRPr="00D978C0">
        <w:rPr>
          <w:rFonts w:ascii="Times New Roman" w:hAnsi="Times New Roman" w:cs="Times New Roman"/>
          <w:color w:val="000000" w:themeColor="text1"/>
          <w:sz w:val="24"/>
          <w:szCs w:val="24"/>
        </w:rPr>
        <w:t xml:space="preserve"> uma contribuição da área de gestão de pessoas. Portal </w:t>
      </w:r>
      <w:proofErr w:type="spellStart"/>
      <w:r w:rsidRPr="00D978C0">
        <w:rPr>
          <w:rFonts w:ascii="Times New Roman" w:hAnsi="Times New Roman" w:cs="Times New Roman"/>
          <w:color w:val="000000" w:themeColor="text1"/>
          <w:sz w:val="24"/>
          <w:szCs w:val="24"/>
        </w:rPr>
        <w:t>scielo</w:t>
      </w:r>
      <w:proofErr w:type="spellEnd"/>
      <w:r w:rsidRPr="00D978C0">
        <w:rPr>
          <w:rFonts w:ascii="Times New Roman" w:hAnsi="Times New Roman" w:cs="Times New Roman"/>
          <w:color w:val="000000" w:themeColor="text1"/>
          <w:sz w:val="24"/>
          <w:szCs w:val="24"/>
        </w:rPr>
        <w:t xml:space="preserve">. Disponível em: </w:t>
      </w:r>
      <w:hyperlink r:id="rId15" w:history="1">
        <w:r w:rsidRPr="00D978C0">
          <w:rPr>
            <w:rFonts w:ascii="Times New Roman" w:hAnsi="Times New Roman" w:cs="Times New Roman"/>
            <w:color w:val="000000" w:themeColor="text1"/>
            <w:sz w:val="24"/>
            <w:szCs w:val="24"/>
          </w:rPr>
          <w:t>http://www.scielo.br/pdf/gp/v17n1/v17n1a05</w:t>
        </w:r>
      </w:hyperlink>
      <w:r w:rsidRPr="00D978C0">
        <w:rPr>
          <w:rFonts w:ascii="Times New Roman" w:hAnsi="Times New Roman" w:cs="Times New Roman"/>
          <w:color w:val="000000" w:themeColor="text1"/>
          <w:sz w:val="24"/>
          <w:szCs w:val="24"/>
        </w:rPr>
        <w:t xml:space="preserve"> Acesso em: 08 jul. 2016. </w:t>
      </w:r>
    </w:p>
    <w:p w:rsidR="009C379E" w:rsidRPr="00D978C0" w:rsidRDefault="009C379E" w:rsidP="009C379E">
      <w:pPr>
        <w:suppressAutoHyphens/>
        <w:spacing w:after="0" w:line="240" w:lineRule="auto"/>
        <w:rPr>
          <w:rFonts w:ascii="Times New Roman" w:hAnsi="Times New Roman" w:cs="Times New Roman"/>
          <w:color w:val="000000" w:themeColor="text1"/>
          <w:sz w:val="24"/>
          <w:szCs w:val="24"/>
        </w:rPr>
      </w:pPr>
    </w:p>
    <w:p w:rsidR="009C379E" w:rsidRDefault="009C379E" w:rsidP="009C379E">
      <w:pPr>
        <w:suppressAutoHyphens/>
        <w:spacing w:after="0" w:line="240" w:lineRule="auto"/>
        <w:rPr>
          <w:rFonts w:ascii="Times New Roman" w:hAnsi="Times New Roman" w:cs="Times New Roman"/>
          <w:color w:val="000000" w:themeColor="text1"/>
          <w:sz w:val="24"/>
          <w:szCs w:val="24"/>
        </w:rPr>
      </w:pPr>
      <w:r w:rsidRPr="00D978C0">
        <w:rPr>
          <w:rFonts w:ascii="Times New Roman" w:hAnsi="Times New Roman" w:cs="Times New Roman"/>
          <w:b/>
          <w:color w:val="000000" w:themeColor="text1"/>
          <w:sz w:val="24"/>
          <w:szCs w:val="24"/>
        </w:rPr>
        <w:t>O que é ISO 14001.</w:t>
      </w:r>
      <w:r w:rsidRPr="00D978C0">
        <w:rPr>
          <w:rFonts w:ascii="Times New Roman" w:hAnsi="Times New Roman" w:cs="Times New Roman"/>
          <w:color w:val="000000" w:themeColor="text1"/>
          <w:sz w:val="24"/>
          <w:szCs w:val="24"/>
        </w:rPr>
        <w:t xml:space="preserve"> Portal </w:t>
      </w:r>
      <w:proofErr w:type="spellStart"/>
      <w:r w:rsidRPr="00D978C0">
        <w:rPr>
          <w:rFonts w:ascii="Times New Roman" w:hAnsi="Times New Roman" w:cs="Times New Roman"/>
          <w:color w:val="000000" w:themeColor="text1"/>
          <w:sz w:val="24"/>
          <w:szCs w:val="24"/>
        </w:rPr>
        <w:t>certificaçãoiso</w:t>
      </w:r>
      <w:proofErr w:type="spellEnd"/>
      <w:r w:rsidRPr="00D978C0">
        <w:rPr>
          <w:rFonts w:ascii="Times New Roman" w:hAnsi="Times New Roman" w:cs="Times New Roman"/>
          <w:color w:val="000000" w:themeColor="text1"/>
          <w:sz w:val="24"/>
          <w:szCs w:val="24"/>
        </w:rPr>
        <w:t>. Disponível em: &lt;</w:t>
      </w:r>
      <w:hyperlink r:id="rId16" w:history="1">
        <w:r w:rsidRPr="00D978C0">
          <w:rPr>
            <w:rFonts w:ascii="Times New Roman" w:hAnsi="Times New Roman" w:cs="Times New Roman"/>
            <w:color w:val="000000" w:themeColor="text1"/>
            <w:sz w:val="24"/>
            <w:szCs w:val="24"/>
          </w:rPr>
          <w:t>http://certificacaoiso.com.br/iso-14001/</w:t>
        </w:r>
      </w:hyperlink>
      <w:r w:rsidRPr="00D978C0">
        <w:rPr>
          <w:rFonts w:ascii="Times New Roman" w:hAnsi="Times New Roman" w:cs="Times New Roman"/>
          <w:color w:val="000000" w:themeColor="text1"/>
          <w:sz w:val="24"/>
          <w:szCs w:val="24"/>
        </w:rPr>
        <w:t xml:space="preserve">&gt; Acesso em: 08 jul. 2016. </w:t>
      </w:r>
    </w:p>
    <w:p w:rsidR="009C379E" w:rsidRPr="00D978C0" w:rsidRDefault="009C379E" w:rsidP="009C379E">
      <w:pPr>
        <w:suppressAutoHyphens/>
        <w:spacing w:after="0" w:line="240" w:lineRule="auto"/>
        <w:rPr>
          <w:rFonts w:ascii="Times New Roman" w:hAnsi="Times New Roman" w:cs="Times New Roman"/>
          <w:color w:val="000000" w:themeColor="text1"/>
          <w:sz w:val="24"/>
          <w:szCs w:val="24"/>
        </w:rPr>
      </w:pPr>
    </w:p>
    <w:p w:rsidR="009C379E" w:rsidRDefault="009C379E" w:rsidP="009C379E">
      <w:pPr>
        <w:suppressAutoHyphens/>
        <w:spacing w:after="0" w:line="240" w:lineRule="auto"/>
        <w:rPr>
          <w:rFonts w:ascii="Times New Roman" w:hAnsi="Times New Roman" w:cs="Times New Roman"/>
          <w:sz w:val="24"/>
          <w:szCs w:val="24"/>
        </w:rPr>
      </w:pPr>
      <w:r w:rsidRPr="00D978C0">
        <w:rPr>
          <w:rFonts w:ascii="Times New Roman" w:hAnsi="Times New Roman" w:cs="Times New Roman"/>
          <w:b/>
          <w:sz w:val="24"/>
          <w:szCs w:val="24"/>
        </w:rPr>
        <w:t>Práticas sustentáveis:</w:t>
      </w:r>
      <w:r w:rsidRPr="00D978C0">
        <w:rPr>
          <w:rFonts w:ascii="Times New Roman" w:hAnsi="Times New Roman" w:cs="Times New Roman"/>
          <w:sz w:val="24"/>
          <w:szCs w:val="24"/>
        </w:rPr>
        <w:t xml:space="preserve"> veja como se beneficiar e minimizar impactos. 15 jul. 2015. Portal destino negócio. Disponível em: </w:t>
      </w:r>
      <w:hyperlink r:id="rId17" w:history="1">
        <w:r w:rsidRPr="00D978C0">
          <w:rPr>
            <w:rFonts w:ascii="Times New Roman" w:hAnsi="Times New Roman" w:cs="Times New Roman"/>
            <w:color w:val="000000" w:themeColor="text1"/>
            <w:sz w:val="24"/>
            <w:szCs w:val="24"/>
          </w:rPr>
          <w:t>&lt;http://destinonegocio.com/br/gestao/praticas-sustentaveis-veja-como-a-empresa-pode-se-beneficiar-e-minimizar-impactos/</w:t>
        </w:r>
      </w:hyperlink>
      <w:r w:rsidRPr="00D978C0">
        <w:rPr>
          <w:rFonts w:ascii="Times New Roman" w:hAnsi="Times New Roman" w:cs="Times New Roman"/>
          <w:color w:val="000000" w:themeColor="text1"/>
          <w:sz w:val="24"/>
          <w:szCs w:val="24"/>
        </w:rPr>
        <w:t>&gt;</w:t>
      </w:r>
      <w:r w:rsidRPr="00D978C0">
        <w:rPr>
          <w:rFonts w:ascii="Times New Roman" w:hAnsi="Times New Roman" w:cs="Times New Roman"/>
          <w:sz w:val="24"/>
          <w:szCs w:val="24"/>
        </w:rPr>
        <w:t xml:space="preserve"> Acesso em: 08 jul. 2016. </w:t>
      </w:r>
    </w:p>
    <w:p w:rsidR="009C379E" w:rsidRPr="00D978C0" w:rsidRDefault="009C379E" w:rsidP="009C379E">
      <w:pPr>
        <w:suppressAutoHyphens/>
        <w:spacing w:after="0" w:line="240" w:lineRule="auto"/>
        <w:rPr>
          <w:rFonts w:ascii="Times New Roman" w:hAnsi="Times New Roman" w:cs="Times New Roman"/>
          <w:sz w:val="24"/>
          <w:szCs w:val="24"/>
        </w:rPr>
      </w:pPr>
    </w:p>
    <w:p w:rsidR="009C379E" w:rsidRPr="00D978C0" w:rsidRDefault="009C379E" w:rsidP="009C379E">
      <w:pPr>
        <w:suppressAutoHyphens/>
        <w:spacing w:after="0" w:line="240" w:lineRule="auto"/>
        <w:rPr>
          <w:rFonts w:ascii="Times New Roman" w:hAnsi="Times New Roman" w:cs="Times New Roman"/>
          <w:sz w:val="24"/>
          <w:szCs w:val="24"/>
        </w:rPr>
      </w:pPr>
      <w:r w:rsidRPr="00D978C0">
        <w:rPr>
          <w:rFonts w:ascii="Times New Roman" w:hAnsi="Times New Roman" w:cs="Times New Roman"/>
          <w:b/>
          <w:sz w:val="24"/>
          <w:szCs w:val="24"/>
        </w:rPr>
        <w:lastRenderedPageBreak/>
        <w:t>Sistema de Gestão Ambiental.</w:t>
      </w:r>
      <w:r w:rsidRPr="00D978C0">
        <w:rPr>
          <w:rFonts w:ascii="Times New Roman" w:hAnsi="Times New Roman" w:cs="Times New Roman"/>
          <w:sz w:val="24"/>
          <w:szCs w:val="24"/>
        </w:rPr>
        <w:t xml:space="preserve"> Portal in3. Disponível em:</w:t>
      </w:r>
      <w:r w:rsidRPr="00D978C0">
        <w:t xml:space="preserve"> &lt;</w:t>
      </w:r>
      <w:hyperlink r:id="rId18" w:history="1">
        <w:r w:rsidRPr="00D978C0">
          <w:rPr>
            <w:rFonts w:ascii="Times New Roman" w:hAnsi="Times New Roman" w:cs="Times New Roman"/>
            <w:color w:val="000000" w:themeColor="text1"/>
            <w:sz w:val="24"/>
            <w:szCs w:val="24"/>
          </w:rPr>
          <w:t>http://in3.dem.ist.utl.pt/novovidro/ineti-ita/sga.html</w:t>
        </w:r>
      </w:hyperlink>
      <w:r w:rsidRPr="00D978C0">
        <w:rPr>
          <w:rFonts w:ascii="Times New Roman" w:hAnsi="Times New Roman" w:cs="Times New Roman"/>
          <w:color w:val="000000" w:themeColor="text1"/>
          <w:sz w:val="24"/>
          <w:szCs w:val="24"/>
        </w:rPr>
        <w:t xml:space="preserve">&gt; </w:t>
      </w:r>
      <w:r w:rsidRPr="00D978C0">
        <w:rPr>
          <w:rFonts w:ascii="Times New Roman" w:hAnsi="Times New Roman" w:cs="Times New Roman"/>
          <w:sz w:val="24"/>
          <w:szCs w:val="24"/>
        </w:rPr>
        <w:t xml:space="preserve">Acesso em: 08 jul. 2016. </w:t>
      </w:r>
    </w:p>
    <w:p w:rsidR="009C379E" w:rsidRPr="00D978C0" w:rsidRDefault="009C379E" w:rsidP="009C379E">
      <w:pPr>
        <w:suppressAutoHyphens/>
        <w:spacing w:after="0" w:line="240" w:lineRule="auto"/>
        <w:rPr>
          <w:rFonts w:ascii="Times New Roman" w:hAnsi="Times New Roman" w:cs="Times New Roman"/>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Pr="00D978C0" w:rsidRDefault="009C379E" w:rsidP="009C379E">
      <w:pPr>
        <w:suppressAutoHyphens/>
        <w:spacing w:after="0" w:line="240" w:lineRule="auto"/>
        <w:rPr>
          <w:rFonts w:ascii="Times New Roman" w:hAnsi="Times New Roman" w:cs="Times New Roman"/>
          <w:sz w:val="24"/>
          <w:szCs w:val="24"/>
        </w:rPr>
      </w:pPr>
    </w:p>
    <w:p w:rsidR="009C379E" w:rsidRPr="00D978C0" w:rsidRDefault="009C379E" w:rsidP="009C379E">
      <w:pPr>
        <w:suppressAutoHyphens/>
        <w:spacing w:after="0" w:line="240" w:lineRule="auto"/>
        <w:rPr>
          <w:rFonts w:ascii="Times New Roman" w:hAnsi="Times New Roman" w:cs="Times New Roman"/>
          <w:sz w:val="24"/>
          <w:szCs w:val="24"/>
        </w:rPr>
      </w:pPr>
    </w:p>
    <w:p w:rsidR="009C379E" w:rsidRPr="00D978C0" w:rsidRDefault="009C379E" w:rsidP="009C379E">
      <w:pPr>
        <w:suppressAutoHyphens/>
        <w:spacing w:after="0" w:line="240" w:lineRule="auto"/>
        <w:rPr>
          <w:rFonts w:ascii="Times New Roman" w:hAnsi="Times New Roman" w:cs="Times New Roman"/>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9C379E" w:rsidRDefault="009C379E" w:rsidP="009C379E">
      <w:pPr>
        <w:suppressAutoHyphens/>
        <w:spacing w:after="0" w:line="240" w:lineRule="auto"/>
        <w:rPr>
          <w:rFonts w:ascii="Times New Roman" w:hAnsi="Times New Roman" w:cs="Times New Roman"/>
          <w:b/>
          <w:color w:val="000000" w:themeColor="text1"/>
          <w:sz w:val="24"/>
          <w:szCs w:val="24"/>
        </w:rPr>
      </w:pPr>
    </w:p>
    <w:p w:rsidR="00D978C0" w:rsidRDefault="00D978C0" w:rsidP="00373724">
      <w:pPr>
        <w:suppressAutoHyphens/>
        <w:spacing w:after="0" w:line="360" w:lineRule="auto"/>
        <w:ind w:firstLine="851"/>
        <w:jc w:val="both"/>
        <w:rPr>
          <w:rFonts w:ascii="Times New Roman" w:hAnsi="Times New Roman" w:cs="Times New Roman"/>
          <w:b/>
          <w:color w:val="000000" w:themeColor="text1"/>
          <w:sz w:val="24"/>
          <w:szCs w:val="24"/>
        </w:rPr>
      </w:pPr>
    </w:p>
    <w:p w:rsidR="00D978C0" w:rsidRPr="00373724" w:rsidRDefault="00D978C0" w:rsidP="00D978C0">
      <w:pPr>
        <w:suppressAutoHyphens/>
        <w:spacing w:after="0" w:line="240" w:lineRule="auto"/>
        <w:rPr>
          <w:rFonts w:ascii="Times New Roman" w:hAnsi="Times New Roman" w:cs="Times New Roman"/>
          <w:b/>
          <w:color w:val="000000" w:themeColor="text1"/>
          <w:sz w:val="24"/>
          <w:szCs w:val="24"/>
        </w:rPr>
      </w:pPr>
    </w:p>
    <w:p w:rsidR="00D978C0" w:rsidRPr="00773D60" w:rsidRDefault="00D978C0" w:rsidP="00D978C0">
      <w:pPr>
        <w:suppressAutoHyphens/>
        <w:spacing w:after="0" w:line="240" w:lineRule="auto"/>
        <w:rPr>
          <w:rFonts w:ascii="Times New Roman" w:hAnsi="Times New Roman" w:cs="Times New Roman"/>
          <w:b/>
          <w:color w:val="000000" w:themeColor="text1"/>
          <w:sz w:val="24"/>
          <w:szCs w:val="24"/>
        </w:rPr>
      </w:pPr>
    </w:p>
    <w:p w:rsidR="00D978C0" w:rsidRDefault="00D978C0" w:rsidP="00D978C0">
      <w:pPr>
        <w:suppressAutoHyphens/>
        <w:spacing w:after="0" w:line="240" w:lineRule="auto"/>
        <w:rPr>
          <w:rFonts w:ascii="Times New Roman" w:hAnsi="Times New Roman" w:cs="Times New Roman"/>
          <w:b/>
          <w:sz w:val="24"/>
          <w:szCs w:val="24"/>
        </w:rPr>
      </w:pPr>
    </w:p>
    <w:p w:rsidR="00D978C0" w:rsidRPr="00773D60" w:rsidRDefault="00D978C0">
      <w:pPr>
        <w:suppressAutoHyphens/>
        <w:spacing w:after="0" w:line="240" w:lineRule="auto"/>
        <w:rPr>
          <w:rFonts w:ascii="Times New Roman" w:hAnsi="Times New Roman" w:cs="Times New Roman"/>
          <w:b/>
          <w:color w:val="000000" w:themeColor="text1"/>
          <w:sz w:val="24"/>
          <w:szCs w:val="24"/>
        </w:rPr>
      </w:pPr>
    </w:p>
    <w:sectPr w:rsidR="00D978C0" w:rsidRPr="00773D60" w:rsidSect="00A03008">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8434F"/>
    <w:multiLevelType w:val="multilevel"/>
    <w:tmpl w:val="E302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26053"/>
    <w:multiLevelType w:val="multilevel"/>
    <w:tmpl w:val="173A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E7187"/>
    <w:multiLevelType w:val="multilevel"/>
    <w:tmpl w:val="483C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F0646"/>
    <w:multiLevelType w:val="multilevel"/>
    <w:tmpl w:val="A0A8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08"/>
    <w:rsid w:val="00061AE1"/>
    <w:rsid w:val="003154CF"/>
    <w:rsid w:val="00373724"/>
    <w:rsid w:val="003C4B8A"/>
    <w:rsid w:val="00647564"/>
    <w:rsid w:val="006A4E16"/>
    <w:rsid w:val="00773D60"/>
    <w:rsid w:val="008461C7"/>
    <w:rsid w:val="0088673E"/>
    <w:rsid w:val="00896031"/>
    <w:rsid w:val="008B6A74"/>
    <w:rsid w:val="009C379E"/>
    <w:rsid w:val="00A03008"/>
    <w:rsid w:val="00A27173"/>
    <w:rsid w:val="00A82A0E"/>
    <w:rsid w:val="00B63E34"/>
    <w:rsid w:val="00CE2B4F"/>
    <w:rsid w:val="00D978C0"/>
    <w:rsid w:val="00F930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C9909-6784-46D6-B44E-6C0966D0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73724"/>
  </w:style>
  <w:style w:type="character" w:styleId="Hyperlink">
    <w:name w:val="Hyperlink"/>
    <w:basedOn w:val="Fontepargpadro"/>
    <w:uiPriority w:val="99"/>
    <w:semiHidden/>
    <w:unhideWhenUsed/>
    <w:rsid w:val="00373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88024">
      <w:bodyDiv w:val="1"/>
      <w:marLeft w:val="0"/>
      <w:marRight w:val="0"/>
      <w:marTop w:val="0"/>
      <w:marBottom w:val="0"/>
      <w:divBdr>
        <w:top w:val="none" w:sz="0" w:space="0" w:color="auto"/>
        <w:left w:val="none" w:sz="0" w:space="0" w:color="auto"/>
        <w:bottom w:val="none" w:sz="0" w:space="0" w:color="auto"/>
        <w:right w:val="none" w:sz="0" w:space="0" w:color="auto"/>
      </w:divBdr>
    </w:div>
    <w:div w:id="1017854661">
      <w:bodyDiv w:val="1"/>
      <w:marLeft w:val="0"/>
      <w:marRight w:val="0"/>
      <w:marTop w:val="0"/>
      <w:marBottom w:val="0"/>
      <w:divBdr>
        <w:top w:val="none" w:sz="0" w:space="0" w:color="auto"/>
        <w:left w:val="none" w:sz="0" w:space="0" w:color="auto"/>
        <w:bottom w:val="none" w:sz="0" w:space="0" w:color="auto"/>
        <w:right w:val="none" w:sz="0" w:space="0" w:color="auto"/>
      </w:divBdr>
    </w:div>
    <w:div w:id="1065497174">
      <w:bodyDiv w:val="1"/>
      <w:marLeft w:val="0"/>
      <w:marRight w:val="0"/>
      <w:marTop w:val="0"/>
      <w:marBottom w:val="0"/>
      <w:divBdr>
        <w:top w:val="none" w:sz="0" w:space="0" w:color="auto"/>
        <w:left w:val="none" w:sz="0" w:space="0" w:color="auto"/>
        <w:bottom w:val="none" w:sz="0" w:space="0" w:color="auto"/>
        <w:right w:val="none" w:sz="0" w:space="0" w:color="auto"/>
      </w:divBdr>
    </w:div>
    <w:div w:id="13199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rans.com.br/desafios-vantagens-sustentabilidade-empresarial/" TargetMode="External"/><Relationship Id="rId13" Type="http://schemas.openxmlformats.org/officeDocument/2006/relationships/hyperlink" Target="http://www.gestiopolis.com/a-busca-de-estrategias-competitivas-atraves-da-gestao-ambiental/" TargetMode="External"/><Relationship Id="rId18" Type="http://schemas.openxmlformats.org/officeDocument/2006/relationships/hyperlink" Target="http://in3.dem.ist.utl.pt/novovidro/ineti-ita/sga.html" TargetMode="External"/><Relationship Id="rId3" Type="http://schemas.openxmlformats.org/officeDocument/2006/relationships/settings" Target="settings.xml"/><Relationship Id="rId7" Type="http://schemas.openxmlformats.org/officeDocument/2006/relationships/hyperlink" Target="http://educacao.uol.com.br/disciplinas/geografia/desenvolvimento-sustentavel-2-como-surgiu-esse-conceito.htm" TargetMode="External"/><Relationship Id="rId12" Type="http://schemas.openxmlformats.org/officeDocument/2006/relationships/hyperlink" Target="http://www.bsigroup.com/pt-BR/ISO-14001-Gestao-Ambiental/" TargetMode="External"/><Relationship Id="rId17" Type="http://schemas.openxmlformats.org/officeDocument/2006/relationships/hyperlink" Target="http://destinonegocio.com/br/gestao/praticas-sustentaveis-veja-como-a-empresa-pode-se-beneficiar-e-minimizar-impactos/" TargetMode="External"/><Relationship Id="rId2" Type="http://schemas.openxmlformats.org/officeDocument/2006/relationships/styles" Target="styles.xml"/><Relationship Id="rId16" Type="http://schemas.openxmlformats.org/officeDocument/2006/relationships/hyperlink" Target="http://certificacaoiso.com.br/iso-140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deplayer.com.br/slide/1257183/" TargetMode="External"/><Relationship Id="rId11" Type="http://schemas.openxmlformats.org/officeDocument/2006/relationships/hyperlink" Target="http://www.saese.com.br/sustentabilidade-empresarial/" TargetMode="External"/><Relationship Id="rId5" Type="http://schemas.openxmlformats.org/officeDocument/2006/relationships/hyperlink" Target="http://www.ambitrans.com.br/transporte-de-residuos-perigosos/" TargetMode="External"/><Relationship Id="rId15" Type="http://schemas.openxmlformats.org/officeDocument/2006/relationships/hyperlink" Target="http://www.scielo.br/pdf/gp/v17n1/v17n1a05" TargetMode="External"/><Relationship Id="rId10" Type="http://schemas.openxmlformats.org/officeDocument/2006/relationships/hyperlink" Target="http://revistaea.org/artigo.php?idartigo=16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deplayer.com.br/slide/3648667/" TargetMode="External"/><Relationship Id="rId14" Type="http://schemas.openxmlformats.org/officeDocument/2006/relationships/hyperlink" Target="https://www.ecodebate.com.br/2012/10/11/historico-da-gestao-ambiental-artigo-de-roberto-naim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1881</Words>
  <Characters>10162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Lopes</dc:creator>
  <cp:keywords/>
  <dc:description/>
  <cp:lastModifiedBy>Vanessa Lopes</cp:lastModifiedBy>
  <cp:revision>1</cp:revision>
  <dcterms:created xsi:type="dcterms:W3CDTF">2016-07-08T17:58:00Z</dcterms:created>
  <dcterms:modified xsi:type="dcterms:W3CDTF">2016-07-08T21:29:00Z</dcterms:modified>
</cp:coreProperties>
</file>