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85" w:rsidRDefault="00F90185" w:rsidP="00F90185">
      <w:pPr>
        <w:pStyle w:val="Cabealho"/>
        <w:spacing w:after="0" w:line="360" w:lineRule="auto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w:drawing>
          <wp:inline distT="0" distB="0" distL="0" distR="0">
            <wp:extent cx="962025" cy="11906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90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185" w:rsidRDefault="00F90185" w:rsidP="00F90185">
      <w:pPr>
        <w:pStyle w:val="Cabealh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METROPOLITANA DE SANTOS</w:t>
      </w:r>
    </w:p>
    <w:p w:rsidR="00F90185" w:rsidRDefault="00F90185" w:rsidP="00F90185">
      <w:pPr>
        <w:pStyle w:val="Cabealho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NÚCLEO DE EDUCAÇÃO A DISTÂNCIA</w:t>
      </w:r>
    </w:p>
    <w:p w:rsidR="00F90185" w:rsidRDefault="00F90185" w:rsidP="00F90185">
      <w:pPr>
        <w:pStyle w:val="Cabealho"/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FACULDADE DE EDUCAÇÃO E CIÊNCIAS HUMANAS</w:t>
      </w:r>
    </w:p>
    <w:p w:rsidR="00F90185" w:rsidRDefault="00F90185" w:rsidP="00F90185">
      <w:pPr>
        <w:pStyle w:val="Cabealho"/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color w:val="365F9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DE PÓS-GRADUAÇÃO</w:t>
      </w:r>
    </w:p>
    <w:p w:rsidR="00F90185" w:rsidRDefault="00F90185" w:rsidP="00F90185">
      <w:pPr>
        <w:jc w:val="center"/>
        <w:rPr>
          <w:rFonts w:ascii="Arial" w:hAnsi="Arial" w:cs="Arial"/>
          <w:b/>
          <w:color w:val="FF0000"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b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b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JACQUELINE ALBINO BUENO</w:t>
      </w:r>
    </w:p>
    <w:p w:rsidR="00F90185" w:rsidRDefault="00F90185" w:rsidP="00F90185">
      <w:pPr>
        <w:jc w:val="center"/>
        <w:rPr>
          <w:rFonts w:ascii="Arial" w:hAnsi="Arial" w:cs="Arial"/>
          <w:b/>
        </w:rPr>
      </w:pPr>
    </w:p>
    <w:p w:rsidR="00F90185" w:rsidRDefault="00F90185" w:rsidP="00F90185">
      <w:pPr>
        <w:jc w:val="center"/>
        <w:rPr>
          <w:rFonts w:ascii="Arial" w:hAnsi="Arial" w:cs="Arial"/>
          <w:b/>
          <w:spacing w:val="5"/>
        </w:rPr>
      </w:pPr>
    </w:p>
    <w:p w:rsidR="00F90185" w:rsidRDefault="00F90185" w:rsidP="00F90185">
      <w:pPr>
        <w:tabs>
          <w:tab w:val="left" w:pos="7560"/>
        </w:tabs>
        <w:suppressAutoHyphens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FORMAÇÃO ÉTICA NA INSTITUIÇÃO ESCOLAR E AS PROBLEMÁTICAS QUE A ENVOLVEM</w:t>
      </w:r>
    </w:p>
    <w:p w:rsidR="00F90185" w:rsidRDefault="00F90185" w:rsidP="00F90185">
      <w:pPr>
        <w:jc w:val="center"/>
        <w:rPr>
          <w:rFonts w:ascii="Arial" w:hAnsi="Arial" w:cs="Arial"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b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b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b/>
          <w:spacing w:val="5"/>
        </w:rPr>
      </w:pPr>
    </w:p>
    <w:p w:rsidR="00F90185" w:rsidRDefault="00F90185" w:rsidP="00F90185">
      <w:pPr>
        <w:jc w:val="center"/>
        <w:rPr>
          <w:spacing w:val="5"/>
        </w:rPr>
      </w:pPr>
    </w:p>
    <w:p w:rsidR="00F90185" w:rsidRDefault="00F90185" w:rsidP="00F90185">
      <w:pPr>
        <w:tabs>
          <w:tab w:val="left" w:pos="7560"/>
        </w:tabs>
        <w:suppressAutoHyphens/>
        <w:jc w:val="center"/>
        <w:rPr>
          <w:rFonts w:ascii="Arial" w:hAnsi="Arial" w:cs="Arial"/>
          <w:b/>
          <w:sz w:val="28"/>
        </w:rPr>
      </w:pPr>
    </w:p>
    <w:p w:rsidR="00F90185" w:rsidRDefault="00F90185" w:rsidP="00F90185">
      <w:pPr>
        <w:jc w:val="center"/>
        <w:rPr>
          <w:rFonts w:ascii="Arial" w:hAnsi="Arial" w:cs="Arial"/>
          <w:spacing w:val="5"/>
          <w:sz w:val="28"/>
        </w:rPr>
      </w:pPr>
    </w:p>
    <w:p w:rsidR="00F90185" w:rsidRDefault="00F90185" w:rsidP="00F90185">
      <w:pPr>
        <w:jc w:val="center"/>
        <w:rPr>
          <w:rFonts w:ascii="Arial" w:hAnsi="Arial" w:cs="Arial"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spacing w:val="5"/>
        </w:rPr>
      </w:pPr>
    </w:p>
    <w:p w:rsidR="00F90185" w:rsidRDefault="00F90185" w:rsidP="00F90185">
      <w:pPr>
        <w:jc w:val="center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SANTOS</w:t>
      </w:r>
    </w:p>
    <w:p w:rsidR="00F90185" w:rsidRDefault="00F90185" w:rsidP="00F90185">
      <w:pPr>
        <w:jc w:val="center"/>
      </w:pPr>
      <w:r>
        <w:rPr>
          <w:rFonts w:ascii="Arial" w:hAnsi="Arial" w:cs="Arial"/>
          <w:spacing w:val="5"/>
        </w:rPr>
        <w:t>2013</w:t>
      </w:r>
    </w:p>
    <w:p w:rsidR="00763ED3" w:rsidRDefault="00763ED3" w:rsidP="00763ED3">
      <w:pPr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 w:rsidRPr="00822EDF">
        <w:rPr>
          <w:rFonts w:ascii="Arial" w:hAnsi="Arial" w:cs="Arial"/>
          <w:b/>
          <w:sz w:val="28"/>
        </w:rPr>
        <w:lastRenderedPageBreak/>
        <w:t>1 INTRODUÇÃO</w:t>
      </w:r>
    </w:p>
    <w:p w:rsidR="00763ED3" w:rsidRDefault="00763ED3" w:rsidP="00763ED3">
      <w:pPr>
        <w:jc w:val="both"/>
        <w:rPr>
          <w:rFonts w:ascii="Arial" w:hAnsi="Arial" w:cs="Arial"/>
          <w:b/>
          <w:sz w:val="28"/>
        </w:rPr>
      </w:pP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Este trabalho tem como objetivo </w:t>
      </w:r>
      <w:r>
        <w:rPr>
          <w:rFonts w:ascii="Arial" w:hAnsi="Arial" w:cs="Arial"/>
        </w:rPr>
        <w:t xml:space="preserve">principal </w:t>
      </w:r>
      <w:r w:rsidRPr="00AA4184">
        <w:rPr>
          <w:rFonts w:ascii="Arial" w:hAnsi="Arial" w:cs="Arial"/>
        </w:rPr>
        <w:t xml:space="preserve">pesquisar, fundamentar e esclarecer a evolução do desenvolvimento moral do homem, suas tendências, seus conflitos, expectativas de vida no mundo pós-moderno. </w:t>
      </w:r>
      <w:r w:rsidRPr="006A7EDF">
        <w:rPr>
          <w:rFonts w:ascii="Arial" w:hAnsi="Arial" w:cs="Arial"/>
        </w:rPr>
        <w:t xml:space="preserve">Almeja ainda analisar </w:t>
      </w:r>
      <w:r w:rsidRPr="00AA4184">
        <w:rPr>
          <w:rFonts w:ascii="Arial" w:hAnsi="Arial" w:cs="Arial"/>
        </w:rPr>
        <w:t xml:space="preserve">as problemáticas existentes na conscientização de conceitos morais no agir do sujeito contemporâneo e as influências da </w:t>
      </w:r>
      <w:r w:rsidRPr="006A7EDF">
        <w:rPr>
          <w:rFonts w:ascii="Arial" w:hAnsi="Arial" w:cs="Arial"/>
        </w:rPr>
        <w:t>instituição escolar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>e do professor nessa formação.</w:t>
      </w:r>
    </w:p>
    <w:p w:rsidR="00763ED3" w:rsidRPr="00C812FE" w:rsidRDefault="00763ED3" w:rsidP="00763ED3">
      <w:pPr>
        <w:ind w:firstLine="1134"/>
        <w:jc w:val="both"/>
        <w:rPr>
          <w:rFonts w:ascii="Arial" w:hAnsi="Arial" w:cs="Arial"/>
        </w:rPr>
      </w:pPr>
      <w:r w:rsidRPr="00C812FE">
        <w:rPr>
          <w:rFonts w:ascii="Arial" w:hAnsi="Arial" w:cs="Arial"/>
        </w:rPr>
        <w:t>A partir dos conceitos de moral e ética, esclarece-se sobre as regras e princípios que e</w:t>
      </w:r>
      <w:r>
        <w:rPr>
          <w:rFonts w:ascii="Arial" w:hAnsi="Arial" w:cs="Arial"/>
        </w:rPr>
        <w:t>stabelecem as relações entre o eu e o outro</w:t>
      </w:r>
      <w:r w:rsidRPr="00C812FE">
        <w:rPr>
          <w:rFonts w:ascii="Arial" w:hAnsi="Arial" w:cs="Arial"/>
        </w:rPr>
        <w:t xml:space="preserve">. A parte histórica permite identificar a evolução da humanidade, os caminhos que ele percorreu através dos tempos e a suas mudanças na conduta do ser, suas vivências, seus questionamentos e as soluções encontradas. </w:t>
      </w:r>
    </w:p>
    <w:p w:rsidR="00763ED3" w:rsidRPr="00C812FE" w:rsidRDefault="00763ED3" w:rsidP="00763ED3">
      <w:pPr>
        <w:ind w:firstLine="1134"/>
        <w:jc w:val="both"/>
        <w:rPr>
          <w:rFonts w:ascii="Arial" w:hAnsi="Arial" w:cs="Arial"/>
        </w:rPr>
      </w:pPr>
      <w:r w:rsidRPr="00C812FE">
        <w:rPr>
          <w:rFonts w:ascii="Arial" w:hAnsi="Arial" w:cs="Arial"/>
        </w:rPr>
        <w:t xml:space="preserve">As elucidações sobre os níveis de desenvolvimento iniciam o norteamento para fundamentar os acontecimentos de conscientização da formação moral na </w:t>
      </w:r>
      <w:proofErr w:type="gramStart"/>
      <w:r w:rsidRPr="00C812FE">
        <w:rPr>
          <w:rFonts w:ascii="Arial" w:hAnsi="Arial" w:cs="Arial"/>
        </w:rPr>
        <w:t>socie</w:t>
      </w:r>
      <w:r>
        <w:rPr>
          <w:rFonts w:ascii="Arial" w:hAnsi="Arial" w:cs="Arial"/>
        </w:rPr>
        <w:t>dade</w:t>
      </w:r>
      <w:proofErr w:type="gramEnd"/>
      <w:r>
        <w:rPr>
          <w:rFonts w:ascii="Arial" w:hAnsi="Arial" w:cs="Arial"/>
        </w:rPr>
        <w:t xml:space="preserve"> e na i</w:t>
      </w:r>
      <w:r w:rsidRPr="00C812FE">
        <w:rPr>
          <w:rFonts w:ascii="Arial" w:hAnsi="Arial" w:cs="Arial"/>
        </w:rPr>
        <w:t>nstituição escolar.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Os parâmetros curriculares nacionais</w:t>
      </w:r>
      <w:r w:rsidRPr="00C812FE">
        <w:rPr>
          <w:rFonts w:ascii="Arial" w:hAnsi="Arial" w:cs="Arial"/>
        </w:rPr>
        <w:t xml:space="preserve"> indicam os caminhos a serem percorridos pelo educador e as influências na formação da conscientização moral da criança e consecutivamente </w:t>
      </w:r>
      <w:r>
        <w:rPr>
          <w:rFonts w:ascii="Arial" w:hAnsi="Arial" w:cs="Arial"/>
        </w:rPr>
        <w:t xml:space="preserve">na vida do cidadão. </w:t>
      </w:r>
    </w:p>
    <w:p w:rsidR="00763ED3" w:rsidRDefault="00763ED3" w:rsidP="00763ED3">
      <w:pPr>
        <w:ind w:firstLine="113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 condição </w:t>
      </w:r>
      <w:r w:rsidRPr="007648A6">
        <w:rPr>
          <w:rFonts w:ascii="Arial" w:hAnsi="Arial" w:cs="Arial"/>
        </w:rPr>
        <w:t>primordial</w:t>
      </w:r>
      <w:r w:rsidRPr="00AA4184">
        <w:rPr>
          <w:rFonts w:ascii="Arial" w:hAnsi="Arial" w:cs="Arial"/>
        </w:rPr>
        <w:t xml:space="preserve"> para a escolha do tema está diretamente relacionada ao fato de exercer minhas funções como docente em uma unidade de assistência ao menor infrator.</w:t>
      </w:r>
      <w:r>
        <w:rPr>
          <w:rFonts w:ascii="Arial" w:hAnsi="Arial" w:cs="Arial"/>
        </w:rPr>
        <w:t xml:space="preserve"> 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Atentando-se ao agir do indivídu</w:t>
      </w:r>
      <w:r>
        <w:rPr>
          <w:rFonts w:ascii="Arial" w:hAnsi="Arial" w:cs="Arial"/>
        </w:rPr>
        <w:t xml:space="preserve">o pós-moderno, percebe-se que a </w:t>
      </w:r>
      <w:r w:rsidRPr="00AA4184">
        <w:rPr>
          <w:rFonts w:ascii="Arial" w:hAnsi="Arial" w:cs="Arial"/>
        </w:rPr>
        <w:t xml:space="preserve">liberdade é sempre uma condição de escolha, no entanto, ela está ancorada na arbitrariedade, não existe ponderação sobre se essa liberdade invade o espaço do outro. Isso acontece por conta da formação do desenvolvimento moral não estar evoluída, inexistindo assim um julgamento moral. 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construção da moralidade depende basicamente da conscientização do indivíduo. Ele precisa conectar-se com o mundo, inferir sobre os problemas que o cercam, no entanto, essas problemáticas precisam coincidir primeiramente com o que ele acredita que é certo. Por isso, é essencial que a pessoa participe e se identifique com os problemas do meio, reflita, questione, compare sua visão com a </w:t>
      </w:r>
      <w:r>
        <w:rPr>
          <w:rFonts w:ascii="Arial" w:hAnsi="Arial" w:cs="Arial"/>
        </w:rPr>
        <w:lastRenderedPageBreak/>
        <w:t>do outro, ampliando sua visão, consecutivamente avançará no desenvolvimento moral.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Verifica-se no ambiente da</w:t>
      </w:r>
      <w:r w:rsidRPr="00AA4184">
        <w:rPr>
          <w:rFonts w:ascii="Arial" w:hAnsi="Arial" w:cs="Arial"/>
        </w:rPr>
        <w:t xml:space="preserve"> </w:t>
      </w:r>
      <w:r w:rsidRPr="006A7EDF">
        <w:rPr>
          <w:rFonts w:ascii="Arial" w:hAnsi="Arial" w:cs="Arial"/>
        </w:rPr>
        <w:t>instituição escolar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uma desconexão com o meio, ou seja, </w:t>
      </w:r>
      <w:r w:rsidRPr="00AA4184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experiências proporcionadas na escola</w:t>
      </w:r>
      <w:r w:rsidRPr="00AA4184">
        <w:rPr>
          <w:rFonts w:ascii="Arial" w:hAnsi="Arial" w:cs="Arial"/>
        </w:rPr>
        <w:t xml:space="preserve"> não vão de encontro às expectativas da criança, adolescente ou jovem contemporâne</w:t>
      </w:r>
      <w:r w:rsidRPr="003643F1">
        <w:rPr>
          <w:rFonts w:ascii="Arial" w:hAnsi="Arial" w:cs="Arial"/>
        </w:rPr>
        <w:t>os</w:t>
      </w:r>
      <w:r w:rsidRPr="00AA4184">
        <w:rPr>
          <w:rFonts w:ascii="Arial" w:hAnsi="Arial" w:cs="Arial"/>
        </w:rPr>
        <w:t>. Diante disso, quando ocorrem situações conflituosas, observa-se um aluno indisciplinado e violento, apenas centrado em si, não respeitando o outro.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que se </w:t>
      </w:r>
      <w:proofErr w:type="gramStart"/>
      <w:r>
        <w:rPr>
          <w:rFonts w:ascii="Arial" w:hAnsi="Arial" w:cs="Arial"/>
        </w:rPr>
        <w:t>nortear</w:t>
      </w:r>
      <w:proofErr w:type="gramEnd"/>
      <w:r>
        <w:rPr>
          <w:rFonts w:ascii="Arial" w:hAnsi="Arial" w:cs="Arial"/>
        </w:rPr>
        <w:t xml:space="preserve"> os projetos </w:t>
      </w:r>
      <w:proofErr w:type="spellStart"/>
      <w:r>
        <w:rPr>
          <w:rFonts w:ascii="Arial" w:hAnsi="Arial" w:cs="Arial"/>
        </w:rPr>
        <w:t>implicitando</w:t>
      </w:r>
      <w:proofErr w:type="spellEnd"/>
      <w:r>
        <w:rPr>
          <w:rFonts w:ascii="Arial" w:hAnsi="Arial" w:cs="Arial"/>
        </w:rPr>
        <w:t xml:space="preserve"> ações éticas para que o grupo decida quais caminhos devem seguir, desde que se respeite o individual e o coletivo. Oportunizar práticas educativas através de</w:t>
      </w:r>
      <w:r w:rsidRPr="00AA4184">
        <w:rPr>
          <w:rFonts w:ascii="Arial" w:hAnsi="Arial" w:cs="Arial"/>
        </w:rPr>
        <w:t xml:space="preserve"> métodos ancorados por diálogos, orientações e experimentações de situações conflito na ação ef</w:t>
      </w:r>
      <w:r>
        <w:rPr>
          <w:rFonts w:ascii="Arial" w:hAnsi="Arial" w:cs="Arial"/>
        </w:rPr>
        <w:t>etiva do aluno e assim,</w:t>
      </w:r>
      <w:r w:rsidRPr="00AA4184">
        <w:rPr>
          <w:rFonts w:ascii="Arial" w:hAnsi="Arial" w:cs="Arial"/>
        </w:rPr>
        <w:t xml:space="preserve"> torná-lo ma</w:t>
      </w:r>
      <w:r>
        <w:rPr>
          <w:rFonts w:ascii="Arial" w:hAnsi="Arial" w:cs="Arial"/>
        </w:rPr>
        <w:t>is consciente do seu papel mundo.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66E57">
        <w:rPr>
          <w:rFonts w:ascii="Arial" w:hAnsi="Arial" w:cs="Arial"/>
        </w:rPr>
        <w:t>metodologia adotada é a revisão, baseada na leitura e discussão de textos já consagrados da literatura da área.</w:t>
      </w:r>
      <w:r>
        <w:rPr>
          <w:rFonts w:ascii="Arial" w:hAnsi="Arial" w:cs="Arial"/>
        </w:rPr>
        <w:t xml:space="preserve"> </w:t>
      </w:r>
    </w:p>
    <w:p w:rsidR="00763ED3" w:rsidRDefault="00763ED3" w:rsidP="00763ED3">
      <w:pPr>
        <w:rPr>
          <w:rFonts w:ascii="Arial" w:hAnsi="Arial" w:cs="Arial"/>
        </w:rPr>
      </w:pPr>
    </w:p>
    <w:p w:rsidR="00763ED3" w:rsidRDefault="00763ED3" w:rsidP="00763ED3">
      <w:pPr>
        <w:rPr>
          <w:rFonts w:ascii="Arial" w:hAnsi="Arial" w:cs="Arial"/>
        </w:rPr>
      </w:pPr>
    </w:p>
    <w:p w:rsidR="00763ED3" w:rsidRPr="00066E57" w:rsidRDefault="00763ED3" w:rsidP="00763ED3">
      <w:pPr>
        <w:rPr>
          <w:rFonts w:ascii="Arial" w:hAnsi="Arial" w:cs="Arial"/>
        </w:rPr>
      </w:pPr>
    </w:p>
    <w:p w:rsidR="00763ED3" w:rsidRPr="00C812FE" w:rsidRDefault="00763ED3" w:rsidP="00763ED3">
      <w:pPr>
        <w:tabs>
          <w:tab w:val="left" w:pos="7560"/>
        </w:tabs>
        <w:suppressAutoHyphens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C812FE">
        <w:rPr>
          <w:rFonts w:ascii="Arial" w:hAnsi="Arial" w:cs="Arial"/>
          <w:b/>
          <w:sz w:val="28"/>
          <w:szCs w:val="28"/>
        </w:rPr>
        <w:t>2</w:t>
      </w:r>
      <w:proofErr w:type="gramEnd"/>
      <w:r w:rsidRPr="00C812FE">
        <w:rPr>
          <w:rFonts w:ascii="Arial" w:hAnsi="Arial" w:cs="Arial"/>
          <w:b/>
          <w:sz w:val="28"/>
          <w:szCs w:val="28"/>
        </w:rPr>
        <w:t xml:space="preserve"> FORMAÇÃO ÉTICA NA INSTITUIÇÃO ESCOLAR E AS PROBLEMÁTICAS QUE A ENVOLVEM</w:t>
      </w:r>
    </w:p>
    <w:p w:rsidR="00763ED3" w:rsidRPr="00AA4184" w:rsidRDefault="00763ED3" w:rsidP="00763ED3">
      <w:pPr>
        <w:rPr>
          <w:rFonts w:ascii="Arial" w:hAnsi="Arial" w:cs="Arial"/>
          <w:b/>
          <w:sz w:val="28"/>
        </w:rPr>
      </w:pPr>
    </w:p>
    <w:p w:rsidR="00763ED3" w:rsidRPr="00AA4184" w:rsidRDefault="00763ED3" w:rsidP="00763ED3">
      <w:pPr>
        <w:rPr>
          <w:rFonts w:ascii="Arial" w:hAnsi="Arial" w:cs="Arial"/>
          <w:b/>
        </w:rPr>
      </w:pPr>
      <w:proofErr w:type="gramStart"/>
      <w:r w:rsidRPr="00AA4184">
        <w:rPr>
          <w:rFonts w:ascii="Arial" w:hAnsi="Arial" w:cs="Arial"/>
          <w:b/>
        </w:rPr>
        <w:t>2.1 Dimensão</w:t>
      </w:r>
      <w:proofErr w:type="gramEnd"/>
      <w:r w:rsidRPr="00AA4184">
        <w:rPr>
          <w:rFonts w:ascii="Arial" w:hAnsi="Arial" w:cs="Arial"/>
          <w:b/>
        </w:rPr>
        <w:t xml:space="preserve"> Moral</w:t>
      </w:r>
    </w:p>
    <w:p w:rsidR="00763ED3" w:rsidRPr="00AA4184" w:rsidRDefault="00763ED3" w:rsidP="00763ED3">
      <w:pPr>
        <w:rPr>
          <w:rFonts w:ascii="Arial" w:hAnsi="Arial" w:cs="Arial"/>
          <w:b/>
        </w:rPr>
      </w:pPr>
      <w:r w:rsidRPr="00AA4184">
        <w:rPr>
          <w:rFonts w:ascii="Arial" w:hAnsi="Arial" w:cs="Arial"/>
          <w:b/>
        </w:rPr>
        <w:t xml:space="preserve">2.1.1 Definição de </w:t>
      </w:r>
      <w:r w:rsidRPr="00C812FE">
        <w:rPr>
          <w:rFonts w:ascii="Arial" w:hAnsi="Arial" w:cs="Arial"/>
          <w:b/>
        </w:rPr>
        <w:t>moral e</w:t>
      </w:r>
      <w:r w:rsidRPr="00AA4184">
        <w:rPr>
          <w:rFonts w:ascii="Arial" w:hAnsi="Arial" w:cs="Arial"/>
          <w:b/>
        </w:rPr>
        <w:t xml:space="preserve"> ética </w:t>
      </w:r>
    </w:p>
    <w:p w:rsidR="00763ED3" w:rsidRPr="00AA4184" w:rsidRDefault="00763ED3" w:rsidP="00763ED3">
      <w:pPr>
        <w:rPr>
          <w:rFonts w:ascii="Arial" w:hAnsi="Arial" w:cs="Arial"/>
          <w:b/>
          <w:sz w:val="28"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Com referência a dimensão moralidade, pode-se definir alguns conceitos básicos sobre o tem</w:t>
      </w:r>
      <w:r>
        <w:rPr>
          <w:rFonts w:ascii="Arial" w:hAnsi="Arial" w:cs="Arial"/>
        </w:rPr>
        <w:t>a.</w:t>
      </w:r>
    </w:p>
    <w:p w:rsidR="00763ED3" w:rsidRPr="006E10B9" w:rsidRDefault="00763ED3" w:rsidP="00763ED3">
      <w:pPr>
        <w:ind w:firstLine="1134"/>
        <w:jc w:val="both"/>
        <w:rPr>
          <w:rFonts w:ascii="Arial" w:hAnsi="Arial" w:cs="Arial"/>
          <w:color w:val="FF0000"/>
        </w:rPr>
      </w:pPr>
      <w:r w:rsidRPr="00AA4184">
        <w:rPr>
          <w:rFonts w:ascii="Arial" w:hAnsi="Arial" w:cs="Arial"/>
        </w:rPr>
        <w:t>Moral é a agregação de normas e regras que direcionam o comportamento do indivíduo por meio da racionalidade. O sujeito capta as informações do mundo, desenvolve um saber racional, aliado ao cognitivo, influenciado pelo meio para definir noções de justiça, fraternidade, liberdade e igualdade para o convívio em sociedade.  (</w:t>
      </w:r>
      <w:r w:rsidRPr="00751E22">
        <w:rPr>
          <w:rFonts w:ascii="Arial" w:hAnsi="Arial" w:cs="Arial"/>
        </w:rPr>
        <w:t>R</w:t>
      </w:r>
      <w:r w:rsidR="008025B2" w:rsidRPr="00751E22">
        <w:rPr>
          <w:rFonts w:ascii="Arial" w:hAnsi="Arial" w:cs="Arial"/>
        </w:rPr>
        <w:t>IOS</w:t>
      </w:r>
      <w:r w:rsidRPr="00AA4184">
        <w:rPr>
          <w:rFonts w:ascii="Arial" w:hAnsi="Arial" w:cs="Arial"/>
        </w:rPr>
        <w:t>, 2001).</w:t>
      </w:r>
      <w:r>
        <w:rPr>
          <w:rFonts w:ascii="Arial" w:hAnsi="Arial" w:cs="Arial"/>
        </w:rPr>
        <w:t xml:space="preserve"> </w:t>
      </w:r>
    </w:p>
    <w:p w:rsidR="00763ED3" w:rsidRPr="00751E22" w:rsidRDefault="00763ED3" w:rsidP="00763ED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A4184">
        <w:rPr>
          <w:rFonts w:ascii="Arial" w:hAnsi="Arial" w:cs="Arial"/>
        </w:rPr>
        <w:t>Segundo a autora</w:t>
      </w:r>
      <w:r w:rsidRPr="007648A6">
        <w:rPr>
          <w:rFonts w:ascii="Arial" w:hAnsi="Arial" w:cs="Arial"/>
        </w:rPr>
        <w:t>:</w:t>
      </w:r>
      <w:r w:rsidRPr="0033463E">
        <w:rPr>
          <w:rFonts w:ascii="Arial" w:hAnsi="Arial" w:cs="Arial"/>
          <w:color w:val="FF0000"/>
        </w:rPr>
        <w:t xml:space="preserve"> </w:t>
      </w:r>
      <w:r w:rsidRPr="00751E22">
        <w:rPr>
          <w:rFonts w:ascii="Arial" w:hAnsi="Arial" w:cs="Arial"/>
        </w:rPr>
        <w:t>“Em cada sociedade sabemos que há ‘modelos’, ‘</w:t>
      </w:r>
      <w:r w:rsidRPr="00751E22">
        <w:rPr>
          <w:rFonts w:ascii="Arial" w:hAnsi="Arial" w:cs="Arial"/>
          <w:i/>
        </w:rPr>
        <w:t>scripts</w:t>
      </w:r>
      <w:r w:rsidRPr="00751E22">
        <w:rPr>
          <w:rFonts w:ascii="Arial" w:hAnsi="Arial" w:cs="Arial"/>
        </w:rPr>
        <w:t xml:space="preserve">’, prontos para esses papéis, entendendo-se ‘pronto’ como preparado pelos homens que compõe a essa sociedade”. (RIOS, 2001, p.20). 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lastRenderedPageBreak/>
        <w:t>Sendo assim, cada indivíduo será capaz de agregar valores desde que faça reflexões críticas sobre o que é certo ou errado, buscando formas para solucionar situações conflituosas, voltando s</w:t>
      </w:r>
      <w:r>
        <w:rPr>
          <w:rFonts w:ascii="Arial" w:hAnsi="Arial" w:cs="Arial"/>
        </w:rPr>
        <w:t xml:space="preserve">empre seu olhar ao grupo social, porém, La </w:t>
      </w:r>
      <w:proofErr w:type="spellStart"/>
      <w:r>
        <w:rPr>
          <w:rFonts w:ascii="Arial" w:hAnsi="Arial" w:cs="Arial"/>
        </w:rPr>
        <w:t>Taille</w:t>
      </w:r>
      <w:proofErr w:type="spellEnd"/>
      <w:r w:rsidRPr="00AA4184">
        <w:rPr>
          <w:rFonts w:ascii="Arial" w:hAnsi="Arial" w:cs="Arial"/>
        </w:rPr>
        <w:t xml:space="preserve"> (2005) afirma que a base da formação moral são os princípios, não as regras em si.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Pr="00751E22" w:rsidRDefault="00763ED3" w:rsidP="00763ED3">
      <w:pPr>
        <w:spacing w:line="240" w:lineRule="auto"/>
        <w:ind w:left="2127"/>
        <w:jc w:val="both"/>
        <w:rPr>
          <w:rFonts w:ascii="Arial" w:hAnsi="Arial" w:cs="Arial"/>
        </w:rPr>
      </w:pPr>
      <w:r w:rsidRPr="00751E22">
        <w:rPr>
          <w:rFonts w:ascii="Arial" w:hAnsi="Arial" w:cs="Arial"/>
          <w:sz w:val="20"/>
          <w:szCs w:val="20"/>
        </w:rPr>
        <w:t>Cabe esclarecer que é próprio do ser humano subjetivar, ou seja, vivenciar cognitiva e afetivamente as condições de sua existência e responder a elas conforme as metabolizações ou elaborações que realiza com todo equipamento e dispositivos psicológicos das quais dispõe. (LA TAILLE, 2005, p.43).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Portanto, a prioridade do sujeito é descobrir seu papel na sociedade, através de inferências com o meio e com o outro.</w:t>
      </w:r>
      <w:r>
        <w:rPr>
          <w:rFonts w:ascii="Arial" w:hAnsi="Arial" w:cs="Arial"/>
        </w:rPr>
        <w:t xml:space="preserve"> </w:t>
      </w:r>
      <w:r w:rsidRPr="00AA4184">
        <w:rPr>
          <w:rFonts w:ascii="Arial" w:hAnsi="Arial" w:cs="Arial"/>
        </w:rPr>
        <w:t>Em outras palavras:</w:t>
      </w:r>
      <w:r>
        <w:rPr>
          <w:rFonts w:ascii="Arial" w:hAnsi="Arial" w:cs="Arial"/>
        </w:rPr>
        <w:t xml:space="preserve"> </w:t>
      </w:r>
      <w:r w:rsidRPr="00AA4184">
        <w:rPr>
          <w:rFonts w:ascii="Arial" w:hAnsi="Arial" w:cs="Arial"/>
          <w:sz w:val="20"/>
          <w:szCs w:val="20"/>
        </w:rPr>
        <w:t>“</w:t>
      </w:r>
      <w:r w:rsidRPr="009510EA">
        <w:rPr>
          <w:rFonts w:ascii="Arial" w:hAnsi="Arial" w:cs="Arial"/>
        </w:rPr>
        <w:t xml:space="preserve">Só é uma pessoa </w:t>
      </w:r>
      <w:r>
        <w:rPr>
          <w:rFonts w:ascii="Arial" w:hAnsi="Arial" w:cs="Arial"/>
        </w:rPr>
        <w:t>como sujeito de direitos n</w:t>
      </w:r>
      <w:r w:rsidRPr="009510EA">
        <w:rPr>
          <w:rFonts w:ascii="Arial" w:hAnsi="Arial" w:cs="Arial"/>
        </w:rPr>
        <w:t>o momento do seu nascimento, mas em si, não é pessoa eticamente, pois não é capaz de um ato pessoal humano, nem de assumir qualquer responsabilidade”</w:t>
      </w:r>
      <w:r>
        <w:rPr>
          <w:rFonts w:ascii="Arial" w:hAnsi="Arial" w:cs="Arial"/>
        </w:rPr>
        <w:t>.</w:t>
      </w:r>
      <w:r w:rsidRPr="009510EA">
        <w:rPr>
          <w:rFonts w:ascii="Arial" w:hAnsi="Arial" w:cs="Arial"/>
        </w:rPr>
        <w:t xml:space="preserve"> (CATÃO, 1995, p.39).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As mudanças na conduta do indivíduo só acontecerão quando houver se conscientizado de sua posição no mundo e nas relações que ele faz. Sendo assim, quanto mais experiências ele vivenciar, mais </w:t>
      </w:r>
      <w:proofErr w:type="gramStart"/>
      <w:r w:rsidRPr="00AA4184">
        <w:rPr>
          <w:rFonts w:ascii="Arial" w:hAnsi="Arial" w:cs="Arial"/>
        </w:rPr>
        <w:t>condições terá</w:t>
      </w:r>
      <w:proofErr w:type="gramEnd"/>
      <w:r w:rsidRPr="00AA4184">
        <w:rPr>
          <w:rFonts w:ascii="Arial" w:hAnsi="Arial" w:cs="Arial"/>
        </w:rPr>
        <w:t xml:space="preserve"> para refletir sobre os problemas principais da sociedade e de pensar em</w:t>
      </w:r>
      <w:r>
        <w:rPr>
          <w:rFonts w:ascii="Arial" w:hAnsi="Arial" w:cs="Arial"/>
        </w:rPr>
        <w:t xml:space="preserve"> soluções para a violência e as </w:t>
      </w:r>
      <w:r w:rsidRPr="00AA4184">
        <w:rPr>
          <w:rFonts w:ascii="Arial" w:hAnsi="Arial" w:cs="Arial"/>
        </w:rPr>
        <w:t>injustiças sociais.</w:t>
      </w:r>
      <w:r>
        <w:rPr>
          <w:rFonts w:ascii="Arial" w:hAnsi="Arial" w:cs="Arial"/>
        </w:rPr>
        <w:t xml:space="preserve"> (C</w:t>
      </w:r>
      <w:r w:rsidR="008025B2">
        <w:rPr>
          <w:rFonts w:ascii="Arial" w:hAnsi="Arial" w:cs="Arial"/>
        </w:rPr>
        <w:t>ATÃO</w:t>
      </w:r>
      <w:r>
        <w:rPr>
          <w:rFonts w:ascii="Arial" w:hAnsi="Arial" w:cs="Arial"/>
        </w:rPr>
        <w:t>, 1995).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Pr="00AA4184" w:rsidRDefault="00763ED3" w:rsidP="00763ED3">
      <w:pPr>
        <w:rPr>
          <w:rFonts w:ascii="Arial" w:hAnsi="Arial" w:cs="Arial"/>
          <w:sz w:val="28"/>
          <w:szCs w:val="28"/>
        </w:rPr>
      </w:pPr>
    </w:p>
    <w:p w:rsidR="00763ED3" w:rsidRPr="00AA4184" w:rsidRDefault="00763ED3" w:rsidP="00763ED3">
      <w:pPr>
        <w:rPr>
          <w:rFonts w:ascii="Arial" w:hAnsi="Arial" w:cs="Arial"/>
          <w:b/>
        </w:rPr>
      </w:pPr>
      <w:r w:rsidRPr="00AA4184">
        <w:rPr>
          <w:rFonts w:ascii="Arial" w:hAnsi="Arial" w:cs="Arial"/>
          <w:b/>
        </w:rPr>
        <w:t>2.2 Valores morais e a evolução da sociedade</w:t>
      </w:r>
    </w:p>
    <w:p w:rsidR="00763ED3" w:rsidRPr="00AA4184" w:rsidRDefault="00763ED3" w:rsidP="00763ED3">
      <w:pPr>
        <w:rPr>
          <w:rFonts w:ascii="Arial" w:hAnsi="Arial" w:cs="Arial"/>
          <w:b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Observando os registros históricos do comportamento moral, percebe-se que durante milênios o padrão a ser seguido era o da igreja católica. Impunha-se que todos deveriam respeitar os ensinamentos da religião, acreditando ser o correto acatar todas as imposições se</w:t>
      </w:r>
      <w:r>
        <w:rPr>
          <w:rFonts w:ascii="Arial" w:hAnsi="Arial" w:cs="Arial"/>
        </w:rPr>
        <w:t>m questionar. (C</w:t>
      </w:r>
      <w:r w:rsidR="008025B2">
        <w:rPr>
          <w:rFonts w:ascii="Arial" w:hAnsi="Arial" w:cs="Arial"/>
        </w:rPr>
        <w:t>ATÃO</w:t>
      </w:r>
      <w:r w:rsidRPr="00AA4184">
        <w:rPr>
          <w:rFonts w:ascii="Arial" w:hAnsi="Arial" w:cs="Arial"/>
        </w:rPr>
        <w:t>, 1995).</w:t>
      </w:r>
      <w:r w:rsidRPr="0033463E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De qualquer forma durante milênios a religiosidade foi o carro chefe na referência de conduta do ser humano. Seus preceitos básicos concebem uma ação consciente, direcionada pela objetividade, impondo limit</w:t>
      </w:r>
      <w:r>
        <w:rPr>
          <w:rFonts w:ascii="Arial" w:hAnsi="Arial" w:cs="Arial"/>
        </w:rPr>
        <w:t>es na liberdade do homem. (</w:t>
      </w:r>
      <w:proofErr w:type="gramStart"/>
      <w:r>
        <w:rPr>
          <w:rFonts w:ascii="Arial" w:hAnsi="Arial" w:cs="Arial"/>
        </w:rPr>
        <w:t>C</w:t>
      </w:r>
      <w:r w:rsidR="008025B2">
        <w:rPr>
          <w:rFonts w:ascii="Arial" w:hAnsi="Arial" w:cs="Arial"/>
        </w:rPr>
        <w:t>ATÃO</w:t>
      </w:r>
      <w:r>
        <w:rPr>
          <w:rFonts w:ascii="Arial" w:hAnsi="Arial" w:cs="Arial"/>
        </w:rPr>
        <w:t>,</w:t>
      </w:r>
      <w:proofErr w:type="gramEnd"/>
      <w:r w:rsidRPr="00AA4184">
        <w:rPr>
          <w:rFonts w:ascii="Arial" w:hAnsi="Arial" w:cs="Arial"/>
        </w:rPr>
        <w:t>1995).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Contudo, o homem contemporâneo deixou de ser passivo, ele voltou seu olhar para dentro, na busca do eu, priorizando assim, suas vontades, em vez de </w:t>
      </w:r>
      <w:r w:rsidRPr="00AA4184">
        <w:rPr>
          <w:rFonts w:ascii="Arial" w:hAnsi="Arial" w:cs="Arial"/>
        </w:rPr>
        <w:lastRenderedPageBreak/>
        <w:t>acatar as imposições religiosas que consideravam todos</w:t>
      </w:r>
      <w:r>
        <w:rPr>
          <w:rFonts w:ascii="Arial" w:hAnsi="Arial" w:cs="Arial"/>
        </w:rPr>
        <w:t xml:space="preserve"> os seres como um todo. (</w:t>
      </w:r>
      <w:proofErr w:type="gramStart"/>
      <w:r>
        <w:rPr>
          <w:rFonts w:ascii="Arial" w:hAnsi="Arial" w:cs="Arial"/>
        </w:rPr>
        <w:t>P</w:t>
      </w:r>
      <w:r w:rsidR="008025B2">
        <w:rPr>
          <w:rFonts w:ascii="Arial" w:hAnsi="Arial" w:cs="Arial"/>
        </w:rPr>
        <w:t>AVIANI</w:t>
      </w:r>
      <w:r>
        <w:rPr>
          <w:rFonts w:ascii="Arial" w:hAnsi="Arial" w:cs="Arial"/>
        </w:rPr>
        <w:t>,</w:t>
      </w:r>
      <w:proofErr w:type="gramEnd"/>
      <w:r w:rsidRPr="00AA4184">
        <w:rPr>
          <w:rFonts w:ascii="Arial" w:hAnsi="Arial" w:cs="Arial"/>
        </w:rPr>
        <w:t>1998).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  <w:b/>
        </w:rPr>
      </w:pPr>
      <w:r w:rsidRPr="00AA4184">
        <w:rPr>
          <w:rFonts w:ascii="Arial" w:hAnsi="Arial" w:cs="Arial"/>
        </w:rPr>
        <w:t xml:space="preserve">Por conta da expansão do eu, tornou-se mais crítico como indivíduo social e tudo em que se acreditava ser certo pelas leis de Deus, foi questionado e perdeu seu sentido. Uma nova busca de valores </w:t>
      </w:r>
      <w:r w:rsidRPr="009510EA">
        <w:rPr>
          <w:rFonts w:ascii="Arial" w:hAnsi="Arial" w:cs="Arial"/>
        </w:rPr>
        <w:t>foi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 xml:space="preserve">sendo construída. O sujeito pós-moderno prioriza seus projetos de vida e há que se </w:t>
      </w:r>
      <w:proofErr w:type="gramStart"/>
      <w:r w:rsidRPr="00AA4184">
        <w:rPr>
          <w:rFonts w:ascii="Arial" w:hAnsi="Arial" w:cs="Arial"/>
        </w:rPr>
        <w:t>criar</w:t>
      </w:r>
      <w:proofErr w:type="gramEnd"/>
      <w:r w:rsidRPr="00AA4184">
        <w:rPr>
          <w:rFonts w:ascii="Arial" w:hAnsi="Arial" w:cs="Arial"/>
        </w:rPr>
        <w:t xml:space="preserve"> novas condições que permitam a pessoa descobrir o sentido da sua vida e s</w:t>
      </w:r>
      <w:r>
        <w:rPr>
          <w:rFonts w:ascii="Arial" w:hAnsi="Arial" w:cs="Arial"/>
        </w:rPr>
        <w:t>ua função na sociedade. (</w:t>
      </w:r>
      <w:proofErr w:type="gramStart"/>
      <w:r>
        <w:rPr>
          <w:rFonts w:ascii="Arial" w:hAnsi="Arial" w:cs="Arial"/>
        </w:rPr>
        <w:t>P</w:t>
      </w:r>
      <w:r w:rsidR="008025B2">
        <w:rPr>
          <w:rFonts w:ascii="Arial" w:hAnsi="Arial" w:cs="Arial"/>
        </w:rPr>
        <w:t>AVIANI</w:t>
      </w:r>
      <w:r>
        <w:rPr>
          <w:rFonts w:ascii="Arial" w:hAnsi="Arial" w:cs="Arial"/>
        </w:rPr>
        <w:t>,</w:t>
      </w:r>
      <w:proofErr w:type="gramEnd"/>
      <w:r w:rsidRPr="00AA4184">
        <w:rPr>
          <w:rFonts w:ascii="Arial" w:hAnsi="Arial" w:cs="Arial"/>
        </w:rPr>
        <w:t>1988).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Apesar de vivermos em tempos que os comportamentos dos indivíduos da sociedade demonstram níveis muito baixos de moral, pode-se perceber um avanço, se comparado ao início da civilização. Nos tempos primórdios atesta-se uma história marcada por momentos abomináveis como </w:t>
      </w:r>
      <w:r>
        <w:rPr>
          <w:rFonts w:ascii="Arial" w:hAnsi="Arial" w:cs="Arial"/>
        </w:rPr>
        <w:t>tortura e escravidão. (</w:t>
      </w:r>
      <w:r w:rsidR="008025B2">
        <w:rPr>
          <w:rFonts w:ascii="Arial" w:hAnsi="Arial" w:cs="Arial"/>
        </w:rPr>
        <w:t>LA TAILLE</w:t>
      </w:r>
      <w:r w:rsidRPr="00AA4184">
        <w:rPr>
          <w:rFonts w:ascii="Arial" w:hAnsi="Arial" w:cs="Arial"/>
        </w:rPr>
        <w:t>, 2005).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E mesmo o sujeito ainda estando bem longe de alcançar um comportamento ético, percebe-se hoje em dia, em todos os segmentos da sociedade, um esforço contínuo de pu</w:t>
      </w:r>
      <w:r>
        <w:rPr>
          <w:rFonts w:ascii="Arial" w:hAnsi="Arial" w:cs="Arial"/>
        </w:rPr>
        <w:t>nir essas atitudes</w:t>
      </w:r>
      <w:r w:rsidRPr="00AA4184">
        <w:rPr>
          <w:rFonts w:ascii="Arial" w:hAnsi="Arial" w:cs="Arial"/>
        </w:rPr>
        <w:t>. A sociedade contemporânea está cercada de sistemas de monitoramento que tentam</w:t>
      </w:r>
      <w:r w:rsidR="00927350">
        <w:rPr>
          <w:rFonts w:ascii="Arial" w:hAnsi="Arial" w:cs="Arial"/>
        </w:rPr>
        <w:t xml:space="preserve"> controlar estes comportamentos, mas os mesmo só</w:t>
      </w:r>
      <w:r w:rsidRPr="00AA4184">
        <w:rPr>
          <w:rFonts w:ascii="Arial" w:hAnsi="Arial" w:cs="Arial"/>
        </w:rPr>
        <w:t xml:space="preserve"> comprometem o bem estar de frequenta</w:t>
      </w:r>
      <w:r>
        <w:rPr>
          <w:rFonts w:ascii="Arial" w:hAnsi="Arial" w:cs="Arial"/>
        </w:rPr>
        <w:t>dores do mesmo grupo social. (</w:t>
      </w:r>
      <w:r w:rsidR="008025B2">
        <w:rPr>
          <w:rFonts w:ascii="Arial" w:hAnsi="Arial" w:cs="Arial"/>
        </w:rPr>
        <w:t>LA TAILLE</w:t>
      </w:r>
      <w:r w:rsidRPr="00AA4184">
        <w:rPr>
          <w:rFonts w:ascii="Arial" w:hAnsi="Arial" w:cs="Arial"/>
        </w:rPr>
        <w:t>, 2005).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Default="00763ED3" w:rsidP="00763ED3">
      <w:pPr>
        <w:ind w:firstLine="1134"/>
        <w:jc w:val="both"/>
        <w:rPr>
          <w:rFonts w:ascii="Arial" w:hAnsi="Arial" w:cs="Arial"/>
          <w:color w:val="FF0000"/>
        </w:rPr>
      </w:pPr>
      <w:r w:rsidRPr="00AA4184">
        <w:rPr>
          <w:rFonts w:ascii="Arial" w:hAnsi="Arial" w:cs="Arial"/>
        </w:rPr>
        <w:t>Mesmo assim, a violência tem aumentado consideravelmente, dando a impressão de impunidade constante. Parece que a sociedade está contaminada com o individualismo exacerbado, onde o ser humano sempre está voltado aos seus interesses, sem se preocupar com o outro. Observa-se ness</w:t>
      </w:r>
      <w:r>
        <w:rPr>
          <w:rFonts w:ascii="Arial" w:hAnsi="Arial" w:cs="Arial"/>
        </w:rPr>
        <w:t>as pessoas</w:t>
      </w:r>
      <w:r w:rsidRPr="00AA4184">
        <w:rPr>
          <w:rFonts w:ascii="Arial" w:hAnsi="Arial" w:cs="Arial"/>
        </w:rPr>
        <w:t xml:space="preserve"> um discurso moralista bem elaborado, no entanto, suas atitudes são mais oportunist</w:t>
      </w:r>
      <w:r>
        <w:rPr>
          <w:rFonts w:ascii="Arial" w:hAnsi="Arial" w:cs="Arial"/>
        </w:rPr>
        <w:t>as e individualistas. (Justo</w:t>
      </w:r>
      <w:r w:rsidRPr="00AA4184">
        <w:rPr>
          <w:rFonts w:ascii="Arial" w:hAnsi="Arial" w:cs="Arial"/>
        </w:rPr>
        <w:t>, 2005).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Pr="00AA4184" w:rsidRDefault="00763ED3" w:rsidP="00763ED3">
      <w:pPr>
        <w:rPr>
          <w:rFonts w:ascii="Arial" w:hAnsi="Arial" w:cs="Arial"/>
          <w:b/>
        </w:rPr>
      </w:pPr>
      <w:r w:rsidRPr="00AA4184">
        <w:rPr>
          <w:rFonts w:ascii="Arial" w:hAnsi="Arial" w:cs="Arial"/>
          <w:b/>
        </w:rPr>
        <w:t>2.3 Linhas de pensamento</w:t>
      </w:r>
    </w:p>
    <w:p w:rsidR="00763ED3" w:rsidRPr="00AA4184" w:rsidRDefault="00763ED3" w:rsidP="00763ED3">
      <w:pPr>
        <w:rPr>
          <w:rFonts w:ascii="Arial" w:hAnsi="Arial" w:cs="Arial"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9510EA">
        <w:rPr>
          <w:rFonts w:ascii="Arial" w:hAnsi="Arial" w:cs="Arial"/>
        </w:rPr>
        <w:t>Podem</w:t>
      </w:r>
      <w:r w:rsidRPr="00AA4184">
        <w:rPr>
          <w:rFonts w:ascii="Arial" w:hAnsi="Arial" w:cs="Arial"/>
        </w:rPr>
        <w:t xml:space="preserve">-se observar duas linhas de pensamento distintas, no que concerne a compreensão da moralidade e da ética. A primeira defendida por Freud </w:t>
      </w:r>
      <w:r>
        <w:rPr>
          <w:rFonts w:ascii="Arial" w:hAnsi="Arial" w:cs="Arial"/>
        </w:rPr>
        <w:t>e a segunda por Piaget.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Quando nos remetemos à origem do desenvolvimento do pensamento, Biaggio cita Freud. Ele define comportamento moral ao complexo de </w:t>
      </w:r>
      <w:proofErr w:type="gramStart"/>
      <w:r w:rsidRPr="00AA4184">
        <w:rPr>
          <w:rFonts w:ascii="Arial" w:hAnsi="Arial" w:cs="Arial"/>
        </w:rPr>
        <w:t>édipo</w:t>
      </w:r>
      <w:proofErr w:type="gramEnd"/>
      <w:r w:rsidRPr="00AA4184">
        <w:rPr>
          <w:rFonts w:ascii="Arial" w:hAnsi="Arial" w:cs="Arial"/>
        </w:rPr>
        <w:t xml:space="preserve">, ou seja, </w:t>
      </w:r>
      <w:r w:rsidRPr="00AA4184">
        <w:rPr>
          <w:rFonts w:ascii="Arial" w:hAnsi="Arial" w:cs="Arial"/>
        </w:rPr>
        <w:lastRenderedPageBreak/>
        <w:t>toda criança identifica-se com o genitor (pai ou mãe) do mesmo sexo e incorpora o comportamento dele, na intenção de ser reconhecido por eles, evitando a perda desse amor. Para este, a moralidade é explicada pela afetividade direcionada pelo inconsciente. O ser não controla a ação, ele pode absorver vários sistemas de valores, sem critério nenhum. Não h</w:t>
      </w:r>
      <w:r>
        <w:rPr>
          <w:rFonts w:ascii="Arial" w:hAnsi="Arial" w:cs="Arial"/>
        </w:rPr>
        <w:t>avendo moral universal.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Contudo, Piaget acreditava haver uma moral universal. Ele segue a linha de pensamento de Kant que afirma que a universalidade do dever categórico se dá quando as pessoas formam uma noção de lei moral</w:t>
      </w:r>
      <w:r>
        <w:rPr>
          <w:rFonts w:ascii="Arial" w:hAnsi="Arial" w:cs="Arial"/>
        </w:rPr>
        <w:t>, antes mesmo da legal.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513757" w:rsidRDefault="00763ED3" w:rsidP="00763ED3">
      <w:pPr>
        <w:ind w:firstLine="1134"/>
        <w:jc w:val="both"/>
        <w:rPr>
          <w:rFonts w:ascii="Arial" w:hAnsi="Arial" w:cs="Arial"/>
          <w:color w:val="FF0000"/>
        </w:rPr>
      </w:pPr>
      <w:r w:rsidRPr="00AA4184">
        <w:rPr>
          <w:rFonts w:ascii="Arial" w:hAnsi="Arial" w:cs="Arial"/>
        </w:rPr>
        <w:t>Portanto, a construção da moral</w:t>
      </w:r>
      <w:r>
        <w:rPr>
          <w:rFonts w:ascii="Arial" w:hAnsi="Arial" w:cs="Arial"/>
        </w:rPr>
        <w:t xml:space="preserve"> deve ser internalizada anteriormente</w:t>
      </w:r>
      <w:r w:rsidRPr="00AA4184">
        <w:rPr>
          <w:rFonts w:ascii="Arial" w:hAnsi="Arial" w:cs="Arial"/>
        </w:rPr>
        <w:t>, para só assim o indivíduo reconhecer seu papel mais claramente na sociedade e então definir quais regras deve seguir para ser fiel às suas expectativas de vida, definindo um padrão para si e</w:t>
      </w:r>
      <w:r w:rsidR="008025B2">
        <w:rPr>
          <w:rFonts w:ascii="Arial" w:hAnsi="Arial" w:cs="Arial"/>
        </w:rPr>
        <w:t>,</w:t>
      </w:r>
      <w:r w:rsidRPr="00AA4184">
        <w:rPr>
          <w:rFonts w:ascii="Arial" w:hAnsi="Arial" w:cs="Arial"/>
        </w:rPr>
        <w:t xml:space="preserve"> por conseguinte</w:t>
      </w:r>
      <w:r w:rsidR="008025B2">
        <w:rPr>
          <w:rFonts w:ascii="Arial" w:hAnsi="Arial" w:cs="Arial"/>
        </w:rPr>
        <w:t>,</w:t>
      </w:r>
      <w:r w:rsidRPr="00AA4184">
        <w:rPr>
          <w:rFonts w:ascii="Arial" w:hAnsi="Arial" w:cs="Arial"/>
        </w:rPr>
        <w:t xml:space="preserve"> ser capaz de acatar os ideais d</w:t>
      </w:r>
      <w:r>
        <w:rPr>
          <w:rFonts w:ascii="Arial" w:hAnsi="Arial" w:cs="Arial"/>
        </w:rPr>
        <w:t xml:space="preserve">o grupo a que pertence. </w:t>
      </w:r>
      <w:r w:rsidR="008025B2">
        <w:rPr>
          <w:rFonts w:ascii="Arial" w:hAnsi="Arial" w:cs="Arial"/>
        </w:rPr>
        <w:t>(BIAGGIO</w:t>
      </w:r>
      <w:r w:rsidRPr="00AA4184">
        <w:rPr>
          <w:rFonts w:ascii="Arial" w:hAnsi="Arial" w:cs="Arial"/>
        </w:rPr>
        <w:t>, 2003).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Piaget fundamentou sua teoria na racionalidade. Segundo ele, o desenvolvimento do pensamento acontece em uma </w:t>
      </w:r>
      <w:proofErr w:type="spellStart"/>
      <w:r w:rsidRPr="00AA4184">
        <w:rPr>
          <w:rFonts w:ascii="Arial" w:hAnsi="Arial" w:cs="Arial"/>
        </w:rPr>
        <w:t>sequenciação</w:t>
      </w:r>
      <w:proofErr w:type="spellEnd"/>
      <w:r w:rsidRPr="00AA4184"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 xml:space="preserve">evolutiva na estrutura mental, invariável, de maneira que a construção de significados possa ser atrasada, porém, jamais alterada. Pode manter-se estagnado em um estágio, contudo, o desenvolvimento uma vez alcançado, não regride. Ele segue um padrão universal, em que todos podem ser capazes de </w:t>
      </w:r>
      <w:r>
        <w:rPr>
          <w:rFonts w:ascii="Arial" w:hAnsi="Arial" w:cs="Arial"/>
        </w:rPr>
        <w:t>percorrer esses estágios.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Essa evolução no desenvolvimento da conduta defendida por Kant tem como referência inicial a anomia, que é definida por um comportamento amoral, aquele que nega as regras, apenas sua vontade prevalece. Logo após, tem-se a heteronímia, que aponta para uma conduta que respeita a autoridade e a obedece sem questionar. E por último, o estágio mais avançado, a autonomia. O indivíduo acata as regras, mas as questiona se observar que a justiça não está sendo usada em favor do grupo, sendo capaz de reconstruí-las, para enfim, diminuir as injustiças sociais</w:t>
      </w:r>
      <w:r w:rsidRPr="009510EA">
        <w:rPr>
          <w:rFonts w:ascii="Arial" w:hAnsi="Arial" w:cs="Arial"/>
        </w:rPr>
        <w:t>. (</w:t>
      </w:r>
      <w:r w:rsidR="008025B2" w:rsidRPr="009510EA">
        <w:rPr>
          <w:rFonts w:ascii="Arial" w:hAnsi="Arial" w:cs="Arial"/>
        </w:rPr>
        <w:t>MENIN</w:t>
      </w:r>
      <w:r w:rsidRPr="009510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1996).</w:t>
      </w:r>
    </w:p>
    <w:p w:rsidR="00763ED3" w:rsidRDefault="00763ED3" w:rsidP="00763ED3">
      <w:pPr>
        <w:jc w:val="both"/>
        <w:rPr>
          <w:rFonts w:ascii="Arial" w:hAnsi="Arial" w:cs="Arial"/>
        </w:rPr>
      </w:pPr>
    </w:p>
    <w:p w:rsidR="00763ED3" w:rsidRPr="00AA4184" w:rsidRDefault="00763ED3" w:rsidP="00763ED3">
      <w:pPr>
        <w:jc w:val="both"/>
        <w:rPr>
          <w:rFonts w:ascii="Arial" w:hAnsi="Arial" w:cs="Arial"/>
          <w:b/>
        </w:rPr>
      </w:pPr>
      <w:r w:rsidRPr="00AA4184">
        <w:rPr>
          <w:rFonts w:ascii="Arial" w:hAnsi="Arial" w:cs="Arial"/>
          <w:b/>
        </w:rPr>
        <w:t>2.3.1 Definição dos estágios de Piaget</w:t>
      </w:r>
    </w:p>
    <w:p w:rsidR="00763ED3" w:rsidRPr="00AA4184" w:rsidRDefault="00763ED3" w:rsidP="00763ED3">
      <w:pPr>
        <w:rPr>
          <w:rFonts w:ascii="Arial" w:hAnsi="Arial" w:cs="Arial"/>
          <w:b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O primeiro é o </w:t>
      </w:r>
      <w:r w:rsidRPr="00AA4184">
        <w:rPr>
          <w:rFonts w:ascii="Arial" w:hAnsi="Arial" w:cs="Arial"/>
          <w:b/>
        </w:rPr>
        <w:t xml:space="preserve">estágio sensório motor, </w:t>
      </w:r>
      <w:r w:rsidRPr="00AA4184">
        <w:rPr>
          <w:rFonts w:ascii="Arial" w:hAnsi="Arial" w:cs="Arial"/>
        </w:rPr>
        <w:t xml:space="preserve">talvez seja o caso crianças com até dois anos de idade. Nessa fase a criança manipula os objetos e os sente através </w:t>
      </w:r>
      <w:r w:rsidRPr="00AA4184">
        <w:rPr>
          <w:rFonts w:ascii="Arial" w:hAnsi="Arial" w:cs="Arial"/>
        </w:rPr>
        <w:lastRenderedPageBreak/>
        <w:t xml:space="preserve">dos sentidos. Tem comportamentos identificados como </w:t>
      </w:r>
      <w:proofErr w:type="spellStart"/>
      <w:r w:rsidRPr="00AA4184">
        <w:rPr>
          <w:rFonts w:ascii="Arial" w:hAnsi="Arial" w:cs="Arial"/>
        </w:rPr>
        <w:t>anômicos</w:t>
      </w:r>
      <w:proofErr w:type="spellEnd"/>
      <w:r w:rsidRPr="00AA4184">
        <w:rPr>
          <w:rFonts w:ascii="Arial" w:hAnsi="Arial" w:cs="Arial"/>
        </w:rPr>
        <w:t>, ou seja, não entendem as normas e as regras, apenas suas necessidades imediatas.</w:t>
      </w:r>
      <w:r>
        <w:rPr>
          <w:rFonts w:ascii="Arial" w:hAnsi="Arial" w:cs="Arial"/>
        </w:rPr>
        <w:t xml:space="preserve"> </w:t>
      </w:r>
      <w:r w:rsidR="008025B2">
        <w:rPr>
          <w:rFonts w:ascii="Arial" w:hAnsi="Arial" w:cs="Arial"/>
        </w:rPr>
        <w:t>(BIAGGIO</w:t>
      </w:r>
      <w:r>
        <w:rPr>
          <w:rFonts w:ascii="Arial" w:hAnsi="Arial" w:cs="Arial"/>
        </w:rPr>
        <w:t>, 2003).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No segundo estágio, o</w:t>
      </w:r>
      <w:r w:rsidRPr="00AA4184">
        <w:rPr>
          <w:rFonts w:ascii="Arial" w:hAnsi="Arial" w:cs="Arial"/>
          <w:b/>
        </w:rPr>
        <w:t xml:space="preserve"> pré-operacional, </w:t>
      </w:r>
      <w:r w:rsidRPr="00AA4184">
        <w:rPr>
          <w:rFonts w:ascii="Arial" w:hAnsi="Arial" w:cs="Arial"/>
        </w:rPr>
        <w:t xml:space="preserve">crianças de dois até seis anos de idade. Tem como característica principal a oralidade e expressões simbólicas. Ela se comunica e identifica o mundo através da palavra. </w:t>
      </w:r>
      <w:r>
        <w:rPr>
          <w:rFonts w:ascii="Arial" w:hAnsi="Arial" w:cs="Arial"/>
        </w:rPr>
        <w:t>(</w:t>
      </w:r>
      <w:r w:rsidR="008025B2">
        <w:rPr>
          <w:rFonts w:ascii="Arial" w:hAnsi="Arial" w:cs="Arial"/>
        </w:rPr>
        <w:t>BIAGGIO</w:t>
      </w:r>
      <w:r>
        <w:rPr>
          <w:rFonts w:ascii="Arial" w:hAnsi="Arial" w:cs="Arial"/>
        </w:rPr>
        <w:t>, 2003).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Logo em seguida, o estágio das </w:t>
      </w:r>
      <w:r w:rsidRPr="00AA4184">
        <w:rPr>
          <w:rFonts w:ascii="Arial" w:hAnsi="Arial" w:cs="Arial"/>
          <w:b/>
        </w:rPr>
        <w:t>operações concretas</w:t>
      </w:r>
      <w:r w:rsidRPr="00AA4184">
        <w:rPr>
          <w:rFonts w:ascii="Arial" w:hAnsi="Arial" w:cs="Arial"/>
        </w:rPr>
        <w:t>, vai de sete aos doze anos. Observa-se um comportamento heterônomo, ou seja, obedecem as normas por conta de terem medo de punição. Na ausência de autoridade há indisciplina.</w:t>
      </w:r>
      <w:r>
        <w:rPr>
          <w:rFonts w:ascii="Arial" w:hAnsi="Arial" w:cs="Arial"/>
        </w:rPr>
        <w:t xml:space="preserve"> (</w:t>
      </w:r>
      <w:r w:rsidR="008025B2">
        <w:rPr>
          <w:rFonts w:ascii="Arial" w:hAnsi="Arial" w:cs="Arial"/>
        </w:rPr>
        <w:t>BIAGGIO</w:t>
      </w:r>
      <w:r>
        <w:rPr>
          <w:rFonts w:ascii="Arial" w:hAnsi="Arial" w:cs="Arial"/>
        </w:rPr>
        <w:t>, 2003).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No último estágio, o </w:t>
      </w:r>
      <w:r w:rsidRPr="00AA4184">
        <w:rPr>
          <w:rFonts w:ascii="Arial" w:hAnsi="Arial" w:cs="Arial"/>
          <w:b/>
        </w:rPr>
        <w:t>operacional,</w:t>
      </w:r>
      <w:r w:rsidRPr="00AA4184">
        <w:rPr>
          <w:rFonts w:ascii="Arial" w:hAnsi="Arial" w:cs="Arial"/>
        </w:rPr>
        <w:t xml:space="preserve"> adolescentes de 12 anos em diante.  Observa-se um comportamento autônomo, ou seja, o indivíduo percebe as regras e as normas, as internaliza e mesmo na ausência delas, sua atitude é a mesma.</w:t>
      </w:r>
      <w:r>
        <w:rPr>
          <w:rFonts w:ascii="Arial" w:hAnsi="Arial" w:cs="Arial"/>
        </w:rPr>
        <w:t xml:space="preserve"> (</w:t>
      </w:r>
      <w:r w:rsidR="008025B2">
        <w:rPr>
          <w:rFonts w:ascii="Arial" w:hAnsi="Arial" w:cs="Arial"/>
        </w:rPr>
        <w:t>BIAGGIO</w:t>
      </w:r>
      <w:r>
        <w:rPr>
          <w:rFonts w:ascii="Arial" w:hAnsi="Arial" w:cs="Arial"/>
        </w:rPr>
        <w:t>, 2003).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Pr="00AA4184" w:rsidRDefault="00763ED3" w:rsidP="00763ED3">
      <w:pPr>
        <w:jc w:val="both"/>
        <w:rPr>
          <w:rFonts w:ascii="Arial" w:hAnsi="Arial" w:cs="Arial"/>
        </w:rPr>
      </w:pPr>
    </w:p>
    <w:p w:rsidR="00763ED3" w:rsidRPr="00AA4184" w:rsidRDefault="00763ED3" w:rsidP="00763ED3">
      <w:pPr>
        <w:rPr>
          <w:rFonts w:ascii="Arial" w:hAnsi="Arial" w:cs="Arial"/>
          <w:b/>
        </w:rPr>
      </w:pPr>
      <w:r w:rsidRPr="00AA4184">
        <w:rPr>
          <w:rFonts w:ascii="Arial" w:hAnsi="Arial" w:cs="Arial"/>
          <w:b/>
        </w:rPr>
        <w:t xml:space="preserve">2.3.2 Metodologia de </w:t>
      </w:r>
      <w:proofErr w:type="spellStart"/>
      <w:r w:rsidRPr="00AA4184">
        <w:rPr>
          <w:rFonts w:ascii="Arial" w:hAnsi="Arial" w:cs="Arial"/>
          <w:b/>
        </w:rPr>
        <w:t>Kohlberg</w:t>
      </w:r>
      <w:proofErr w:type="spellEnd"/>
    </w:p>
    <w:p w:rsidR="00763ED3" w:rsidRPr="00AA4184" w:rsidRDefault="00763ED3" w:rsidP="00763ED3">
      <w:pPr>
        <w:rPr>
          <w:rFonts w:ascii="Arial" w:hAnsi="Arial" w:cs="Arial"/>
          <w:b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Seguindo a linha de pesquisa de Piaget, </w:t>
      </w:r>
      <w:proofErr w:type="spellStart"/>
      <w:r w:rsidRPr="00AA4184">
        <w:rPr>
          <w:rFonts w:ascii="Arial" w:hAnsi="Arial" w:cs="Arial"/>
        </w:rPr>
        <w:t>Kolhberg</w:t>
      </w:r>
      <w:proofErr w:type="spellEnd"/>
      <w:r w:rsidRPr="00AA4184">
        <w:rPr>
          <w:rFonts w:ascii="Arial" w:hAnsi="Arial" w:cs="Arial"/>
        </w:rPr>
        <w:t xml:space="preserve"> priorizou um dos principais fundamentos </w:t>
      </w:r>
      <w:proofErr w:type="spellStart"/>
      <w:r w:rsidRPr="00AA4184">
        <w:rPr>
          <w:rFonts w:ascii="Arial" w:hAnsi="Arial" w:cs="Arial"/>
        </w:rPr>
        <w:t>piagetianos</w:t>
      </w:r>
      <w:proofErr w:type="spellEnd"/>
      <w:r w:rsidRPr="00AA4184">
        <w:rPr>
          <w:rFonts w:ascii="Arial" w:hAnsi="Arial" w:cs="Arial"/>
        </w:rPr>
        <w:t xml:space="preserve"> que definia a justiça como norte para comportamento moral. De acordo com essa suposição, alinhou suas pesquisas, desenvolvendo um paralelismo com os estágios, perfazendo-se um</w:t>
      </w:r>
      <w:r>
        <w:rPr>
          <w:rFonts w:ascii="Arial" w:hAnsi="Arial" w:cs="Arial"/>
        </w:rPr>
        <w:t xml:space="preserve"> total de seis níveis. 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</w:t>
      </w:r>
      <w:r>
        <w:rPr>
          <w:rFonts w:ascii="Arial" w:hAnsi="Arial" w:cs="Arial"/>
          <w:color w:val="FF0000"/>
        </w:rPr>
        <w:t>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Ele também segue a teoria da universalidade, onde concebe a ideia de que os valores morais universais podem ser identificados em todas as culturas. Além disso, acredita que o ser humano é racional e essa racionalidade possibilita uma autonomia moral, mesmo que essa conduta esteja restrita a uma fatia bem pequena da</w:t>
      </w:r>
      <w:r>
        <w:rPr>
          <w:rFonts w:ascii="Arial" w:hAnsi="Arial" w:cs="Arial"/>
        </w:rPr>
        <w:t xml:space="preserve"> sociedade adulta. </w:t>
      </w:r>
      <w:r w:rsidR="008025B2">
        <w:rPr>
          <w:rFonts w:ascii="Arial" w:hAnsi="Arial" w:cs="Arial"/>
        </w:rPr>
        <w:t>(BIAGGIO</w:t>
      </w:r>
      <w:r w:rsidRPr="00AA4184">
        <w:rPr>
          <w:rFonts w:ascii="Arial" w:hAnsi="Arial" w:cs="Arial"/>
        </w:rPr>
        <w:t>, 2003).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Por meio dos estágios evolutivos iniciados pela anomia, heteronímia e autonomia, cria os níveis de desenvolvimento moral. Esses níveis se diferenciam e estão interligados pelos diversos modos de pensar. Sendo assim, os níveis mais altos são capazes de entender e se comuni</w:t>
      </w:r>
      <w:r>
        <w:rPr>
          <w:rFonts w:ascii="Arial" w:hAnsi="Arial" w:cs="Arial"/>
        </w:rPr>
        <w:t>car com os mais baixos.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lastRenderedPageBreak/>
        <w:t>À medida que o indivíduo avança nos estágios do desenvolvimento intel</w:t>
      </w:r>
      <w:r>
        <w:rPr>
          <w:rFonts w:ascii="Arial" w:hAnsi="Arial" w:cs="Arial"/>
        </w:rPr>
        <w:t>ectual e de percepção social,</w:t>
      </w:r>
      <w:r w:rsidRPr="00AA4184">
        <w:rPr>
          <w:rFonts w:ascii="Arial" w:hAnsi="Arial" w:cs="Arial"/>
        </w:rPr>
        <w:t xml:space="preserve"> torna-se apto a fazer julgamentos morais mais complexos. Conform</w:t>
      </w:r>
      <w:r>
        <w:rPr>
          <w:rFonts w:ascii="Arial" w:hAnsi="Arial" w:cs="Arial"/>
        </w:rPr>
        <w:t xml:space="preserve">e isso vai acontecendo, torna-se </w:t>
      </w:r>
      <w:r w:rsidRPr="00AA4184">
        <w:rPr>
          <w:rFonts w:ascii="Arial" w:hAnsi="Arial" w:cs="Arial"/>
        </w:rPr>
        <w:t xml:space="preserve">mais consciente do seu papel na sociedade, oportunizando situações que envolvem pensamentos, sentimentos e atitudes, direcionando gradualmente </w:t>
      </w:r>
      <w:r>
        <w:rPr>
          <w:rFonts w:ascii="Arial" w:hAnsi="Arial" w:cs="Arial"/>
        </w:rPr>
        <w:t>seu olhar para o outro.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Consequentemente sua visão de mundo se amplia, ele se identifica com o grupo e para o grupo. E quanto mais vivências diferenciadas forem proporcionadas pelas diversas culturas da sociedade, mais condição de avanço no desenvolvimento da consciência e compree</w:t>
      </w:r>
      <w:r>
        <w:rPr>
          <w:rFonts w:ascii="Arial" w:hAnsi="Arial" w:cs="Arial"/>
        </w:rPr>
        <w:t>nsão moral é percebida.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No entanto, percebe-se que o indivíduo que não tem as mesmas situações oportunizadas, tem um avanço mais lento entre um nível e outro, principalmente </w:t>
      </w:r>
      <w:r w:rsidRPr="009510EA">
        <w:rPr>
          <w:rFonts w:ascii="Arial" w:hAnsi="Arial" w:cs="Arial"/>
        </w:rPr>
        <w:t>aquele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>pertencente às classes sociais mais baixas. Sendo assim, as pessoas de classes sociais mais altas oportunizam experiências em diversas Instituições da sociedade, tendo assim um desenvolvimento moral mais acelerado. Pode-se concluir então, que tanto quanto mais vivências e atuações como cidadão ativo, maior o nível de evolução da moral será detectada.</w:t>
      </w:r>
      <w:r>
        <w:rPr>
          <w:rFonts w:ascii="Arial" w:hAnsi="Arial" w:cs="Arial"/>
        </w:rPr>
        <w:t xml:space="preserve"> (</w:t>
      </w:r>
      <w:r w:rsidR="008025B2">
        <w:rPr>
          <w:rFonts w:ascii="Arial" w:hAnsi="Arial" w:cs="Arial"/>
        </w:rPr>
        <w:t>BIAGGIO</w:t>
      </w:r>
      <w:r>
        <w:rPr>
          <w:rFonts w:ascii="Arial" w:hAnsi="Arial" w:cs="Arial"/>
        </w:rPr>
        <w:t>, 2003).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Pr="00AA4184" w:rsidRDefault="00763ED3" w:rsidP="00763ED3">
      <w:pPr>
        <w:ind w:firstLine="1134"/>
        <w:rPr>
          <w:rFonts w:ascii="Arial" w:hAnsi="Arial" w:cs="Arial"/>
          <w:b/>
        </w:rPr>
      </w:pPr>
    </w:p>
    <w:p w:rsidR="00763ED3" w:rsidRDefault="00763ED3" w:rsidP="00763ED3">
      <w:pPr>
        <w:rPr>
          <w:rFonts w:ascii="Arial" w:hAnsi="Arial" w:cs="Arial"/>
          <w:b/>
        </w:rPr>
      </w:pPr>
      <w:r w:rsidRPr="00AA4184">
        <w:rPr>
          <w:rFonts w:ascii="Arial" w:hAnsi="Arial" w:cs="Arial"/>
          <w:b/>
        </w:rPr>
        <w:t>2.</w:t>
      </w:r>
      <w:r w:rsidRPr="009510EA">
        <w:rPr>
          <w:rFonts w:ascii="Arial" w:hAnsi="Arial" w:cs="Arial"/>
          <w:b/>
        </w:rPr>
        <w:t>3</w:t>
      </w:r>
      <w:r w:rsidRPr="00AA4184">
        <w:rPr>
          <w:rFonts w:ascii="Arial" w:hAnsi="Arial" w:cs="Arial"/>
          <w:b/>
        </w:rPr>
        <w:t xml:space="preserve">.3. Níveis de desenvolvimento moral </w:t>
      </w:r>
    </w:p>
    <w:p w:rsidR="00763ED3" w:rsidRDefault="00763ED3" w:rsidP="00763ED3">
      <w:pPr>
        <w:rPr>
          <w:rFonts w:ascii="Arial" w:hAnsi="Arial" w:cs="Arial"/>
          <w:b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O nível</w:t>
      </w:r>
      <w:r w:rsidRPr="00AA4184">
        <w:rPr>
          <w:rFonts w:ascii="Arial" w:hAnsi="Arial" w:cs="Arial"/>
          <w:b/>
        </w:rPr>
        <w:t xml:space="preserve"> </w:t>
      </w:r>
      <w:proofErr w:type="spellStart"/>
      <w:r w:rsidRPr="00AA4184">
        <w:rPr>
          <w:rFonts w:ascii="Arial" w:hAnsi="Arial" w:cs="Arial"/>
          <w:b/>
        </w:rPr>
        <w:t>pré</w:t>
      </w:r>
      <w:proofErr w:type="spellEnd"/>
      <w:r w:rsidRPr="00AA4184">
        <w:rPr>
          <w:rFonts w:ascii="Arial" w:hAnsi="Arial" w:cs="Arial"/>
          <w:b/>
        </w:rPr>
        <w:t>-convencional</w:t>
      </w:r>
      <w:r w:rsidRPr="00AA4184">
        <w:rPr>
          <w:rFonts w:ascii="Arial" w:hAnsi="Arial" w:cs="Arial"/>
        </w:rPr>
        <w:t xml:space="preserve">, compreende o período de até </w:t>
      </w:r>
      <w:proofErr w:type="gramStart"/>
      <w:r w:rsidRPr="00AA4184">
        <w:rPr>
          <w:rFonts w:ascii="Arial" w:hAnsi="Arial" w:cs="Arial"/>
        </w:rPr>
        <w:t>9</w:t>
      </w:r>
      <w:proofErr w:type="gramEnd"/>
      <w:r w:rsidRPr="00AA4184">
        <w:rPr>
          <w:rFonts w:ascii="Arial" w:hAnsi="Arial" w:cs="Arial"/>
        </w:rPr>
        <w:t xml:space="preserve"> anos de idade. A estrutura mental torna-se mais evoluída através das interações que faz com o meio em que está introduzida. Nesse nível há entendimento em respeitar as regras, porém, o individualismo predomina. Subdividem-se em dois estágios definidos, a het</w:t>
      </w:r>
      <w:r>
        <w:rPr>
          <w:rFonts w:ascii="Arial" w:hAnsi="Arial" w:cs="Arial"/>
        </w:rPr>
        <w:t>eronímia e o hedonismo.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O primeiro rege comportamentos por coação, seguem as regras por conta do que é bom ou mau, não </w:t>
      </w:r>
      <w:proofErr w:type="gramStart"/>
      <w:r w:rsidRPr="00AA4184">
        <w:rPr>
          <w:rFonts w:ascii="Arial" w:hAnsi="Arial" w:cs="Arial"/>
        </w:rPr>
        <w:t>atenta-se</w:t>
      </w:r>
      <w:proofErr w:type="gramEnd"/>
      <w:r w:rsidRPr="00AA4184">
        <w:rPr>
          <w:rFonts w:ascii="Arial" w:hAnsi="Arial" w:cs="Arial"/>
        </w:rPr>
        <w:t xml:space="preserve"> ao que o grupo representa. No segundo, suas atitudes estão voltadas ao prazer imediato pela supressão da dor, entre outras palavras, para o indivíduo somente as suas vontades e seus sonhos importam, seu objetivo principal é realizá-los imediatamente e o foco geralmente é satisfazer-se pela aquisição de bens materiais.  Existe a sensação de um vazio constante, proporcionando uma busca infindável.  Detecta-se superficialidade nas relações, sendo seu objetivo principal</w:t>
      </w:r>
      <w:r w:rsidRPr="00AE1464">
        <w:rPr>
          <w:rFonts w:ascii="Arial" w:hAnsi="Arial" w:cs="Arial"/>
        </w:rPr>
        <w:t xml:space="preserve"> a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>satisfação imediata. De acordo com o pensamento moral o indivíduo vai evoluindo até c</w:t>
      </w:r>
      <w:r>
        <w:rPr>
          <w:rFonts w:ascii="Arial" w:hAnsi="Arial" w:cs="Arial"/>
        </w:rPr>
        <w:t>hegar ao próximo nível.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</w:t>
      </w:r>
      <w:r>
        <w:rPr>
          <w:rFonts w:ascii="Arial" w:hAnsi="Arial" w:cs="Arial"/>
          <w:color w:val="FF0000"/>
        </w:rPr>
        <w:t>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  <w:b/>
        </w:rPr>
        <w:lastRenderedPageBreak/>
        <w:t>Nível</w:t>
      </w:r>
      <w:r w:rsidRPr="00AA4184">
        <w:rPr>
          <w:rFonts w:ascii="Arial" w:hAnsi="Arial" w:cs="Arial"/>
        </w:rPr>
        <w:t xml:space="preserve"> </w:t>
      </w:r>
      <w:r w:rsidRPr="00AA4184">
        <w:rPr>
          <w:rFonts w:ascii="Arial" w:hAnsi="Arial" w:cs="Arial"/>
          <w:b/>
        </w:rPr>
        <w:t>convencional.</w:t>
      </w:r>
      <w:r w:rsidRPr="00AA4184">
        <w:rPr>
          <w:rFonts w:ascii="Arial" w:hAnsi="Arial" w:cs="Arial"/>
        </w:rPr>
        <w:t xml:space="preserve"> Adolescentes dos </w:t>
      </w:r>
      <w:proofErr w:type="gramStart"/>
      <w:r w:rsidRPr="00AA4184">
        <w:rPr>
          <w:rFonts w:ascii="Arial" w:hAnsi="Arial" w:cs="Arial"/>
        </w:rPr>
        <w:t>9</w:t>
      </w:r>
      <w:proofErr w:type="gramEnd"/>
      <w:r w:rsidRPr="00AA4184">
        <w:rPr>
          <w:rFonts w:ascii="Arial" w:hAnsi="Arial" w:cs="Arial"/>
        </w:rPr>
        <w:t xml:space="preserve"> aos 16 anos de idade. Destaca-se pelo conformismo. Acata as regras, por conta de ser bem aceito no grupo. O importante é manter a lei e a ordem. Garantindo assim</w:t>
      </w:r>
      <w:r>
        <w:rPr>
          <w:rFonts w:ascii="Arial" w:hAnsi="Arial" w:cs="Arial"/>
        </w:rPr>
        <w:t>, o bem estar de todos.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</w:t>
      </w:r>
      <w:r>
        <w:rPr>
          <w:rFonts w:ascii="Arial" w:hAnsi="Arial" w:cs="Arial"/>
          <w:color w:val="FF0000"/>
        </w:rPr>
        <w:t>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No terceiro estágio a pessoa vai assimilando os valores morais e os internaliza, porém, não questiona as regras. Identifica o outro e se conforma com o papel que cada indivíduo exerce na sociedade, valorizando o grupo </w:t>
      </w:r>
      <w:r w:rsidRPr="00AE1464">
        <w:rPr>
          <w:rFonts w:ascii="Arial" w:hAnsi="Arial" w:cs="Arial"/>
        </w:rPr>
        <w:t>de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>que faz parte, aceitando as imposições sem questioná-las, mesmo que isto fira seus desejos mais profundos. Pois o principal é s</w:t>
      </w:r>
      <w:r>
        <w:rPr>
          <w:rFonts w:ascii="Arial" w:hAnsi="Arial" w:cs="Arial"/>
        </w:rPr>
        <w:t xml:space="preserve">er aprovado pelo grupo. </w:t>
      </w:r>
      <w:r w:rsidR="008025B2">
        <w:rPr>
          <w:rFonts w:ascii="Arial" w:hAnsi="Arial" w:cs="Arial"/>
        </w:rPr>
        <w:t>(BIAGGIO</w:t>
      </w:r>
      <w:r w:rsidRPr="00AA4184">
        <w:rPr>
          <w:rFonts w:ascii="Arial" w:hAnsi="Arial" w:cs="Arial"/>
        </w:rPr>
        <w:t>, 2003)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No quarto, segue as regras e normas, mas com um pensamento voltado aos interesses do grupo. O indivíduo defende comportamentos éticos em favor da sociedade, direcionados </w:t>
      </w:r>
      <w:r w:rsidRPr="00AE1464">
        <w:rPr>
          <w:rFonts w:ascii="Arial" w:hAnsi="Arial" w:cs="Arial"/>
        </w:rPr>
        <w:t>pelas instituições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>religiosas em prol</w:t>
      </w:r>
      <w:r>
        <w:rPr>
          <w:rFonts w:ascii="Arial" w:hAnsi="Arial" w:cs="Arial"/>
        </w:rPr>
        <w:t xml:space="preserve"> do bem estar de todos.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</w:t>
      </w:r>
      <w:r>
        <w:rPr>
          <w:rFonts w:ascii="Arial" w:hAnsi="Arial" w:cs="Arial"/>
          <w:color w:val="FF0000"/>
        </w:rPr>
        <w:t>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Por último, o nível </w:t>
      </w:r>
      <w:proofErr w:type="gramStart"/>
      <w:r w:rsidRPr="00AA4184">
        <w:rPr>
          <w:rFonts w:ascii="Arial" w:hAnsi="Arial" w:cs="Arial"/>
          <w:b/>
        </w:rPr>
        <w:t>pós convencional</w:t>
      </w:r>
      <w:proofErr w:type="gramEnd"/>
      <w:r w:rsidRPr="00AA4184">
        <w:rPr>
          <w:rFonts w:ascii="Arial" w:hAnsi="Arial" w:cs="Arial"/>
        </w:rPr>
        <w:t>. Corresponde ao quinto e sexto estágios. Observa-se verdadeiramente a conduta seguida dos direitos humanos. Organizam-se e reivindicam seus direitos voltados aos padrões de justiça, igualdade e fraternidade, desde que eles estejam voltados ao bem estar da sociedade, e não apenas há alguns segmentos da mesma. Exist</w:t>
      </w:r>
      <w:r>
        <w:rPr>
          <w:rFonts w:ascii="Arial" w:hAnsi="Arial" w:cs="Arial"/>
        </w:rPr>
        <w:t>e um pensamento global.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O quinto agrega indivíduos questionadores. Além de internalizar as regras, ele as entende legalmente e as usa para cumprir sua função principal, a democracia. Sente-se atraído principalmente p</w:t>
      </w:r>
      <w:r>
        <w:rPr>
          <w:rFonts w:ascii="Arial" w:hAnsi="Arial" w:cs="Arial"/>
        </w:rPr>
        <w:t>elos menos favorecidos.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E finalmente o sexto, onde as pessoas alcançam um nível de consciência moral. Eles reconhecem seus direitos e deveres morais e se posicionam de tal forma a mudar as leis que causam as injustiças sociais. Seus questionamentos sempre são direcionados ao diálogo, com um comportamento bondoso </w:t>
      </w:r>
      <w:r>
        <w:rPr>
          <w:rFonts w:ascii="Arial" w:hAnsi="Arial" w:cs="Arial"/>
        </w:rPr>
        <w:t>consigo e com o outro. O</w:t>
      </w:r>
      <w:r w:rsidRPr="00AA4184">
        <w:rPr>
          <w:rFonts w:ascii="Arial" w:hAnsi="Arial" w:cs="Arial"/>
        </w:rPr>
        <w:t xml:space="preserve"> foco principal</w:t>
      </w:r>
      <w:proofErr w:type="gramStart"/>
      <w:r w:rsidRPr="00AA4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é </w:t>
      </w:r>
      <w:r w:rsidRPr="00AA4184">
        <w:rPr>
          <w:rFonts w:ascii="Arial" w:hAnsi="Arial" w:cs="Arial"/>
        </w:rPr>
        <w:t>a justiça, sendo os direitos do grupo priori</w:t>
      </w:r>
      <w:r>
        <w:rPr>
          <w:rFonts w:ascii="Arial" w:hAnsi="Arial" w:cs="Arial"/>
        </w:rPr>
        <w:t>tários ao do indivíduo. (</w:t>
      </w:r>
      <w:r w:rsidR="008025B2">
        <w:rPr>
          <w:rFonts w:ascii="Arial" w:hAnsi="Arial" w:cs="Arial"/>
        </w:rPr>
        <w:t>BIAGGIO</w:t>
      </w:r>
      <w:r w:rsidRPr="00AA4184">
        <w:rPr>
          <w:rFonts w:ascii="Arial" w:hAnsi="Arial" w:cs="Arial"/>
        </w:rPr>
        <w:t>, 2003)</w:t>
      </w:r>
      <w:r>
        <w:rPr>
          <w:rFonts w:ascii="Arial" w:hAnsi="Arial" w:cs="Arial"/>
        </w:rPr>
        <w:t>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</w:t>
      </w:r>
      <w:proofErr w:type="spellStart"/>
      <w:r>
        <w:rPr>
          <w:rFonts w:ascii="Arial" w:hAnsi="Arial" w:cs="Arial"/>
        </w:rPr>
        <w:t>Menin</w:t>
      </w:r>
      <w:proofErr w:type="spellEnd"/>
      <w:r>
        <w:rPr>
          <w:rFonts w:ascii="Arial" w:hAnsi="Arial" w:cs="Arial"/>
        </w:rPr>
        <w:t xml:space="preserve"> (1996), Piaget (1932 </w:t>
      </w:r>
      <w:r w:rsidRPr="00CE3367">
        <w:rPr>
          <w:rFonts w:ascii="Arial" w:hAnsi="Arial" w:cs="Arial"/>
          <w:i/>
        </w:rPr>
        <w:t>apud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</w:t>
      </w:r>
      <w:proofErr w:type="spellEnd"/>
      <w:r>
        <w:rPr>
          <w:rFonts w:ascii="Arial" w:hAnsi="Arial" w:cs="Arial"/>
        </w:rPr>
        <w:t xml:space="preserve">, 1996) </w:t>
      </w:r>
      <w:r w:rsidRPr="00AA4184">
        <w:rPr>
          <w:rFonts w:ascii="Arial" w:hAnsi="Arial" w:cs="Arial"/>
        </w:rPr>
        <w:t xml:space="preserve">definiu a evolução do pensamento da moralidade na objetividade dos seres humanos. Mais tarde, </w:t>
      </w:r>
      <w:proofErr w:type="spellStart"/>
      <w:r w:rsidRPr="00AA4184">
        <w:rPr>
          <w:rFonts w:ascii="Arial" w:hAnsi="Arial" w:cs="Arial"/>
        </w:rPr>
        <w:t>Kohlberg</w:t>
      </w:r>
      <w:proofErr w:type="spellEnd"/>
      <w:r>
        <w:rPr>
          <w:rFonts w:ascii="Arial" w:hAnsi="Arial" w:cs="Arial"/>
        </w:rPr>
        <w:t xml:space="preserve"> (1992 </w:t>
      </w:r>
      <w:r w:rsidRPr="00CE3367">
        <w:rPr>
          <w:rFonts w:ascii="Arial" w:hAnsi="Arial" w:cs="Arial"/>
          <w:i/>
        </w:rPr>
        <w:t>apud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</w:t>
      </w:r>
      <w:proofErr w:type="spellEnd"/>
      <w:r>
        <w:rPr>
          <w:rFonts w:ascii="Arial" w:hAnsi="Arial" w:cs="Arial"/>
        </w:rPr>
        <w:t>, 1996) confirmou</w:t>
      </w:r>
      <w:r w:rsidRPr="00AA4184">
        <w:rPr>
          <w:rFonts w:ascii="Arial" w:hAnsi="Arial" w:cs="Arial"/>
        </w:rPr>
        <w:t xml:space="preserve"> a influência do meio na construção da moralidade. Por mais de 30 anos realizaram-se pesquisas em </w:t>
      </w:r>
      <w:r w:rsidRPr="00AA4184">
        <w:rPr>
          <w:rFonts w:ascii="Arial" w:hAnsi="Arial" w:cs="Arial"/>
        </w:rPr>
        <w:lastRenderedPageBreak/>
        <w:t>diversos países como Taiwan, Estados Unidos, Turquia, entre outros, confirmando-se essa influência.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Pr="00AE1464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Pr="00AE1464" w:rsidRDefault="00763ED3" w:rsidP="00763ED3">
      <w:pPr>
        <w:rPr>
          <w:rFonts w:ascii="Arial" w:hAnsi="Arial" w:cs="Arial"/>
          <w:b/>
        </w:rPr>
      </w:pPr>
      <w:proofErr w:type="gramStart"/>
      <w:r w:rsidRPr="00AE1464">
        <w:rPr>
          <w:rFonts w:ascii="Arial" w:hAnsi="Arial" w:cs="Arial"/>
          <w:b/>
        </w:rPr>
        <w:t>2.4 Dimensão</w:t>
      </w:r>
      <w:proofErr w:type="gramEnd"/>
      <w:r w:rsidRPr="00AE1464">
        <w:rPr>
          <w:rFonts w:ascii="Arial" w:hAnsi="Arial" w:cs="Arial"/>
          <w:b/>
        </w:rPr>
        <w:t xml:space="preserve"> da educação</w:t>
      </w:r>
    </w:p>
    <w:p w:rsidR="00763ED3" w:rsidRDefault="00763ED3" w:rsidP="00763ED3">
      <w:pPr>
        <w:rPr>
          <w:rFonts w:ascii="Arial" w:hAnsi="Arial" w:cs="Arial"/>
          <w:b/>
        </w:rPr>
      </w:pPr>
      <w:r w:rsidRPr="00AA4184">
        <w:rPr>
          <w:rFonts w:ascii="Arial" w:hAnsi="Arial" w:cs="Arial"/>
          <w:b/>
        </w:rPr>
        <w:t>2.4.1 Finalidades da Educação Moral</w:t>
      </w:r>
    </w:p>
    <w:p w:rsidR="00763ED3" w:rsidRPr="00AA4184" w:rsidRDefault="00763ED3" w:rsidP="00763ED3">
      <w:pPr>
        <w:rPr>
          <w:rFonts w:ascii="Arial" w:hAnsi="Arial" w:cs="Arial"/>
          <w:b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O principal objetivo da educação é ampliar a visão do indivíduo através de inferências que ele faz no meio em que vive, para assim desenvolver uma consciência moral e</w:t>
      </w:r>
      <w:r>
        <w:rPr>
          <w:rFonts w:ascii="Arial" w:hAnsi="Arial" w:cs="Arial"/>
        </w:rPr>
        <w:t xml:space="preserve"> um comportamento ético.  (</w:t>
      </w:r>
      <w:r w:rsidR="008025B2">
        <w:rPr>
          <w:rFonts w:ascii="Arial" w:hAnsi="Arial" w:cs="Arial"/>
        </w:rPr>
        <w:t>CATÃO</w:t>
      </w:r>
      <w:r w:rsidRPr="00AA4184">
        <w:rPr>
          <w:rFonts w:ascii="Arial" w:hAnsi="Arial" w:cs="Arial"/>
        </w:rPr>
        <w:t>, 1995).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Default="00763ED3" w:rsidP="00763ED3">
      <w:pPr>
        <w:ind w:firstLine="1134"/>
        <w:jc w:val="both"/>
        <w:rPr>
          <w:rFonts w:ascii="Arial" w:hAnsi="Arial" w:cs="Arial"/>
          <w:color w:val="FF0000"/>
        </w:rPr>
      </w:pPr>
      <w:r w:rsidRPr="00AA4184">
        <w:rPr>
          <w:rFonts w:ascii="Arial" w:hAnsi="Arial" w:cs="Arial"/>
        </w:rPr>
        <w:t>Todavia, todas as teorias que definiam o ser humano com um ser racional, estável, imóvel caíram por tabela. O homem contemporâneo é o oposto de tudo isso. Apesar de ser racional, ele agora é ativo, pulsante, sedento de relacionamentos sociais, afetivo e busca constantemente reconhecimento pelas funções q</w:t>
      </w:r>
      <w:r>
        <w:rPr>
          <w:rFonts w:ascii="Arial" w:hAnsi="Arial" w:cs="Arial"/>
        </w:rPr>
        <w:t>ue exerce na sociedade. (</w:t>
      </w:r>
      <w:proofErr w:type="gramStart"/>
      <w:r w:rsidR="008025B2">
        <w:rPr>
          <w:rFonts w:ascii="Arial" w:hAnsi="Arial" w:cs="Arial"/>
        </w:rPr>
        <w:t>PAVIANI</w:t>
      </w:r>
      <w:r>
        <w:rPr>
          <w:rFonts w:ascii="Arial" w:hAnsi="Arial" w:cs="Arial"/>
        </w:rPr>
        <w:t>,</w:t>
      </w:r>
      <w:proofErr w:type="gramEnd"/>
      <w:r w:rsidRPr="00AA4184">
        <w:rPr>
          <w:rFonts w:ascii="Arial" w:hAnsi="Arial" w:cs="Arial"/>
        </w:rPr>
        <w:t>1998).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Apesar da Constituição Brasileira</w:t>
      </w:r>
      <w:r>
        <w:rPr>
          <w:rFonts w:ascii="Arial" w:hAnsi="Arial" w:cs="Arial"/>
        </w:rPr>
        <w:t xml:space="preserve"> </w:t>
      </w:r>
      <w:r w:rsidRPr="00030E2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BRASIL, </w:t>
      </w:r>
      <w:r w:rsidRPr="00030E23">
        <w:rPr>
          <w:rFonts w:ascii="Arial" w:hAnsi="Arial" w:cs="Arial"/>
        </w:rPr>
        <w:t>1988)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 xml:space="preserve">definir claramente quais são os direitos do cidadão e de como ele deve se comportar, ainda observa-se uma conduta desconectada do contexto. </w:t>
      </w:r>
      <w:r>
        <w:rPr>
          <w:rFonts w:ascii="Arial" w:hAnsi="Arial" w:cs="Arial"/>
        </w:rPr>
        <w:t>As pessoas entendem bem o que é democracia</w:t>
      </w:r>
      <w:r w:rsidRPr="00AA4184">
        <w:rPr>
          <w:rFonts w:ascii="Arial" w:hAnsi="Arial" w:cs="Arial"/>
        </w:rPr>
        <w:t>, no entanto</w:t>
      </w:r>
      <w:r>
        <w:rPr>
          <w:rFonts w:ascii="Arial" w:hAnsi="Arial" w:cs="Arial"/>
        </w:rPr>
        <w:t>,</w:t>
      </w:r>
      <w:r w:rsidRPr="00AA4184">
        <w:rPr>
          <w:rFonts w:ascii="Arial" w:hAnsi="Arial" w:cs="Arial"/>
        </w:rPr>
        <w:t xml:space="preserve"> seu discurso não confere com sua ação. A definição de que todos os cidadãos são iguais perante a lei independentemente de cor ou raça, e tem direito à liberdade de expressão, não garantem sua dignidade. (</w:t>
      </w:r>
      <w:r>
        <w:rPr>
          <w:rFonts w:ascii="Arial" w:hAnsi="Arial" w:cs="Arial"/>
        </w:rPr>
        <w:t>BRASIL, 1997</w:t>
      </w:r>
      <w:r w:rsidRPr="00AA4184">
        <w:rPr>
          <w:rFonts w:ascii="Arial" w:hAnsi="Arial" w:cs="Arial"/>
        </w:rPr>
        <w:t>).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Observa-se hoje em dia, um sujeito com comportamento exageradamente individualista, imediatista, consumista. Esse tipo de conduta compromete a convivência em grupo. </w:t>
      </w:r>
      <w:r>
        <w:rPr>
          <w:rFonts w:ascii="Arial" w:hAnsi="Arial" w:cs="Arial"/>
        </w:rPr>
        <w:t>Pois se o valor está apenas no eu, como pensar no outro</w:t>
      </w:r>
      <w:r w:rsidRPr="00AA4184">
        <w:rPr>
          <w:rFonts w:ascii="Arial" w:hAnsi="Arial" w:cs="Arial"/>
        </w:rPr>
        <w:t>.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>Então</w:t>
      </w:r>
      <w:r>
        <w:rPr>
          <w:rFonts w:ascii="Arial" w:hAnsi="Arial" w:cs="Arial"/>
        </w:rPr>
        <w:t>,</w:t>
      </w:r>
      <w:r w:rsidRPr="00AA4184">
        <w:rPr>
          <w:rFonts w:ascii="Arial" w:hAnsi="Arial" w:cs="Arial"/>
        </w:rPr>
        <w:t xml:space="preserve"> boa parte da sociedade brasi</w:t>
      </w:r>
      <w:r>
        <w:rPr>
          <w:rFonts w:ascii="Arial" w:hAnsi="Arial" w:cs="Arial"/>
        </w:rPr>
        <w:t>leira não exerce a democracia</w:t>
      </w:r>
      <w:r w:rsidRPr="00AE1464">
        <w:rPr>
          <w:rFonts w:ascii="Arial" w:hAnsi="Arial" w:cs="Arial"/>
        </w:rPr>
        <w:t>. Os indivíduos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>reivind</w:t>
      </w:r>
      <w:r>
        <w:rPr>
          <w:rFonts w:ascii="Arial" w:hAnsi="Arial" w:cs="Arial"/>
        </w:rPr>
        <w:t>icam seus direitos, porém não se atentam aos deveres. (</w:t>
      </w:r>
      <w:r w:rsidR="008025B2">
        <w:rPr>
          <w:rFonts w:ascii="Arial" w:hAnsi="Arial" w:cs="Arial"/>
        </w:rPr>
        <w:t>PAVIANI</w:t>
      </w:r>
      <w:r>
        <w:rPr>
          <w:rFonts w:ascii="Arial" w:hAnsi="Arial" w:cs="Arial"/>
        </w:rPr>
        <w:t>, 1998).</w:t>
      </w:r>
    </w:p>
    <w:p w:rsidR="000E4B6F" w:rsidRDefault="000E4B6F" w:rsidP="000E4B6F">
      <w:pPr>
        <w:ind w:firstLine="1134"/>
        <w:jc w:val="both"/>
        <w:rPr>
          <w:rFonts w:ascii="Arial" w:hAnsi="Arial" w:cs="Arial"/>
        </w:rPr>
      </w:pPr>
      <w:r w:rsidRPr="00927350">
        <w:rPr>
          <w:rFonts w:ascii="Arial" w:hAnsi="Arial" w:cs="Arial"/>
        </w:rPr>
        <w:t xml:space="preserve">Percebe-se </w:t>
      </w:r>
      <w:r>
        <w:rPr>
          <w:rFonts w:ascii="Arial" w:hAnsi="Arial" w:cs="Arial"/>
        </w:rPr>
        <w:t>que a problemática envolve os diversos segmentos da sociedade, ou melhor, primeiramente inicia-se com a conscientização moral dos pais, pois os mesmos têm papel fundamental na educação dos filhos, haja vista serem responsáveis pelos seus alicerces de formação.</w:t>
      </w:r>
    </w:p>
    <w:p w:rsidR="00763ED3" w:rsidRDefault="000E4B6F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Posteriormente virá a instituição escolar, afinal é ela que fará a liga entre o aluno e a sociedade, por meio das práticas individuais e em grupo. </w:t>
      </w:r>
      <w:r w:rsidR="00763ED3" w:rsidRPr="00AA4184">
        <w:rPr>
          <w:rFonts w:ascii="Arial" w:hAnsi="Arial" w:cs="Arial"/>
        </w:rPr>
        <w:t xml:space="preserve"> Há que se buscar caminhos e métodos que ampliem as maneiras do sujeito compreender, </w:t>
      </w:r>
      <w:r w:rsidR="00763ED3" w:rsidRPr="00AA4184">
        <w:rPr>
          <w:rFonts w:ascii="Arial" w:hAnsi="Arial" w:cs="Arial"/>
        </w:rPr>
        <w:lastRenderedPageBreak/>
        <w:t>interpretar e modificar o mundo, para descobrir qual é o seu papel na sociedade.</w:t>
      </w:r>
      <w:r w:rsidR="00763ED3" w:rsidRPr="00533988">
        <w:rPr>
          <w:rFonts w:ascii="Arial" w:hAnsi="Arial" w:cs="Arial"/>
        </w:rPr>
        <w:t xml:space="preserve"> </w:t>
      </w:r>
      <w:r w:rsidR="00763ED3" w:rsidRPr="00AA4184">
        <w:rPr>
          <w:rFonts w:ascii="Arial" w:hAnsi="Arial" w:cs="Arial"/>
        </w:rPr>
        <w:t>(</w:t>
      </w:r>
      <w:r w:rsidR="00763ED3" w:rsidRPr="00AE1464">
        <w:rPr>
          <w:rFonts w:ascii="Arial" w:hAnsi="Arial" w:cs="Arial"/>
        </w:rPr>
        <w:t xml:space="preserve">BRASIL, </w:t>
      </w:r>
      <w:r w:rsidR="00763ED3" w:rsidRPr="00AA4184">
        <w:rPr>
          <w:rFonts w:ascii="Arial" w:hAnsi="Arial" w:cs="Arial"/>
        </w:rPr>
        <w:t>1997)</w:t>
      </w:r>
      <w:r w:rsidR="00763ED3">
        <w:rPr>
          <w:rFonts w:ascii="Arial" w:hAnsi="Arial" w:cs="Arial"/>
        </w:rPr>
        <w:t>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E1464">
        <w:rPr>
          <w:rFonts w:ascii="Arial" w:hAnsi="Arial" w:cs="Arial"/>
        </w:rPr>
        <w:t>Os PCN – Parâmetros Curriculares Nacionais -</w:t>
      </w:r>
      <w:proofErr w:type="gramStart"/>
      <w:r w:rsidRPr="00AE1464">
        <w:rPr>
          <w:rFonts w:ascii="Arial" w:hAnsi="Arial" w:cs="Arial"/>
        </w:rPr>
        <w:t xml:space="preserve">  </w:t>
      </w:r>
      <w:proofErr w:type="gramEnd"/>
      <w:r w:rsidRPr="00AE1464">
        <w:rPr>
          <w:rFonts w:ascii="Arial" w:hAnsi="Arial" w:cs="Arial"/>
        </w:rPr>
        <w:t>d</w:t>
      </w:r>
      <w:r w:rsidRPr="00AA4184">
        <w:rPr>
          <w:rFonts w:ascii="Arial" w:hAnsi="Arial" w:cs="Arial"/>
        </w:rPr>
        <w:t>estacam três pontos principais para organizar a sociedade:</w:t>
      </w:r>
    </w:p>
    <w:p w:rsidR="00763ED3" w:rsidRDefault="00763ED3" w:rsidP="00763ED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A4184">
        <w:rPr>
          <w:rFonts w:ascii="Arial" w:hAnsi="Arial" w:cs="Arial"/>
          <w:sz w:val="20"/>
          <w:szCs w:val="20"/>
        </w:rPr>
        <w:t>O primeiro chama-se núcleo moral de uma sociedade, valores eleitos como necessários ao convívio entre os membros dessa sociedade. O segundo ponto diz respeito ao caráter democrático da sociedade brasileira. A democracia é um regime político e também um modo de sociabilidade que permite a expressão das diferenças, a expressão de conflitos. E o terceiro refere-se ao caráter abstrato dos valores abordados. Ética trata de princípios e não de mandamentos. A ética é um eterno</w:t>
      </w:r>
      <w:r>
        <w:rPr>
          <w:rFonts w:ascii="Arial" w:hAnsi="Arial" w:cs="Arial"/>
          <w:sz w:val="20"/>
          <w:szCs w:val="20"/>
        </w:rPr>
        <w:t xml:space="preserve"> pensar, refletir, construir. (BRASIL,</w:t>
      </w:r>
      <w:r w:rsidRPr="00AA4184">
        <w:rPr>
          <w:rFonts w:ascii="Arial" w:hAnsi="Arial" w:cs="Arial"/>
          <w:sz w:val="20"/>
          <w:szCs w:val="20"/>
        </w:rPr>
        <w:t xml:space="preserve"> 1997, p. 50).</w:t>
      </w:r>
    </w:p>
    <w:p w:rsidR="00763ED3" w:rsidRPr="00AA4184" w:rsidRDefault="00763ED3" w:rsidP="00763ED3">
      <w:pPr>
        <w:spacing w:line="240" w:lineRule="auto"/>
        <w:ind w:left="2268"/>
        <w:jc w:val="both"/>
        <w:rPr>
          <w:rFonts w:ascii="Arial" w:hAnsi="Arial" w:cs="Arial"/>
        </w:rPr>
      </w:pP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Necessita-se urgentemente de um padrão inovador. Os direcionamentos não devem interferir nos seus princípios individuais, entre outras palavras, há que se respeitar prioritariamente o que cada indivíduo define ser essencial para realização interior, tornando-o uma pessoa plena, capaz de realizar seus sonhos e idealizações. No entanto, a pessoa deve refletir e identificar o outro e seus valores, para assim não cometer i</w:t>
      </w:r>
      <w:r>
        <w:rPr>
          <w:rFonts w:ascii="Arial" w:hAnsi="Arial" w:cs="Arial"/>
        </w:rPr>
        <w:t>njustiças sociais.</w:t>
      </w:r>
      <w:r w:rsidRPr="00533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AE1464">
        <w:rPr>
          <w:rFonts w:ascii="Arial" w:hAnsi="Arial" w:cs="Arial"/>
        </w:rPr>
        <w:t>BRASIL,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>1997)</w:t>
      </w:r>
      <w:r>
        <w:rPr>
          <w:rFonts w:ascii="Arial" w:hAnsi="Arial" w:cs="Arial"/>
        </w:rPr>
        <w:t>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Default="00763ED3" w:rsidP="00763ED3">
      <w:pPr>
        <w:rPr>
          <w:rFonts w:ascii="Arial" w:hAnsi="Arial" w:cs="Arial"/>
          <w:b/>
        </w:rPr>
      </w:pPr>
      <w:r w:rsidRPr="00AA4184">
        <w:rPr>
          <w:rFonts w:ascii="Arial" w:hAnsi="Arial" w:cs="Arial"/>
          <w:b/>
        </w:rPr>
        <w:t>2.4</w:t>
      </w:r>
      <w:r>
        <w:rPr>
          <w:rFonts w:ascii="Arial" w:hAnsi="Arial" w:cs="Arial"/>
          <w:b/>
        </w:rPr>
        <w:t>.2</w:t>
      </w:r>
      <w:r w:rsidRPr="00AA4184">
        <w:rPr>
          <w:rFonts w:ascii="Arial" w:hAnsi="Arial" w:cs="Arial"/>
          <w:b/>
        </w:rPr>
        <w:t xml:space="preserve"> A contribuição da </w:t>
      </w:r>
      <w:r w:rsidRPr="00AE1464">
        <w:rPr>
          <w:rFonts w:ascii="Arial" w:hAnsi="Arial" w:cs="Arial"/>
          <w:b/>
        </w:rPr>
        <w:t>instituição</w:t>
      </w:r>
      <w:r w:rsidRPr="00AA4184">
        <w:rPr>
          <w:rFonts w:ascii="Arial" w:hAnsi="Arial" w:cs="Arial"/>
          <w:b/>
        </w:rPr>
        <w:t xml:space="preserve"> escolar na formação da moral e da ética</w:t>
      </w:r>
    </w:p>
    <w:p w:rsidR="00763ED3" w:rsidRDefault="00763ED3" w:rsidP="00763ED3">
      <w:pPr>
        <w:rPr>
          <w:rFonts w:ascii="Arial" w:hAnsi="Arial" w:cs="Arial"/>
          <w:b/>
        </w:rPr>
      </w:pP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A </w:t>
      </w:r>
      <w:r w:rsidRPr="00AE1464">
        <w:rPr>
          <w:rFonts w:ascii="Arial" w:hAnsi="Arial" w:cs="Arial"/>
        </w:rPr>
        <w:t>instituição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>escolar é fundamental na formação moral do indivíduo tanto quanto a família. Mesmo que alguns grupos discordem disso, a criança, o adolescente, o jovem passam boa parte do seu tempo no ambiente escolar. Sabendo-se que o meio influencia o ser, conclui-se que a unidade escolar irá ter alguma contribuição bem signif</w:t>
      </w:r>
      <w:r>
        <w:rPr>
          <w:rFonts w:ascii="Arial" w:hAnsi="Arial" w:cs="Arial"/>
        </w:rPr>
        <w:t>icativa na formação moral. (</w:t>
      </w:r>
      <w:r w:rsidR="008025B2">
        <w:rPr>
          <w:rFonts w:ascii="Arial" w:hAnsi="Arial" w:cs="Arial"/>
        </w:rPr>
        <w:t>PUIG</w:t>
      </w:r>
      <w:r>
        <w:rPr>
          <w:rFonts w:ascii="Arial" w:hAnsi="Arial" w:cs="Arial"/>
        </w:rPr>
        <w:t>, 1998).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</w:t>
      </w:r>
      <w:proofErr w:type="spellStart"/>
      <w:r>
        <w:rPr>
          <w:rFonts w:ascii="Arial" w:hAnsi="Arial" w:cs="Arial"/>
        </w:rPr>
        <w:t>Puig</w:t>
      </w:r>
      <w:proofErr w:type="spellEnd"/>
      <w:r w:rsidRPr="00AE1464">
        <w:rPr>
          <w:rFonts w:ascii="Arial" w:hAnsi="Arial" w:cs="Arial"/>
        </w:rPr>
        <w:t xml:space="preserve">: “O sentido pessoal e social do que se está realizando, assim como de uma preparação suficiente que deverá proporcionar a escola para </w:t>
      </w:r>
      <w:proofErr w:type="gramStart"/>
      <w:r w:rsidRPr="00AE1464">
        <w:rPr>
          <w:rFonts w:ascii="Arial" w:hAnsi="Arial" w:cs="Arial"/>
        </w:rPr>
        <w:t>otimizar</w:t>
      </w:r>
      <w:proofErr w:type="gramEnd"/>
      <w:r w:rsidRPr="00AE1464">
        <w:rPr>
          <w:rFonts w:ascii="Arial" w:hAnsi="Arial" w:cs="Arial"/>
        </w:rPr>
        <w:t xml:space="preserve"> ao máximo a eficácia da tarefa realizada e o aproveitamento pessoa</w:t>
      </w:r>
      <w:r>
        <w:rPr>
          <w:rFonts w:ascii="Arial" w:hAnsi="Arial" w:cs="Arial"/>
        </w:rPr>
        <w:t>l”. (PUIG</w:t>
      </w:r>
      <w:r w:rsidRPr="00AE1464">
        <w:rPr>
          <w:rFonts w:ascii="Arial" w:hAnsi="Arial" w:cs="Arial"/>
        </w:rPr>
        <w:t>, 1999, p.32).</w:t>
      </w:r>
    </w:p>
    <w:p w:rsidR="00763ED3" w:rsidRPr="00FD622B" w:rsidRDefault="00763ED3" w:rsidP="00763ED3">
      <w:pPr>
        <w:ind w:firstLine="1134"/>
        <w:jc w:val="both"/>
        <w:rPr>
          <w:rFonts w:ascii="Arial" w:hAnsi="Arial" w:cs="Arial"/>
          <w:b/>
          <w:sz w:val="20"/>
          <w:szCs w:val="20"/>
        </w:rPr>
      </w:pPr>
      <w:r w:rsidRPr="00AA4184">
        <w:rPr>
          <w:rFonts w:ascii="Arial" w:hAnsi="Arial" w:cs="Arial"/>
        </w:rPr>
        <w:t xml:space="preserve">A escola precisa transformar-se em um ambiente democrático, onde todos exerçam cidadania. A partir disso, elabora-se uma proposta curricular que proporcione condições de comparar pensamentos e comportamentos. As reflexões críticas se darão através de métodos que facilitam a apresentação dos conteúdos multidisciplinares por meio dos temas transversais. A participação ativa dos alunos nessas vivências permitirão as conexões </w:t>
      </w:r>
      <w:r>
        <w:rPr>
          <w:rFonts w:ascii="Arial" w:hAnsi="Arial" w:cs="Arial"/>
        </w:rPr>
        <w:t>com o outro e com o mundo</w:t>
      </w:r>
      <w:r w:rsidRPr="004D3154">
        <w:rPr>
          <w:rFonts w:ascii="Arial" w:hAnsi="Arial" w:cs="Arial"/>
        </w:rPr>
        <w:t xml:space="preserve">. “Formar </w:t>
      </w:r>
      <w:r w:rsidRPr="004D3154">
        <w:rPr>
          <w:rFonts w:ascii="Arial" w:hAnsi="Arial" w:cs="Arial"/>
        </w:rPr>
        <w:lastRenderedPageBreak/>
        <w:t xml:space="preserve">pessoas autônomas e </w:t>
      </w:r>
      <w:proofErr w:type="spellStart"/>
      <w:r w:rsidRPr="004D3154">
        <w:rPr>
          <w:rFonts w:ascii="Arial" w:hAnsi="Arial" w:cs="Arial"/>
        </w:rPr>
        <w:t>dialogadoras</w:t>
      </w:r>
      <w:proofErr w:type="spellEnd"/>
      <w:r w:rsidRPr="004D3154">
        <w:rPr>
          <w:rFonts w:ascii="Arial" w:hAnsi="Arial" w:cs="Arial"/>
        </w:rPr>
        <w:t xml:space="preserve"> a comprometer-se na relação pessoal e na participação social com o uso crítico da razão, a abertura para os demais e o respeit</w:t>
      </w:r>
      <w:r>
        <w:rPr>
          <w:rFonts w:ascii="Arial" w:hAnsi="Arial" w:cs="Arial"/>
        </w:rPr>
        <w:t>o pelos Direitos Humanos”. (PUIG</w:t>
      </w:r>
      <w:r w:rsidRPr="004D3154">
        <w:rPr>
          <w:rFonts w:ascii="Arial" w:hAnsi="Arial" w:cs="Arial"/>
        </w:rPr>
        <w:t>, 1998, p.22).</w:t>
      </w:r>
      <w:r w:rsidRPr="004D3154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Alguns conceitos básicos podem despertar o interesse do aluno para facilitar o autoconhecimento e a autovalorização e assim conscientizá-lo da sua responsabilidade perante o mundo. Segundo </w:t>
      </w:r>
      <w:proofErr w:type="spellStart"/>
      <w:r w:rsidRPr="00AA4184">
        <w:rPr>
          <w:rFonts w:ascii="Arial" w:hAnsi="Arial" w:cs="Arial"/>
        </w:rPr>
        <w:t>Puig</w:t>
      </w:r>
      <w:proofErr w:type="spellEnd"/>
      <w:r>
        <w:rPr>
          <w:rFonts w:ascii="Arial" w:hAnsi="Arial" w:cs="Arial"/>
        </w:rPr>
        <w:t xml:space="preserve"> </w:t>
      </w:r>
      <w:r w:rsidRPr="004D3154">
        <w:rPr>
          <w:rFonts w:ascii="Arial" w:hAnsi="Arial" w:cs="Arial"/>
        </w:rPr>
        <w:t>(1999)</w:t>
      </w:r>
      <w:r w:rsidRPr="00533988"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>deve-se:</w:t>
      </w:r>
    </w:p>
    <w:p w:rsidR="00763ED3" w:rsidRPr="00FD622B" w:rsidRDefault="00763ED3" w:rsidP="00763ED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622B">
        <w:rPr>
          <w:rFonts w:ascii="Arial" w:hAnsi="Arial" w:cs="Arial"/>
          <w:sz w:val="20"/>
          <w:szCs w:val="20"/>
        </w:rPr>
        <w:t>Construir a identidade moral</w:t>
      </w:r>
      <w:r>
        <w:rPr>
          <w:rFonts w:ascii="Arial" w:hAnsi="Arial" w:cs="Arial"/>
          <w:sz w:val="20"/>
          <w:szCs w:val="20"/>
        </w:rPr>
        <w:t>.</w:t>
      </w:r>
    </w:p>
    <w:p w:rsidR="00763ED3" w:rsidRPr="004D3154" w:rsidRDefault="00763ED3" w:rsidP="00763ED3">
      <w:pPr>
        <w:spacing w:line="240" w:lineRule="auto"/>
        <w:ind w:left="1418" w:firstLine="709"/>
        <w:jc w:val="both"/>
        <w:rPr>
          <w:rFonts w:ascii="Arial" w:hAnsi="Arial" w:cs="Arial"/>
          <w:sz w:val="20"/>
          <w:szCs w:val="20"/>
        </w:rPr>
      </w:pPr>
      <w:r w:rsidRPr="00FD62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D3154">
        <w:rPr>
          <w:rFonts w:ascii="Arial" w:hAnsi="Arial" w:cs="Arial"/>
          <w:sz w:val="20"/>
          <w:szCs w:val="20"/>
        </w:rPr>
        <w:t>Adquirir critérios de juízo moral</w:t>
      </w:r>
      <w:r>
        <w:rPr>
          <w:rFonts w:ascii="Arial" w:hAnsi="Arial" w:cs="Arial"/>
          <w:sz w:val="20"/>
          <w:szCs w:val="20"/>
        </w:rPr>
        <w:t>.</w:t>
      </w:r>
    </w:p>
    <w:p w:rsidR="00763ED3" w:rsidRPr="00FD622B" w:rsidRDefault="00763ED3" w:rsidP="00763ED3">
      <w:pPr>
        <w:spacing w:line="240" w:lineRule="auto"/>
        <w:ind w:left="1418" w:firstLine="709"/>
        <w:jc w:val="both"/>
        <w:rPr>
          <w:rFonts w:ascii="Arial" w:hAnsi="Arial" w:cs="Arial"/>
          <w:sz w:val="20"/>
          <w:szCs w:val="20"/>
        </w:rPr>
      </w:pPr>
      <w:r w:rsidRPr="004D3154">
        <w:rPr>
          <w:rFonts w:ascii="Arial" w:hAnsi="Arial" w:cs="Arial"/>
          <w:sz w:val="20"/>
          <w:szCs w:val="20"/>
        </w:rPr>
        <w:t xml:space="preserve">  Desenvolver</w:t>
      </w:r>
      <w:r>
        <w:rPr>
          <w:rFonts w:ascii="Arial" w:hAnsi="Arial" w:cs="Arial"/>
          <w:sz w:val="20"/>
          <w:szCs w:val="20"/>
        </w:rPr>
        <w:t xml:space="preserve"> </w:t>
      </w:r>
      <w:r w:rsidRPr="00FD622B">
        <w:rPr>
          <w:rFonts w:ascii="Arial" w:hAnsi="Arial" w:cs="Arial"/>
          <w:sz w:val="20"/>
          <w:szCs w:val="20"/>
        </w:rPr>
        <w:t>capacidades de compreensão crítica</w:t>
      </w:r>
      <w:r>
        <w:rPr>
          <w:rFonts w:ascii="Arial" w:hAnsi="Arial" w:cs="Arial"/>
          <w:sz w:val="20"/>
          <w:szCs w:val="20"/>
        </w:rPr>
        <w:t>.</w:t>
      </w:r>
    </w:p>
    <w:p w:rsidR="00763ED3" w:rsidRPr="00FD622B" w:rsidRDefault="00763ED3" w:rsidP="00763ED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622B">
        <w:rPr>
          <w:rFonts w:ascii="Arial" w:hAnsi="Arial" w:cs="Arial"/>
          <w:sz w:val="20"/>
          <w:szCs w:val="20"/>
        </w:rPr>
        <w:t xml:space="preserve">Fomentar as disposições para a </w:t>
      </w:r>
      <w:proofErr w:type="spellStart"/>
      <w:r w:rsidRPr="00FD622B">
        <w:rPr>
          <w:rFonts w:ascii="Arial" w:hAnsi="Arial" w:cs="Arial"/>
          <w:sz w:val="20"/>
          <w:szCs w:val="20"/>
        </w:rPr>
        <w:t>autorregulação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3ED3" w:rsidRPr="00FD622B" w:rsidRDefault="00763ED3" w:rsidP="00763ED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622B">
        <w:rPr>
          <w:rFonts w:ascii="Arial" w:hAnsi="Arial" w:cs="Arial"/>
          <w:sz w:val="20"/>
          <w:szCs w:val="20"/>
        </w:rPr>
        <w:t>Reconhecer e assimilar valores universalmente desejáveis e</w:t>
      </w:r>
      <w:r>
        <w:rPr>
          <w:rFonts w:ascii="Arial" w:hAnsi="Arial" w:cs="Arial"/>
          <w:sz w:val="20"/>
          <w:szCs w:val="20"/>
        </w:rPr>
        <w:t xml:space="preserve"> </w:t>
      </w:r>
      <w:r w:rsidRPr="00FD622B">
        <w:rPr>
          <w:rFonts w:ascii="Arial" w:hAnsi="Arial" w:cs="Arial"/>
          <w:sz w:val="20"/>
          <w:szCs w:val="20"/>
        </w:rPr>
        <w:t>informação moralmente relevante</w:t>
      </w:r>
      <w:r>
        <w:rPr>
          <w:rFonts w:ascii="Arial" w:hAnsi="Arial" w:cs="Arial"/>
          <w:sz w:val="20"/>
          <w:szCs w:val="20"/>
        </w:rPr>
        <w:t>.</w:t>
      </w:r>
      <w:r w:rsidRPr="00FD622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</w:t>
      </w:r>
    </w:p>
    <w:p w:rsidR="00763ED3" w:rsidRPr="00FD622B" w:rsidRDefault="00763ED3" w:rsidP="00763ED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622B">
        <w:rPr>
          <w:rFonts w:ascii="Arial" w:hAnsi="Arial" w:cs="Arial"/>
          <w:sz w:val="20"/>
          <w:szCs w:val="20"/>
        </w:rPr>
        <w:t xml:space="preserve">Reconhecer e valorizar o pertencer </w:t>
      </w:r>
      <w:proofErr w:type="gramStart"/>
      <w:r w:rsidRPr="00FD622B">
        <w:rPr>
          <w:rFonts w:ascii="Arial" w:hAnsi="Arial" w:cs="Arial"/>
          <w:sz w:val="20"/>
          <w:szCs w:val="20"/>
        </w:rPr>
        <w:t>as</w:t>
      </w:r>
      <w:proofErr w:type="gramEnd"/>
      <w:r w:rsidRPr="00FD622B">
        <w:rPr>
          <w:rFonts w:ascii="Arial" w:hAnsi="Arial" w:cs="Arial"/>
          <w:sz w:val="20"/>
          <w:szCs w:val="20"/>
        </w:rPr>
        <w:t xml:space="preserve"> comunidades de </w:t>
      </w:r>
      <w:r>
        <w:rPr>
          <w:rFonts w:ascii="Arial" w:hAnsi="Arial" w:cs="Arial"/>
          <w:sz w:val="20"/>
          <w:szCs w:val="20"/>
        </w:rPr>
        <w:t>convívio.</w:t>
      </w:r>
    </w:p>
    <w:p w:rsidR="00763ED3" w:rsidRDefault="00763ED3" w:rsidP="00763ED3">
      <w:pPr>
        <w:spacing w:line="240" w:lineRule="auto"/>
        <w:ind w:left="2268"/>
        <w:jc w:val="both"/>
        <w:rPr>
          <w:rFonts w:ascii="Arial" w:hAnsi="Arial" w:cs="Arial"/>
          <w:color w:val="FF0000"/>
        </w:rPr>
      </w:pPr>
      <w:r w:rsidRPr="00FD622B">
        <w:rPr>
          <w:rFonts w:ascii="Arial" w:hAnsi="Arial" w:cs="Arial"/>
          <w:sz w:val="20"/>
          <w:szCs w:val="20"/>
        </w:rPr>
        <w:t>(PUIG, 1999, p.35)</w:t>
      </w:r>
      <w:r>
        <w:rPr>
          <w:rFonts w:ascii="Arial" w:hAnsi="Arial" w:cs="Arial"/>
          <w:color w:val="FF0000"/>
        </w:rPr>
        <w:t>.</w:t>
      </w:r>
    </w:p>
    <w:p w:rsidR="00763ED3" w:rsidRPr="00AA4184" w:rsidRDefault="00763ED3" w:rsidP="00763ED3">
      <w:pPr>
        <w:spacing w:line="240" w:lineRule="auto"/>
        <w:ind w:left="2268"/>
        <w:jc w:val="both"/>
        <w:rPr>
          <w:rFonts w:ascii="Arial" w:hAnsi="Arial" w:cs="Arial"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Para construção da identidade moral é necessário descobrir o que cada um valoriza na sua maneira de ser, pensar e sentir</w:t>
      </w:r>
      <w:r w:rsidRPr="004D3154">
        <w:rPr>
          <w:rFonts w:ascii="Arial" w:hAnsi="Arial" w:cs="Arial"/>
        </w:rPr>
        <w:t>. “A capacidade do indivíduo em perceber, adquirir e idealizar valores que lhe facilitam o melhor conhecimento de si e nas relações com os outros”. (PUIG, 1998, p.38).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De acordo com o autor, a abordagem dos temas deve ser apresentada aos alunos por meio </w:t>
      </w:r>
      <w:r w:rsidR="008025B2">
        <w:rPr>
          <w:rFonts w:ascii="Arial" w:hAnsi="Arial" w:cs="Arial"/>
        </w:rPr>
        <w:t xml:space="preserve">de </w:t>
      </w:r>
      <w:r w:rsidRPr="00AA4184">
        <w:rPr>
          <w:rFonts w:ascii="Arial" w:hAnsi="Arial" w:cs="Arial"/>
        </w:rPr>
        <w:t>conflitos históricos, vivências pessoais, relato de professor, entre outros. No entanto, deve-se atentar-</w:t>
      </w:r>
      <w:r w:rsidRPr="004D3154">
        <w:rPr>
          <w:rFonts w:ascii="Arial" w:hAnsi="Arial" w:cs="Arial"/>
        </w:rPr>
        <w:t>se à</w:t>
      </w:r>
      <w:r w:rsidR="000E4B6F">
        <w:rPr>
          <w:rFonts w:ascii="Arial" w:hAnsi="Arial" w:cs="Arial"/>
        </w:rPr>
        <w:t xml:space="preserve"> faixa etária</w:t>
      </w:r>
      <w:r w:rsidRPr="00AA4184">
        <w:rPr>
          <w:rFonts w:ascii="Arial" w:hAnsi="Arial" w:cs="Arial"/>
        </w:rPr>
        <w:t xml:space="preserve"> desses alunos, para assim alcançar os níveis de desenvolvimento moral e consequentemente a reflexão dos conflitos, internalizando-a e solucionando de uma maneira que atenda as expectativas de um comportamento para prese</w:t>
      </w:r>
      <w:r>
        <w:rPr>
          <w:rFonts w:ascii="Arial" w:hAnsi="Arial" w:cs="Arial"/>
        </w:rPr>
        <w:t>rvar o bem estar do grupo. (</w:t>
      </w:r>
      <w:proofErr w:type="gramStart"/>
      <w:r w:rsidR="008025B2">
        <w:rPr>
          <w:rFonts w:ascii="Arial" w:hAnsi="Arial" w:cs="Arial"/>
        </w:rPr>
        <w:t>PUIG</w:t>
      </w:r>
      <w:r w:rsidRPr="00AA4184">
        <w:rPr>
          <w:rFonts w:ascii="Arial" w:hAnsi="Arial" w:cs="Arial"/>
        </w:rPr>
        <w:t>,</w:t>
      </w:r>
      <w:proofErr w:type="gramEnd"/>
      <w:r w:rsidRPr="00AA4184">
        <w:rPr>
          <w:rFonts w:ascii="Arial" w:hAnsi="Arial" w:cs="Arial"/>
        </w:rPr>
        <w:t>1998).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Caso haja um impasse sem solução entre os alunos o docente sempre será consultado, por isso é essencial que sua post</w:t>
      </w:r>
      <w:r>
        <w:rPr>
          <w:rFonts w:ascii="Arial" w:hAnsi="Arial" w:cs="Arial"/>
        </w:rPr>
        <w:t>ura seja ética e coerente. (</w:t>
      </w:r>
      <w:r w:rsidR="008025B2">
        <w:rPr>
          <w:rFonts w:ascii="Arial" w:hAnsi="Arial" w:cs="Arial"/>
        </w:rPr>
        <w:t>PUIG</w:t>
      </w:r>
      <w:r w:rsidRPr="00AA4184">
        <w:rPr>
          <w:rFonts w:ascii="Arial" w:hAnsi="Arial" w:cs="Arial"/>
        </w:rPr>
        <w:t>, 1998).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Entende-se que a educação intervém sobre temas variáveis para causar questionamentos cognitivos, ou seja, a pessoa reflete sobre o problema 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busca</w:t>
      </w:r>
      <w:proofErr w:type="gramEnd"/>
      <w:r>
        <w:rPr>
          <w:rFonts w:ascii="Arial" w:hAnsi="Arial" w:cs="Arial"/>
        </w:rPr>
        <w:t xml:space="preserve"> soluções, essas buscas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 xml:space="preserve">farão com que </w:t>
      </w:r>
      <w:r w:rsidRPr="004D3154">
        <w:rPr>
          <w:rFonts w:ascii="Arial" w:hAnsi="Arial" w:cs="Arial"/>
        </w:rPr>
        <w:t>aconteçam</w:t>
      </w:r>
      <w:r>
        <w:rPr>
          <w:rFonts w:ascii="Arial" w:hAnsi="Arial" w:cs="Arial"/>
          <w:color w:val="FF0000"/>
        </w:rPr>
        <w:t xml:space="preserve"> </w:t>
      </w:r>
      <w:r w:rsidRPr="00AA4184">
        <w:rPr>
          <w:rFonts w:ascii="Arial" w:hAnsi="Arial" w:cs="Arial"/>
        </w:rPr>
        <w:t>as reconstruções necessárias para o juíz</w:t>
      </w:r>
      <w:r>
        <w:rPr>
          <w:rFonts w:ascii="Arial" w:hAnsi="Arial" w:cs="Arial"/>
        </w:rPr>
        <w:t>o moral. (</w:t>
      </w:r>
      <w:r w:rsidR="008025B2">
        <w:rPr>
          <w:rFonts w:ascii="Arial" w:hAnsi="Arial" w:cs="Arial"/>
        </w:rPr>
        <w:t>PUIG</w:t>
      </w:r>
      <w:r w:rsidRPr="00AA4184">
        <w:rPr>
          <w:rFonts w:ascii="Arial" w:hAnsi="Arial" w:cs="Arial"/>
        </w:rPr>
        <w:t>, 1998).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jc w:val="both"/>
        <w:rPr>
          <w:rFonts w:ascii="Arial" w:hAnsi="Arial" w:cs="Arial"/>
        </w:rPr>
      </w:pPr>
    </w:p>
    <w:p w:rsidR="00763ED3" w:rsidRDefault="00763ED3" w:rsidP="00763ED3">
      <w:pPr>
        <w:rPr>
          <w:rFonts w:ascii="Arial" w:hAnsi="Arial" w:cs="Arial"/>
          <w:b/>
        </w:rPr>
      </w:pPr>
    </w:p>
    <w:p w:rsidR="00763ED3" w:rsidRDefault="00763ED3" w:rsidP="00763ED3">
      <w:pPr>
        <w:rPr>
          <w:rFonts w:ascii="Arial" w:hAnsi="Arial" w:cs="Arial"/>
          <w:b/>
        </w:rPr>
      </w:pPr>
      <w:r w:rsidRPr="004D3154">
        <w:rPr>
          <w:rFonts w:ascii="Arial" w:hAnsi="Arial" w:cs="Arial"/>
          <w:b/>
        </w:rPr>
        <w:t>2.4.3</w:t>
      </w:r>
      <w:r w:rsidRPr="005E7C9B">
        <w:rPr>
          <w:rFonts w:ascii="Arial" w:hAnsi="Arial" w:cs="Arial"/>
          <w:b/>
          <w:color w:val="FF0000"/>
        </w:rPr>
        <w:t xml:space="preserve"> </w:t>
      </w:r>
      <w:r w:rsidRPr="00AA4184">
        <w:rPr>
          <w:rFonts w:ascii="Arial" w:hAnsi="Arial" w:cs="Arial"/>
          <w:b/>
        </w:rPr>
        <w:t>A função do docente</w:t>
      </w:r>
    </w:p>
    <w:p w:rsidR="00763ED3" w:rsidRPr="00AA4184" w:rsidRDefault="00763ED3" w:rsidP="00763ED3">
      <w:pPr>
        <w:rPr>
          <w:rFonts w:ascii="Arial" w:hAnsi="Arial" w:cs="Arial"/>
          <w:b/>
        </w:rPr>
      </w:pP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lastRenderedPageBreak/>
        <w:t xml:space="preserve">Concebe-se que o docente deve dominar diversas dimensões, dentre elas a moral, a política e a técnica. Ele precisa apropriar-se de saberes científicos para desenvolver habilidades e competências para coordenar as dimensões </w:t>
      </w:r>
      <w:r>
        <w:rPr>
          <w:rFonts w:ascii="Arial" w:hAnsi="Arial" w:cs="Arial"/>
        </w:rPr>
        <w:t xml:space="preserve">relacionando-as entre si. </w:t>
      </w:r>
      <w:r w:rsidR="008025B2">
        <w:rPr>
          <w:rFonts w:ascii="Arial" w:hAnsi="Arial" w:cs="Arial"/>
        </w:rPr>
        <w:t>(RIOS</w:t>
      </w:r>
      <w:r>
        <w:rPr>
          <w:rFonts w:ascii="Arial" w:hAnsi="Arial" w:cs="Arial"/>
        </w:rPr>
        <w:t>, 2001</w:t>
      </w:r>
      <w:r w:rsidRPr="00AA4184">
        <w:rPr>
          <w:rFonts w:ascii="Arial" w:hAnsi="Arial" w:cs="Arial"/>
        </w:rPr>
        <w:t xml:space="preserve">). </w:t>
      </w:r>
    </w:p>
    <w:p w:rsidR="00763ED3" w:rsidRPr="00AA4184" w:rsidRDefault="00763ED3" w:rsidP="00763ED3">
      <w:pPr>
        <w:spacing w:line="240" w:lineRule="auto"/>
        <w:jc w:val="both"/>
        <w:rPr>
          <w:rFonts w:ascii="Arial" w:hAnsi="Arial" w:cs="Arial"/>
        </w:rPr>
      </w:pPr>
    </w:p>
    <w:p w:rsidR="00763ED3" w:rsidRPr="00FD622B" w:rsidRDefault="00763ED3" w:rsidP="00763ED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D622B">
        <w:rPr>
          <w:rFonts w:ascii="Arial" w:hAnsi="Arial" w:cs="Arial"/>
          <w:sz w:val="20"/>
          <w:szCs w:val="20"/>
        </w:rPr>
        <w:t>A importância de se resgatar a relação técnica/ética/política no interior da discussão</w:t>
      </w:r>
      <w:proofErr w:type="gramStart"/>
      <w:r w:rsidRPr="00FD622B">
        <w:rPr>
          <w:rFonts w:ascii="Arial" w:hAnsi="Arial" w:cs="Arial"/>
          <w:sz w:val="20"/>
          <w:szCs w:val="20"/>
        </w:rPr>
        <w:t>, sustenta</w:t>
      </w:r>
      <w:proofErr w:type="gramEnd"/>
      <w:r w:rsidRPr="00FD622B">
        <w:rPr>
          <w:rFonts w:ascii="Arial" w:hAnsi="Arial" w:cs="Arial"/>
          <w:sz w:val="20"/>
          <w:szCs w:val="20"/>
        </w:rPr>
        <w:t xml:space="preserve"> o núcleo da reflexão aqui realizada, uma vez que se encontra aí a possibilidade de discutir um aspecto, ao meu ver, pouco explorado sistematicamente – a presença ética em</w:t>
      </w:r>
      <w:r>
        <w:rPr>
          <w:rFonts w:ascii="Arial" w:hAnsi="Arial" w:cs="Arial"/>
          <w:sz w:val="20"/>
          <w:szCs w:val="20"/>
        </w:rPr>
        <w:t>butida na técnica e na política. (RIOS, 2001</w:t>
      </w:r>
      <w:r w:rsidRPr="00FD622B">
        <w:rPr>
          <w:rFonts w:ascii="Arial" w:hAnsi="Arial" w:cs="Arial"/>
          <w:sz w:val="20"/>
          <w:szCs w:val="20"/>
        </w:rPr>
        <w:t>, p.51).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jc w:val="both"/>
        <w:rPr>
          <w:rFonts w:ascii="Arial" w:hAnsi="Arial" w:cs="Arial"/>
        </w:rPr>
      </w:pPr>
    </w:p>
    <w:p w:rsidR="00763ED3" w:rsidRPr="00AA4184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>No entanto, essas experiências não podem violar, nem frustrar as aspirações dos educandos. Além disso, suas atitudes precisam ser coerentes com suas falas, demonstrando uma conduta étic</w:t>
      </w:r>
      <w:r>
        <w:rPr>
          <w:rFonts w:ascii="Arial" w:hAnsi="Arial" w:cs="Arial"/>
        </w:rPr>
        <w:t>a pessoal e profissional. (</w:t>
      </w:r>
      <w:r w:rsidR="008025B2">
        <w:rPr>
          <w:rFonts w:ascii="Arial" w:hAnsi="Arial" w:cs="Arial"/>
        </w:rPr>
        <w:t>CATÃO</w:t>
      </w:r>
      <w:r w:rsidRPr="00AA4184">
        <w:rPr>
          <w:rFonts w:ascii="Arial" w:hAnsi="Arial" w:cs="Arial"/>
        </w:rPr>
        <w:t>, 1999).</w:t>
      </w:r>
      <w:r w:rsidRPr="006539AF">
        <w:rPr>
          <w:rFonts w:ascii="Arial" w:hAnsi="Arial" w:cs="Arial"/>
          <w:color w:val="FF0000"/>
        </w:rPr>
        <w:t xml:space="preserve"> 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Em suma, um professor comprometido com sua função social desenvolverá diversas habilidades e competências para atender a demanda, no entanto, há que se atentar a uma condição essencial para sua formação, ter o perfil </w:t>
      </w:r>
      <w:proofErr w:type="spellStart"/>
      <w:r w:rsidRPr="00AA4184">
        <w:rPr>
          <w:rFonts w:ascii="Arial" w:hAnsi="Arial" w:cs="Arial"/>
        </w:rPr>
        <w:t>dialogador</w:t>
      </w:r>
      <w:proofErr w:type="spellEnd"/>
      <w:r w:rsidRPr="00AA4184">
        <w:rPr>
          <w:rFonts w:ascii="Arial" w:hAnsi="Arial" w:cs="Arial"/>
        </w:rPr>
        <w:t>, humanitário, íntegro e autônomo.</w:t>
      </w:r>
      <w:r>
        <w:rPr>
          <w:rFonts w:ascii="Arial" w:hAnsi="Arial" w:cs="Arial"/>
        </w:rPr>
        <w:t xml:space="preserve"> (</w:t>
      </w:r>
      <w:r w:rsidR="008025B2">
        <w:rPr>
          <w:rFonts w:ascii="Arial" w:hAnsi="Arial" w:cs="Arial"/>
        </w:rPr>
        <w:t>TARDIF</w:t>
      </w:r>
      <w:r>
        <w:rPr>
          <w:rFonts w:ascii="Arial" w:hAnsi="Arial" w:cs="Arial"/>
        </w:rPr>
        <w:t>, 2002).</w:t>
      </w:r>
    </w:p>
    <w:p w:rsidR="00763ED3" w:rsidRPr="00AA4184" w:rsidRDefault="00763ED3" w:rsidP="00763ED3">
      <w:pPr>
        <w:ind w:firstLine="1134"/>
        <w:rPr>
          <w:rFonts w:ascii="Arial" w:hAnsi="Arial" w:cs="Arial"/>
        </w:rPr>
      </w:pPr>
    </w:p>
    <w:p w:rsidR="00763ED3" w:rsidRPr="00AA4184" w:rsidRDefault="00763ED3" w:rsidP="00763ED3">
      <w:pPr>
        <w:ind w:firstLine="1134"/>
        <w:rPr>
          <w:rFonts w:ascii="Arial" w:hAnsi="Arial" w:cs="Arial"/>
        </w:rPr>
      </w:pPr>
    </w:p>
    <w:p w:rsidR="00763ED3" w:rsidRDefault="00763ED3" w:rsidP="00763ED3">
      <w:pPr>
        <w:rPr>
          <w:rFonts w:ascii="Arial" w:hAnsi="Arial" w:cs="Arial"/>
          <w:b/>
          <w:sz w:val="28"/>
        </w:rPr>
      </w:pPr>
    </w:p>
    <w:p w:rsidR="00763ED3" w:rsidRDefault="00763ED3" w:rsidP="00763ED3">
      <w:pPr>
        <w:rPr>
          <w:rFonts w:ascii="Arial" w:hAnsi="Arial" w:cs="Arial"/>
          <w:b/>
          <w:sz w:val="28"/>
        </w:rPr>
      </w:pPr>
      <w:proofErr w:type="gramStart"/>
      <w:r w:rsidRPr="00AA4184">
        <w:rPr>
          <w:rFonts w:ascii="Arial" w:hAnsi="Arial" w:cs="Arial"/>
          <w:b/>
          <w:sz w:val="28"/>
        </w:rPr>
        <w:t>3</w:t>
      </w:r>
      <w:proofErr w:type="gramEnd"/>
      <w:r w:rsidRPr="00AA4184">
        <w:rPr>
          <w:rFonts w:ascii="Arial" w:hAnsi="Arial" w:cs="Arial"/>
          <w:b/>
          <w:sz w:val="28"/>
        </w:rPr>
        <w:t xml:space="preserve"> CONSIDERAÇÕES FINAIS</w:t>
      </w:r>
    </w:p>
    <w:p w:rsidR="00763ED3" w:rsidRDefault="00763ED3" w:rsidP="00763ED3">
      <w:pPr>
        <w:rPr>
          <w:rFonts w:ascii="Arial" w:hAnsi="Arial" w:cs="Arial"/>
          <w:b/>
          <w:sz w:val="28"/>
        </w:rPr>
      </w:pP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das abordagens teóricas efetuadas nesta pesquisa constatou-se uma desconexão entre os parâmetros defendidos entre a Instituição escolar e as expectativas do sujeito pós-moderno com referência a conscientização do juízo moral.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Apesar de o sistema educacional aplicar diversas metodologias, percebeu-se que o educador também não atinge seu aluno no que concerne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inferências que os conectam com o mundo. 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Capitalismo trouxe muitos benefícios, dentre eles, maior qualidade de vida apoiada nas evoluções científicas, tecnológicas e financeiras. Todavia, o homem escravizou-se em uma dependência material provocada pelo sistema. Suas prioridades estão ancoradas nas aquisições materiais.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ser humano filosófico e benevolente foi substituído pelo homem objeto que tem como função principal agregar bens. Há que se resgatar esse homem humanitário.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ação compartilhada entre a sociedade e a escola devem eleger essas regras de acordo com realidades sociais do grupo. Essas vivências democráticas, uma vez adquiridas, jamais serão perdidas. Formando assim, um ser humano consciente dos seus atos e coerente entre seu discurso e sua ação.</w:t>
      </w: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Default="00763ED3" w:rsidP="00763ED3">
      <w:pPr>
        <w:ind w:firstLine="1134"/>
        <w:jc w:val="both"/>
        <w:rPr>
          <w:rFonts w:ascii="Arial" w:hAnsi="Arial" w:cs="Arial"/>
        </w:rPr>
      </w:pPr>
    </w:p>
    <w:p w:rsidR="00763ED3" w:rsidRPr="00BD0BA2" w:rsidRDefault="00763ED3" w:rsidP="00763ED3">
      <w:pPr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  <w:t xml:space="preserve">      </w:t>
      </w:r>
      <w:r w:rsidRPr="00AA4184">
        <w:rPr>
          <w:rFonts w:ascii="Arial" w:hAnsi="Arial" w:cs="Arial"/>
          <w:b/>
          <w:sz w:val="28"/>
        </w:rPr>
        <w:t>REFERÊNCIAS</w:t>
      </w:r>
    </w:p>
    <w:p w:rsidR="00763ED3" w:rsidRPr="00AA4184" w:rsidRDefault="00763ED3" w:rsidP="00763ED3">
      <w:pPr>
        <w:rPr>
          <w:rFonts w:ascii="Arial" w:hAnsi="Arial" w:cs="Arial"/>
          <w:b/>
          <w:sz w:val="28"/>
        </w:rPr>
      </w:pPr>
    </w:p>
    <w:p w:rsidR="00763ED3" w:rsidRDefault="00763ED3" w:rsidP="00763ED3">
      <w:pPr>
        <w:rPr>
          <w:rFonts w:ascii="Arial" w:hAnsi="Arial" w:cs="Arial"/>
        </w:rPr>
      </w:pPr>
    </w:p>
    <w:p w:rsidR="00763ED3" w:rsidRDefault="00763ED3" w:rsidP="00763ED3">
      <w:pPr>
        <w:spacing w:line="240" w:lineRule="auto"/>
        <w:rPr>
          <w:rFonts w:ascii="Arial" w:hAnsi="Arial" w:cs="Arial"/>
        </w:rPr>
      </w:pPr>
      <w:r w:rsidRPr="0045568B">
        <w:rPr>
          <w:rFonts w:ascii="Arial" w:hAnsi="Arial" w:cs="Arial"/>
        </w:rPr>
        <w:t xml:space="preserve">BIAGGIO, </w:t>
      </w:r>
      <w:proofErr w:type="spellStart"/>
      <w:r w:rsidRPr="0045568B">
        <w:rPr>
          <w:rFonts w:ascii="Arial" w:hAnsi="Arial" w:cs="Arial"/>
        </w:rPr>
        <w:t>Angela</w:t>
      </w:r>
      <w:proofErr w:type="spellEnd"/>
      <w:r w:rsidRPr="0045568B">
        <w:rPr>
          <w:rFonts w:ascii="Arial" w:hAnsi="Arial" w:cs="Arial"/>
        </w:rPr>
        <w:t xml:space="preserve"> Maria Brasil. </w:t>
      </w:r>
      <w:r w:rsidRPr="0045568B">
        <w:rPr>
          <w:rFonts w:ascii="Arial" w:hAnsi="Arial" w:cs="Arial"/>
          <w:b/>
        </w:rPr>
        <w:t xml:space="preserve">Lawrence </w:t>
      </w:r>
      <w:proofErr w:type="spellStart"/>
      <w:r w:rsidRPr="0045568B">
        <w:rPr>
          <w:rFonts w:ascii="Arial" w:hAnsi="Arial" w:cs="Arial"/>
          <w:b/>
        </w:rPr>
        <w:t>Kohlberg</w:t>
      </w:r>
      <w:proofErr w:type="spellEnd"/>
      <w:r w:rsidRPr="0045568B">
        <w:rPr>
          <w:rFonts w:ascii="Arial" w:hAnsi="Arial" w:cs="Arial"/>
          <w:b/>
        </w:rPr>
        <w:t xml:space="preserve">: </w:t>
      </w:r>
      <w:r w:rsidRPr="0045568B">
        <w:rPr>
          <w:rFonts w:ascii="Arial" w:hAnsi="Arial" w:cs="Arial"/>
        </w:rPr>
        <w:t>ética e educação moral. São Paulo:</w:t>
      </w:r>
      <w:proofErr w:type="gramStart"/>
      <w:r w:rsidRPr="0045568B">
        <w:rPr>
          <w:rFonts w:ascii="Arial" w:hAnsi="Arial" w:cs="Arial"/>
        </w:rPr>
        <w:t xml:space="preserve">  </w:t>
      </w:r>
      <w:proofErr w:type="gramEnd"/>
      <w:r w:rsidRPr="0045568B">
        <w:rPr>
          <w:rFonts w:ascii="Arial" w:hAnsi="Arial" w:cs="Arial"/>
        </w:rPr>
        <w:t>Moderna, 2003.</w:t>
      </w:r>
    </w:p>
    <w:p w:rsidR="00763ED3" w:rsidRDefault="00763ED3" w:rsidP="00763ED3">
      <w:pPr>
        <w:spacing w:line="240" w:lineRule="auto"/>
        <w:rPr>
          <w:rFonts w:ascii="Arial" w:hAnsi="Arial" w:cs="Arial"/>
        </w:rPr>
      </w:pPr>
    </w:p>
    <w:p w:rsidR="00763ED3" w:rsidRPr="00BF56BC" w:rsidRDefault="00763ED3" w:rsidP="00763ED3">
      <w:pPr>
        <w:spacing w:line="240" w:lineRule="auto"/>
        <w:rPr>
          <w:rFonts w:ascii="Arial" w:hAnsi="Arial" w:cs="Arial"/>
        </w:rPr>
      </w:pPr>
      <w:r w:rsidRPr="00BF56BC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BRASIL</w:t>
      </w:r>
      <w:r w:rsidRPr="00BF56BC">
        <w:rPr>
          <w:rFonts w:ascii="Arial" w:hAnsi="Arial" w:cs="Arial"/>
          <w:shd w:val="clear" w:color="auto" w:fill="FFFFFF"/>
        </w:rPr>
        <w:t>.</w:t>
      </w:r>
      <w:r w:rsidRPr="00BF56BC">
        <w:rPr>
          <w:rStyle w:val="apple-converted-space"/>
          <w:rFonts w:ascii="Arial" w:hAnsi="Arial" w:cs="Arial"/>
          <w:shd w:val="clear" w:color="auto" w:fill="FFFFFF"/>
        </w:rPr>
        <w:t> </w:t>
      </w:r>
      <w:r w:rsidRPr="00BF56BC">
        <w:rPr>
          <w:rStyle w:val="nfase"/>
          <w:rFonts w:ascii="Arial" w:hAnsi="Arial" w:cs="Arial"/>
          <w:b/>
          <w:bCs/>
          <w:i w:val="0"/>
          <w:iCs w:val="0"/>
          <w:shd w:val="clear" w:color="auto" w:fill="FFFFFF"/>
        </w:rPr>
        <w:t>Constituição</w:t>
      </w:r>
      <w:r w:rsidRPr="00BF56BC">
        <w:rPr>
          <w:rStyle w:val="apple-converted-space"/>
          <w:rFonts w:ascii="Arial" w:hAnsi="Arial" w:cs="Arial"/>
          <w:shd w:val="clear" w:color="auto" w:fill="FFFFFF"/>
        </w:rPr>
        <w:t> </w:t>
      </w:r>
      <w:r w:rsidRPr="00BF56BC">
        <w:rPr>
          <w:rFonts w:ascii="Arial" w:hAnsi="Arial" w:cs="Arial"/>
          <w:shd w:val="clear" w:color="auto" w:fill="FFFFFF"/>
        </w:rPr>
        <w:t>(1988).</w:t>
      </w:r>
      <w:r w:rsidRPr="00BF56BC">
        <w:rPr>
          <w:rStyle w:val="apple-converted-space"/>
          <w:rFonts w:ascii="Arial" w:hAnsi="Arial" w:cs="Arial"/>
          <w:shd w:val="clear" w:color="auto" w:fill="FFFFFF"/>
        </w:rPr>
        <w:t> </w:t>
      </w:r>
      <w:r w:rsidRPr="00BF56BC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Constituição</w:t>
      </w:r>
      <w:r w:rsidRPr="00BF56BC">
        <w:rPr>
          <w:rStyle w:val="apple-converted-space"/>
          <w:rFonts w:ascii="Arial" w:hAnsi="Arial" w:cs="Arial"/>
          <w:shd w:val="clear" w:color="auto" w:fill="FFFFFF"/>
        </w:rPr>
        <w:t> </w:t>
      </w:r>
      <w:r w:rsidRPr="00BF56BC">
        <w:rPr>
          <w:rFonts w:ascii="Arial" w:hAnsi="Arial" w:cs="Arial"/>
          <w:shd w:val="clear" w:color="auto" w:fill="FFFFFF"/>
        </w:rPr>
        <w:t>da República Federativa do</w:t>
      </w:r>
      <w:r w:rsidRPr="00BF56BC">
        <w:rPr>
          <w:rStyle w:val="apple-converted-space"/>
          <w:rFonts w:ascii="Arial" w:hAnsi="Arial" w:cs="Arial"/>
          <w:shd w:val="clear" w:color="auto" w:fill="FFFFFF"/>
        </w:rPr>
        <w:t> </w:t>
      </w:r>
      <w:r w:rsidRPr="00BF56BC">
        <w:rPr>
          <w:rStyle w:val="nfase"/>
          <w:rFonts w:ascii="Arial" w:hAnsi="Arial" w:cs="Arial"/>
          <w:b/>
          <w:bCs/>
          <w:i w:val="0"/>
          <w:iCs w:val="0"/>
          <w:shd w:val="clear" w:color="auto" w:fill="FFFFFF"/>
        </w:rPr>
        <w:t>Brasil</w:t>
      </w:r>
      <w:r w:rsidRPr="00BF56BC">
        <w:rPr>
          <w:rFonts w:ascii="Arial" w:hAnsi="Arial" w:cs="Arial"/>
          <w:shd w:val="clear" w:color="auto" w:fill="FFFFFF"/>
        </w:rPr>
        <w:t>. Brasília: DF, Senado, 1998.</w:t>
      </w: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</w:p>
    <w:p w:rsidR="00763ED3" w:rsidRPr="004556DD" w:rsidRDefault="00763ED3" w:rsidP="00763ED3">
      <w:pPr>
        <w:spacing w:line="240" w:lineRule="auto"/>
        <w:rPr>
          <w:rFonts w:ascii="Arial" w:hAnsi="Arial" w:cs="Arial"/>
          <w:color w:val="FF0000"/>
        </w:rPr>
      </w:pPr>
      <w:r w:rsidRPr="00AA4184">
        <w:rPr>
          <w:rFonts w:ascii="Arial" w:hAnsi="Arial" w:cs="Arial"/>
        </w:rPr>
        <w:t xml:space="preserve">BRASIL. </w:t>
      </w:r>
      <w:r w:rsidRPr="00AA4184">
        <w:rPr>
          <w:rFonts w:ascii="Arial" w:hAnsi="Arial" w:cs="Arial"/>
          <w:b/>
        </w:rPr>
        <w:t>Parâmetros curriculares nacionais: apresentação dos temas transversais, ética.</w:t>
      </w:r>
      <w:r w:rsidRPr="00AA4184">
        <w:rPr>
          <w:rFonts w:ascii="Arial" w:hAnsi="Arial" w:cs="Arial"/>
        </w:rPr>
        <w:t xml:space="preserve"> Secretaria da Educação Fundamental. Brasília: MEC/SEF, 1997.</w:t>
      </w: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CATÃO, Francisco. </w:t>
      </w:r>
      <w:r w:rsidRPr="00AA4184">
        <w:rPr>
          <w:rFonts w:ascii="Arial" w:hAnsi="Arial" w:cs="Arial"/>
          <w:b/>
        </w:rPr>
        <w:t>A pedagogia ética</w:t>
      </w:r>
      <w:r>
        <w:rPr>
          <w:rFonts w:ascii="Arial" w:hAnsi="Arial" w:cs="Arial"/>
        </w:rPr>
        <w:t xml:space="preserve">. Petrópolis: </w:t>
      </w:r>
      <w:proofErr w:type="gramStart"/>
      <w:r>
        <w:rPr>
          <w:rFonts w:ascii="Arial" w:hAnsi="Arial" w:cs="Arial"/>
        </w:rPr>
        <w:t>Vozes,</w:t>
      </w:r>
      <w:proofErr w:type="gramEnd"/>
      <w:r w:rsidRPr="00AA4184">
        <w:rPr>
          <w:rFonts w:ascii="Arial" w:hAnsi="Arial" w:cs="Arial"/>
        </w:rPr>
        <w:t>1995.</w:t>
      </w: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LA TAILLE, Yves de; JUSTI, José </w:t>
      </w:r>
      <w:proofErr w:type="spellStart"/>
      <w:r w:rsidRPr="00AA4184">
        <w:rPr>
          <w:rFonts w:ascii="Arial" w:hAnsi="Arial" w:cs="Arial"/>
        </w:rPr>
        <w:t>Sterza</w:t>
      </w:r>
      <w:proofErr w:type="spellEnd"/>
      <w:r w:rsidRPr="00AA4184">
        <w:rPr>
          <w:rFonts w:ascii="Arial" w:hAnsi="Arial" w:cs="Arial"/>
        </w:rPr>
        <w:t xml:space="preserve">; PEDRO-SILVA, Nelson. </w:t>
      </w:r>
      <w:r w:rsidRPr="00AA4184">
        <w:rPr>
          <w:rFonts w:ascii="Arial" w:hAnsi="Arial" w:cs="Arial"/>
          <w:b/>
        </w:rPr>
        <w:t xml:space="preserve">Indisciplina, disciplina: </w:t>
      </w:r>
      <w:r w:rsidRPr="0045568B">
        <w:rPr>
          <w:rFonts w:ascii="Arial" w:hAnsi="Arial" w:cs="Arial"/>
        </w:rPr>
        <w:t>ética, moral e ação do professor.</w:t>
      </w:r>
      <w:r>
        <w:rPr>
          <w:rFonts w:ascii="Arial" w:hAnsi="Arial" w:cs="Arial"/>
        </w:rPr>
        <w:t xml:space="preserve"> Porto Alegre:</w:t>
      </w:r>
      <w:r w:rsidRPr="00AA4184">
        <w:rPr>
          <w:rFonts w:ascii="Arial" w:hAnsi="Arial" w:cs="Arial"/>
        </w:rPr>
        <w:t xml:space="preserve"> Mediação</w:t>
      </w:r>
      <w:r>
        <w:rPr>
          <w:rFonts w:ascii="Arial" w:hAnsi="Arial" w:cs="Arial"/>
        </w:rPr>
        <w:t>,</w:t>
      </w:r>
      <w:r w:rsidRPr="00AA4184">
        <w:rPr>
          <w:rFonts w:ascii="Arial" w:hAnsi="Arial" w:cs="Arial"/>
        </w:rPr>
        <w:t xml:space="preserve"> 2006.</w:t>
      </w:r>
      <w:r w:rsidRPr="004556DD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  <w:r w:rsidRPr="00AA4184">
        <w:rPr>
          <w:rFonts w:ascii="Arial" w:hAnsi="Arial" w:cs="Arial"/>
        </w:rPr>
        <w:t>MACEDO, Lino de</w:t>
      </w:r>
      <w:r w:rsidRPr="00AA4184">
        <w:rPr>
          <w:rFonts w:ascii="Arial" w:hAnsi="Arial" w:cs="Arial"/>
          <w:b/>
        </w:rPr>
        <w:t>. Cinco Estudos de Educação Moral</w:t>
      </w:r>
      <w:r>
        <w:rPr>
          <w:rFonts w:ascii="Arial" w:hAnsi="Arial" w:cs="Arial"/>
        </w:rPr>
        <w:t>. São Paulo: Casa do Psicólogo,</w:t>
      </w:r>
      <w:r w:rsidRPr="00AA4184">
        <w:rPr>
          <w:rFonts w:ascii="Arial" w:hAnsi="Arial" w:cs="Arial"/>
        </w:rPr>
        <w:t xml:space="preserve"> 1996.</w:t>
      </w:r>
      <w:r w:rsidRPr="004556DD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MARCÍLIO, Maria</w:t>
      </w:r>
      <w:r w:rsidRPr="00AA4184">
        <w:rPr>
          <w:rFonts w:ascii="Arial" w:hAnsi="Arial" w:cs="Arial"/>
        </w:rPr>
        <w:t xml:space="preserve"> Luiza; RAMOS, Ernesto Lopes. </w:t>
      </w:r>
      <w:r w:rsidRPr="00AA4184">
        <w:rPr>
          <w:rFonts w:ascii="Arial" w:hAnsi="Arial" w:cs="Arial"/>
          <w:b/>
        </w:rPr>
        <w:t xml:space="preserve">Ética na virada do milênio </w:t>
      </w:r>
      <w:r w:rsidRPr="00AA4184">
        <w:rPr>
          <w:rFonts w:ascii="Arial" w:hAnsi="Arial" w:cs="Arial"/>
        </w:rPr>
        <w:t>“busca do</w:t>
      </w:r>
      <w:r w:rsidRPr="00AA41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sentido da vida”. São Paulo: LTR</w:t>
      </w:r>
      <w:r w:rsidRPr="00AA4184">
        <w:rPr>
          <w:rFonts w:ascii="Arial" w:hAnsi="Arial" w:cs="Arial"/>
        </w:rPr>
        <w:t xml:space="preserve">, 1999. </w:t>
      </w: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PAVIANI, Jayme. </w:t>
      </w:r>
      <w:r w:rsidRPr="00AA4184">
        <w:rPr>
          <w:rFonts w:ascii="Arial" w:hAnsi="Arial" w:cs="Arial"/>
          <w:b/>
        </w:rPr>
        <w:t xml:space="preserve">Problemas de filosofia da educação: </w:t>
      </w:r>
      <w:r w:rsidRPr="0045568B">
        <w:rPr>
          <w:rFonts w:ascii="Arial" w:hAnsi="Arial" w:cs="Arial"/>
        </w:rPr>
        <w:t xml:space="preserve">o cultural, o político, o ético na escola, o pedagógico, o epistemológico. </w:t>
      </w:r>
      <w:r>
        <w:rPr>
          <w:rFonts w:ascii="Arial" w:hAnsi="Arial" w:cs="Arial"/>
        </w:rPr>
        <w:t>Petrópolis: Vozes</w:t>
      </w:r>
      <w:r w:rsidRPr="00AA4184">
        <w:rPr>
          <w:rFonts w:ascii="Arial" w:hAnsi="Arial" w:cs="Arial"/>
        </w:rPr>
        <w:t>, 1998.</w:t>
      </w: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  <w:r w:rsidRPr="00AA4184">
        <w:rPr>
          <w:rFonts w:ascii="Arial" w:hAnsi="Arial" w:cs="Arial"/>
        </w:rPr>
        <w:t xml:space="preserve">PUIG, </w:t>
      </w:r>
      <w:proofErr w:type="spellStart"/>
      <w:r w:rsidRPr="00AA4184">
        <w:rPr>
          <w:rFonts w:ascii="Arial" w:hAnsi="Arial" w:cs="Arial"/>
        </w:rPr>
        <w:t>Josep</w:t>
      </w:r>
      <w:proofErr w:type="spellEnd"/>
      <w:r w:rsidRPr="00AA4184">
        <w:rPr>
          <w:rFonts w:ascii="Arial" w:hAnsi="Arial" w:cs="Arial"/>
        </w:rPr>
        <w:t xml:space="preserve"> Maria. </w:t>
      </w:r>
      <w:r w:rsidRPr="00AA4184">
        <w:rPr>
          <w:rFonts w:ascii="Arial" w:hAnsi="Arial" w:cs="Arial"/>
          <w:b/>
        </w:rPr>
        <w:t xml:space="preserve">Ética e valores: </w:t>
      </w:r>
      <w:r w:rsidRPr="0045568B">
        <w:rPr>
          <w:rFonts w:ascii="Arial" w:hAnsi="Arial" w:cs="Arial"/>
        </w:rPr>
        <w:t>métodos para um ensino transversal</w:t>
      </w:r>
      <w:r w:rsidRPr="00AA4184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São Paulo: Casa do Psicólogo,</w:t>
      </w:r>
      <w:r w:rsidRPr="00AA4184">
        <w:rPr>
          <w:rFonts w:ascii="Arial" w:hAnsi="Arial" w:cs="Arial"/>
        </w:rPr>
        <w:t xml:space="preserve"> 1999.</w:t>
      </w:r>
      <w:r w:rsidRPr="004556DD">
        <w:rPr>
          <w:rFonts w:ascii="Arial" w:hAnsi="Arial" w:cs="Arial"/>
          <w:color w:val="FF0000"/>
        </w:rPr>
        <w:t xml:space="preserve"> </w:t>
      </w: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</w:p>
    <w:p w:rsidR="00763ED3" w:rsidRPr="00AA4184" w:rsidRDefault="00763ED3" w:rsidP="00763ED3">
      <w:pPr>
        <w:spacing w:line="240" w:lineRule="auto"/>
        <w:rPr>
          <w:rFonts w:ascii="Arial" w:hAnsi="Arial" w:cs="Arial"/>
          <w:lang w:val="en-US"/>
        </w:rPr>
      </w:pPr>
      <w:r w:rsidRPr="00AA4184">
        <w:rPr>
          <w:rFonts w:ascii="Arial" w:hAnsi="Arial" w:cs="Arial"/>
        </w:rPr>
        <w:t xml:space="preserve">RIOS, Terezinha </w:t>
      </w:r>
      <w:proofErr w:type="spellStart"/>
      <w:r w:rsidRPr="00AA4184">
        <w:rPr>
          <w:rFonts w:ascii="Arial" w:hAnsi="Arial" w:cs="Arial"/>
        </w:rPr>
        <w:t>Azerêdo</w:t>
      </w:r>
      <w:proofErr w:type="spellEnd"/>
      <w:r w:rsidRPr="00AA4184">
        <w:rPr>
          <w:rFonts w:ascii="Arial" w:hAnsi="Arial" w:cs="Arial"/>
        </w:rPr>
        <w:t xml:space="preserve">. </w:t>
      </w:r>
      <w:r w:rsidRPr="00AA4184">
        <w:rPr>
          <w:rFonts w:ascii="Arial" w:hAnsi="Arial" w:cs="Arial"/>
          <w:b/>
        </w:rPr>
        <w:t>Ética e competência.</w:t>
      </w:r>
      <w:r w:rsidRPr="00AA418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São Paulo: </w:t>
      </w:r>
      <w:proofErr w:type="spellStart"/>
      <w:r>
        <w:rPr>
          <w:rFonts w:ascii="Arial" w:hAnsi="Arial" w:cs="Arial"/>
          <w:lang w:val="en-US"/>
        </w:rPr>
        <w:t>Cortêz</w:t>
      </w:r>
      <w:proofErr w:type="spellEnd"/>
      <w:r>
        <w:rPr>
          <w:rFonts w:ascii="Arial" w:hAnsi="Arial" w:cs="Arial"/>
          <w:lang w:val="en-US"/>
        </w:rPr>
        <w:t>, 2001</w:t>
      </w:r>
      <w:r w:rsidRPr="00AA4184">
        <w:rPr>
          <w:rFonts w:ascii="Arial" w:hAnsi="Arial" w:cs="Arial"/>
          <w:lang w:val="en-US"/>
        </w:rPr>
        <w:t>.</w:t>
      </w:r>
    </w:p>
    <w:p w:rsidR="00763ED3" w:rsidRPr="00AA4184" w:rsidRDefault="00763ED3" w:rsidP="00763ED3">
      <w:pPr>
        <w:spacing w:line="240" w:lineRule="auto"/>
        <w:rPr>
          <w:rFonts w:ascii="Arial" w:hAnsi="Arial" w:cs="Arial"/>
          <w:lang w:val="en-US"/>
        </w:rPr>
      </w:pPr>
    </w:p>
    <w:p w:rsidR="00763ED3" w:rsidRPr="00AA4184" w:rsidRDefault="00763ED3" w:rsidP="00763ED3">
      <w:pPr>
        <w:spacing w:line="240" w:lineRule="auto"/>
        <w:rPr>
          <w:rFonts w:ascii="Arial" w:hAnsi="Arial" w:cs="Arial"/>
        </w:rPr>
      </w:pPr>
      <w:r w:rsidRPr="00AA4184">
        <w:rPr>
          <w:rFonts w:ascii="Arial" w:hAnsi="Arial" w:cs="Arial"/>
          <w:lang w:val="en-US"/>
        </w:rPr>
        <w:lastRenderedPageBreak/>
        <w:t xml:space="preserve">TARDIF, Maurice. </w:t>
      </w:r>
      <w:r w:rsidRPr="00AA4184">
        <w:rPr>
          <w:rFonts w:ascii="Arial" w:hAnsi="Arial" w:cs="Arial"/>
          <w:b/>
        </w:rPr>
        <w:t>Saberes docentes e formação profissional</w:t>
      </w:r>
      <w:r>
        <w:rPr>
          <w:rFonts w:ascii="Arial" w:hAnsi="Arial" w:cs="Arial"/>
        </w:rPr>
        <w:t>. Petrópolis: Vozes,</w:t>
      </w:r>
      <w:r w:rsidRPr="00AA4184">
        <w:rPr>
          <w:rFonts w:ascii="Arial" w:hAnsi="Arial" w:cs="Arial"/>
        </w:rPr>
        <w:t xml:space="preserve"> 2002.</w:t>
      </w:r>
      <w:r w:rsidRPr="004556DD">
        <w:rPr>
          <w:rFonts w:ascii="Arial" w:hAnsi="Arial" w:cs="Arial"/>
          <w:color w:val="FF0000"/>
        </w:rPr>
        <w:t xml:space="preserve"> </w:t>
      </w:r>
    </w:p>
    <w:p w:rsidR="00763ED3" w:rsidRDefault="00763ED3" w:rsidP="00763ED3"/>
    <w:p w:rsidR="007B46BA" w:rsidRDefault="007B46BA"/>
    <w:sectPr w:rsidR="007B46BA" w:rsidSect="0063180B">
      <w:headerReference w:type="default" r:id="rId8"/>
      <w:pgSz w:w="11907" w:h="16840" w:code="9"/>
      <w:pgMar w:top="1701" w:right="1134" w:bottom="1134" w:left="1701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50" w:rsidRDefault="00AC1850">
      <w:pPr>
        <w:spacing w:line="240" w:lineRule="auto"/>
      </w:pPr>
      <w:r>
        <w:separator/>
      </w:r>
    </w:p>
  </w:endnote>
  <w:endnote w:type="continuationSeparator" w:id="0">
    <w:p w:rsidR="00AC1850" w:rsidRDefault="00AC1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50" w:rsidRDefault="00AC1850">
      <w:pPr>
        <w:spacing w:line="240" w:lineRule="auto"/>
      </w:pPr>
      <w:r>
        <w:separator/>
      </w:r>
    </w:p>
  </w:footnote>
  <w:footnote w:type="continuationSeparator" w:id="0">
    <w:p w:rsidR="00AC1850" w:rsidRDefault="00AC1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22" w:rsidRPr="00672861" w:rsidRDefault="008025B2">
    <w:pPr>
      <w:pStyle w:val="Cabealho"/>
      <w:jc w:val="right"/>
      <w:rPr>
        <w:rFonts w:ascii="Arial" w:hAnsi="Arial" w:cs="Arial"/>
        <w:sz w:val="20"/>
        <w:szCs w:val="20"/>
      </w:rPr>
    </w:pPr>
    <w:r w:rsidRPr="00672861">
      <w:rPr>
        <w:rFonts w:ascii="Arial" w:hAnsi="Arial" w:cs="Arial"/>
        <w:sz w:val="20"/>
        <w:szCs w:val="20"/>
      </w:rPr>
      <w:fldChar w:fldCharType="begin"/>
    </w:r>
    <w:r w:rsidRPr="00672861">
      <w:rPr>
        <w:rFonts w:ascii="Arial" w:hAnsi="Arial" w:cs="Arial"/>
        <w:sz w:val="20"/>
        <w:szCs w:val="20"/>
      </w:rPr>
      <w:instrText xml:space="preserve"> PAGE   \* MERGEFORMAT </w:instrText>
    </w:r>
    <w:r w:rsidRPr="00672861">
      <w:rPr>
        <w:rFonts w:ascii="Arial" w:hAnsi="Arial" w:cs="Arial"/>
        <w:sz w:val="20"/>
        <w:szCs w:val="20"/>
      </w:rPr>
      <w:fldChar w:fldCharType="separate"/>
    </w:r>
    <w:r w:rsidR="00F90185">
      <w:rPr>
        <w:rFonts w:ascii="Arial" w:hAnsi="Arial" w:cs="Arial"/>
        <w:noProof/>
        <w:sz w:val="20"/>
        <w:szCs w:val="20"/>
      </w:rPr>
      <w:t>1</w:t>
    </w:r>
    <w:r w:rsidRPr="00672861">
      <w:rPr>
        <w:rFonts w:ascii="Arial" w:hAnsi="Arial" w:cs="Arial"/>
        <w:sz w:val="20"/>
        <w:szCs w:val="20"/>
      </w:rPr>
      <w:fldChar w:fldCharType="end"/>
    </w:r>
  </w:p>
  <w:p w:rsidR="00473522" w:rsidRDefault="00AC18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D3"/>
    <w:rsid w:val="000E4B6F"/>
    <w:rsid w:val="00763ED3"/>
    <w:rsid w:val="007B46BA"/>
    <w:rsid w:val="008025B2"/>
    <w:rsid w:val="00927350"/>
    <w:rsid w:val="00AC1850"/>
    <w:rsid w:val="00D6416E"/>
    <w:rsid w:val="00F90185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D3"/>
    <w:pPr>
      <w:spacing w:after="0" w:line="36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C2F0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2F0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2F0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2F0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2F0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2F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2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2F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2F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2F0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FC2F0B"/>
    <w:rPr>
      <w:b/>
      <w:bCs/>
    </w:rPr>
  </w:style>
  <w:style w:type="character" w:styleId="nfase">
    <w:name w:val="Emphasis"/>
    <w:basedOn w:val="Fontepargpadro"/>
    <w:uiPriority w:val="20"/>
    <w:qFormat/>
    <w:rsid w:val="00FC2F0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63ED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63ED3"/>
    <w:rPr>
      <w:rFonts w:ascii="Calibri" w:eastAsia="Times New Roman" w:hAnsi="Calibri" w:cs="Times New Roman"/>
      <w:sz w:val="22"/>
      <w:lang w:val="x-none"/>
    </w:rPr>
  </w:style>
  <w:style w:type="character" w:customStyle="1" w:styleId="apple-converted-space">
    <w:name w:val="apple-converted-space"/>
    <w:rsid w:val="00763ED3"/>
  </w:style>
  <w:style w:type="paragraph" w:styleId="Textodebalo">
    <w:name w:val="Balloon Text"/>
    <w:basedOn w:val="Normal"/>
    <w:link w:val="TextodebaloChar"/>
    <w:uiPriority w:val="99"/>
    <w:semiHidden/>
    <w:unhideWhenUsed/>
    <w:rsid w:val="00F90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1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D3"/>
    <w:pPr>
      <w:spacing w:after="0" w:line="36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C2F0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2F0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2F0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2F0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2F0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2F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2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2F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2F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2F0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FC2F0B"/>
    <w:rPr>
      <w:b/>
      <w:bCs/>
    </w:rPr>
  </w:style>
  <w:style w:type="character" w:styleId="nfase">
    <w:name w:val="Emphasis"/>
    <w:basedOn w:val="Fontepargpadro"/>
    <w:uiPriority w:val="20"/>
    <w:qFormat/>
    <w:rsid w:val="00FC2F0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63ED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63ED3"/>
    <w:rPr>
      <w:rFonts w:ascii="Calibri" w:eastAsia="Times New Roman" w:hAnsi="Calibri" w:cs="Times New Roman"/>
      <w:sz w:val="22"/>
      <w:lang w:val="x-none"/>
    </w:rPr>
  </w:style>
  <w:style w:type="character" w:customStyle="1" w:styleId="apple-converted-space">
    <w:name w:val="apple-converted-space"/>
    <w:rsid w:val="00763ED3"/>
  </w:style>
  <w:style w:type="paragraph" w:styleId="Textodebalo">
    <w:name w:val="Balloon Text"/>
    <w:basedOn w:val="Normal"/>
    <w:link w:val="TextodebaloChar"/>
    <w:uiPriority w:val="99"/>
    <w:semiHidden/>
    <w:unhideWhenUsed/>
    <w:rsid w:val="00F90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1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4152</Words>
  <Characters>22426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Jaqueline</cp:lastModifiedBy>
  <cp:revision>3</cp:revision>
  <dcterms:created xsi:type="dcterms:W3CDTF">2016-07-03T18:19:00Z</dcterms:created>
  <dcterms:modified xsi:type="dcterms:W3CDTF">2016-07-03T19:02:00Z</dcterms:modified>
</cp:coreProperties>
</file>