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D8" w:rsidRDefault="00F525D8" w:rsidP="00F525D8">
      <w:pPr>
        <w:spacing w:after="0" w:line="240" w:lineRule="auto"/>
        <w:jc w:val="center"/>
        <w:rPr>
          <w:rFonts w:ascii="Times New Roman" w:hAnsi="Times New Roman" w:cs="Times New Roman"/>
          <w:b/>
          <w:sz w:val="28"/>
          <w:szCs w:val="28"/>
        </w:rPr>
      </w:pPr>
      <w:bookmarkStart w:id="0" w:name="_GoBack"/>
      <w:bookmarkEnd w:id="0"/>
      <w:r w:rsidRPr="00E60C74">
        <w:rPr>
          <w:rFonts w:ascii="Times New Roman" w:hAnsi="Times New Roman" w:cs="Times New Roman"/>
          <w:b/>
          <w:sz w:val="28"/>
          <w:szCs w:val="28"/>
        </w:rPr>
        <w:t>ANÁLISE DA IN</w:t>
      </w:r>
      <w:r>
        <w:rPr>
          <w:rFonts w:ascii="Times New Roman" w:hAnsi="Times New Roman" w:cs="Times New Roman"/>
          <w:b/>
          <w:sz w:val="28"/>
          <w:szCs w:val="28"/>
        </w:rPr>
        <w:t xml:space="preserve">CIDÊNCIA DA TEORIA DOS JOGOS NOS </w:t>
      </w:r>
      <w:r w:rsidRPr="00E60C74">
        <w:rPr>
          <w:rFonts w:ascii="Times New Roman" w:hAnsi="Times New Roman" w:cs="Times New Roman"/>
          <w:b/>
          <w:sz w:val="28"/>
          <w:szCs w:val="28"/>
        </w:rPr>
        <w:t xml:space="preserve">INSTITUTOS </w:t>
      </w:r>
      <w:r>
        <w:rPr>
          <w:rFonts w:ascii="Times New Roman" w:hAnsi="Times New Roman" w:cs="Times New Roman"/>
          <w:b/>
          <w:sz w:val="28"/>
          <w:szCs w:val="28"/>
        </w:rPr>
        <w:t xml:space="preserve">DESPENALIZADORES DO ORDENAMENTO </w:t>
      </w:r>
      <w:r w:rsidRPr="00E60C74">
        <w:rPr>
          <w:rFonts w:ascii="Times New Roman" w:hAnsi="Times New Roman" w:cs="Times New Roman"/>
          <w:b/>
          <w:sz w:val="28"/>
          <w:szCs w:val="28"/>
        </w:rPr>
        <w:t>JURÍDICO BRASILEIRO: COMPOSIÇÃO CIVIL, TRA</w:t>
      </w:r>
      <w:r>
        <w:rPr>
          <w:rFonts w:ascii="Times New Roman" w:hAnsi="Times New Roman" w:cs="Times New Roman"/>
          <w:b/>
          <w:sz w:val="28"/>
          <w:szCs w:val="28"/>
        </w:rPr>
        <w:t>NSAÇÃO PENAL E DELAÇÃO PREMIADA</w:t>
      </w:r>
      <w:r>
        <w:rPr>
          <w:rStyle w:val="Refdenotaderodap"/>
          <w:rFonts w:ascii="Times New Roman" w:hAnsi="Times New Roman" w:cs="Times New Roman"/>
          <w:b/>
          <w:sz w:val="28"/>
          <w:szCs w:val="28"/>
        </w:rPr>
        <w:footnoteReference w:id="1"/>
      </w:r>
    </w:p>
    <w:p w:rsidR="00F525D8" w:rsidRDefault="00F525D8" w:rsidP="00F525D8">
      <w:pPr>
        <w:spacing w:after="0" w:line="240" w:lineRule="auto"/>
        <w:jc w:val="center"/>
        <w:rPr>
          <w:rFonts w:ascii="Times New Roman" w:hAnsi="Times New Roman" w:cs="Times New Roman"/>
          <w:b/>
          <w:sz w:val="28"/>
          <w:szCs w:val="28"/>
        </w:rPr>
      </w:pPr>
    </w:p>
    <w:p w:rsidR="00F525D8" w:rsidRDefault="00F525D8" w:rsidP="00F525D8">
      <w:pPr>
        <w:spacing w:after="0" w:line="240" w:lineRule="auto"/>
        <w:jc w:val="center"/>
        <w:rPr>
          <w:rFonts w:ascii="Times New Roman" w:hAnsi="Times New Roman" w:cs="Times New Roman"/>
          <w:b/>
          <w:sz w:val="28"/>
          <w:szCs w:val="28"/>
        </w:rPr>
      </w:pPr>
    </w:p>
    <w:p w:rsidR="00F525D8" w:rsidRPr="001B19D0" w:rsidRDefault="00F525D8" w:rsidP="00F525D8">
      <w:pPr>
        <w:spacing w:after="0" w:line="240" w:lineRule="auto"/>
        <w:ind w:left="6237"/>
        <w:jc w:val="both"/>
        <w:rPr>
          <w:rFonts w:ascii="Times New Roman" w:hAnsi="Times New Roman" w:cs="Times New Roman"/>
          <w:sz w:val="20"/>
          <w:szCs w:val="20"/>
        </w:rPr>
      </w:pPr>
      <w:r w:rsidRPr="001B19D0">
        <w:rPr>
          <w:rFonts w:ascii="Times New Roman" w:hAnsi="Times New Roman" w:cs="Times New Roman"/>
          <w:sz w:val="20"/>
          <w:szCs w:val="20"/>
        </w:rPr>
        <w:t>Ingrid dos Santos Brandão</w:t>
      </w:r>
      <w:r w:rsidR="00741168">
        <w:rPr>
          <w:rStyle w:val="Refdenotaderodap"/>
          <w:rFonts w:ascii="Times New Roman" w:hAnsi="Times New Roman" w:cs="Times New Roman"/>
          <w:sz w:val="20"/>
          <w:szCs w:val="20"/>
        </w:rPr>
        <w:footnoteReference w:id="2"/>
      </w:r>
    </w:p>
    <w:p w:rsidR="00F525D8" w:rsidRPr="001B19D0" w:rsidRDefault="00F525D8" w:rsidP="00F525D8">
      <w:pPr>
        <w:spacing w:after="0" w:line="240" w:lineRule="auto"/>
        <w:ind w:left="6237"/>
        <w:jc w:val="both"/>
        <w:rPr>
          <w:rFonts w:ascii="Times New Roman" w:hAnsi="Times New Roman" w:cs="Times New Roman"/>
          <w:sz w:val="20"/>
          <w:szCs w:val="20"/>
        </w:rPr>
      </w:pPr>
      <w:r w:rsidRPr="001B19D0">
        <w:rPr>
          <w:rFonts w:ascii="Times New Roman" w:hAnsi="Times New Roman" w:cs="Times New Roman"/>
          <w:sz w:val="20"/>
          <w:szCs w:val="20"/>
        </w:rPr>
        <w:t>Raissa Luzia Braga Dias</w:t>
      </w:r>
      <w:r w:rsidR="00741168">
        <w:rPr>
          <w:rStyle w:val="Refdenotaderodap"/>
          <w:rFonts w:ascii="Times New Roman" w:hAnsi="Times New Roman" w:cs="Times New Roman"/>
          <w:sz w:val="20"/>
          <w:szCs w:val="20"/>
        </w:rPr>
        <w:footnoteReference w:id="3"/>
      </w:r>
    </w:p>
    <w:p w:rsidR="00F525D8" w:rsidRDefault="00F525D8" w:rsidP="00F525D8">
      <w:pPr>
        <w:spacing w:after="0" w:line="240" w:lineRule="auto"/>
        <w:jc w:val="center"/>
        <w:rPr>
          <w:rFonts w:ascii="Times New Roman" w:hAnsi="Times New Roman" w:cs="Times New Roman"/>
          <w:b/>
          <w:sz w:val="28"/>
          <w:szCs w:val="28"/>
        </w:rPr>
      </w:pPr>
    </w:p>
    <w:p w:rsidR="00F525D8" w:rsidRDefault="00F525D8" w:rsidP="00F525D8">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 1. Interpretação geral ao conceito da teoria dos jogos; 2. Análise à aplicabilidade da teoria dos jogos nos institutos despenalizadores do ordenamento jurídico brasileiro; 2.1 Teoria dos Jogos aplicada à Composição Civil;  2.2 Teoria dos Jogos aplicada à transação penal; 2.3 Teoria dos Jogos aplicada à Delação Premiada; 3. Análise dos pros e contras da Teoria dos Jogos para os institutos despenalizadores do ordenamento jurídico brasileiro.</w:t>
      </w:r>
    </w:p>
    <w:p w:rsidR="00F525D8" w:rsidRDefault="00F525D8" w:rsidP="00F525D8">
      <w:pPr>
        <w:spacing w:after="0" w:line="240" w:lineRule="auto"/>
        <w:ind w:left="4536"/>
        <w:jc w:val="both"/>
        <w:rPr>
          <w:rFonts w:ascii="Times New Roman" w:hAnsi="Times New Roman" w:cs="Times New Roman"/>
          <w:sz w:val="20"/>
          <w:szCs w:val="20"/>
        </w:rPr>
      </w:pPr>
    </w:p>
    <w:p w:rsidR="00F525D8" w:rsidRDefault="00F525D8" w:rsidP="00F525D8">
      <w:pPr>
        <w:spacing w:after="0" w:line="240" w:lineRule="auto"/>
        <w:ind w:left="4536"/>
        <w:jc w:val="both"/>
        <w:rPr>
          <w:rFonts w:ascii="Times New Roman" w:hAnsi="Times New Roman" w:cs="Times New Roman"/>
          <w:sz w:val="20"/>
          <w:szCs w:val="20"/>
        </w:rPr>
      </w:pPr>
    </w:p>
    <w:p w:rsidR="00F525D8" w:rsidRDefault="00F525D8" w:rsidP="00F525D8">
      <w:pPr>
        <w:spacing w:after="0" w:line="240" w:lineRule="auto"/>
        <w:ind w:left="4536"/>
        <w:jc w:val="both"/>
        <w:rPr>
          <w:rFonts w:ascii="Times New Roman" w:hAnsi="Times New Roman" w:cs="Times New Roman"/>
          <w:sz w:val="20"/>
          <w:szCs w:val="20"/>
        </w:rPr>
      </w:pPr>
    </w:p>
    <w:p w:rsidR="00F525D8" w:rsidRDefault="00F525D8" w:rsidP="00F525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RESUMO</w:t>
      </w:r>
    </w:p>
    <w:p w:rsidR="00F525D8" w:rsidRDefault="00F525D8" w:rsidP="00F525D8">
      <w:pPr>
        <w:spacing w:after="0" w:line="240" w:lineRule="auto"/>
        <w:jc w:val="center"/>
        <w:rPr>
          <w:rFonts w:ascii="Times New Roman" w:hAnsi="Times New Roman" w:cs="Times New Roman"/>
          <w:b/>
          <w:sz w:val="28"/>
          <w:szCs w:val="28"/>
        </w:rPr>
      </w:pPr>
    </w:p>
    <w:p w:rsidR="00F525D8" w:rsidRDefault="00F525D8" w:rsidP="00F525D8">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 xml:space="preserve">O presente trabalho analisará </w:t>
      </w:r>
      <w:r w:rsidRPr="00627FA5">
        <w:rPr>
          <w:rFonts w:ascii="Times New Roman" w:eastAsia="Times New Roman" w:hAnsi="Times New Roman" w:cs="Times New Roman"/>
          <w:sz w:val="24"/>
          <w:szCs w:val="24"/>
          <w:lang w:eastAsia="pt-BR"/>
        </w:rPr>
        <w:t xml:space="preserve">a </w:t>
      </w:r>
      <w:r>
        <w:rPr>
          <w:rFonts w:ascii="Times New Roman" w:eastAsia="Times New Roman" w:hAnsi="Times New Roman" w:cs="Times New Roman"/>
          <w:sz w:val="24"/>
          <w:szCs w:val="24"/>
          <w:lang w:eastAsia="pt-BR"/>
        </w:rPr>
        <w:t xml:space="preserve">Teoria dos Jogos partindo da sua </w:t>
      </w:r>
      <w:r w:rsidRPr="00627FA5">
        <w:rPr>
          <w:rFonts w:ascii="Times New Roman" w:eastAsia="Times New Roman" w:hAnsi="Times New Roman" w:cs="Times New Roman"/>
          <w:sz w:val="24"/>
          <w:szCs w:val="24"/>
          <w:lang w:eastAsia="pt-BR"/>
        </w:rPr>
        <w:t xml:space="preserve">aplicação na solução de conflitos, </w:t>
      </w:r>
      <w:r>
        <w:rPr>
          <w:rFonts w:ascii="Times New Roman" w:eastAsia="Times New Roman" w:hAnsi="Times New Roman" w:cs="Times New Roman"/>
          <w:sz w:val="24"/>
          <w:szCs w:val="24"/>
          <w:lang w:eastAsia="pt-BR"/>
        </w:rPr>
        <w:t xml:space="preserve">visto que, a mesmo </w:t>
      </w:r>
      <w:r w:rsidRPr="00627FA5">
        <w:rPr>
          <w:rFonts w:ascii="Times New Roman" w:eastAsia="Times New Roman" w:hAnsi="Times New Roman" w:cs="Times New Roman"/>
          <w:sz w:val="24"/>
          <w:szCs w:val="24"/>
          <w:lang w:eastAsia="pt-BR"/>
        </w:rPr>
        <w:t>busca fundamentos matemáticos</w:t>
      </w:r>
      <w:r>
        <w:rPr>
          <w:rFonts w:ascii="Times New Roman" w:eastAsia="Times New Roman" w:hAnsi="Times New Roman" w:cs="Times New Roman"/>
          <w:sz w:val="24"/>
          <w:szCs w:val="24"/>
          <w:lang w:eastAsia="pt-BR"/>
        </w:rPr>
        <w:t xml:space="preserve"> para buscar a previsão dos atos, para que assim, torne possível traçar uma estratégia diante do caso concreto.  </w:t>
      </w:r>
      <w:r w:rsidRPr="00627FA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É um t</w:t>
      </w:r>
      <w:r w:rsidRPr="00627FA5">
        <w:rPr>
          <w:rFonts w:ascii="Times New Roman" w:eastAsia="Times New Roman" w:hAnsi="Times New Roman" w:cs="Times New Roman"/>
          <w:sz w:val="24"/>
          <w:szCs w:val="24"/>
          <w:lang w:eastAsia="pt-BR"/>
        </w:rPr>
        <w:t>ema de grande relevância,</w:t>
      </w:r>
      <w:r>
        <w:rPr>
          <w:rFonts w:ascii="Times New Roman" w:eastAsia="Times New Roman" w:hAnsi="Times New Roman" w:cs="Times New Roman"/>
          <w:sz w:val="24"/>
          <w:szCs w:val="24"/>
          <w:lang w:eastAsia="pt-BR"/>
        </w:rPr>
        <w:t xml:space="preserve"> pois permite com que os sujeitos alcancem alternativas inteligentes para as situações concretas.</w:t>
      </w:r>
      <w:r w:rsidRPr="00627FA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Nesse trabalho, adentraremos numa análise da teoria dos jogos aplicada </w:t>
      </w:r>
      <w:r w:rsidR="00514D27">
        <w:rPr>
          <w:rFonts w:ascii="Times New Roman" w:eastAsia="Times New Roman" w:hAnsi="Times New Roman" w:cs="Times New Roman"/>
          <w:sz w:val="24"/>
          <w:szCs w:val="24"/>
          <w:lang w:eastAsia="pt-BR"/>
        </w:rPr>
        <w:t xml:space="preserve">ao </w:t>
      </w:r>
      <w:r w:rsidRPr="00627FA5">
        <w:rPr>
          <w:rFonts w:ascii="Times New Roman" w:eastAsia="Times New Roman" w:hAnsi="Times New Roman" w:cs="Times New Roman"/>
          <w:sz w:val="24"/>
          <w:szCs w:val="24"/>
          <w:lang w:eastAsia="pt-BR"/>
        </w:rPr>
        <w:t xml:space="preserve">sistema jurídico brasileiro, </w:t>
      </w:r>
      <w:r w:rsidR="00514D27">
        <w:rPr>
          <w:rFonts w:ascii="Times New Roman" w:eastAsia="Times New Roman" w:hAnsi="Times New Roman" w:cs="Times New Roman"/>
          <w:sz w:val="24"/>
          <w:szCs w:val="24"/>
          <w:lang w:eastAsia="pt-BR"/>
        </w:rPr>
        <w:t xml:space="preserve">mais especificamente </w:t>
      </w:r>
      <w:r w:rsidRPr="00627FA5">
        <w:rPr>
          <w:rFonts w:ascii="Times New Roman" w:eastAsia="Times New Roman" w:hAnsi="Times New Roman" w:cs="Times New Roman"/>
          <w:sz w:val="24"/>
          <w:szCs w:val="24"/>
          <w:lang w:eastAsia="pt-BR"/>
        </w:rPr>
        <w:t xml:space="preserve">sobre os institutos despenalizadores do direito comparado, a fim de </w:t>
      </w:r>
      <w:r w:rsidR="00FB47DC">
        <w:rPr>
          <w:rFonts w:ascii="Times New Roman" w:eastAsia="Times New Roman" w:hAnsi="Times New Roman" w:cs="Times New Roman"/>
          <w:sz w:val="24"/>
          <w:szCs w:val="24"/>
          <w:lang w:eastAsia="pt-BR"/>
        </w:rPr>
        <w:t xml:space="preserve">identificar traços da teoria dos jogos dentro nestes institutos. </w:t>
      </w:r>
    </w:p>
    <w:p w:rsidR="00F525D8" w:rsidRDefault="00F525D8" w:rsidP="00F525D8">
      <w:pPr>
        <w:spacing w:after="0" w:line="240" w:lineRule="auto"/>
        <w:rPr>
          <w:rFonts w:ascii="Times New Roman" w:hAnsi="Times New Roman" w:cs="Times New Roman"/>
          <w:b/>
          <w:sz w:val="24"/>
          <w:szCs w:val="24"/>
        </w:rPr>
      </w:pPr>
    </w:p>
    <w:p w:rsidR="00F525D8" w:rsidRDefault="00F525D8" w:rsidP="00F525D8">
      <w:pPr>
        <w:spacing w:after="0" w:line="240" w:lineRule="auto"/>
        <w:rPr>
          <w:rFonts w:ascii="Times New Roman" w:hAnsi="Times New Roman" w:cs="Times New Roman"/>
          <w:b/>
          <w:sz w:val="24"/>
          <w:szCs w:val="24"/>
        </w:rPr>
      </w:pPr>
      <w:r w:rsidRPr="001B19D0">
        <w:rPr>
          <w:rFonts w:ascii="Times New Roman" w:hAnsi="Times New Roman" w:cs="Times New Roman"/>
          <w:b/>
          <w:sz w:val="24"/>
          <w:szCs w:val="24"/>
        </w:rPr>
        <w:t>Palavras-Chave</w:t>
      </w:r>
      <w:r w:rsidR="00FB47DC">
        <w:rPr>
          <w:rFonts w:ascii="Times New Roman" w:hAnsi="Times New Roman" w:cs="Times New Roman"/>
          <w:b/>
          <w:sz w:val="24"/>
          <w:szCs w:val="24"/>
        </w:rPr>
        <w:t>: Teoria dos jogos; composição civil; transação penal; delação premiada.</w:t>
      </w:r>
    </w:p>
    <w:p w:rsidR="00F525D8" w:rsidRDefault="00F525D8" w:rsidP="00F525D8">
      <w:pPr>
        <w:spacing w:after="0" w:line="240" w:lineRule="auto"/>
        <w:rPr>
          <w:rFonts w:ascii="Times New Roman" w:hAnsi="Times New Roman" w:cs="Times New Roman"/>
          <w:b/>
          <w:sz w:val="24"/>
          <w:szCs w:val="24"/>
        </w:rPr>
      </w:pPr>
    </w:p>
    <w:p w:rsidR="00F525D8" w:rsidRDefault="00F525D8" w:rsidP="00F525D8">
      <w:pPr>
        <w:spacing w:after="0" w:line="240" w:lineRule="auto"/>
        <w:rPr>
          <w:rFonts w:ascii="Times New Roman" w:hAnsi="Times New Roman" w:cs="Times New Roman"/>
          <w:b/>
          <w:sz w:val="24"/>
          <w:szCs w:val="24"/>
        </w:rPr>
      </w:pPr>
    </w:p>
    <w:p w:rsidR="00F525D8" w:rsidRPr="00AC0951" w:rsidRDefault="00F525D8" w:rsidP="00F525D8">
      <w:pPr>
        <w:spacing w:after="0" w:line="240" w:lineRule="auto"/>
        <w:rPr>
          <w:rFonts w:ascii="Times New Roman" w:hAnsi="Times New Roman" w:cs="Times New Roman"/>
          <w:b/>
          <w:color w:val="FF0000"/>
          <w:sz w:val="24"/>
          <w:szCs w:val="24"/>
        </w:rPr>
      </w:pPr>
      <w:r w:rsidRPr="00703B76">
        <w:rPr>
          <w:rFonts w:ascii="Times New Roman" w:hAnsi="Times New Roman" w:cs="Times New Roman"/>
          <w:b/>
          <w:sz w:val="24"/>
          <w:szCs w:val="24"/>
        </w:rPr>
        <w:t>INTRODUÇÃO</w:t>
      </w:r>
    </w:p>
    <w:p w:rsidR="00D829ED" w:rsidRPr="00712979" w:rsidRDefault="00E81596" w:rsidP="006B1110">
      <w:pPr>
        <w:pStyle w:val="NormalWeb"/>
        <w:spacing w:line="360" w:lineRule="auto"/>
        <w:ind w:firstLine="1134"/>
        <w:jc w:val="both"/>
      </w:pPr>
      <w:r>
        <w:rPr>
          <w:rFonts w:ascii="Georgia" w:hAnsi="Georgia"/>
          <w:b/>
          <w:bCs/>
          <w:sz w:val="20"/>
          <w:szCs w:val="20"/>
        </w:rPr>
        <w:t xml:space="preserve"> </w:t>
      </w:r>
      <w:r w:rsidRPr="006B1110">
        <w:t>A Teoria dos Jogos</w:t>
      </w:r>
      <w:r w:rsidRPr="00712979">
        <w:t xml:space="preserve"> é um estudo, pautado em tomadas de decisões entre indivíduos, </w:t>
      </w:r>
      <w:r w:rsidR="008012AB">
        <w:t>que ocorre quando</w:t>
      </w:r>
      <w:r w:rsidRPr="00712979">
        <w:t xml:space="preserve"> o resultado de cada um depende das decisões dos outros, exatamente como um arranjo de um jogo, em que se traçam possíveis estratégias já imaginando os atos do adversário. </w:t>
      </w:r>
      <w:r w:rsidR="00235872" w:rsidRPr="00712979">
        <w:t xml:space="preserve">A </w:t>
      </w:r>
      <w:r w:rsidR="00D829ED" w:rsidRPr="00712979">
        <w:t xml:space="preserve">mesma possui </w:t>
      </w:r>
      <w:r w:rsidR="00235872" w:rsidRPr="00712979">
        <w:t xml:space="preserve">propriedades matemáticas, </w:t>
      </w:r>
      <w:r w:rsidR="00D829ED" w:rsidRPr="00712979">
        <w:t xml:space="preserve">tendo, também, </w:t>
      </w:r>
      <w:r w:rsidR="00235872" w:rsidRPr="00712979">
        <w:t xml:space="preserve">aplicações a questões </w:t>
      </w:r>
      <w:r w:rsidR="00D829ED" w:rsidRPr="00712979">
        <w:t xml:space="preserve">sociais, políticas e econômicas, inclusive consegue dar </w:t>
      </w:r>
      <w:r w:rsidR="00235872" w:rsidRPr="00712979">
        <w:lastRenderedPageBreak/>
        <w:t xml:space="preserve">fundamento matemático aos fenômenos sociais, </w:t>
      </w:r>
      <w:r w:rsidR="00D829ED" w:rsidRPr="00712979">
        <w:t>situação essa que despertou a sua aplicação no âmbito do Direito.</w:t>
      </w:r>
    </w:p>
    <w:p w:rsidR="00393D4E" w:rsidRDefault="00393D4E" w:rsidP="00393D4E">
      <w:pPr>
        <w:pStyle w:val="NormalWeb"/>
        <w:spacing w:line="360" w:lineRule="auto"/>
        <w:ind w:firstLine="1134"/>
        <w:jc w:val="both"/>
      </w:pPr>
      <w:r>
        <w:t xml:space="preserve"> A referida t</w:t>
      </w:r>
      <w:r w:rsidR="00235872">
        <w:t xml:space="preserve">eoria que se </w:t>
      </w:r>
      <w:r>
        <w:t xml:space="preserve">aplica em situações que </w:t>
      </w:r>
      <w:r w:rsidR="00235872">
        <w:t xml:space="preserve">envolvem dois ou mais tomadores de decisões, </w:t>
      </w:r>
      <w:r>
        <w:t>podendo, inclusive, ser aplicada nos</w:t>
      </w:r>
      <w:r w:rsidR="00235872">
        <w:t xml:space="preserve"> institutos despenalizadores, </w:t>
      </w:r>
      <w:r>
        <w:t>os quais tem “as</w:t>
      </w:r>
      <w:r w:rsidR="00235872">
        <w:t xml:space="preserve"> escolhas dos jogadores interessados em maximizar os próprios ganhos interferem ou dependem d</w:t>
      </w:r>
      <w:r>
        <w:t>as opções dos outros indivíduos” (REIS; OLIVEI</w:t>
      </w:r>
      <w:r w:rsidR="00055727">
        <w:t>RA, 2011</w:t>
      </w:r>
      <w:r>
        <w:t>).</w:t>
      </w:r>
    </w:p>
    <w:p w:rsidR="00F525D8" w:rsidRPr="00393D4E" w:rsidRDefault="00393D4E" w:rsidP="00393D4E">
      <w:pPr>
        <w:pStyle w:val="NormalWeb"/>
        <w:spacing w:line="360" w:lineRule="auto"/>
        <w:jc w:val="both"/>
      </w:pPr>
      <w:r>
        <w:t>O presente trabalho tem por objetivo estudar alguns dos institutos depenalizadores do ordenamento jurídico brasileiro para analisar a incidência da teoria dos jogos nos mesmos, destrinchando o seu modo de aplicação e discutindo sobre a sua presença, bem como a sua importância para o Direito Penal.</w:t>
      </w:r>
    </w:p>
    <w:p w:rsidR="002F48AF" w:rsidRDefault="00F525D8" w:rsidP="002F48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1B19D0">
        <w:rPr>
          <w:rFonts w:ascii="Times New Roman" w:hAnsi="Times New Roman" w:cs="Times New Roman"/>
          <w:b/>
          <w:sz w:val="24"/>
          <w:szCs w:val="24"/>
        </w:rPr>
        <w:t>INTERPRETAÇÃO GERAL AO CONCEITO DA TEORIA DOS JOGOS</w:t>
      </w:r>
    </w:p>
    <w:p w:rsidR="002F48AF" w:rsidRPr="002F48AF" w:rsidRDefault="002F48AF" w:rsidP="002F48AF">
      <w:pPr>
        <w:spacing w:after="0" w:line="240" w:lineRule="auto"/>
        <w:rPr>
          <w:rFonts w:ascii="Times New Roman" w:hAnsi="Times New Roman" w:cs="Times New Roman"/>
          <w:b/>
          <w:sz w:val="24"/>
          <w:szCs w:val="24"/>
        </w:rPr>
      </w:pP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teoria dos jogos consiste em um conjunto de instrumentos matemáticos que tem como finalidade prever e estruturar o comportamento estratégico dos agentes. O ‘’jogo’’ é uma situação em que os jogadores ou participantes tomam decisões estratégicas levando em consideração a tomada de decisão dos outros participantes ou sua possível resposta, procurando a decisão que mais resulte em benefício ou recompensa a si próprio, o chamado </w:t>
      </w:r>
      <w:r w:rsidRPr="00B166C8">
        <w:rPr>
          <w:rFonts w:ascii="Times New Roman" w:hAnsi="Times New Roman" w:cs="Times New Roman"/>
          <w:i/>
          <w:sz w:val="24"/>
          <w:szCs w:val="24"/>
        </w:rPr>
        <w:t>payoff</w:t>
      </w:r>
      <w:r>
        <w:rPr>
          <w:rFonts w:ascii="Times New Roman" w:hAnsi="Times New Roman" w:cs="Times New Roman"/>
          <w:sz w:val="24"/>
          <w:szCs w:val="24"/>
        </w:rPr>
        <w:t>.</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Dentre as possíveis estratégias dos jogos mais usadas encontram-se as mais primordiais como o Teorema de Minimax e o Equilíbrio de Nash até os tipos de estratégias mais usadas atualmente como Dilema do Prisioneiro, Jogos Dominantes e Jogos Simultâneos e Sequenciais, como também a teoria dos jogos aplicada a métodos de solução de conflitos através do </w:t>
      </w:r>
      <w:r w:rsidRPr="00674107">
        <w:rPr>
          <w:rFonts w:ascii="Times New Roman" w:hAnsi="Times New Roman" w:cs="Times New Roman"/>
          <w:i/>
          <w:sz w:val="24"/>
          <w:szCs w:val="24"/>
        </w:rPr>
        <w:t>Guilty Plea</w:t>
      </w:r>
      <w:r>
        <w:rPr>
          <w:rFonts w:ascii="Times New Roman" w:hAnsi="Times New Roman" w:cs="Times New Roman"/>
          <w:sz w:val="24"/>
          <w:szCs w:val="24"/>
        </w:rPr>
        <w:t xml:space="preserve"> e da </w:t>
      </w:r>
      <w:r w:rsidRPr="00674107">
        <w:rPr>
          <w:rFonts w:ascii="Times New Roman" w:hAnsi="Times New Roman" w:cs="Times New Roman"/>
          <w:i/>
          <w:sz w:val="24"/>
          <w:szCs w:val="24"/>
        </w:rPr>
        <w:t>Plea Bargaining</w:t>
      </w:r>
      <w:r>
        <w:rPr>
          <w:rFonts w:ascii="Times New Roman" w:hAnsi="Times New Roman" w:cs="Times New Roman"/>
          <w:sz w:val="24"/>
          <w:szCs w:val="24"/>
        </w:rPr>
        <w:t xml:space="preserve">. Além disso, a teoria dos jogos contribui tanto para ramos como a Biologia e Economia, dentre outras. Após essa breve introdução, far-se-á uma breve análise sobre tais institutos estratégicos abordados.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Teorema de Minimax foi provado por John Von Neumann e prevê uma solução de conflitos definido entre dois indivíduos de modo racional, ou seja, o ato de tomar uma decisão deve ser racional. </w:t>
      </w:r>
      <w:r w:rsidRPr="00DE68DA">
        <w:rPr>
          <w:rFonts w:ascii="Times New Roman" w:hAnsi="Times New Roman" w:cs="Times New Roman"/>
          <w:sz w:val="24"/>
          <w:szCs w:val="24"/>
        </w:rPr>
        <w:t xml:space="preserve">O princípio Minimax e o Equilibrium de Nash Jogos de soma zero com informação perfeita têm sempre um ponto minimax. Um ponto minimax é aquele no qual um jogador nunca ganhará menos que um valor X, isto é, </w:t>
      </w:r>
      <w:r w:rsidRPr="00DE68DA">
        <w:rPr>
          <w:rFonts w:ascii="Times New Roman" w:hAnsi="Times New Roman" w:cs="Times New Roman"/>
          <w:sz w:val="24"/>
          <w:szCs w:val="24"/>
        </w:rPr>
        <w:lastRenderedPageBreak/>
        <w:t>garante que seu mínimo máximo seja aquele valor, e o outro jogador garante que o seu ganho nunca será menor que um valor Y, ou seja, seu máximo mínimo</w:t>
      </w:r>
      <w:r>
        <w:rPr>
          <w:rFonts w:ascii="Times New Roman" w:hAnsi="Times New Roman" w:cs="Times New Roman"/>
          <w:sz w:val="24"/>
          <w:szCs w:val="24"/>
        </w:rPr>
        <w:t xml:space="preserve"> (ALMEIDA, ?).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sua vez, o Equilíbrio de Nash </w:t>
      </w:r>
      <w:r w:rsidRPr="006B5BBE">
        <w:rPr>
          <w:rFonts w:ascii="Times New Roman" w:hAnsi="Times New Roman" w:cs="Times New Roman"/>
          <w:sz w:val="24"/>
          <w:szCs w:val="24"/>
        </w:rPr>
        <w:t>generali</w:t>
      </w:r>
      <w:r>
        <w:rPr>
          <w:rFonts w:ascii="Times New Roman" w:hAnsi="Times New Roman" w:cs="Times New Roman"/>
          <w:sz w:val="24"/>
          <w:szCs w:val="24"/>
        </w:rPr>
        <w:t xml:space="preserve">zou o Teorema do Minimax para o </w:t>
      </w:r>
      <w:r w:rsidRPr="006B5BBE">
        <w:rPr>
          <w:rFonts w:ascii="Times New Roman" w:hAnsi="Times New Roman" w:cs="Times New Roman"/>
          <w:sz w:val="24"/>
          <w:szCs w:val="24"/>
        </w:rPr>
        <w:t>caso de jogos sem soma zero envolvendo dois ou mais jogadores e para jogadores</w:t>
      </w:r>
      <w:r>
        <w:rPr>
          <w:rFonts w:ascii="Times New Roman" w:hAnsi="Times New Roman" w:cs="Times New Roman"/>
          <w:sz w:val="24"/>
          <w:szCs w:val="24"/>
        </w:rPr>
        <w:t xml:space="preserve"> </w:t>
      </w:r>
      <w:r w:rsidRPr="006B5BBE">
        <w:rPr>
          <w:rFonts w:ascii="Times New Roman" w:hAnsi="Times New Roman" w:cs="Times New Roman"/>
          <w:sz w:val="24"/>
          <w:szCs w:val="24"/>
        </w:rPr>
        <w:t>em competição direta; desenvolveu os chamados jogos não cooperativos</w:t>
      </w:r>
      <w:r>
        <w:rPr>
          <w:rFonts w:ascii="Times New Roman" w:hAnsi="Times New Roman" w:cs="Times New Roman"/>
          <w:sz w:val="24"/>
          <w:szCs w:val="24"/>
        </w:rPr>
        <w:t xml:space="preserve"> (ALMEIDA, 2006). Dessa forma, o Equilíbrio de Nash consiste em um conjunto de estratégias onde o jogador procura a decisão mais ‘’ótima’’ dada a decisão dos outros jogadores, aquela que maximiza seu </w:t>
      </w:r>
      <w:r w:rsidRPr="00B875C3">
        <w:rPr>
          <w:rFonts w:ascii="Times New Roman" w:hAnsi="Times New Roman" w:cs="Times New Roman"/>
          <w:i/>
          <w:sz w:val="24"/>
          <w:szCs w:val="24"/>
        </w:rPr>
        <w:t>payoff</w:t>
      </w:r>
      <w:r>
        <w:rPr>
          <w:rFonts w:ascii="Times New Roman" w:hAnsi="Times New Roman" w:cs="Times New Roman"/>
          <w:sz w:val="24"/>
          <w:szCs w:val="24"/>
        </w:rPr>
        <w:t xml:space="preserve">. Além disso, </w:t>
      </w:r>
      <w:r w:rsidRPr="00BB12AF">
        <w:rPr>
          <w:rFonts w:ascii="Times New Roman" w:hAnsi="Times New Roman" w:cs="Times New Roman"/>
          <w:sz w:val="24"/>
          <w:szCs w:val="24"/>
        </w:rPr>
        <w:t>pode haver</w:t>
      </w:r>
      <w:r>
        <w:rPr>
          <w:rFonts w:ascii="Times New Roman" w:hAnsi="Times New Roman" w:cs="Times New Roman"/>
          <w:sz w:val="24"/>
          <w:szCs w:val="24"/>
        </w:rPr>
        <w:t xml:space="preserve"> mais </w:t>
      </w:r>
      <w:r w:rsidRPr="00BB12AF">
        <w:rPr>
          <w:rFonts w:ascii="Times New Roman" w:hAnsi="Times New Roman" w:cs="Times New Roman"/>
          <w:sz w:val="24"/>
          <w:szCs w:val="24"/>
        </w:rPr>
        <w:t>vantagem para os jogadores se concordarem em cooperar, pelo menos parcialmente</w:t>
      </w:r>
      <w:r>
        <w:rPr>
          <w:rFonts w:ascii="Times New Roman" w:hAnsi="Times New Roman" w:cs="Times New Roman"/>
          <w:sz w:val="24"/>
          <w:szCs w:val="24"/>
        </w:rPr>
        <w:t xml:space="preserve"> </w:t>
      </w:r>
      <w:r w:rsidRPr="00BB12AF">
        <w:rPr>
          <w:rFonts w:ascii="Times New Roman" w:hAnsi="Times New Roman" w:cs="Times New Roman"/>
          <w:sz w:val="24"/>
          <w:szCs w:val="24"/>
        </w:rPr>
        <w:t>do que insistirem em enfrentarem-se uns aos outros, podendo melhorar os respectivos</w:t>
      </w:r>
      <w:r>
        <w:rPr>
          <w:rFonts w:ascii="Times New Roman" w:hAnsi="Times New Roman" w:cs="Times New Roman"/>
          <w:sz w:val="24"/>
          <w:szCs w:val="24"/>
        </w:rPr>
        <w:t xml:space="preserve"> </w:t>
      </w:r>
      <w:r w:rsidRPr="00BB12AF">
        <w:rPr>
          <w:rFonts w:ascii="Times New Roman" w:hAnsi="Times New Roman" w:cs="Times New Roman"/>
          <w:sz w:val="24"/>
          <w:szCs w:val="24"/>
        </w:rPr>
        <w:t>ganhos e atribuir ganhos indiretos aos outros jogadores a troco de poderem influenciar</w:t>
      </w:r>
      <w:r>
        <w:rPr>
          <w:rFonts w:ascii="Times New Roman" w:hAnsi="Times New Roman" w:cs="Times New Roman"/>
          <w:sz w:val="24"/>
          <w:szCs w:val="24"/>
        </w:rPr>
        <w:t xml:space="preserve"> </w:t>
      </w:r>
      <w:r w:rsidRPr="00BB12AF">
        <w:rPr>
          <w:rFonts w:ascii="Times New Roman" w:hAnsi="Times New Roman" w:cs="Times New Roman"/>
          <w:sz w:val="24"/>
          <w:szCs w:val="24"/>
        </w:rPr>
        <w:t>nas suas ações</w:t>
      </w:r>
      <w:r>
        <w:rPr>
          <w:rFonts w:ascii="Times New Roman" w:hAnsi="Times New Roman" w:cs="Times New Roman"/>
          <w:sz w:val="24"/>
          <w:szCs w:val="24"/>
        </w:rPr>
        <w:t xml:space="preserve"> (ALMEIDA, 2006).</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Dilema do Prisioneiro, uma das estratégias do jogo mais famosa, consiste basicamente em uma situação em que dois prisioneiros são interrogados em locais separados um do outro. </w:t>
      </w:r>
      <w:r w:rsidRPr="00BC31B4">
        <w:rPr>
          <w:rFonts w:ascii="Times New Roman" w:hAnsi="Times New Roman" w:cs="Times New Roman"/>
          <w:sz w:val="24"/>
          <w:szCs w:val="24"/>
        </w:rPr>
        <w:t>O dilema do prisioneiro é um famoso problema d</w:t>
      </w:r>
      <w:r>
        <w:rPr>
          <w:rFonts w:ascii="Times New Roman" w:hAnsi="Times New Roman" w:cs="Times New Roman"/>
          <w:sz w:val="24"/>
          <w:szCs w:val="24"/>
        </w:rPr>
        <w:t xml:space="preserve">a teoria dos jogos, que retrata </w:t>
      </w:r>
      <w:r w:rsidRPr="00BC31B4">
        <w:rPr>
          <w:rFonts w:ascii="Times New Roman" w:hAnsi="Times New Roman" w:cs="Times New Roman"/>
          <w:sz w:val="24"/>
          <w:szCs w:val="24"/>
        </w:rPr>
        <w:t>uma situação em que dois criminosos são preso</w:t>
      </w:r>
      <w:r>
        <w:rPr>
          <w:rFonts w:ascii="Times New Roman" w:hAnsi="Times New Roman" w:cs="Times New Roman"/>
          <w:sz w:val="24"/>
          <w:szCs w:val="24"/>
        </w:rPr>
        <w:t>s por cometerem um crime, a polí</w:t>
      </w:r>
      <w:r w:rsidRPr="00BC31B4">
        <w:rPr>
          <w:rFonts w:ascii="Times New Roman" w:hAnsi="Times New Roman" w:cs="Times New Roman"/>
          <w:sz w:val="24"/>
          <w:szCs w:val="24"/>
        </w:rPr>
        <w:t>cia</w:t>
      </w:r>
      <w:r>
        <w:rPr>
          <w:rFonts w:ascii="Times New Roman" w:hAnsi="Times New Roman" w:cs="Times New Roman"/>
          <w:sz w:val="24"/>
          <w:szCs w:val="24"/>
        </w:rPr>
        <w:t xml:space="preserve"> </w:t>
      </w:r>
      <w:r w:rsidRPr="00BC31B4">
        <w:rPr>
          <w:rFonts w:ascii="Times New Roman" w:hAnsi="Times New Roman" w:cs="Times New Roman"/>
          <w:sz w:val="24"/>
          <w:szCs w:val="24"/>
        </w:rPr>
        <w:t>tem evidências para mantê-los presos por um ano, porém não para condená-los, os</w:t>
      </w:r>
      <w:r>
        <w:rPr>
          <w:rFonts w:ascii="Times New Roman" w:hAnsi="Times New Roman" w:cs="Times New Roman"/>
          <w:sz w:val="24"/>
          <w:szCs w:val="24"/>
        </w:rPr>
        <w:t xml:space="preserve"> </w:t>
      </w:r>
      <w:r w:rsidRPr="00BC31B4">
        <w:rPr>
          <w:rFonts w:ascii="Times New Roman" w:hAnsi="Times New Roman" w:cs="Times New Roman"/>
          <w:sz w:val="24"/>
          <w:szCs w:val="24"/>
        </w:rPr>
        <w:t>presos são colocados em celas separadas, para que não haja acordos prévios</w:t>
      </w:r>
      <w:r>
        <w:rPr>
          <w:rFonts w:ascii="Times New Roman" w:hAnsi="Times New Roman" w:cs="Times New Roman"/>
          <w:sz w:val="24"/>
          <w:szCs w:val="24"/>
        </w:rPr>
        <w:t xml:space="preserve"> (ALMEIDA, 2006).</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as decisões tomadas pelos prisioneiros são simultâneas e um não sabe o que o outro irá acordar. Como a polícia não tem evidências para condená-los, ela propõe acordo, e casos os prisioneiros não aceitem serão condenados a 1 (um) ano de prisão. Destarte, oferece o seguinte a cada um dos prisioneiros: se um deles acabar testemunhando contra o outro, ficará isento de pena e, portanto, livre, enquanto o outro deverá cumprir a pena durante 3 (três) anos. Além disso, se os </w:t>
      </w:r>
      <w:r w:rsidRPr="00BC31B4">
        <w:rPr>
          <w:rFonts w:ascii="Times New Roman" w:hAnsi="Times New Roman" w:cs="Times New Roman"/>
          <w:sz w:val="24"/>
          <w:szCs w:val="24"/>
        </w:rPr>
        <w:t>dois aceitarem o acordo e testemunharem contra o companheiro, serão sentenciados a dois anos de prisão</w:t>
      </w:r>
      <w:r>
        <w:rPr>
          <w:rFonts w:ascii="Times New Roman" w:hAnsi="Times New Roman" w:cs="Times New Roman"/>
          <w:sz w:val="24"/>
          <w:szCs w:val="24"/>
        </w:rPr>
        <w:t xml:space="preserve"> (ALMEIDA,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Nesse caso, o dilema do prisioneiro demonstra que o prisioneiro pode satisfazer seu interesse em cada decisão, não confessando, ou ainda atendendo aos interesses do grupo e confessando. Portanto, a melhor saída para qualquer dos prisioneiros é não confessar e ficar calado, e </w:t>
      </w:r>
      <w:r w:rsidRPr="0048504B">
        <w:rPr>
          <w:rFonts w:ascii="Times New Roman" w:hAnsi="Times New Roman" w:cs="Times New Roman"/>
          <w:sz w:val="24"/>
          <w:szCs w:val="24"/>
        </w:rPr>
        <w:t>até mesmo se seu parceiro t</w:t>
      </w:r>
      <w:r>
        <w:rPr>
          <w:rFonts w:ascii="Times New Roman" w:hAnsi="Times New Roman" w:cs="Times New Roman"/>
          <w:sz w:val="24"/>
          <w:szCs w:val="24"/>
        </w:rPr>
        <w:t xml:space="preserve">rair, o prisioneiro ainda lucra </w:t>
      </w:r>
      <w:r w:rsidRPr="0048504B">
        <w:rPr>
          <w:rFonts w:ascii="Times New Roman" w:hAnsi="Times New Roman" w:cs="Times New Roman"/>
          <w:sz w:val="24"/>
          <w:szCs w:val="24"/>
        </w:rPr>
        <w:t>por não cooperar também, já que ficando em silêncio pegará três anos de cadeia,</w:t>
      </w:r>
      <w:r>
        <w:rPr>
          <w:rFonts w:ascii="Times New Roman" w:hAnsi="Times New Roman" w:cs="Times New Roman"/>
          <w:sz w:val="24"/>
          <w:szCs w:val="24"/>
        </w:rPr>
        <w:t xml:space="preserve"> </w:t>
      </w:r>
      <w:r w:rsidRPr="0048504B">
        <w:rPr>
          <w:rFonts w:ascii="Times New Roman" w:hAnsi="Times New Roman" w:cs="Times New Roman"/>
          <w:sz w:val="24"/>
          <w:szCs w:val="24"/>
        </w:rPr>
        <w:t xml:space="preserve">enquanto que, confessando, só pegará dois. Em outras palavras, seja </w:t>
      </w:r>
      <w:r w:rsidRPr="0048504B">
        <w:rPr>
          <w:rFonts w:ascii="Times New Roman" w:hAnsi="Times New Roman" w:cs="Times New Roman"/>
          <w:sz w:val="24"/>
          <w:szCs w:val="24"/>
        </w:rPr>
        <w:lastRenderedPageBreak/>
        <w:t>qual for à opção</w:t>
      </w:r>
      <w:r>
        <w:rPr>
          <w:rFonts w:ascii="Times New Roman" w:hAnsi="Times New Roman" w:cs="Times New Roman"/>
          <w:sz w:val="24"/>
          <w:szCs w:val="24"/>
        </w:rPr>
        <w:t xml:space="preserve"> </w:t>
      </w:r>
      <w:r w:rsidRPr="0048504B">
        <w:rPr>
          <w:rFonts w:ascii="Times New Roman" w:hAnsi="Times New Roman" w:cs="Times New Roman"/>
          <w:sz w:val="24"/>
          <w:szCs w:val="24"/>
        </w:rPr>
        <w:t>do parceiro, o prisioneiro se sai melhor traindo</w:t>
      </w:r>
      <w:r>
        <w:rPr>
          <w:rFonts w:ascii="Times New Roman" w:hAnsi="Times New Roman" w:cs="Times New Roman"/>
          <w:sz w:val="24"/>
          <w:szCs w:val="24"/>
        </w:rPr>
        <w:t xml:space="preserve"> (ALMEIDA, 2006). </w:t>
      </w:r>
      <w:r w:rsidRPr="005E733A">
        <w:rPr>
          <w:rFonts w:ascii="Times New Roman" w:hAnsi="Times New Roman" w:cs="Times New Roman"/>
          <w:sz w:val="24"/>
          <w:szCs w:val="24"/>
        </w:rPr>
        <w:t>Então, se ambos pudessem ter a certeza de que o outro não confessaria e pudessem fazer um acordo, ambos sairiam ganhando, o que os colocaria numa posição melhor (NETO, 2006).</w:t>
      </w:r>
      <w:r>
        <w:rPr>
          <w:rFonts w:ascii="Times New Roman" w:hAnsi="Times New Roman" w:cs="Times New Roman"/>
          <w:sz w:val="24"/>
          <w:szCs w:val="24"/>
        </w:rPr>
        <w:t xml:space="preserve">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sua vez, os Jogos de estratégia dominante é quando o jogador utiliza a estratégia que se torna ótima não importando o que seu oponente faça. Já os jogos de estratégia dominada ocorrem quando a escolha do jogador nunca é melhor do que as outras disponíveis. </w:t>
      </w:r>
      <w:r w:rsidRPr="00054D44">
        <w:rPr>
          <w:rFonts w:ascii="Times New Roman" w:hAnsi="Times New Roman" w:cs="Times New Roman"/>
          <w:sz w:val="24"/>
          <w:szCs w:val="24"/>
        </w:rPr>
        <w:t>Uma estratégia estritame</w:t>
      </w:r>
      <w:r>
        <w:rPr>
          <w:rFonts w:ascii="Times New Roman" w:hAnsi="Times New Roman" w:cs="Times New Roman"/>
          <w:sz w:val="24"/>
          <w:szCs w:val="24"/>
        </w:rPr>
        <w:t xml:space="preserve">nte dominada é definida com uma </w:t>
      </w:r>
      <w:r w:rsidRPr="00054D44">
        <w:rPr>
          <w:rFonts w:ascii="Times New Roman" w:hAnsi="Times New Roman" w:cs="Times New Roman"/>
          <w:sz w:val="24"/>
          <w:szCs w:val="24"/>
        </w:rPr>
        <w:t xml:space="preserve">estratégia que gera </w:t>
      </w:r>
      <w:r w:rsidRPr="00054D44">
        <w:rPr>
          <w:rFonts w:ascii="Times New Roman" w:hAnsi="Times New Roman" w:cs="Times New Roman"/>
          <w:i/>
          <w:sz w:val="24"/>
          <w:szCs w:val="24"/>
        </w:rPr>
        <w:t>payoffs</w:t>
      </w:r>
      <w:r w:rsidRPr="00054D44">
        <w:rPr>
          <w:rFonts w:ascii="Times New Roman" w:hAnsi="Times New Roman" w:cs="Times New Roman"/>
          <w:sz w:val="24"/>
          <w:szCs w:val="24"/>
        </w:rPr>
        <w:t xml:space="preserve"> infer</w:t>
      </w:r>
      <w:r>
        <w:rPr>
          <w:rFonts w:ascii="Times New Roman" w:hAnsi="Times New Roman" w:cs="Times New Roman"/>
          <w:sz w:val="24"/>
          <w:szCs w:val="24"/>
        </w:rPr>
        <w:t xml:space="preserve">iores para um jogador, qualquer </w:t>
      </w:r>
      <w:r w:rsidRPr="00054D44">
        <w:rPr>
          <w:rFonts w:ascii="Times New Roman" w:hAnsi="Times New Roman" w:cs="Times New Roman"/>
          <w:sz w:val="24"/>
          <w:szCs w:val="24"/>
        </w:rPr>
        <w:t xml:space="preserve">que seja </w:t>
      </w:r>
      <w:r>
        <w:rPr>
          <w:rFonts w:ascii="Times New Roman" w:hAnsi="Times New Roman" w:cs="Times New Roman"/>
          <w:sz w:val="24"/>
          <w:szCs w:val="24"/>
        </w:rPr>
        <w:t xml:space="preserve">a estratégia adotada pelo outro (NETO, 2006). </w:t>
      </w:r>
      <w:r w:rsidRPr="00E85893">
        <w:rPr>
          <w:rFonts w:ascii="Times New Roman" w:hAnsi="Times New Roman" w:cs="Times New Roman"/>
          <w:sz w:val="24"/>
          <w:szCs w:val="24"/>
        </w:rPr>
        <w:t>Um jogador racional, obviamente, escolherá sempre que possível a sua estratégia dominante e não escolherá nunca uma estratégia estritamente dominada. De outro lado, um jogador acredita que os outros jogadores repelirão qualquer estratégia estritamente dominada e age com base nesta assertiva</w:t>
      </w:r>
      <w:r>
        <w:rPr>
          <w:rFonts w:ascii="Times New Roman" w:hAnsi="Times New Roman" w:cs="Times New Roman"/>
          <w:sz w:val="24"/>
          <w:szCs w:val="24"/>
        </w:rPr>
        <w:t xml:space="preserve"> (ALMEIDA, ?).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os Jogos sequenciais são aqueles que um jogador joga antes do outro; jogos simultâneos são aqueles que a jogada ocorre ao mesmo tempo. </w:t>
      </w:r>
      <w:r w:rsidRPr="005E733A">
        <w:rPr>
          <w:rFonts w:ascii="Times New Roman" w:hAnsi="Times New Roman" w:cs="Times New Roman"/>
          <w:sz w:val="24"/>
          <w:szCs w:val="24"/>
        </w:rPr>
        <w:t>Um jo</w:t>
      </w:r>
      <w:r>
        <w:rPr>
          <w:rFonts w:ascii="Times New Roman" w:hAnsi="Times New Roman" w:cs="Times New Roman"/>
          <w:sz w:val="24"/>
          <w:szCs w:val="24"/>
        </w:rPr>
        <w:t xml:space="preserve">go sequencial é um jogo no qual os jogadores realizam seus movimentos em uma ordem </w:t>
      </w:r>
      <w:r w:rsidRPr="005E733A">
        <w:rPr>
          <w:rFonts w:ascii="Times New Roman" w:hAnsi="Times New Roman" w:cs="Times New Roman"/>
          <w:sz w:val="24"/>
          <w:szCs w:val="24"/>
        </w:rPr>
        <w:t>predeterminada</w:t>
      </w:r>
      <w:r>
        <w:rPr>
          <w:rFonts w:ascii="Times New Roman" w:hAnsi="Times New Roman" w:cs="Times New Roman"/>
          <w:sz w:val="24"/>
          <w:szCs w:val="24"/>
        </w:rPr>
        <w:t xml:space="preserve"> (NETO, 2006). O jogo sequencial sofre bastante influência do Equilíbrio de Nash, em virtude da dificuldade em prever qual jogo ocorrerá primeiro, pois qualquer um pode ser provável.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diz respeito à aplicação da Teoria dos Jogos como resolução de conflitos tem-se o </w:t>
      </w:r>
      <w:r w:rsidRPr="00674107">
        <w:rPr>
          <w:rFonts w:ascii="Times New Roman" w:hAnsi="Times New Roman" w:cs="Times New Roman"/>
          <w:i/>
          <w:sz w:val="24"/>
          <w:szCs w:val="24"/>
        </w:rPr>
        <w:t>Guilty Plea</w:t>
      </w:r>
      <w:r>
        <w:rPr>
          <w:rFonts w:ascii="Times New Roman" w:hAnsi="Times New Roman" w:cs="Times New Roman"/>
          <w:sz w:val="24"/>
          <w:szCs w:val="24"/>
        </w:rPr>
        <w:t xml:space="preserve"> e a </w:t>
      </w:r>
      <w:r w:rsidRPr="00674107">
        <w:rPr>
          <w:rFonts w:ascii="Times New Roman" w:hAnsi="Times New Roman" w:cs="Times New Roman"/>
          <w:i/>
          <w:sz w:val="24"/>
          <w:szCs w:val="24"/>
        </w:rPr>
        <w:t>Plea Bargaining</w:t>
      </w:r>
      <w:r>
        <w:rPr>
          <w:rFonts w:ascii="Times New Roman" w:hAnsi="Times New Roman" w:cs="Times New Roman"/>
          <w:sz w:val="24"/>
          <w:szCs w:val="24"/>
        </w:rPr>
        <w:t>. O</w:t>
      </w:r>
      <w:r w:rsidRPr="00682DE5">
        <w:rPr>
          <w:rFonts w:ascii="Times New Roman" w:hAnsi="Times New Roman" w:cs="Times New Roman"/>
          <w:sz w:val="24"/>
          <w:szCs w:val="24"/>
        </w:rPr>
        <w:t xml:space="preserve"> guilty plea é uma forma de defesa perante o juízo na qual o acusado declara sua culpa, isto é, admite o fato a ele atribuído, após negociação com a outra parte. Em contrapartida, o imputado receberá alguma concessão como a redução da pena e, o mais importante, renunciará ao direito de ser processado por um tribunal do júri</w:t>
      </w:r>
      <w:r>
        <w:rPr>
          <w:rFonts w:ascii="Times New Roman" w:hAnsi="Times New Roman" w:cs="Times New Roman"/>
          <w:sz w:val="24"/>
          <w:szCs w:val="24"/>
        </w:rPr>
        <w:t xml:space="preserve"> (REIS; OLIVEI</w:t>
      </w:r>
      <w:r w:rsidR="00055727">
        <w:rPr>
          <w:rFonts w:ascii="Times New Roman" w:hAnsi="Times New Roman" w:cs="Times New Roman"/>
          <w:sz w:val="24"/>
          <w:szCs w:val="24"/>
        </w:rPr>
        <w:t>RA, 2011</w:t>
      </w:r>
      <w:r>
        <w:rPr>
          <w:rFonts w:ascii="Times New Roman" w:hAnsi="Times New Roman" w:cs="Times New Roman"/>
          <w:sz w:val="24"/>
          <w:szCs w:val="24"/>
        </w:rPr>
        <w:t xml:space="preserve">). No entanto, essa negociação ocorre sem que haja o efetivo processo, e logo imediatamente após o guilty plea haverá o julgamento. Já no plea bargaining, </w:t>
      </w:r>
      <w:r w:rsidRPr="00682DE5">
        <w:rPr>
          <w:rFonts w:ascii="Times New Roman" w:hAnsi="Times New Roman" w:cs="Times New Roman"/>
          <w:sz w:val="24"/>
          <w:szCs w:val="24"/>
        </w:rPr>
        <w:t>a pena ou a tipificação delituosa são negociadas com o acusado. É comumente chamada de “negociação de declaração de culpa”</w:t>
      </w:r>
      <w:r w:rsidR="00055727">
        <w:rPr>
          <w:rFonts w:ascii="Times New Roman" w:hAnsi="Times New Roman" w:cs="Times New Roman"/>
          <w:sz w:val="24"/>
          <w:szCs w:val="24"/>
        </w:rPr>
        <w:t xml:space="preserve"> (REIS; OLIVEIRA, 2011</w:t>
      </w:r>
      <w:r>
        <w:rPr>
          <w:rFonts w:ascii="Times New Roman" w:hAnsi="Times New Roman" w:cs="Times New Roman"/>
          <w:sz w:val="24"/>
          <w:szCs w:val="24"/>
        </w:rPr>
        <w:t xml:space="preserve">), sendo assim, o acusado se vê diante de uma oportunidade de negociar, sendo culpado ou não, de modo que consequentemente haverá uma pena.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Ademais, a Teoria dos Jogos possui forte influência em diversos ramos, como na Biologia, onde o</w:t>
      </w:r>
      <w:r w:rsidRPr="00D06B80">
        <w:rPr>
          <w:rFonts w:ascii="Times New Roman" w:hAnsi="Times New Roman" w:cs="Times New Roman"/>
          <w:sz w:val="24"/>
          <w:szCs w:val="24"/>
        </w:rPr>
        <w:t>s jogos na Biologia são interpretados como</w:t>
      </w:r>
      <w:r>
        <w:rPr>
          <w:rFonts w:ascii="Times New Roman" w:hAnsi="Times New Roman" w:cs="Times New Roman"/>
          <w:sz w:val="24"/>
          <w:szCs w:val="24"/>
        </w:rPr>
        <w:t xml:space="preserve"> uma medida de adaptação, porém </w:t>
      </w:r>
      <w:r w:rsidRPr="00D06B80">
        <w:rPr>
          <w:rFonts w:ascii="Times New Roman" w:hAnsi="Times New Roman" w:cs="Times New Roman"/>
          <w:sz w:val="24"/>
          <w:szCs w:val="24"/>
        </w:rPr>
        <w:t>menos voltado para o equilíbrio e sim para aquilo que pode ser mantido pela</w:t>
      </w:r>
      <w:r>
        <w:rPr>
          <w:rFonts w:ascii="Times New Roman" w:hAnsi="Times New Roman" w:cs="Times New Roman"/>
          <w:sz w:val="24"/>
          <w:szCs w:val="24"/>
        </w:rPr>
        <w:t>s</w:t>
      </w:r>
      <w:r w:rsidRPr="00D06B80">
        <w:rPr>
          <w:rFonts w:ascii="Times New Roman" w:hAnsi="Times New Roman" w:cs="Times New Roman"/>
          <w:sz w:val="24"/>
          <w:szCs w:val="24"/>
        </w:rPr>
        <w:t xml:space="preserve"> forças</w:t>
      </w:r>
      <w:r>
        <w:rPr>
          <w:rFonts w:ascii="Times New Roman" w:hAnsi="Times New Roman" w:cs="Times New Roman"/>
          <w:sz w:val="24"/>
          <w:szCs w:val="24"/>
        </w:rPr>
        <w:t xml:space="preserve"> </w:t>
      </w:r>
      <w:r w:rsidRPr="00D06B80">
        <w:rPr>
          <w:rFonts w:ascii="Times New Roman" w:hAnsi="Times New Roman" w:cs="Times New Roman"/>
          <w:sz w:val="24"/>
          <w:szCs w:val="24"/>
        </w:rPr>
        <w:t>evolucionárias</w:t>
      </w:r>
      <w:r>
        <w:rPr>
          <w:rFonts w:ascii="Times New Roman" w:hAnsi="Times New Roman" w:cs="Times New Roman"/>
          <w:sz w:val="24"/>
          <w:szCs w:val="24"/>
        </w:rPr>
        <w:t xml:space="preserve"> (ALMEIDA, 2006). Entende-se que os jogos são aplicados ao processo evolutivo do organismo, sofrendo grande influência da </w:t>
      </w:r>
      <w:r w:rsidRPr="00D06B80">
        <w:rPr>
          <w:rFonts w:ascii="Times New Roman" w:hAnsi="Times New Roman" w:cs="Times New Roman"/>
          <w:sz w:val="24"/>
          <w:szCs w:val="24"/>
        </w:rPr>
        <w:t xml:space="preserve">teoria </w:t>
      </w:r>
      <w:r>
        <w:rPr>
          <w:rFonts w:ascii="Times New Roman" w:hAnsi="Times New Roman" w:cs="Times New Roman"/>
          <w:sz w:val="24"/>
          <w:szCs w:val="24"/>
        </w:rPr>
        <w:t xml:space="preserve">evolucionista </w:t>
      </w:r>
      <w:r w:rsidRPr="00D06B80">
        <w:rPr>
          <w:rFonts w:ascii="Times New Roman" w:hAnsi="Times New Roman" w:cs="Times New Roman"/>
          <w:sz w:val="24"/>
          <w:szCs w:val="24"/>
        </w:rPr>
        <w:t>proposta por Charles Darwin</w:t>
      </w:r>
      <w:r>
        <w:rPr>
          <w:rFonts w:ascii="Times New Roman" w:hAnsi="Times New Roman" w:cs="Times New Roman"/>
          <w:sz w:val="24"/>
          <w:szCs w:val="24"/>
        </w:rPr>
        <w:t>, e que por sua vez, a</w:t>
      </w:r>
      <w:r w:rsidRPr="00D06B80">
        <w:rPr>
          <w:rFonts w:ascii="Times New Roman" w:hAnsi="Times New Roman" w:cs="Times New Roman"/>
          <w:sz w:val="24"/>
          <w:szCs w:val="24"/>
        </w:rPr>
        <w:t xml:space="preserve"> chave da evolução é deslocada para essa cumplicidade entre </w:t>
      </w:r>
      <w:r>
        <w:rPr>
          <w:rFonts w:ascii="Times New Roman" w:hAnsi="Times New Roman" w:cs="Times New Roman"/>
          <w:sz w:val="24"/>
          <w:szCs w:val="24"/>
        </w:rPr>
        <w:t xml:space="preserve">um gene e um </w:t>
      </w:r>
      <w:r w:rsidRPr="00D06B80">
        <w:rPr>
          <w:rFonts w:ascii="Times New Roman" w:hAnsi="Times New Roman" w:cs="Times New Roman"/>
          <w:sz w:val="24"/>
          <w:szCs w:val="24"/>
        </w:rPr>
        <w:t>comportamento social vantajoso, portanto comparada aos conceitos na teoria dos</w:t>
      </w:r>
      <w:r>
        <w:rPr>
          <w:rFonts w:ascii="Times New Roman" w:hAnsi="Times New Roman" w:cs="Times New Roman"/>
          <w:sz w:val="24"/>
          <w:szCs w:val="24"/>
        </w:rPr>
        <w:t xml:space="preserve"> jogos (ALMEIDA, 2006). </w:t>
      </w:r>
    </w:p>
    <w:p w:rsidR="002F48AF" w:rsidRDefault="002F48AF" w:rsidP="002F48A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na Economia, os economistas têm usado a Teoria dos Jogos para analisar os diversos fenômenos econômicos, usando de estratégias que ‘equilibrem’’ o jogo através da racionalidade. O Equilíbrio de Nash é o jogo mais usado pelos economistas, pois é</w:t>
      </w:r>
      <w:r w:rsidRPr="004A4DCE">
        <w:rPr>
          <w:rFonts w:ascii="Times New Roman" w:hAnsi="Times New Roman" w:cs="Times New Roman"/>
          <w:sz w:val="24"/>
          <w:szCs w:val="24"/>
        </w:rPr>
        <w:t xml:space="preserve"> uma ferramenta que se posicionou</w:t>
      </w:r>
      <w:r>
        <w:rPr>
          <w:rFonts w:ascii="Times New Roman" w:hAnsi="Times New Roman" w:cs="Times New Roman"/>
          <w:sz w:val="24"/>
          <w:szCs w:val="24"/>
        </w:rPr>
        <w:t xml:space="preserve"> no processo de concorrência da </w:t>
      </w:r>
      <w:r w:rsidRPr="004A4DCE">
        <w:rPr>
          <w:rFonts w:ascii="Times New Roman" w:hAnsi="Times New Roman" w:cs="Times New Roman"/>
          <w:sz w:val="24"/>
          <w:szCs w:val="24"/>
        </w:rPr>
        <w:t>economia de mercado, ajudando na tomada de decisões, indicando através de</w:t>
      </w:r>
      <w:r>
        <w:rPr>
          <w:rFonts w:ascii="Times New Roman" w:hAnsi="Times New Roman" w:cs="Times New Roman"/>
          <w:sz w:val="24"/>
          <w:szCs w:val="24"/>
        </w:rPr>
        <w:t xml:space="preserve"> </w:t>
      </w:r>
      <w:r w:rsidRPr="004A4DCE">
        <w:rPr>
          <w:rFonts w:ascii="Times New Roman" w:hAnsi="Times New Roman" w:cs="Times New Roman"/>
          <w:sz w:val="24"/>
          <w:szCs w:val="24"/>
        </w:rPr>
        <w:t>estratégias, aquela que indica a maximização do benefício, levando em conta todas as</w:t>
      </w:r>
      <w:r>
        <w:rPr>
          <w:rFonts w:ascii="Times New Roman" w:hAnsi="Times New Roman" w:cs="Times New Roman"/>
          <w:sz w:val="24"/>
          <w:szCs w:val="24"/>
        </w:rPr>
        <w:t xml:space="preserve"> </w:t>
      </w:r>
      <w:r w:rsidRPr="004A4DCE">
        <w:rPr>
          <w:rFonts w:ascii="Times New Roman" w:hAnsi="Times New Roman" w:cs="Times New Roman"/>
          <w:sz w:val="24"/>
          <w:szCs w:val="24"/>
        </w:rPr>
        <w:t>reações possíveis dos concorrentes</w:t>
      </w:r>
      <w:r>
        <w:rPr>
          <w:rFonts w:ascii="Times New Roman" w:hAnsi="Times New Roman" w:cs="Times New Roman"/>
          <w:sz w:val="24"/>
          <w:szCs w:val="24"/>
        </w:rPr>
        <w:t xml:space="preserve"> (ALMEIDA, 2006). </w:t>
      </w:r>
    </w:p>
    <w:p w:rsidR="00F525D8" w:rsidRPr="0003475C" w:rsidRDefault="002F48AF" w:rsidP="0003475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dessa breve introdução das estratégias provenientes da Teoria dos Jogos, analisar-se-á sua incidência nos institutos despenalizadores como a delação premiada, composição civil e transação penal. </w:t>
      </w:r>
    </w:p>
    <w:p w:rsidR="00F525D8" w:rsidRDefault="00F525D8" w:rsidP="00BC12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1B19D0">
        <w:rPr>
          <w:rFonts w:ascii="Times New Roman" w:hAnsi="Times New Roman" w:cs="Times New Roman"/>
          <w:b/>
          <w:sz w:val="24"/>
          <w:szCs w:val="24"/>
        </w:rPr>
        <w:t xml:space="preserve"> ANÁLISE À APLICABILIDADE DA TEORIA DOS JOGOS NOS INSTITUTOS DESPENALIZADORES DO ORDENAMENTO JURÍDICO BRASILEIRO</w:t>
      </w:r>
    </w:p>
    <w:p w:rsidR="00F525D8" w:rsidRDefault="00F525D8" w:rsidP="00FB47DC">
      <w:pPr>
        <w:spacing w:after="0" w:line="240" w:lineRule="auto"/>
        <w:rPr>
          <w:rFonts w:ascii="Times New Roman" w:hAnsi="Times New Roman" w:cs="Times New Roman"/>
          <w:b/>
          <w:sz w:val="24"/>
          <w:szCs w:val="24"/>
        </w:rPr>
      </w:pPr>
    </w:p>
    <w:p w:rsidR="00FB47DC" w:rsidRDefault="00FB47DC" w:rsidP="00FB47DC">
      <w:pPr>
        <w:spacing w:after="0" w:line="360" w:lineRule="auto"/>
        <w:ind w:firstLine="1494"/>
        <w:jc w:val="both"/>
        <w:rPr>
          <w:rFonts w:ascii="Times New Roman" w:hAnsi="Times New Roman" w:cs="Times New Roman"/>
          <w:sz w:val="24"/>
          <w:szCs w:val="24"/>
        </w:rPr>
      </w:pPr>
      <w:r>
        <w:rPr>
          <w:rFonts w:ascii="Times New Roman" w:hAnsi="Times New Roman" w:cs="Times New Roman"/>
          <w:sz w:val="24"/>
          <w:szCs w:val="24"/>
        </w:rPr>
        <w:t>Antes de adentrarmos na influência da teoria dos jogos nos institutos depenalizadores em que o trabalho tratará, dentre eles a composição civil, transação penal e delação premiada, faz-se mister explanar sobre o Procedimento Sumaríssimo e os  Juizados Especiais Criminais</w:t>
      </w:r>
      <w:r w:rsidR="00AE1B9A">
        <w:rPr>
          <w:rFonts w:ascii="Times New Roman" w:hAnsi="Times New Roman" w:cs="Times New Roman"/>
          <w:sz w:val="24"/>
          <w:szCs w:val="24"/>
        </w:rPr>
        <w:t xml:space="preserve"> (previsto constitucionalmente, inciso I do art. 81 da Constituição Federal de 1988)</w:t>
      </w:r>
      <w:r>
        <w:rPr>
          <w:rFonts w:ascii="Times New Roman" w:hAnsi="Times New Roman" w:cs="Times New Roman"/>
          <w:sz w:val="24"/>
          <w:szCs w:val="24"/>
        </w:rPr>
        <w:t xml:space="preserve"> para melhor entender esses institutos.</w:t>
      </w:r>
    </w:p>
    <w:p w:rsidR="00FB47DC" w:rsidRPr="00DF3524" w:rsidRDefault="00FB47DC" w:rsidP="00DF3524">
      <w:pPr>
        <w:pStyle w:val="NormalWeb"/>
        <w:spacing w:line="360" w:lineRule="auto"/>
        <w:ind w:firstLine="1134"/>
        <w:jc w:val="both"/>
        <w:rPr>
          <w:rFonts w:eastAsiaTheme="minorHAnsi"/>
          <w:lang w:eastAsia="en-US"/>
        </w:rPr>
      </w:pPr>
      <w:r w:rsidRPr="007542F4">
        <w:rPr>
          <w:rFonts w:eastAsiaTheme="minorHAnsi"/>
          <w:lang w:eastAsia="en-US"/>
        </w:rPr>
        <w:t xml:space="preserve">A Lei 9.099/95 </w:t>
      </w:r>
      <w:r w:rsidR="007542F4">
        <w:rPr>
          <w:rFonts w:eastAsiaTheme="minorHAnsi"/>
          <w:lang w:eastAsia="en-US"/>
        </w:rPr>
        <w:t>d</w:t>
      </w:r>
      <w:r w:rsidRPr="007542F4">
        <w:rPr>
          <w:rFonts w:eastAsiaTheme="minorHAnsi"/>
          <w:lang w:eastAsia="en-US"/>
        </w:rPr>
        <w:t>ispõe sobre os Juizad</w:t>
      </w:r>
      <w:r w:rsidR="007542F4">
        <w:rPr>
          <w:rFonts w:eastAsiaTheme="minorHAnsi"/>
          <w:lang w:eastAsia="en-US"/>
        </w:rPr>
        <w:t xml:space="preserve">os Especiais Cíveis e Criminais, porém o foco é para o segundo juizado. A referida lei foi inspirada nos princípios da celeridade e simplificação, abarcando os crimes de menor potencial ofensivo, contravenções penais e aqueles que a lei comine </w:t>
      </w:r>
      <w:r w:rsidR="00AF72A2">
        <w:rPr>
          <w:rFonts w:eastAsiaTheme="minorHAnsi"/>
          <w:lang w:eastAsia="en-US"/>
        </w:rPr>
        <w:t>pena máxima que não seja superior a dois anos, sendo cumulada ou não com multa</w:t>
      </w:r>
      <w:r w:rsidR="00055B5C">
        <w:rPr>
          <w:rFonts w:eastAsiaTheme="minorHAnsi"/>
          <w:lang w:eastAsia="en-US"/>
        </w:rPr>
        <w:t>, conforme o art. 61 da referida lei</w:t>
      </w:r>
      <w:r w:rsidR="00AF72A2">
        <w:rPr>
          <w:rFonts w:eastAsiaTheme="minorHAnsi"/>
          <w:lang w:eastAsia="en-US"/>
        </w:rPr>
        <w:t>. (NUCCI, 2014, p.632 e 633)</w:t>
      </w:r>
    </w:p>
    <w:p w:rsidR="00FB47DC" w:rsidRDefault="00FB47DC" w:rsidP="00DF3524">
      <w:pPr>
        <w:spacing w:after="0" w:line="240" w:lineRule="auto"/>
        <w:ind w:left="2268"/>
        <w:jc w:val="both"/>
        <w:rPr>
          <w:rFonts w:ascii="Times New Roman" w:hAnsi="Times New Roman" w:cs="Times New Roman"/>
          <w:sz w:val="20"/>
          <w:szCs w:val="20"/>
        </w:rPr>
      </w:pPr>
      <w:r w:rsidRPr="00DF3524">
        <w:rPr>
          <w:rFonts w:ascii="Times New Roman" w:hAnsi="Times New Roman" w:cs="Times New Roman"/>
          <w:sz w:val="20"/>
          <w:szCs w:val="20"/>
        </w:rPr>
        <w:lastRenderedPageBreak/>
        <w:t>Os Juizados Especiais Criminais</w:t>
      </w:r>
      <w:r w:rsidR="00DF3524" w:rsidRPr="00DF3524">
        <w:rPr>
          <w:rFonts w:ascii="Times New Roman" w:hAnsi="Times New Roman" w:cs="Times New Roman"/>
          <w:sz w:val="20"/>
          <w:szCs w:val="20"/>
        </w:rPr>
        <w:t xml:space="preserve"> </w:t>
      </w:r>
      <w:r w:rsidRPr="00DF3524">
        <w:rPr>
          <w:rFonts w:ascii="Times New Roman" w:hAnsi="Times New Roman" w:cs="Times New Roman"/>
          <w:sz w:val="20"/>
          <w:szCs w:val="20"/>
        </w:rPr>
        <w:t>foram criados com a finalidade de obter consensualmente a solução de controvérsias penais em casos de certas infrações, realizado através de procedimento oral, o que torna mais célere e simplificado o processo.  A aplicação da lei 9.099/95 é no sentido da despenalização, que não se confunde com a descriminalização, isto é, não retira o caráter ilícito da infração, mas visa à aplicação de medidas alternativas que buscam evitar a pena privativa de liberdade, especificamente nas infrações de menor potencial ofensivo.</w:t>
      </w:r>
      <w:r w:rsidR="002C502D">
        <w:rPr>
          <w:rFonts w:ascii="Times New Roman" w:hAnsi="Times New Roman" w:cs="Times New Roman"/>
          <w:sz w:val="20"/>
          <w:szCs w:val="20"/>
        </w:rPr>
        <w:t xml:space="preserve"> </w:t>
      </w:r>
      <w:r w:rsidR="00DD2E73">
        <w:rPr>
          <w:rFonts w:ascii="Times New Roman" w:hAnsi="Times New Roman" w:cs="Times New Roman"/>
          <w:sz w:val="20"/>
          <w:szCs w:val="20"/>
        </w:rPr>
        <w:t>(REIS; OLIVEIRA, 2011</w:t>
      </w:r>
      <w:r w:rsidR="00DF3524">
        <w:rPr>
          <w:rFonts w:ascii="Times New Roman" w:hAnsi="Times New Roman" w:cs="Times New Roman"/>
          <w:sz w:val="20"/>
          <w:szCs w:val="20"/>
        </w:rPr>
        <w:t>)</w:t>
      </w:r>
    </w:p>
    <w:p w:rsidR="0061747B" w:rsidRDefault="0061747B" w:rsidP="00DF3524">
      <w:pPr>
        <w:spacing w:after="0" w:line="240" w:lineRule="auto"/>
        <w:ind w:left="2268"/>
        <w:jc w:val="both"/>
        <w:rPr>
          <w:rFonts w:ascii="Times New Roman" w:hAnsi="Times New Roman" w:cs="Times New Roman"/>
          <w:sz w:val="20"/>
          <w:szCs w:val="20"/>
        </w:rPr>
      </w:pPr>
    </w:p>
    <w:p w:rsidR="0061747B" w:rsidRDefault="0061747B" w:rsidP="0061747B">
      <w:pPr>
        <w:spacing w:after="0" w:line="360" w:lineRule="auto"/>
        <w:ind w:firstLine="1134"/>
        <w:jc w:val="both"/>
        <w:rPr>
          <w:rFonts w:ascii="Times New Roman" w:hAnsi="Times New Roman" w:cs="Times New Roman"/>
          <w:sz w:val="24"/>
          <w:szCs w:val="24"/>
        </w:rPr>
      </w:pPr>
      <w:r w:rsidRPr="0061747B">
        <w:rPr>
          <w:rFonts w:ascii="Times New Roman" w:hAnsi="Times New Roman" w:cs="Times New Roman"/>
          <w:sz w:val="24"/>
          <w:szCs w:val="24"/>
        </w:rPr>
        <w:t xml:space="preserve">É importante que </w:t>
      </w:r>
      <w:r>
        <w:rPr>
          <w:rFonts w:ascii="Times New Roman" w:hAnsi="Times New Roman" w:cs="Times New Roman"/>
          <w:sz w:val="24"/>
          <w:szCs w:val="24"/>
        </w:rPr>
        <w:t xml:space="preserve">haja a consciência de que os institutos despenalizadores, os quais se tornaram possíveis de serem aplicados após a criação dos Juizados Especiais Criminais, não servem para descriminalizar a conduta, </w:t>
      </w:r>
      <w:r w:rsidR="002C502D">
        <w:rPr>
          <w:rFonts w:ascii="Times New Roman" w:hAnsi="Times New Roman" w:cs="Times New Roman"/>
          <w:sz w:val="24"/>
          <w:szCs w:val="24"/>
        </w:rPr>
        <w:t>pois não se extingue o caráter ilícito da mesma, mas tão somente há uma despenalização, usando-se de medidas alternativas para evitar a pena privativa de liberdade, que é bem mais “severa”.</w:t>
      </w:r>
    </w:p>
    <w:p w:rsidR="00D74AB8" w:rsidRDefault="00D74AB8" w:rsidP="004E60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Tanto a transação penal quanto a composição civil ocorrem </w:t>
      </w:r>
      <w:r w:rsidRPr="00D74AB8">
        <w:rPr>
          <w:rFonts w:ascii="Times New Roman" w:hAnsi="Times New Roman" w:cs="Times New Roman"/>
          <w:sz w:val="24"/>
          <w:szCs w:val="24"/>
        </w:rPr>
        <w:t xml:space="preserve">na fase procedimental do juizado especial criminal, ou </w:t>
      </w:r>
      <w:r>
        <w:rPr>
          <w:rFonts w:ascii="Times New Roman" w:hAnsi="Times New Roman" w:cs="Times New Roman"/>
          <w:sz w:val="24"/>
          <w:szCs w:val="24"/>
        </w:rPr>
        <w:t>seja, na audiência preliminar, fase esta que ainda não possui</w:t>
      </w:r>
      <w:r w:rsidR="00063AB8">
        <w:rPr>
          <w:rFonts w:ascii="Times New Roman" w:hAnsi="Times New Roman" w:cs="Times New Roman"/>
          <w:sz w:val="24"/>
          <w:szCs w:val="24"/>
        </w:rPr>
        <w:t xml:space="preserve"> processo. </w:t>
      </w:r>
      <w:r w:rsidR="004E60BE">
        <w:rPr>
          <w:rFonts w:ascii="Times New Roman" w:hAnsi="Times New Roman" w:cs="Times New Roman"/>
          <w:sz w:val="24"/>
          <w:szCs w:val="24"/>
        </w:rPr>
        <w:t>Diferentemente ocorre na delação premiada, a qual já ocorre no momento que já há processo instaurado.</w:t>
      </w:r>
      <w:r w:rsidR="00063AB8" w:rsidRPr="00063AB8">
        <w:rPr>
          <w:rFonts w:ascii="Times New Roman" w:hAnsi="Times New Roman" w:cs="Times New Roman"/>
          <w:sz w:val="24"/>
          <w:szCs w:val="24"/>
        </w:rPr>
        <w:t xml:space="preserve"> </w:t>
      </w:r>
      <w:r w:rsidR="00063AB8">
        <w:rPr>
          <w:rFonts w:ascii="Times New Roman" w:hAnsi="Times New Roman" w:cs="Times New Roman"/>
          <w:sz w:val="24"/>
          <w:szCs w:val="24"/>
        </w:rPr>
        <w:t>(PINHEIRO, 2013)</w:t>
      </w:r>
    </w:p>
    <w:p w:rsidR="00063AB8" w:rsidRDefault="00C52E8D" w:rsidP="004E60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 transação penal, adere-se ao principio da discricionariedade regulada por lei, o qual </w:t>
      </w:r>
      <w:r w:rsidR="007E5B47">
        <w:rPr>
          <w:rFonts w:ascii="Times New Roman" w:hAnsi="Times New Roman" w:cs="Times New Roman"/>
          <w:sz w:val="24"/>
          <w:szCs w:val="24"/>
        </w:rPr>
        <w:t>só a torna possível de ser aplicada nos casos previstos em lei e com as consequências estabelecidas, também, em lei. Destrate, torna-se possível a aplicação de uma pena restritiva de direito ou multa, sem que tenha existido, previamente, um processo penal. Sendo assim, um processo penal consensual, juntamente com o principio da discricionariedade, faz mitigar um princípio que era tido como absoluto no processo penal, o “</w:t>
      </w:r>
      <w:r w:rsidR="007E5B47" w:rsidRPr="00BC12BD">
        <w:rPr>
          <w:rFonts w:ascii="Times New Roman" w:hAnsi="Times New Roman" w:cs="Times New Roman"/>
          <w:i/>
          <w:sz w:val="24"/>
          <w:szCs w:val="24"/>
        </w:rPr>
        <w:t>nulla poena sine judicio</w:t>
      </w:r>
      <w:r w:rsidR="007E5B47">
        <w:rPr>
          <w:rFonts w:ascii="Times New Roman" w:hAnsi="Times New Roman" w:cs="Times New Roman"/>
          <w:sz w:val="24"/>
          <w:szCs w:val="24"/>
        </w:rPr>
        <w:t>”, pois a transação penal permite o cumprimento de pena restritiva de direito ou pena de multa sem que tenha sido instaurado, previamente, um processo penal.</w:t>
      </w:r>
      <w:r w:rsidR="00E64BEC">
        <w:rPr>
          <w:rFonts w:ascii="Times New Roman" w:hAnsi="Times New Roman" w:cs="Times New Roman"/>
          <w:sz w:val="24"/>
          <w:szCs w:val="24"/>
        </w:rPr>
        <w:t xml:space="preserve"> (NUCCI, 2014, p. 450 e 451)</w:t>
      </w:r>
    </w:p>
    <w:p w:rsidR="004C78FF" w:rsidRDefault="00837F1C" w:rsidP="004E60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w:t>
      </w:r>
      <w:r w:rsidRPr="00837F1C">
        <w:rPr>
          <w:rFonts w:ascii="Times New Roman" w:hAnsi="Times New Roman" w:cs="Times New Roman"/>
          <w:sz w:val="24"/>
          <w:szCs w:val="24"/>
        </w:rPr>
        <w:t xml:space="preserve"> </w:t>
      </w:r>
      <w:r>
        <w:rPr>
          <w:rFonts w:ascii="Times New Roman" w:hAnsi="Times New Roman" w:cs="Times New Roman"/>
          <w:sz w:val="24"/>
          <w:szCs w:val="24"/>
        </w:rPr>
        <w:t>quanto às</w:t>
      </w:r>
      <w:r w:rsidRPr="00837F1C">
        <w:rPr>
          <w:rFonts w:ascii="Times New Roman" w:hAnsi="Times New Roman" w:cs="Times New Roman"/>
          <w:sz w:val="24"/>
          <w:szCs w:val="24"/>
        </w:rPr>
        <w:t xml:space="preserve"> finalidades dos juizados especiais criminais, </w:t>
      </w:r>
      <w:r>
        <w:rPr>
          <w:rFonts w:ascii="Times New Roman" w:hAnsi="Times New Roman" w:cs="Times New Roman"/>
          <w:sz w:val="24"/>
          <w:szCs w:val="24"/>
        </w:rPr>
        <w:t xml:space="preserve">a qual tem por base um </w:t>
      </w:r>
      <w:r w:rsidRPr="00837F1C">
        <w:rPr>
          <w:rFonts w:ascii="Times New Roman" w:hAnsi="Times New Roman" w:cs="Times New Roman"/>
          <w:sz w:val="24"/>
          <w:szCs w:val="24"/>
        </w:rPr>
        <w:t>modelo de justiça célere, “visa à conciliação ou transação, a reparação dos danos sofridos pela vítima e a descaracterização através da aplicação das medidas despenalizadoras que tem como fim a extinção da punibilidade.</w:t>
      </w:r>
      <w:r>
        <w:rPr>
          <w:rFonts w:ascii="Times New Roman" w:hAnsi="Times New Roman" w:cs="Times New Roman"/>
          <w:sz w:val="24"/>
          <w:szCs w:val="24"/>
        </w:rPr>
        <w:t>” (PINHEIRO, 2013, p.5)</w:t>
      </w: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Pr="001B19D0">
        <w:rPr>
          <w:rFonts w:ascii="Times New Roman" w:hAnsi="Times New Roman" w:cs="Times New Roman"/>
          <w:b/>
          <w:sz w:val="24"/>
          <w:szCs w:val="24"/>
        </w:rPr>
        <w:t xml:space="preserve"> TEORIA DOS JO</w:t>
      </w:r>
      <w:r>
        <w:rPr>
          <w:rFonts w:ascii="Times New Roman" w:hAnsi="Times New Roman" w:cs="Times New Roman"/>
          <w:b/>
          <w:sz w:val="24"/>
          <w:szCs w:val="24"/>
        </w:rPr>
        <w:t>GOS APLICADA À COMPOSIÇÃO CIVIL</w:t>
      </w:r>
    </w:p>
    <w:p w:rsidR="00F525D8" w:rsidRDefault="00F525D8" w:rsidP="00FB47DC">
      <w:pPr>
        <w:spacing w:after="0" w:line="240" w:lineRule="auto"/>
        <w:jc w:val="both"/>
        <w:rPr>
          <w:rFonts w:ascii="Times New Roman" w:hAnsi="Times New Roman" w:cs="Times New Roman"/>
          <w:b/>
          <w:sz w:val="24"/>
          <w:szCs w:val="24"/>
        </w:rPr>
      </w:pPr>
    </w:p>
    <w:p w:rsidR="00C465A4" w:rsidRDefault="002B57FC" w:rsidP="00C465A4">
      <w:pPr>
        <w:pStyle w:val="NormalWeb"/>
        <w:spacing w:line="360" w:lineRule="auto"/>
        <w:ind w:firstLine="1134"/>
        <w:jc w:val="both"/>
        <w:rPr>
          <w:rFonts w:eastAsiaTheme="minorHAnsi"/>
          <w:lang w:eastAsia="en-US"/>
        </w:rPr>
      </w:pPr>
      <w:r>
        <w:t>A composiçã</w:t>
      </w:r>
      <w:r w:rsidR="00FE3E28">
        <w:t>o civil de danos é realizada em</w:t>
      </w:r>
      <w:r>
        <w:t xml:space="preserve"> audiência preliminar, conforme art. 72 da Lei </w:t>
      </w:r>
      <w:r w:rsidRPr="007542F4">
        <w:rPr>
          <w:rFonts w:eastAsiaTheme="minorHAnsi"/>
          <w:lang w:eastAsia="en-US"/>
        </w:rPr>
        <w:t>9.099/95</w:t>
      </w:r>
      <w:r>
        <w:rPr>
          <w:rFonts w:eastAsiaTheme="minorHAnsi"/>
          <w:lang w:eastAsia="en-US"/>
        </w:rPr>
        <w:t xml:space="preserve">, momento este em que o Juiz irá questionar as partes sobre a existência de dano civil a ser composto e se existe a possibilidade de realizar uma </w:t>
      </w:r>
      <w:r>
        <w:rPr>
          <w:rFonts w:eastAsiaTheme="minorHAnsi"/>
          <w:lang w:eastAsia="en-US"/>
        </w:rPr>
        <w:lastRenderedPageBreak/>
        <w:t>conciliação. Nesse momento, tanto autor do fato quanto o ofendido têm a possibilidade de firmar um acordo buscando o ressarcimento dos prejuízos averiguados</w:t>
      </w:r>
      <w:r w:rsidR="00BC12BD">
        <w:rPr>
          <w:rFonts w:eastAsiaTheme="minorHAnsi"/>
          <w:lang w:eastAsia="en-US"/>
        </w:rPr>
        <w:t xml:space="preserve"> </w:t>
      </w:r>
      <w:r>
        <w:rPr>
          <w:rFonts w:eastAsiaTheme="minorHAnsi"/>
          <w:lang w:eastAsia="en-US"/>
        </w:rPr>
        <w:t>em razão da conduta criminosa.</w:t>
      </w:r>
      <w:r w:rsidR="00C465A4">
        <w:rPr>
          <w:rFonts w:eastAsiaTheme="minorHAnsi"/>
          <w:lang w:eastAsia="en-US"/>
        </w:rPr>
        <w:t xml:space="preserve"> Nesse sentido, está Pinheiro: </w:t>
      </w:r>
    </w:p>
    <w:p w:rsidR="00C465A4" w:rsidRDefault="00C465A4" w:rsidP="00C465A4">
      <w:pPr>
        <w:pStyle w:val="NormalWeb"/>
        <w:ind w:left="2268"/>
        <w:jc w:val="both"/>
        <w:rPr>
          <w:sz w:val="20"/>
          <w:szCs w:val="20"/>
        </w:rPr>
      </w:pPr>
      <w:r w:rsidRPr="00C465A4">
        <w:rPr>
          <w:sz w:val="20"/>
          <w:szCs w:val="20"/>
        </w:rPr>
        <w:t>Há a previsão de uma fase preliminar, cujo objetivo é a tentativa de conciliação entre a vítima e o autor do fato quanto à reparação do dano, bem como entre o Ministério Público e o autor do fato no que se refere aos aspectos criminais do evento.</w:t>
      </w:r>
      <w:r>
        <w:rPr>
          <w:sz w:val="20"/>
          <w:szCs w:val="20"/>
        </w:rPr>
        <w:t xml:space="preserve"> (2013, p.5)</w:t>
      </w:r>
    </w:p>
    <w:p w:rsidR="00FE3E28" w:rsidRDefault="00FE3E28" w:rsidP="00FE3E28">
      <w:pPr>
        <w:pStyle w:val="NormalWeb"/>
        <w:spacing w:line="360" w:lineRule="auto"/>
        <w:ind w:firstLine="1134"/>
        <w:jc w:val="both"/>
        <w:rPr>
          <w:rFonts w:eastAsiaTheme="minorHAnsi"/>
          <w:lang w:eastAsia="en-US"/>
        </w:rPr>
      </w:pPr>
      <w:r>
        <w:rPr>
          <w:rFonts w:eastAsiaTheme="minorHAnsi"/>
          <w:lang w:eastAsia="en-US"/>
        </w:rPr>
        <w:t>A teoria dos jogos se faz bastante presente no referido instituto quando afirma ser um acordo entre as partes interessadas, ou seja, age-se de forma estratégica pensando na ação que pod</w:t>
      </w:r>
      <w:r w:rsidR="00BC12BD">
        <w:rPr>
          <w:rFonts w:eastAsiaTheme="minorHAnsi"/>
          <w:lang w:eastAsia="en-US"/>
        </w:rPr>
        <w:t>erá surgir do lado oposto. Nesse</w:t>
      </w:r>
      <w:r>
        <w:rPr>
          <w:rFonts w:eastAsiaTheme="minorHAnsi"/>
          <w:lang w:eastAsia="en-US"/>
        </w:rPr>
        <w:t xml:space="preserve"> caso, interesses estão em jogo, o do autor do crime em não ter um processo penal instaurado e do ofendido, o qual pode ser reparado pelo dano sofrido.</w:t>
      </w:r>
    </w:p>
    <w:p w:rsidR="00FE3E28" w:rsidRPr="00BA2922" w:rsidRDefault="00FE3E28" w:rsidP="00FE3E28">
      <w:pPr>
        <w:pStyle w:val="NormalWeb"/>
        <w:ind w:left="2268"/>
        <w:jc w:val="both"/>
        <w:rPr>
          <w:rFonts w:eastAsiaTheme="minorHAnsi"/>
          <w:sz w:val="20"/>
          <w:szCs w:val="20"/>
          <w:lang w:eastAsia="en-US"/>
        </w:rPr>
      </w:pPr>
      <w:r w:rsidRPr="00BA2922">
        <w:rPr>
          <w:rFonts w:eastAsiaTheme="minorHAnsi"/>
          <w:sz w:val="20"/>
          <w:szCs w:val="20"/>
          <w:lang w:eastAsia="en-US"/>
        </w:rPr>
        <w:t>Havendo a composição dos danos cíveis, sendo a ação penal privada (em que o legitimado à ação, a título de substituto processual, é o ofendido) ou ação penal pública condicionada a representação (onde a representação é uma condição específica de procedibilidade da ação), o acordo homologado acarreta a renúncia ao direito de queixa ou representação, conforme artigo 74, parágrafo único. A sentença homologatória dos danos, que é irrecorrível, constitui título judicial, executável no juízo cível competente, de acordo com o artigo 74 da Lei 9.099/95.</w:t>
      </w:r>
      <w:r w:rsidR="00BA2922">
        <w:rPr>
          <w:rFonts w:eastAsiaTheme="minorHAnsi"/>
          <w:sz w:val="20"/>
          <w:szCs w:val="20"/>
          <w:lang w:eastAsia="en-US"/>
        </w:rPr>
        <w:t xml:space="preserve"> (PINHEIRO, 2013, p.5)</w:t>
      </w:r>
    </w:p>
    <w:p w:rsidR="00FE3E28" w:rsidRDefault="00FE3E28" w:rsidP="00FE3E28">
      <w:pPr>
        <w:pStyle w:val="NormalWeb"/>
        <w:spacing w:line="360" w:lineRule="auto"/>
        <w:ind w:firstLine="1134"/>
        <w:jc w:val="both"/>
        <w:rPr>
          <w:rFonts w:eastAsiaTheme="minorHAnsi"/>
          <w:lang w:eastAsia="en-US"/>
        </w:rPr>
      </w:pPr>
      <w:r>
        <w:rPr>
          <w:rFonts w:eastAsiaTheme="minorHAnsi"/>
          <w:lang w:eastAsia="en-US"/>
        </w:rPr>
        <w:t>É importante frisar que, após ser feito o acordo e o mesmo ser homologado, faz sentença homologatória irrecorrível, o que resulta na renuncia ao direito de queixa ou representação, se perfazendo em titulo executivo judicial, podendo ser exigido/executado num juízo cível que seja competente para tanto, conforme traz o art. 74 da Lei 9.099/95.</w:t>
      </w:r>
    </w:p>
    <w:p w:rsidR="00000B16" w:rsidRDefault="00000B16" w:rsidP="00FE3E28">
      <w:pPr>
        <w:pStyle w:val="NormalWeb"/>
        <w:spacing w:line="360" w:lineRule="auto"/>
        <w:ind w:firstLine="1134"/>
        <w:jc w:val="both"/>
        <w:rPr>
          <w:rFonts w:eastAsiaTheme="minorHAnsi"/>
          <w:lang w:eastAsia="en-US"/>
        </w:rPr>
      </w:pPr>
      <w:r>
        <w:rPr>
          <w:rFonts w:eastAsiaTheme="minorHAnsi"/>
          <w:lang w:eastAsia="en-US"/>
        </w:rPr>
        <w:t>Quanto as ações penais publicas incondicionadas, apesar de a lei silenciar, a doutrina é pacifica, há a possibilidade de propositura da composição civil, Badaró esclarece sobre o assunto:</w:t>
      </w:r>
    </w:p>
    <w:p w:rsidR="00000B16" w:rsidRDefault="00000B16" w:rsidP="00000B16">
      <w:pPr>
        <w:pStyle w:val="NormalWeb"/>
        <w:ind w:left="2268"/>
        <w:jc w:val="both"/>
        <w:rPr>
          <w:rFonts w:eastAsiaTheme="minorHAnsi"/>
          <w:sz w:val="20"/>
          <w:szCs w:val="20"/>
          <w:lang w:eastAsia="en-US"/>
        </w:rPr>
      </w:pPr>
      <w:r w:rsidRPr="00000B16">
        <w:rPr>
          <w:rFonts w:eastAsiaTheme="minorHAnsi"/>
          <w:sz w:val="20"/>
          <w:szCs w:val="20"/>
          <w:lang w:eastAsia="en-US"/>
        </w:rPr>
        <w:t xml:space="preserve">De qualquer forma, a composição civil deverá sempre ser tentada (art.72), mesmo nos casos de ação penal pública incondicionada, embora nesses casos a sua aplicação não tenha natureza de causa extintiva de punibilidade, como ocorre na ação penal privada de ou pública condicionada a representação do ofendido. (2014, P.451) </w:t>
      </w:r>
    </w:p>
    <w:p w:rsidR="00F525D8" w:rsidRPr="00ED2BE0" w:rsidRDefault="00AF52D5" w:rsidP="00ED2BE0">
      <w:pPr>
        <w:pStyle w:val="NormalWeb"/>
        <w:spacing w:line="360" w:lineRule="auto"/>
        <w:ind w:firstLine="1134"/>
        <w:jc w:val="both"/>
        <w:rPr>
          <w:rFonts w:eastAsiaTheme="minorHAnsi"/>
          <w:lang w:eastAsia="en-US"/>
        </w:rPr>
      </w:pPr>
      <w:r w:rsidRPr="00AF52D5">
        <w:rPr>
          <w:rFonts w:eastAsiaTheme="minorHAnsi"/>
          <w:lang w:eastAsia="en-US"/>
        </w:rPr>
        <w:t xml:space="preserve">Destarte, </w:t>
      </w:r>
      <w:r>
        <w:rPr>
          <w:rFonts w:eastAsiaTheme="minorHAnsi"/>
          <w:lang w:eastAsia="en-US"/>
        </w:rPr>
        <w:t xml:space="preserve">constata-se que o referido instituto é regado de traços da teoria dos jogos, visto que de um lado a vítima tem a possibilidade de renunciar a instauração de um processo penal, em troca de uma reparação de danos a ser acordada, buscando a </w:t>
      </w:r>
      <w:r>
        <w:rPr>
          <w:rFonts w:eastAsiaTheme="minorHAnsi"/>
          <w:lang w:eastAsia="en-US"/>
        </w:rPr>
        <w:lastRenderedPageBreak/>
        <w:t xml:space="preserve">máxima amplitude, abarcando tanto danos morais quanto materiais (emergente e lucro cessante), enquanto que </w:t>
      </w:r>
      <w:r w:rsidR="008A7381">
        <w:rPr>
          <w:rFonts w:eastAsiaTheme="minorHAnsi"/>
          <w:lang w:eastAsia="en-US"/>
        </w:rPr>
        <w:t>o autor do fato também possui interesse, ficando incentivadoa reparar os danos que foram causados para evitar a via processual.</w:t>
      </w:r>
      <w:r w:rsidR="007729A5">
        <w:rPr>
          <w:rFonts w:eastAsiaTheme="minorHAnsi"/>
          <w:lang w:eastAsia="en-US"/>
        </w:rPr>
        <w:t xml:space="preserve"> Faz-se mister observar que a composição civil dos danos depende, totalmente, da concordância das duas partes. (BADARÓ, 2014)</w:t>
      </w:r>
    </w:p>
    <w:p w:rsidR="00F525D8" w:rsidRDefault="00F525D8" w:rsidP="00FB47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1B19D0">
        <w:rPr>
          <w:rFonts w:ascii="Times New Roman" w:hAnsi="Times New Roman" w:cs="Times New Roman"/>
          <w:b/>
          <w:sz w:val="24"/>
          <w:szCs w:val="24"/>
        </w:rPr>
        <w:t>TEORIA DOS JOGOS APLICADA À TRANSAÇÃO PENAL</w:t>
      </w:r>
    </w:p>
    <w:p w:rsidR="00F525D8" w:rsidRDefault="00F525D8" w:rsidP="00FB47DC">
      <w:pPr>
        <w:spacing w:after="0" w:line="240" w:lineRule="auto"/>
        <w:jc w:val="both"/>
        <w:rPr>
          <w:rFonts w:ascii="Times New Roman" w:hAnsi="Times New Roman" w:cs="Times New Roman"/>
          <w:b/>
          <w:sz w:val="24"/>
          <w:szCs w:val="24"/>
        </w:rPr>
      </w:pPr>
    </w:p>
    <w:p w:rsidR="001A49CD" w:rsidRDefault="001A49CD" w:rsidP="001A49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transação penal trata-se, sem dúvidas, de um consenso, envolvendo dois interessados, o autor do fato e o Ministério Público, o qual aquele, em regra, tem interesse em realizar o referido instituto. Para que seja possível a realização de tal medida despenalizadora é necessário que se atenda a alguns pressupostos, os quais estão no art.</w:t>
      </w:r>
      <w:r w:rsidR="00BC12BD">
        <w:rPr>
          <w:rFonts w:ascii="Times New Roman" w:hAnsi="Times New Roman" w:cs="Times New Roman"/>
          <w:sz w:val="24"/>
          <w:szCs w:val="24"/>
        </w:rPr>
        <w:t xml:space="preserve"> </w:t>
      </w:r>
      <w:r>
        <w:rPr>
          <w:rFonts w:ascii="Times New Roman" w:hAnsi="Times New Roman" w:cs="Times New Roman"/>
          <w:sz w:val="24"/>
          <w:szCs w:val="24"/>
        </w:rPr>
        <w:t>61 da Lei 9.099/95, no entanto, há a possibilidade do promotor entender que não é cabível por não atender</w:t>
      </w:r>
      <w:r w:rsidR="008A5D67">
        <w:rPr>
          <w:rFonts w:ascii="Times New Roman" w:hAnsi="Times New Roman" w:cs="Times New Roman"/>
          <w:sz w:val="24"/>
          <w:szCs w:val="24"/>
        </w:rPr>
        <w:t xml:space="preserve"> os requisitos do §2º do art. 76</w:t>
      </w:r>
      <w:r>
        <w:rPr>
          <w:rFonts w:ascii="Times New Roman" w:hAnsi="Times New Roman" w:cs="Times New Roman"/>
          <w:sz w:val="24"/>
          <w:szCs w:val="24"/>
        </w:rPr>
        <w:t xml:space="preserve"> da referida lei, devendo, o mesmo, justificar a razão de não formulação da proposta de transação penal. (BADARÓ, 2014).</w:t>
      </w:r>
    </w:p>
    <w:p w:rsidR="001A49CD" w:rsidRDefault="001A49CD" w:rsidP="001A49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quatro exigências legais, a primeira é a que fala o art. 61 da Lei 9.099/95, que deve tratar-se de infração penal de menor potencial ofensivo e a</w:t>
      </w:r>
      <w:r w:rsidR="008A5D67">
        <w:rPr>
          <w:rFonts w:ascii="Times New Roman" w:hAnsi="Times New Roman" w:cs="Times New Roman"/>
          <w:sz w:val="24"/>
          <w:szCs w:val="24"/>
        </w:rPr>
        <w:t>s demais estão no §2º do art. 76</w:t>
      </w:r>
      <w:r>
        <w:rPr>
          <w:rFonts w:ascii="Times New Roman" w:hAnsi="Times New Roman" w:cs="Times New Roman"/>
          <w:sz w:val="24"/>
          <w:szCs w:val="24"/>
        </w:rPr>
        <w:t xml:space="preserve"> da citada lei, o qual traz que o autor do fato não receberá a proposta de transação p</w:t>
      </w:r>
      <w:r w:rsidR="00DE4024">
        <w:rPr>
          <w:rFonts w:ascii="Times New Roman" w:hAnsi="Times New Roman" w:cs="Times New Roman"/>
          <w:sz w:val="24"/>
          <w:szCs w:val="24"/>
        </w:rPr>
        <w:t xml:space="preserve">enal nas seguintes situações: </w:t>
      </w:r>
    </w:p>
    <w:p w:rsidR="008103D4" w:rsidRDefault="008103D4" w:rsidP="008103D4">
      <w:pPr>
        <w:pStyle w:val="NormalWeb"/>
        <w:ind w:left="2268"/>
        <w:jc w:val="both"/>
      </w:pPr>
      <w:r w:rsidRPr="008103D4">
        <w:rPr>
          <w:sz w:val="20"/>
          <w:szCs w:val="20"/>
        </w:rPr>
        <w:t>§ 2º Não se admitirá a proposta se ficar comprovado:</w:t>
      </w:r>
    </w:p>
    <w:p w:rsidR="008103D4" w:rsidRDefault="008103D4" w:rsidP="008103D4">
      <w:pPr>
        <w:pStyle w:val="NormalWeb"/>
        <w:ind w:left="2268"/>
        <w:jc w:val="both"/>
      </w:pPr>
      <w:r w:rsidRPr="008103D4">
        <w:rPr>
          <w:sz w:val="20"/>
          <w:szCs w:val="20"/>
        </w:rPr>
        <w:t xml:space="preserve"> I - ter sido o autor da infração condenado, pela prática de crime, à pena privativa de liberdade, por sentença definitiva;</w:t>
      </w:r>
    </w:p>
    <w:p w:rsidR="008103D4" w:rsidRDefault="008103D4" w:rsidP="008103D4">
      <w:pPr>
        <w:pStyle w:val="NormalWeb"/>
        <w:ind w:left="2268"/>
        <w:jc w:val="both"/>
      </w:pPr>
      <w:r w:rsidRPr="008103D4">
        <w:rPr>
          <w:sz w:val="20"/>
          <w:szCs w:val="20"/>
        </w:rPr>
        <w:t>II - ter sido o agente beneficiado anteriormente, no prazo de cinco anos, pela aplicação de pena restritiva ou multa, nos termos deste artigo;</w:t>
      </w:r>
      <w:r>
        <w:t xml:space="preserve"> </w:t>
      </w:r>
    </w:p>
    <w:p w:rsidR="00BC12BD" w:rsidRPr="00BC12BD" w:rsidRDefault="008103D4" w:rsidP="00BC12BD">
      <w:pPr>
        <w:pStyle w:val="NormalWeb"/>
        <w:ind w:left="2268"/>
        <w:jc w:val="both"/>
        <w:rPr>
          <w:sz w:val="20"/>
          <w:szCs w:val="20"/>
        </w:rPr>
      </w:pPr>
      <w:r w:rsidRPr="008103D4">
        <w:rPr>
          <w:sz w:val="20"/>
          <w:szCs w:val="20"/>
        </w:rPr>
        <w:t>III - não indicarem os antecedentes, a conduta social e a personalidade do agente, bem como os motivos e as circunstâncias, ser necessária e suficiente a adoção da medida.</w:t>
      </w:r>
    </w:p>
    <w:p w:rsidR="00C4643C" w:rsidRDefault="006F4835" w:rsidP="00C67B7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ressaltar que a </w:t>
      </w:r>
      <w:r w:rsidRPr="006F4835">
        <w:rPr>
          <w:rFonts w:ascii="Times New Roman" w:hAnsi="Times New Roman" w:cs="Times New Roman"/>
          <w:sz w:val="24"/>
          <w:szCs w:val="24"/>
        </w:rPr>
        <w:t>transação penal vem sendo considerada uma das formas mais relevantes de despenalizar no mu</w:t>
      </w:r>
      <w:r>
        <w:rPr>
          <w:rFonts w:ascii="Times New Roman" w:hAnsi="Times New Roman" w:cs="Times New Roman"/>
          <w:sz w:val="24"/>
          <w:szCs w:val="24"/>
        </w:rPr>
        <w:t>ndo atual, sem descriminalizar, visto que, tem como objetivo</w:t>
      </w:r>
      <w:r w:rsidRPr="006F4835">
        <w:rPr>
          <w:rFonts w:ascii="Times New Roman" w:hAnsi="Times New Roman" w:cs="Times New Roman"/>
          <w:sz w:val="24"/>
          <w:szCs w:val="24"/>
        </w:rPr>
        <w:t xml:space="preserve"> a reparação dos danos e prejuízos sofridos pela vítima, regida sempre pelos princípios norteadores dos Juizados Especiais Criminais</w:t>
      </w:r>
      <w:r>
        <w:rPr>
          <w:rFonts w:ascii="Times New Roman" w:hAnsi="Times New Roman" w:cs="Times New Roman"/>
          <w:sz w:val="24"/>
          <w:szCs w:val="24"/>
        </w:rPr>
        <w:t>, tais</w:t>
      </w:r>
      <w:r w:rsidRPr="006F4835">
        <w:rPr>
          <w:rFonts w:ascii="Times New Roman" w:hAnsi="Times New Roman" w:cs="Times New Roman"/>
          <w:sz w:val="24"/>
          <w:szCs w:val="24"/>
        </w:rPr>
        <w:t xml:space="preserve"> como</w:t>
      </w:r>
      <w:r>
        <w:rPr>
          <w:rFonts w:ascii="Times New Roman" w:hAnsi="Times New Roman" w:cs="Times New Roman"/>
          <w:sz w:val="24"/>
          <w:szCs w:val="24"/>
        </w:rPr>
        <w:t>:</w:t>
      </w:r>
      <w:r w:rsidRPr="006F4835">
        <w:rPr>
          <w:rFonts w:ascii="Times New Roman" w:hAnsi="Times New Roman" w:cs="Times New Roman"/>
          <w:sz w:val="24"/>
          <w:szCs w:val="24"/>
        </w:rPr>
        <w:t xml:space="preserve"> oralidade, economia processual, simplicidade, informa</w:t>
      </w:r>
      <w:r>
        <w:rPr>
          <w:rFonts w:ascii="Times New Roman" w:hAnsi="Times New Roman" w:cs="Times New Roman"/>
          <w:sz w:val="24"/>
          <w:szCs w:val="24"/>
        </w:rPr>
        <w:t>lidade e celeridade, visa,</w:t>
      </w:r>
      <w:r w:rsidRPr="006F4835">
        <w:rPr>
          <w:rFonts w:ascii="Times New Roman" w:hAnsi="Times New Roman" w:cs="Times New Roman"/>
          <w:sz w:val="24"/>
          <w:szCs w:val="24"/>
        </w:rPr>
        <w:t xml:space="preserve"> também</w:t>
      </w:r>
      <w:r>
        <w:rPr>
          <w:rFonts w:ascii="Times New Roman" w:hAnsi="Times New Roman" w:cs="Times New Roman"/>
          <w:sz w:val="24"/>
          <w:szCs w:val="24"/>
        </w:rPr>
        <w:t>,</w:t>
      </w:r>
      <w:r w:rsidRPr="006F4835">
        <w:rPr>
          <w:rFonts w:ascii="Times New Roman" w:hAnsi="Times New Roman" w:cs="Times New Roman"/>
          <w:sz w:val="24"/>
          <w:szCs w:val="24"/>
        </w:rPr>
        <w:t xml:space="preserve"> </w:t>
      </w:r>
      <w:r>
        <w:rPr>
          <w:rFonts w:ascii="Times New Roman" w:hAnsi="Times New Roman" w:cs="Times New Roman"/>
          <w:sz w:val="24"/>
          <w:szCs w:val="24"/>
        </w:rPr>
        <w:t>reduzir a demanda d</w:t>
      </w:r>
      <w:r w:rsidR="00C0588B">
        <w:rPr>
          <w:rFonts w:ascii="Times New Roman" w:hAnsi="Times New Roman" w:cs="Times New Roman"/>
          <w:sz w:val="24"/>
          <w:szCs w:val="24"/>
        </w:rPr>
        <w:t>o poder judiciário, evitando os efeitos negativos da prisão, bem como busca um</w:t>
      </w:r>
      <w:r w:rsidRPr="006F4835">
        <w:rPr>
          <w:rFonts w:ascii="Times New Roman" w:hAnsi="Times New Roman" w:cs="Times New Roman"/>
          <w:sz w:val="24"/>
          <w:szCs w:val="24"/>
        </w:rPr>
        <w:t xml:space="preserve"> modelo de Just</w:t>
      </w:r>
      <w:r>
        <w:rPr>
          <w:rFonts w:ascii="Times New Roman" w:hAnsi="Times New Roman" w:cs="Times New Roman"/>
          <w:sz w:val="24"/>
          <w:szCs w:val="24"/>
        </w:rPr>
        <w:t>iça participativa e resolutiva.</w:t>
      </w:r>
      <w:r w:rsidR="00C0588B">
        <w:rPr>
          <w:rFonts w:ascii="Times New Roman" w:hAnsi="Times New Roman" w:cs="Times New Roman"/>
          <w:sz w:val="24"/>
          <w:szCs w:val="24"/>
        </w:rPr>
        <w:t xml:space="preserve"> (GOMES, 1997)</w:t>
      </w:r>
    </w:p>
    <w:p w:rsidR="00C67B7C" w:rsidRPr="00FD166D" w:rsidRDefault="00C67B7C" w:rsidP="00C67B7C">
      <w:pPr>
        <w:spacing w:after="0" w:line="360" w:lineRule="auto"/>
        <w:ind w:firstLine="1134"/>
        <w:jc w:val="both"/>
        <w:rPr>
          <w:rFonts w:ascii="Times New Roman" w:hAnsi="Times New Roman" w:cs="Times New Roman"/>
          <w:sz w:val="24"/>
          <w:szCs w:val="24"/>
        </w:rPr>
      </w:pPr>
    </w:p>
    <w:p w:rsidR="00F525D8" w:rsidRPr="00DE4024" w:rsidRDefault="006C5C76" w:rsidP="00DE4024">
      <w:pPr>
        <w:spacing w:after="0" w:line="240" w:lineRule="auto"/>
        <w:ind w:left="2268"/>
        <w:jc w:val="both"/>
        <w:rPr>
          <w:rFonts w:ascii="Times New Roman" w:hAnsi="Times New Roman" w:cs="Times New Roman"/>
          <w:sz w:val="20"/>
          <w:szCs w:val="20"/>
        </w:rPr>
      </w:pPr>
      <w:r w:rsidRPr="00DE4024">
        <w:rPr>
          <w:rFonts w:ascii="Times New Roman" w:hAnsi="Times New Roman" w:cs="Times New Roman"/>
          <w:sz w:val="20"/>
          <w:szCs w:val="20"/>
        </w:rPr>
        <w:t>A transação penal representa um novo modelo de Justiça Criminal. Nesse modelo de justiça consensual é importante que haja a harmonia, o desapego e racionalização, sem hostilidades, serão fundamentais para a aceitação do acordo, e para o êxito final dos novos institutos. (PINHEIRO, 2013, p.14)</w:t>
      </w:r>
    </w:p>
    <w:p w:rsidR="00F525D8" w:rsidRDefault="00F525D8" w:rsidP="00C4643C">
      <w:pPr>
        <w:spacing w:after="0" w:line="240" w:lineRule="auto"/>
        <w:ind w:firstLine="1134"/>
        <w:jc w:val="both"/>
        <w:rPr>
          <w:rFonts w:ascii="Times New Roman" w:hAnsi="Times New Roman" w:cs="Times New Roman"/>
          <w:b/>
          <w:sz w:val="24"/>
          <w:szCs w:val="24"/>
        </w:rPr>
      </w:pPr>
    </w:p>
    <w:p w:rsidR="00C4643C" w:rsidRPr="00C4643C" w:rsidRDefault="00C4643C" w:rsidP="0003475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como o instituto da c</w:t>
      </w:r>
      <w:r w:rsidR="0003475C">
        <w:rPr>
          <w:rFonts w:ascii="Times New Roman" w:hAnsi="Times New Roman" w:cs="Times New Roman"/>
          <w:sz w:val="24"/>
          <w:szCs w:val="24"/>
        </w:rPr>
        <w:t>omposição por danos civis,</w:t>
      </w:r>
      <w:r w:rsidR="00BC12BD">
        <w:rPr>
          <w:rFonts w:ascii="Times New Roman" w:hAnsi="Times New Roman" w:cs="Times New Roman"/>
          <w:sz w:val="24"/>
          <w:szCs w:val="24"/>
        </w:rPr>
        <w:t xml:space="preserve"> </w:t>
      </w:r>
      <w:r>
        <w:rPr>
          <w:rFonts w:ascii="Times New Roman" w:hAnsi="Times New Roman" w:cs="Times New Roman"/>
          <w:sz w:val="24"/>
          <w:szCs w:val="24"/>
        </w:rPr>
        <w:t xml:space="preserve">nesse instituto despenalizador, também, cabe ao autor do fato verificar se é vantajoso ou não, acarretando a ele optar  por uma decisão já imaginando a reação da outra parte, ou seja, traça, matematicamente, as possíveis condições do seu ato, o que remete-nos a teoria dos jogos, sem duvidas. “Antes de aceitar a proposta, o autor do fato tem que saber os limites do transigido” (BITTENCOURT, </w:t>
      </w:r>
      <w:r w:rsidR="00E227BF">
        <w:rPr>
          <w:rFonts w:ascii="Times New Roman" w:hAnsi="Times New Roman" w:cs="Times New Roman"/>
          <w:sz w:val="24"/>
          <w:szCs w:val="24"/>
        </w:rPr>
        <w:t xml:space="preserve">1995, </w:t>
      </w:r>
      <w:r>
        <w:rPr>
          <w:rFonts w:ascii="Times New Roman" w:hAnsi="Times New Roman" w:cs="Times New Roman"/>
          <w:sz w:val="24"/>
          <w:szCs w:val="24"/>
        </w:rPr>
        <w:t>p.95</w:t>
      </w:r>
      <w:r w:rsidR="00E227BF">
        <w:rPr>
          <w:rFonts w:ascii="Times New Roman" w:hAnsi="Times New Roman" w:cs="Times New Roman"/>
          <w:sz w:val="24"/>
          <w:szCs w:val="24"/>
        </w:rPr>
        <w:t>)</w:t>
      </w:r>
    </w:p>
    <w:p w:rsidR="00C4643C" w:rsidRDefault="00C4643C" w:rsidP="00FB47DC">
      <w:pPr>
        <w:spacing w:after="0" w:line="240" w:lineRule="auto"/>
        <w:jc w:val="both"/>
        <w:rPr>
          <w:rFonts w:ascii="Times New Roman" w:hAnsi="Times New Roman" w:cs="Times New Roman"/>
          <w:b/>
          <w:sz w:val="24"/>
          <w:szCs w:val="24"/>
        </w:rPr>
      </w:pPr>
    </w:p>
    <w:p w:rsidR="00F525D8" w:rsidRDefault="00F525D8" w:rsidP="00FB47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1B19D0">
        <w:rPr>
          <w:rFonts w:ascii="Times New Roman" w:hAnsi="Times New Roman" w:cs="Times New Roman"/>
          <w:b/>
          <w:sz w:val="24"/>
          <w:szCs w:val="24"/>
        </w:rPr>
        <w:t>TEORIA DOS JOGOS APLICADA À DELAÇÃO PREMIADA</w:t>
      </w:r>
    </w:p>
    <w:p w:rsidR="00CE64FA" w:rsidRDefault="00CE64FA" w:rsidP="00FB47DC">
      <w:pPr>
        <w:spacing w:after="0" w:line="240" w:lineRule="auto"/>
        <w:jc w:val="both"/>
        <w:rPr>
          <w:rFonts w:ascii="Times New Roman" w:hAnsi="Times New Roman" w:cs="Times New Roman"/>
          <w:b/>
          <w:sz w:val="24"/>
          <w:szCs w:val="24"/>
        </w:rPr>
      </w:pPr>
    </w:p>
    <w:p w:rsidR="00E76B58" w:rsidRDefault="00E76B58" w:rsidP="009B1C2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delação premiada, segundo Brasileiro, é uma forma de o Estado reconhecer a sua incapacidade de solucionar os delitos por completo, bem como a doutrina traz algumas razões de ordem prática que justifica a adoção do referido instituto, tais como: </w:t>
      </w:r>
    </w:p>
    <w:p w:rsidR="00E76B58" w:rsidRDefault="00E76B58" w:rsidP="00CE64FA">
      <w:pPr>
        <w:spacing w:after="0" w:line="240" w:lineRule="auto"/>
        <w:ind w:firstLine="1134"/>
        <w:jc w:val="both"/>
        <w:rPr>
          <w:rFonts w:ascii="Times New Roman" w:hAnsi="Times New Roman" w:cs="Times New Roman"/>
          <w:sz w:val="24"/>
          <w:szCs w:val="24"/>
        </w:rPr>
      </w:pPr>
    </w:p>
    <w:p w:rsidR="00CE64FA" w:rsidRPr="00E76B58" w:rsidRDefault="00E76B58" w:rsidP="00E76B58">
      <w:pPr>
        <w:spacing w:after="0" w:line="240" w:lineRule="auto"/>
        <w:ind w:left="2268"/>
        <w:jc w:val="both"/>
        <w:rPr>
          <w:rFonts w:ascii="Times New Roman" w:hAnsi="Times New Roman" w:cs="Times New Roman"/>
          <w:sz w:val="20"/>
          <w:szCs w:val="20"/>
        </w:rPr>
      </w:pPr>
      <w:r w:rsidRPr="00E76B58">
        <w:rPr>
          <w:rFonts w:ascii="Times New Roman" w:hAnsi="Times New Roman" w:cs="Times New Roman"/>
          <w:sz w:val="20"/>
          <w:szCs w:val="20"/>
        </w:rPr>
        <w:t xml:space="preserve">a) a impossibilidade de se obter outras provas, em virtude da “lei do silêncio” que vige no seio das organizações criminosas; b) a oportunidade de se romper o caráter coeso das organizações criminosas (quebra da </w:t>
      </w:r>
      <w:r w:rsidRPr="00E76B58">
        <w:rPr>
          <w:rFonts w:ascii="Times New Roman" w:hAnsi="Times New Roman" w:cs="Times New Roman"/>
          <w:i/>
          <w:sz w:val="20"/>
          <w:szCs w:val="20"/>
        </w:rPr>
        <w:t>affectio societatis</w:t>
      </w:r>
      <w:r w:rsidRPr="00E76B58">
        <w:rPr>
          <w:rFonts w:ascii="Times New Roman" w:hAnsi="Times New Roman" w:cs="Times New Roman"/>
          <w:sz w:val="20"/>
          <w:szCs w:val="20"/>
        </w:rPr>
        <w:t>), criando uma desagregação da solidariedade interna em face da possibilidade da colaboração premiada.</w:t>
      </w:r>
      <w:r w:rsidR="004F64EC">
        <w:rPr>
          <w:rFonts w:ascii="Times New Roman" w:hAnsi="Times New Roman" w:cs="Times New Roman"/>
          <w:sz w:val="20"/>
          <w:szCs w:val="20"/>
        </w:rPr>
        <w:t xml:space="preserve"> (2012, p.1084)</w:t>
      </w:r>
    </w:p>
    <w:p w:rsidR="00F525D8" w:rsidRDefault="00F525D8" w:rsidP="00FB47DC">
      <w:pPr>
        <w:spacing w:after="0" w:line="360" w:lineRule="auto"/>
        <w:ind w:firstLine="1494"/>
        <w:jc w:val="both"/>
        <w:rPr>
          <w:rFonts w:ascii="Times New Roman" w:hAnsi="Times New Roman" w:cs="Times New Roman"/>
          <w:sz w:val="24"/>
          <w:szCs w:val="24"/>
        </w:rPr>
      </w:pPr>
    </w:p>
    <w:p w:rsidR="00F525D8" w:rsidRDefault="004F64EC" w:rsidP="00FB47DC">
      <w:pPr>
        <w:spacing w:after="0" w:line="360" w:lineRule="auto"/>
        <w:ind w:firstLine="1494"/>
        <w:jc w:val="both"/>
        <w:rPr>
          <w:rFonts w:ascii="Times New Roman" w:hAnsi="Times New Roman" w:cs="Times New Roman"/>
          <w:sz w:val="24"/>
          <w:szCs w:val="24"/>
        </w:rPr>
      </w:pPr>
      <w:r>
        <w:rPr>
          <w:rFonts w:ascii="Times New Roman" w:hAnsi="Times New Roman" w:cs="Times New Roman"/>
          <w:sz w:val="24"/>
          <w:szCs w:val="24"/>
        </w:rPr>
        <w:t>Brasileiro, renomado autor do Direito Processual Penal, conceitua a delação premiada como sendo a</w:t>
      </w:r>
    </w:p>
    <w:p w:rsidR="004F64EC" w:rsidRDefault="004F64EC" w:rsidP="004F64EC">
      <w:pPr>
        <w:spacing w:after="0" w:line="240" w:lineRule="auto"/>
        <w:ind w:left="2268"/>
        <w:jc w:val="both"/>
        <w:rPr>
          <w:rFonts w:ascii="Times New Roman" w:hAnsi="Times New Roman" w:cs="Times New Roman"/>
          <w:sz w:val="20"/>
          <w:szCs w:val="20"/>
        </w:rPr>
      </w:pPr>
      <w:r w:rsidRPr="004F64EC">
        <w:rPr>
          <w:rFonts w:ascii="Times New Roman" w:hAnsi="Times New Roman" w:cs="Times New Roman"/>
          <w:sz w:val="20"/>
          <w:szCs w:val="20"/>
        </w:rPr>
        <w:t>Possibilidade concedida ao participante e/ou coautor de ato criminoso de não ser processado, de ter pena reduzida, substituída por restritiva de direitos, ou até mesmo extinta, mediante a denúncia de seus comparsas às autoridades, permitindo, a depender da conduta delituosa, o desmantelo do bando ou quadrilha, a descoberta de toda a trama delituosa, a localização do produto do crime, ou, ainda, a falsificação da libertação do sequestrado.</w:t>
      </w:r>
      <w:r>
        <w:rPr>
          <w:rFonts w:ascii="Times New Roman" w:hAnsi="Times New Roman" w:cs="Times New Roman"/>
          <w:sz w:val="20"/>
          <w:szCs w:val="20"/>
        </w:rPr>
        <w:t xml:space="preserve"> (2012, p.1084)</w:t>
      </w:r>
    </w:p>
    <w:p w:rsidR="009B1C28" w:rsidRDefault="009B1C28" w:rsidP="004F64EC">
      <w:pPr>
        <w:spacing w:after="0" w:line="240" w:lineRule="auto"/>
        <w:ind w:left="2268"/>
        <w:jc w:val="both"/>
        <w:rPr>
          <w:rFonts w:ascii="Times New Roman" w:hAnsi="Times New Roman" w:cs="Times New Roman"/>
          <w:sz w:val="20"/>
          <w:szCs w:val="20"/>
        </w:rPr>
      </w:pPr>
    </w:p>
    <w:p w:rsidR="009B1C28" w:rsidRDefault="009B1C28" w:rsidP="00D51E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 instituto possibilita que o </w:t>
      </w:r>
      <w:r w:rsidR="00D51E30">
        <w:rPr>
          <w:rFonts w:ascii="Times New Roman" w:hAnsi="Times New Roman" w:cs="Times New Roman"/>
          <w:sz w:val="24"/>
          <w:szCs w:val="24"/>
        </w:rPr>
        <w:t>acusado</w:t>
      </w:r>
      <w:r>
        <w:rPr>
          <w:rFonts w:ascii="Times New Roman" w:hAnsi="Times New Roman" w:cs="Times New Roman"/>
          <w:sz w:val="24"/>
          <w:szCs w:val="24"/>
        </w:rPr>
        <w:t xml:space="preserve"> </w:t>
      </w:r>
      <w:r w:rsidR="00D51E30">
        <w:rPr>
          <w:rFonts w:ascii="Times New Roman" w:hAnsi="Times New Roman" w:cs="Times New Roman"/>
          <w:sz w:val="24"/>
          <w:szCs w:val="24"/>
        </w:rPr>
        <w:t>possa “optar” por “entregar” toda a situação, devendo observar que, ele deve confessar a participação na infração penal, pois, caso contrário, se o mesmo negar a sua participação, transferindo a terceiro, seu depoimento será simples testemunho e não será tido como delação premiada</w:t>
      </w:r>
      <w:r w:rsidR="002E06BE">
        <w:rPr>
          <w:rFonts w:ascii="Times New Roman" w:hAnsi="Times New Roman" w:cs="Times New Roman"/>
          <w:sz w:val="24"/>
          <w:szCs w:val="24"/>
        </w:rPr>
        <w:t xml:space="preserve"> e consequentemente, não irá usufruir das benesses citadas anteriormente</w:t>
      </w:r>
      <w:r w:rsidR="00D51E30">
        <w:rPr>
          <w:rFonts w:ascii="Times New Roman" w:hAnsi="Times New Roman" w:cs="Times New Roman"/>
          <w:sz w:val="24"/>
          <w:szCs w:val="24"/>
        </w:rPr>
        <w:t>.</w:t>
      </w:r>
    </w:p>
    <w:p w:rsidR="00F525D8" w:rsidRPr="00E078E1" w:rsidRDefault="00B33814" w:rsidP="008F4CF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é uma decisão estratégica, regada dos </w:t>
      </w:r>
      <w:r w:rsidR="00A512DB">
        <w:rPr>
          <w:rFonts w:ascii="Times New Roman" w:hAnsi="Times New Roman" w:cs="Times New Roman"/>
          <w:sz w:val="24"/>
          <w:szCs w:val="24"/>
        </w:rPr>
        <w:t>princípios</w:t>
      </w:r>
      <w:r>
        <w:rPr>
          <w:rFonts w:ascii="Times New Roman" w:hAnsi="Times New Roman" w:cs="Times New Roman"/>
          <w:sz w:val="24"/>
          <w:szCs w:val="24"/>
        </w:rPr>
        <w:t xml:space="preserve"> da teoria dos jogos, quando se propõe a realizar a delação premiada, visto que, os participantes estão </w:t>
      </w:r>
      <w:r>
        <w:rPr>
          <w:rFonts w:ascii="Times New Roman" w:hAnsi="Times New Roman" w:cs="Times New Roman"/>
          <w:sz w:val="24"/>
          <w:szCs w:val="24"/>
        </w:rPr>
        <w:lastRenderedPageBreak/>
        <w:t xml:space="preserve">jogando conforme </w:t>
      </w:r>
      <w:r w:rsidR="00A512DB">
        <w:rPr>
          <w:rFonts w:ascii="Times New Roman" w:hAnsi="Times New Roman" w:cs="Times New Roman"/>
          <w:sz w:val="24"/>
          <w:szCs w:val="24"/>
        </w:rPr>
        <w:t xml:space="preserve">for </w:t>
      </w:r>
      <w:r>
        <w:rPr>
          <w:rFonts w:ascii="Times New Roman" w:hAnsi="Times New Roman" w:cs="Times New Roman"/>
          <w:sz w:val="24"/>
          <w:szCs w:val="24"/>
        </w:rPr>
        <w:t>mais benéfico para si, analisando o todo para</w:t>
      </w:r>
      <w:r w:rsidR="00A512DB">
        <w:rPr>
          <w:rFonts w:ascii="Times New Roman" w:hAnsi="Times New Roman" w:cs="Times New Roman"/>
          <w:sz w:val="24"/>
          <w:szCs w:val="24"/>
        </w:rPr>
        <w:t>, só então,</w:t>
      </w:r>
      <w:r>
        <w:rPr>
          <w:rFonts w:ascii="Times New Roman" w:hAnsi="Times New Roman" w:cs="Times New Roman"/>
          <w:sz w:val="24"/>
          <w:szCs w:val="24"/>
        </w:rPr>
        <w:t xml:space="preserve"> decidir qual o próximo passo mais eficiente para resultados positivos para alcançar o seu objetivo</w:t>
      </w:r>
      <w:r w:rsidR="00A512DB">
        <w:rPr>
          <w:rFonts w:ascii="Times New Roman" w:hAnsi="Times New Roman" w:cs="Times New Roman"/>
          <w:sz w:val="24"/>
          <w:szCs w:val="24"/>
        </w:rPr>
        <w:t xml:space="preserve"> final</w:t>
      </w:r>
      <w:r>
        <w:rPr>
          <w:rFonts w:ascii="Times New Roman" w:hAnsi="Times New Roman" w:cs="Times New Roman"/>
          <w:sz w:val="24"/>
          <w:szCs w:val="24"/>
        </w:rPr>
        <w:t>.</w:t>
      </w:r>
    </w:p>
    <w:p w:rsidR="00F525D8" w:rsidRDefault="00F525D8" w:rsidP="00FB47DC">
      <w:pPr>
        <w:spacing w:after="0" w:line="240" w:lineRule="auto"/>
        <w:jc w:val="both"/>
        <w:rPr>
          <w:rFonts w:ascii="Times New Roman" w:hAnsi="Times New Roman" w:cs="Times New Roman"/>
          <w:b/>
          <w:sz w:val="24"/>
          <w:szCs w:val="24"/>
        </w:rPr>
      </w:pPr>
    </w:p>
    <w:p w:rsidR="00F525D8" w:rsidRDefault="00F525D8" w:rsidP="00FB47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B19D0">
        <w:rPr>
          <w:rFonts w:ascii="Times New Roman" w:hAnsi="Times New Roman" w:cs="Times New Roman"/>
          <w:b/>
          <w:sz w:val="24"/>
          <w:szCs w:val="24"/>
        </w:rPr>
        <w:t xml:space="preserve">ANÁLISE DOS PROS E CONTRAS DA TEORIA DOS JOGOS PARA </w:t>
      </w:r>
      <w:r w:rsidR="00BC12BD">
        <w:rPr>
          <w:rFonts w:ascii="Times New Roman" w:hAnsi="Times New Roman" w:cs="Times New Roman"/>
          <w:b/>
          <w:sz w:val="24"/>
          <w:szCs w:val="24"/>
        </w:rPr>
        <w:t>OS INSTITUTOS DESPENALIZADORES N</w:t>
      </w:r>
      <w:r w:rsidRPr="001B19D0">
        <w:rPr>
          <w:rFonts w:ascii="Times New Roman" w:hAnsi="Times New Roman" w:cs="Times New Roman"/>
          <w:b/>
          <w:sz w:val="24"/>
          <w:szCs w:val="24"/>
        </w:rPr>
        <w:t>O ORDENAMENTO JURÍDICO BRASILEIRO</w:t>
      </w:r>
    </w:p>
    <w:p w:rsidR="00F525D8" w:rsidRDefault="00F525D8" w:rsidP="00FB47DC">
      <w:pPr>
        <w:spacing w:after="0" w:line="240" w:lineRule="auto"/>
        <w:rPr>
          <w:rFonts w:ascii="Times New Roman" w:hAnsi="Times New Roman" w:cs="Times New Roman"/>
          <w:b/>
          <w:sz w:val="24"/>
          <w:szCs w:val="24"/>
        </w:rPr>
      </w:pPr>
    </w:p>
    <w:p w:rsidR="00AC0951" w:rsidRDefault="00AC0951" w:rsidP="00BC12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surgimento dos institutos despenalizadores é garantido aos autores dos delitos de menor potencial ofensivo uma busca de solução consensual dos conflitos, de modo que adentre cada vez menos em processos judiciais. Além disso, tanto os institutos despenalizadores como o surgimento dos Juizados Especiais tornam-se uma saída viável para quem comete delitos de menor potencial ofensivo, bem como há um menor gasto. </w:t>
      </w: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sobre o aspecto econômico, é notório que não há a devida regulamentação legislativa para os delitos econômicos. Sendo assim, é necessário analisar como a Teoria dos Jogos aplicada a esses institutos despenalizadores e na Economia contribui para uma tutela jurisdicional efetiva de modo a solucionar conflitos. </w:t>
      </w:r>
    </w:p>
    <w:p w:rsidR="00AC0951" w:rsidRPr="00D8346A" w:rsidRDefault="00AC0951" w:rsidP="00AC0951">
      <w:pPr>
        <w:spacing w:line="240" w:lineRule="auto"/>
        <w:ind w:left="2268"/>
        <w:jc w:val="both"/>
        <w:rPr>
          <w:rFonts w:ascii="Times New Roman" w:hAnsi="Times New Roman" w:cs="Times New Roman"/>
          <w:sz w:val="20"/>
          <w:szCs w:val="20"/>
        </w:rPr>
      </w:pPr>
      <w:r w:rsidRPr="00D8346A">
        <w:rPr>
          <w:rFonts w:ascii="Times New Roman" w:hAnsi="Times New Roman" w:cs="Times New Roman"/>
          <w:sz w:val="20"/>
          <w:szCs w:val="20"/>
        </w:rPr>
        <w:t>As teorias econômicas dos delitos e das penas estão erigidas através da análise do custo/benefício da prática da conduta delitiva, bem como daqueles responsáveis pela elaboração de políticas criminais. Desvela-se então, a pena como “preço” a ser pago pelo pretenso delinquente, ou seja, haveria uma análise prévia do criminoso acerca dos custos e dos benefícios que a conduta ilegal poderá lhe proporcionar. Diante disso, a teoria dos jogos oferece subsídios teóricos para aqueles que buscam entender como a análise matemático-formal pode facilitar a compreensão de métodos de resolução de conflitos (GONÇALVES, ?).</w:t>
      </w:r>
    </w:p>
    <w:p w:rsidR="00AC0951" w:rsidRDefault="00AC0951" w:rsidP="00AC09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 forma, a teoria economista pressupõe a perspectiva de que se deve lidar com a criminalidade propondo uma saída que seja mais viável economicamente, ou seja, usando o ponto que tenha mais equilíbrio racionalmente. </w:t>
      </w: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paralelo, pode-se observar a aplicação da Teoria dos Jogos</w:t>
      </w:r>
      <w:r w:rsidR="00BC12BD">
        <w:rPr>
          <w:rFonts w:ascii="Times New Roman" w:hAnsi="Times New Roman" w:cs="Times New Roman"/>
          <w:sz w:val="24"/>
          <w:szCs w:val="24"/>
        </w:rPr>
        <w:t xml:space="preserve"> em diversos campos acadêmicos, </w:t>
      </w:r>
      <w:r>
        <w:rPr>
          <w:rFonts w:ascii="Times New Roman" w:hAnsi="Times New Roman" w:cs="Times New Roman"/>
          <w:sz w:val="24"/>
          <w:szCs w:val="24"/>
        </w:rPr>
        <w:t xml:space="preserve">por isso que tanto a teoria dos jogos como as teorias econômicas convergem para o mesmo sentindo, ou seja, o agente deve avaliar estrategicamente a jogada mais estratégica através de uma decisão racional. </w:t>
      </w: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principalmente no concerne ao Dilema dos Prisioneiros, que aqui já foi abordado, e que trata de uma estratégia através do qual o prisioneiro procura se beneficiar defendendo seus próprios interesses, </w:t>
      </w:r>
      <w:r w:rsidR="00BC12BD">
        <w:rPr>
          <w:rFonts w:ascii="Times New Roman" w:hAnsi="Times New Roman" w:cs="Times New Roman"/>
          <w:sz w:val="24"/>
          <w:szCs w:val="24"/>
        </w:rPr>
        <w:t>pois</w:t>
      </w:r>
      <w:r>
        <w:rPr>
          <w:rFonts w:ascii="Times New Roman" w:hAnsi="Times New Roman" w:cs="Times New Roman"/>
          <w:sz w:val="24"/>
          <w:szCs w:val="24"/>
        </w:rPr>
        <w:t xml:space="preserve"> é um jogo não cooperativo. Dessa </w:t>
      </w:r>
      <w:r>
        <w:rPr>
          <w:rFonts w:ascii="Times New Roman" w:hAnsi="Times New Roman" w:cs="Times New Roman"/>
          <w:sz w:val="24"/>
          <w:szCs w:val="24"/>
        </w:rPr>
        <w:lastRenderedPageBreak/>
        <w:t xml:space="preserve">forma, tal técnica assemelha-se muito ao instituto despenalizador da transação penal que consiste em forma de acordo de modo que o agente não enfrente um processo penal sob o risco de ser condenado. </w:t>
      </w:r>
    </w:p>
    <w:p w:rsidR="00AC0951" w:rsidRDefault="00AC0951" w:rsidP="00AC09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isso, entende-se que o autor faz a escolha mais benéfica usando da racionalidade, e aqui se vê claramente a incidência da Teoria dos Jogos. Aqui também há incidência do Equilíbrio de Nash, onde dentre as estratégias disponíveis, deve-se estabelecer um ponto de equilíbrio. </w:t>
      </w:r>
    </w:p>
    <w:p w:rsidR="00AC0951" w:rsidRDefault="00AC0951" w:rsidP="00AC0951">
      <w:pPr>
        <w:spacing w:line="240" w:lineRule="auto"/>
        <w:ind w:left="2268"/>
        <w:jc w:val="both"/>
        <w:rPr>
          <w:rFonts w:ascii="Times New Roman" w:hAnsi="Times New Roman" w:cs="Times New Roman"/>
          <w:sz w:val="20"/>
          <w:szCs w:val="20"/>
        </w:rPr>
      </w:pPr>
      <w:r w:rsidRPr="00EC2280">
        <w:rPr>
          <w:rFonts w:ascii="Times New Roman" w:hAnsi="Times New Roman" w:cs="Times New Roman"/>
          <w:color w:val="000000"/>
          <w:sz w:val="20"/>
          <w:szCs w:val="20"/>
          <w:shd w:val="clear" w:color="auto" w:fill="FFFFFF"/>
        </w:rPr>
        <w:t xml:space="preserve">Ao analisar este equilíbrio do ponto de vista da Teoria, a melhor alternativa para a resolução de um conflito seria que um "jogador" não dependesse do outro para atingir o fim desejado. Ocorre que neste dilema não há uma garantia de que ambos os jogadores ajam racionalmente, cooperando um com o outro, rejeitando, portanto, o acordo feito pela polícia. Assim, pode-se dizer que não há uma "resposta correta" a ser aplicada ao dilema, bem como não há equilíbrio no dilema dos prisioneiros, quando visto sob a ótica da Teoria dos Jogos, posto que, apesar da traição ser a Estratégia Dominante para um </w:t>
      </w:r>
      <w:r>
        <w:rPr>
          <w:rFonts w:ascii="Times New Roman" w:hAnsi="Times New Roman" w:cs="Times New Roman"/>
          <w:color w:val="000000"/>
          <w:sz w:val="20"/>
          <w:szCs w:val="20"/>
          <w:shd w:val="clear" w:color="auto" w:fill="FFFFFF"/>
        </w:rPr>
        <w:t xml:space="preserve">jogador, </w:t>
      </w:r>
      <w:r w:rsidRPr="00EC2280">
        <w:rPr>
          <w:rFonts w:ascii="Times New Roman" w:hAnsi="Times New Roman" w:cs="Times New Roman"/>
          <w:color w:val="000000"/>
          <w:sz w:val="20"/>
          <w:szCs w:val="20"/>
          <w:shd w:val="clear" w:color="auto" w:fill="FFFFFF"/>
        </w:rPr>
        <w:t>se ambos traírem serão presos</w:t>
      </w:r>
      <w:r>
        <w:rPr>
          <w:rFonts w:ascii="Times New Roman" w:hAnsi="Times New Roman" w:cs="Times New Roman"/>
          <w:color w:val="000000"/>
          <w:sz w:val="20"/>
          <w:szCs w:val="20"/>
        </w:rPr>
        <w:t xml:space="preserve"> </w:t>
      </w:r>
      <w:r w:rsidRPr="00EC2280">
        <w:rPr>
          <w:rFonts w:ascii="Times New Roman" w:hAnsi="Times New Roman" w:cs="Times New Roman"/>
          <w:sz w:val="20"/>
          <w:szCs w:val="20"/>
        </w:rPr>
        <w:t>(SOUSA, 2010)</w:t>
      </w:r>
      <w:r>
        <w:rPr>
          <w:rFonts w:ascii="Times New Roman" w:hAnsi="Times New Roman" w:cs="Times New Roman"/>
          <w:sz w:val="20"/>
          <w:szCs w:val="20"/>
        </w:rPr>
        <w:t>.</w:t>
      </w:r>
    </w:p>
    <w:p w:rsidR="00AC0951" w:rsidRPr="00AD6F43" w:rsidRDefault="00AC0951" w:rsidP="00AC0951">
      <w:pPr>
        <w:spacing w:line="240" w:lineRule="auto"/>
        <w:ind w:left="2268"/>
        <w:jc w:val="both"/>
        <w:rPr>
          <w:rFonts w:ascii="Times New Roman" w:hAnsi="Times New Roman" w:cs="Times New Roman"/>
          <w:sz w:val="20"/>
          <w:szCs w:val="20"/>
        </w:rPr>
      </w:pP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contrapartida, </w:t>
      </w:r>
      <w:r w:rsidRPr="00234729">
        <w:rPr>
          <w:rFonts w:ascii="Times New Roman" w:hAnsi="Times New Roman" w:cs="Times New Roman"/>
          <w:sz w:val="24"/>
          <w:szCs w:val="24"/>
        </w:rPr>
        <w:t>o Estado também jogará com a sociedade como um todo, através das políticas publicas criminal, com intuito de diminuir os índices de violência e criminalidade. Busca-se, desse modo, um equilíbrio</w:t>
      </w:r>
      <w:r>
        <w:rPr>
          <w:rFonts w:ascii="Times New Roman" w:hAnsi="Times New Roman" w:cs="Times New Roman"/>
          <w:sz w:val="24"/>
          <w:szCs w:val="24"/>
        </w:rPr>
        <w:t xml:space="preserve"> (SOUZA, ?). Ademais, o Estado joga com a sociedade através do processo judicial, uma vez que há conflitos que demandam a intervenção do Estado. </w:t>
      </w: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esse ponto de equilíbrio ótimo é muito difícil de ser alcançado, é que os institutos despenalizadores e os Juizados Especiais Criminais entram em ação, usurpando os próprios conceitos proposto pelas teorias econômicas e a teoria dos jogos. </w:t>
      </w:r>
    </w:p>
    <w:p w:rsidR="00AC0951" w:rsidRPr="005225BB" w:rsidRDefault="00AC0951" w:rsidP="00AC0951">
      <w:pPr>
        <w:spacing w:line="240" w:lineRule="auto"/>
        <w:ind w:left="2268"/>
        <w:jc w:val="both"/>
        <w:rPr>
          <w:rFonts w:ascii="Times New Roman" w:hAnsi="Times New Roman" w:cs="Times New Roman"/>
          <w:sz w:val="20"/>
          <w:szCs w:val="20"/>
        </w:rPr>
      </w:pPr>
      <w:r w:rsidRPr="005225BB">
        <w:rPr>
          <w:rFonts w:ascii="Times New Roman" w:hAnsi="Times New Roman" w:cs="Times New Roman"/>
          <w:sz w:val="20"/>
          <w:szCs w:val="20"/>
        </w:rPr>
        <w:t>Os Juizados Especiais Criminais, através dos institutos despenalizadores (da transação penal e da suspensão condicional do processo), oferece formidável contribuição ao sistema processual-penal brasileiro, uma vez que garante agilidade da Justiça, fazendo com que o Estado prontamente apresente respostas à criminalidade, no que concerne aos crimes de menor potencial lesivo, sendo, portanto, verdadeiros balizadores e meios de saída para obstar a privação de liberdade, desnecessária em alguns casos</w:t>
      </w:r>
      <w:r>
        <w:rPr>
          <w:rFonts w:ascii="Times New Roman" w:hAnsi="Times New Roman" w:cs="Times New Roman"/>
          <w:sz w:val="20"/>
          <w:szCs w:val="20"/>
        </w:rPr>
        <w:t xml:space="preserve"> (SOUSA, 2010). </w:t>
      </w: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entende-se que, por exemplo, a </w:t>
      </w:r>
      <w:r w:rsidRPr="00452B6A">
        <w:rPr>
          <w:rFonts w:ascii="Times New Roman" w:hAnsi="Times New Roman" w:cs="Times New Roman"/>
          <w:sz w:val="24"/>
          <w:szCs w:val="24"/>
        </w:rPr>
        <w:t>aplicação da teoria dos jogos ao dilema do prisioneiro não é possível no ordenamento brasileiro, partindo do pressuposto que o co-autor da infração, ao ser imputado pelo outro possível autor, como único praticante do crime não teria direito a ampla defesa e contraditório, justamente por não poder participar do interrogatório do réu que o acusa</w:t>
      </w:r>
      <w:r>
        <w:rPr>
          <w:rFonts w:ascii="Times New Roman" w:hAnsi="Times New Roman" w:cs="Times New Roman"/>
          <w:sz w:val="24"/>
          <w:szCs w:val="24"/>
        </w:rPr>
        <w:t xml:space="preserve"> (SOUSA, 2010). </w:t>
      </w:r>
    </w:p>
    <w:p w:rsidR="00AC0951"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Diferente, por exemplo, do que ocorre na delação premiada em que (Capez, 2011, p. 417) traz o seguinte entendimento ‘’</w:t>
      </w:r>
      <w:r w:rsidRPr="00452B6A">
        <w:rPr>
          <w:rFonts w:ascii="Times New Roman" w:hAnsi="Times New Roman" w:cs="Times New Roman"/>
          <w:sz w:val="24"/>
          <w:szCs w:val="24"/>
        </w:rPr>
        <w:t>o interrogatório de co-réu, incriminando o outro, tem, com relação a este, natureza de depoimento testemunhal, devendo, por is</w:t>
      </w:r>
      <w:r>
        <w:rPr>
          <w:rFonts w:ascii="Times New Roman" w:hAnsi="Times New Roman" w:cs="Times New Roman"/>
          <w:sz w:val="24"/>
          <w:szCs w:val="24"/>
        </w:rPr>
        <w:t>so, se admitir reperguntas’’</w:t>
      </w:r>
      <w:r w:rsidRPr="00452B6A">
        <w:rPr>
          <w:rFonts w:ascii="Times New Roman" w:hAnsi="Times New Roman" w:cs="Times New Roman"/>
          <w:sz w:val="24"/>
          <w:szCs w:val="24"/>
        </w:rPr>
        <w:t xml:space="preserve">, </w:t>
      </w:r>
      <w:r>
        <w:rPr>
          <w:rFonts w:ascii="Times New Roman" w:hAnsi="Times New Roman" w:cs="Times New Roman"/>
          <w:sz w:val="24"/>
          <w:szCs w:val="24"/>
        </w:rPr>
        <w:t xml:space="preserve">de acordo com a </w:t>
      </w:r>
      <w:r w:rsidRPr="00452B6A">
        <w:rPr>
          <w:rFonts w:ascii="Times New Roman" w:hAnsi="Times New Roman" w:cs="Times New Roman"/>
          <w:sz w:val="24"/>
          <w:szCs w:val="24"/>
        </w:rPr>
        <w:t>Súmula 65 das Mesas de Processo Penal</w:t>
      </w:r>
      <w:r>
        <w:rPr>
          <w:rFonts w:ascii="Times New Roman" w:hAnsi="Times New Roman" w:cs="Times New Roman"/>
          <w:sz w:val="24"/>
          <w:szCs w:val="24"/>
        </w:rPr>
        <w:t xml:space="preserve"> </w:t>
      </w:r>
      <w:r w:rsidRPr="00452B6A">
        <w:rPr>
          <w:rFonts w:ascii="Times New Roman" w:hAnsi="Times New Roman" w:cs="Times New Roman"/>
          <w:sz w:val="24"/>
          <w:szCs w:val="24"/>
        </w:rPr>
        <w:t>da Faculdade de Direito da USP</w:t>
      </w:r>
      <w:r>
        <w:rPr>
          <w:rFonts w:ascii="Times New Roman" w:hAnsi="Times New Roman" w:cs="Times New Roman"/>
          <w:sz w:val="24"/>
          <w:szCs w:val="24"/>
        </w:rPr>
        <w:t xml:space="preserve"> abordada em sua obra. </w:t>
      </w:r>
    </w:p>
    <w:p w:rsidR="00AC0951" w:rsidRPr="00E4330D" w:rsidRDefault="00AC0951" w:rsidP="00AC09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a Teoria dos Jogos só se aplica adequadamente a transação penal no Ordenamento Jurídico Brasileiro, visto que é direito subjetivo do agente em aceitar ou não a proposta que lhe foi feita, </w:t>
      </w:r>
      <w:r w:rsidRPr="00E4330D">
        <w:rPr>
          <w:rFonts w:ascii="Times New Roman" w:hAnsi="Times New Roman" w:cs="Times New Roman"/>
          <w:sz w:val="24"/>
          <w:szCs w:val="24"/>
        </w:rPr>
        <w:t>Assim, é possível afirmar que ambos estão em um "jogo", em que cada um desenvolve diferentes estratégias visando à melho</w:t>
      </w:r>
      <w:r>
        <w:rPr>
          <w:rFonts w:ascii="Times New Roman" w:hAnsi="Times New Roman" w:cs="Times New Roman"/>
          <w:sz w:val="24"/>
          <w:szCs w:val="24"/>
        </w:rPr>
        <w:t xml:space="preserve">r solução, buscando-se assim, o </w:t>
      </w:r>
      <w:r w:rsidRPr="00E4330D">
        <w:rPr>
          <w:rFonts w:ascii="Times New Roman" w:hAnsi="Times New Roman" w:cs="Times New Roman"/>
          <w:sz w:val="24"/>
          <w:szCs w:val="24"/>
        </w:rPr>
        <w:t>equilíbrio de Nash</w:t>
      </w:r>
      <w:r>
        <w:rPr>
          <w:rFonts w:ascii="Times New Roman" w:hAnsi="Times New Roman" w:cs="Times New Roman"/>
          <w:sz w:val="24"/>
          <w:szCs w:val="24"/>
        </w:rPr>
        <w:t xml:space="preserve"> (SOUSA, 2010). </w:t>
      </w:r>
    </w:p>
    <w:p w:rsidR="00AC0951" w:rsidRPr="002D2A7D" w:rsidRDefault="00AC0951" w:rsidP="002D2A7D">
      <w:pPr>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t>Em contrapartida, não existe um método melhor ou pior que outro na resolução de conflitos, visto que cada um cumpre sua determinada finalidade em um conflito de interesses. Sendo assim, a Teoria dos Jogos busca novas soluções urge</w:t>
      </w:r>
      <w:r w:rsidRPr="006471BB">
        <w:rPr>
          <w:rFonts w:ascii="Times New Roman" w:hAnsi="Times New Roman" w:cs="Times New Roman"/>
          <w:sz w:val="24"/>
          <w:szCs w:val="24"/>
        </w:rPr>
        <w:t xml:space="preserve"> na busca de compatibilizar interesses diversos. Justamente nesse aspecto que os economicistas, bem como os estudiosos da Teoria dos Jogos, emprestam seus conceitos e categorias, visando, em ultima analise o bem comum</w:t>
      </w:r>
      <w:r>
        <w:rPr>
          <w:rFonts w:ascii="Times New Roman" w:hAnsi="Times New Roman" w:cs="Times New Roman"/>
          <w:sz w:val="24"/>
          <w:szCs w:val="24"/>
        </w:rPr>
        <w:t xml:space="preserve"> (SOUZA, [?]). </w:t>
      </w:r>
    </w:p>
    <w:p w:rsidR="00F525D8" w:rsidRPr="002D2A7D" w:rsidRDefault="00F525D8" w:rsidP="00FB47DC">
      <w:pPr>
        <w:spacing w:after="0" w:line="240" w:lineRule="auto"/>
        <w:rPr>
          <w:rFonts w:ascii="Times New Roman" w:hAnsi="Times New Roman" w:cs="Times New Roman"/>
          <w:b/>
          <w:sz w:val="24"/>
          <w:szCs w:val="24"/>
        </w:rPr>
      </w:pPr>
      <w:r w:rsidRPr="002D2A7D">
        <w:rPr>
          <w:rFonts w:ascii="Times New Roman" w:hAnsi="Times New Roman" w:cs="Times New Roman"/>
          <w:b/>
          <w:sz w:val="24"/>
          <w:szCs w:val="24"/>
        </w:rPr>
        <w:t>CONCLUSÃO</w:t>
      </w:r>
    </w:p>
    <w:p w:rsidR="00F525D8" w:rsidRDefault="00F525D8" w:rsidP="00FB47DC">
      <w:pPr>
        <w:spacing w:after="0" w:line="240" w:lineRule="auto"/>
        <w:rPr>
          <w:rFonts w:ascii="Times New Roman" w:hAnsi="Times New Roman" w:cs="Times New Roman"/>
          <w:b/>
          <w:sz w:val="24"/>
          <w:szCs w:val="24"/>
        </w:rPr>
      </w:pPr>
    </w:p>
    <w:p w:rsidR="00A567CE" w:rsidRDefault="00A567CE" w:rsidP="00A567CE">
      <w:pPr>
        <w:pStyle w:val="NormalWeb"/>
        <w:spacing w:line="360" w:lineRule="auto"/>
        <w:ind w:firstLine="1134"/>
        <w:jc w:val="both"/>
      </w:pPr>
      <w:r>
        <w:t>O presente trabalho teve como foco abordar a teoria dos jogos dentro do ordenamento jurídico brasileiro, vi</w:t>
      </w:r>
      <w:r w:rsidR="000A2A6C">
        <w:t>sto que, a</w:t>
      </w:r>
      <w:r>
        <w:t xml:space="preserve"> mesma, por se tratar de uma forma de resolver situações através de atos matematicamente calculados para melhor obter os seus resultados aleijados, trouxe-a para o campo do direito, mais precisamente para a análise da mesma dentro dos institutos despenalizadores, tais como a transação penal, composição civil de danos e a delação premiada.</w:t>
      </w:r>
    </w:p>
    <w:p w:rsidR="00A567CE" w:rsidRDefault="00A567CE" w:rsidP="00A567CE">
      <w:pPr>
        <w:pStyle w:val="NormalWeb"/>
        <w:spacing w:line="360" w:lineRule="auto"/>
        <w:ind w:firstLine="1134"/>
        <w:jc w:val="both"/>
      </w:pPr>
      <w:r>
        <w:t xml:space="preserve">  Tal análise é de suma importancia, pois, geralmente, o Estado não elege as melhores estratégias, fato este que reflete, diretamente, na sociedade, gerando desordem. “A busca, portanto, da melhor estratégia, tendo em mente a estratégia do outro, é sempre o melhor caminho para se obter a maximização dos resultados, e é nessa perspectiva que deve se embasar o direito”. (REIS; OLIVEI</w:t>
      </w:r>
      <w:r w:rsidR="00E6030B">
        <w:t>RA, 2011</w:t>
      </w:r>
      <w:r>
        <w:t>).</w:t>
      </w:r>
    </w:p>
    <w:p w:rsidR="00A567CE" w:rsidRDefault="008C4534" w:rsidP="00A567CE">
      <w:pPr>
        <w:pStyle w:val="NormalWeb"/>
        <w:spacing w:line="360" w:lineRule="auto"/>
        <w:ind w:firstLine="1134"/>
        <w:jc w:val="both"/>
      </w:pPr>
      <w:r>
        <w:t>Destarte, o</w:t>
      </w:r>
      <w:r w:rsidR="00A567CE">
        <w:t>s institut</w:t>
      </w:r>
      <w:r>
        <w:t xml:space="preserve">os despenalizadores e a teoria dos jogos, a qual esta intrinsicamente ligada a esse primeiro, são de extrema importância para que soluções </w:t>
      </w:r>
      <w:r>
        <w:lastRenderedPageBreak/>
        <w:t xml:space="preserve">alternativas possam ser usadas e obtenham melhores resultados para a sociedade como um todo. Possibilitando o melhoramento dos </w:t>
      </w:r>
      <w:r w:rsidR="0089672A">
        <w:t>indivíduos</w:t>
      </w:r>
      <w:r>
        <w:t xml:space="preserve"> sem a necessidade de uma pena privativa de liberdade</w:t>
      </w:r>
      <w:r w:rsidR="0089672A">
        <w:t>, a qual nem sempre é a melhor alternativa a depender do caso concreto.</w:t>
      </w: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F525D8" w:rsidRDefault="00F525D8" w:rsidP="00FB47DC">
      <w:pPr>
        <w:spacing w:after="0" w:line="240" w:lineRule="auto"/>
        <w:rPr>
          <w:rFonts w:ascii="Times New Roman" w:hAnsi="Times New Roman" w:cs="Times New Roman"/>
          <w:b/>
          <w:sz w:val="24"/>
          <w:szCs w:val="24"/>
        </w:rPr>
      </w:pPr>
    </w:p>
    <w:p w:rsidR="00C0588B" w:rsidRDefault="00C0588B" w:rsidP="0001535A">
      <w:pPr>
        <w:spacing w:after="0" w:line="240" w:lineRule="auto"/>
        <w:rPr>
          <w:rFonts w:ascii="Times New Roman" w:hAnsi="Times New Roman" w:cs="Times New Roman"/>
          <w:b/>
          <w:sz w:val="24"/>
          <w:szCs w:val="24"/>
        </w:rPr>
      </w:pPr>
    </w:p>
    <w:p w:rsidR="0001535A" w:rsidRDefault="0001535A" w:rsidP="0001535A">
      <w:pPr>
        <w:spacing w:after="0" w:line="240" w:lineRule="auto"/>
        <w:rPr>
          <w:rFonts w:ascii="Times New Roman" w:hAnsi="Times New Roman" w:cs="Times New Roman"/>
          <w:b/>
          <w:sz w:val="24"/>
          <w:szCs w:val="24"/>
        </w:rPr>
      </w:pPr>
    </w:p>
    <w:p w:rsidR="00C0588B" w:rsidRDefault="00C0588B" w:rsidP="00F525D8">
      <w:pPr>
        <w:spacing w:after="0" w:line="240" w:lineRule="auto"/>
        <w:ind w:left="-360"/>
        <w:rPr>
          <w:rFonts w:ascii="Times New Roman" w:hAnsi="Times New Roman" w:cs="Times New Roman"/>
          <w:b/>
          <w:sz w:val="24"/>
          <w:szCs w:val="24"/>
        </w:rPr>
      </w:pPr>
    </w:p>
    <w:p w:rsidR="00F525D8" w:rsidRDefault="00F525D8"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1855FD" w:rsidRDefault="001855FD" w:rsidP="00F525D8">
      <w:pPr>
        <w:spacing w:after="0" w:line="240" w:lineRule="auto"/>
        <w:ind w:left="-360"/>
        <w:rPr>
          <w:rFonts w:ascii="Times New Roman" w:hAnsi="Times New Roman" w:cs="Times New Roman"/>
          <w:b/>
          <w:sz w:val="24"/>
          <w:szCs w:val="24"/>
        </w:rPr>
      </w:pPr>
    </w:p>
    <w:p w:rsidR="00F525D8" w:rsidRDefault="00F525D8" w:rsidP="00F525D8">
      <w:pPr>
        <w:spacing w:after="0" w:line="240" w:lineRule="auto"/>
        <w:ind w:left="-360"/>
        <w:rPr>
          <w:rFonts w:ascii="Times New Roman" w:hAnsi="Times New Roman" w:cs="Times New Roman"/>
          <w:b/>
          <w:sz w:val="24"/>
          <w:szCs w:val="24"/>
        </w:rPr>
      </w:pPr>
    </w:p>
    <w:p w:rsidR="00F525D8" w:rsidRDefault="00F525D8" w:rsidP="00F525D8">
      <w:pPr>
        <w:spacing w:after="0" w:line="240" w:lineRule="auto"/>
        <w:ind w:left="-360"/>
        <w:jc w:val="center"/>
        <w:rPr>
          <w:rFonts w:ascii="Times New Roman" w:hAnsi="Times New Roman" w:cs="Times New Roman"/>
          <w:b/>
          <w:sz w:val="24"/>
          <w:szCs w:val="24"/>
        </w:rPr>
      </w:pPr>
    </w:p>
    <w:p w:rsidR="00183FF3" w:rsidRDefault="00183FF3" w:rsidP="00F525D8">
      <w:pPr>
        <w:spacing w:after="0" w:line="240" w:lineRule="auto"/>
        <w:ind w:left="-360"/>
        <w:jc w:val="center"/>
        <w:rPr>
          <w:rFonts w:ascii="Times New Roman" w:hAnsi="Times New Roman" w:cs="Times New Roman"/>
          <w:b/>
          <w:sz w:val="24"/>
          <w:szCs w:val="24"/>
        </w:rPr>
      </w:pPr>
    </w:p>
    <w:p w:rsidR="000A2A6C" w:rsidRDefault="000A2A6C" w:rsidP="00F525D8">
      <w:pPr>
        <w:spacing w:after="0" w:line="240" w:lineRule="auto"/>
        <w:ind w:left="-360"/>
        <w:jc w:val="center"/>
        <w:rPr>
          <w:rFonts w:ascii="Times New Roman" w:hAnsi="Times New Roman" w:cs="Times New Roman"/>
          <w:b/>
          <w:sz w:val="24"/>
          <w:szCs w:val="24"/>
        </w:rPr>
      </w:pPr>
    </w:p>
    <w:p w:rsidR="000A2A6C" w:rsidRDefault="000A2A6C" w:rsidP="00F525D8">
      <w:pPr>
        <w:spacing w:after="0" w:line="240" w:lineRule="auto"/>
        <w:ind w:left="-360"/>
        <w:jc w:val="center"/>
        <w:rPr>
          <w:rFonts w:ascii="Times New Roman" w:hAnsi="Times New Roman" w:cs="Times New Roman"/>
          <w:b/>
          <w:sz w:val="24"/>
          <w:szCs w:val="24"/>
        </w:rPr>
      </w:pPr>
    </w:p>
    <w:p w:rsidR="000A2A6C" w:rsidRDefault="000A2A6C" w:rsidP="00F525D8">
      <w:pPr>
        <w:spacing w:after="0" w:line="240" w:lineRule="auto"/>
        <w:ind w:left="-360"/>
        <w:jc w:val="center"/>
        <w:rPr>
          <w:rFonts w:ascii="Times New Roman" w:hAnsi="Times New Roman" w:cs="Times New Roman"/>
          <w:b/>
          <w:sz w:val="24"/>
          <w:szCs w:val="24"/>
        </w:rPr>
      </w:pPr>
    </w:p>
    <w:p w:rsidR="00183FF3" w:rsidRDefault="00183FF3" w:rsidP="00F525D8">
      <w:pPr>
        <w:spacing w:after="0" w:line="240" w:lineRule="auto"/>
        <w:ind w:left="-360"/>
        <w:jc w:val="center"/>
        <w:rPr>
          <w:rFonts w:ascii="Times New Roman" w:hAnsi="Times New Roman" w:cs="Times New Roman"/>
          <w:b/>
          <w:sz w:val="24"/>
          <w:szCs w:val="24"/>
        </w:rPr>
      </w:pPr>
    </w:p>
    <w:p w:rsidR="00F525D8" w:rsidRDefault="00F525D8" w:rsidP="00F525D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REFERENCIAS</w:t>
      </w:r>
    </w:p>
    <w:p w:rsidR="0091408C" w:rsidRDefault="0091408C" w:rsidP="00F525D8">
      <w:pPr>
        <w:spacing w:after="0" w:line="240" w:lineRule="auto"/>
        <w:ind w:left="-360"/>
        <w:jc w:val="center"/>
        <w:rPr>
          <w:rFonts w:ascii="Times New Roman" w:hAnsi="Times New Roman" w:cs="Times New Roman"/>
          <w:b/>
          <w:sz w:val="24"/>
          <w:szCs w:val="24"/>
        </w:rPr>
      </w:pPr>
    </w:p>
    <w:p w:rsidR="00611306" w:rsidRDefault="00611306" w:rsidP="00F525D8">
      <w:pPr>
        <w:spacing w:after="0" w:line="240" w:lineRule="auto"/>
        <w:ind w:left="-360"/>
        <w:jc w:val="center"/>
        <w:rPr>
          <w:rFonts w:ascii="Times New Roman" w:hAnsi="Times New Roman" w:cs="Times New Roman"/>
          <w:b/>
          <w:sz w:val="24"/>
          <w:szCs w:val="24"/>
        </w:rPr>
      </w:pPr>
    </w:p>
    <w:p w:rsidR="00611306" w:rsidRDefault="00611306" w:rsidP="006113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ALMEIDA, Fabio Portela Lopes de. </w:t>
      </w:r>
      <w:r w:rsidRPr="00611306">
        <w:rPr>
          <w:rFonts w:ascii="Times New Roman" w:hAnsi="Times New Roman" w:cs="Times New Roman"/>
          <w:b/>
          <w:sz w:val="24"/>
          <w:szCs w:val="24"/>
        </w:rPr>
        <w:t>A teoria dos jogos: uma fundamentação teórica dos métodos de resolução de disputa</w:t>
      </w:r>
      <w:r>
        <w:rPr>
          <w:rFonts w:ascii="Times New Roman" w:hAnsi="Times New Roman" w:cs="Times New Roman"/>
          <w:sz w:val="24"/>
          <w:szCs w:val="24"/>
        </w:rPr>
        <w:t>. Brasília, ?. Disponível em: &lt;</w:t>
      </w:r>
      <w:r w:rsidRPr="00611306">
        <w:rPr>
          <w:rFonts w:ascii="Times New Roman" w:hAnsi="Times New Roman" w:cs="Times New Roman"/>
          <w:sz w:val="24"/>
          <w:szCs w:val="24"/>
        </w:rPr>
        <w:t>http://www.arcos.org.br/livros/estudos-de-arbitragem-mediacao-e-negociacao-vol2/terceira-parte-artigo-dos-pesquisadores/a-teoria-dos-jogos-uma-fundamentacao-teorica-dos-metodos-de-resolucao-de-disputa</w:t>
      </w:r>
      <w:r>
        <w:rPr>
          <w:rFonts w:ascii="Times New Roman" w:hAnsi="Times New Roman" w:cs="Times New Roman"/>
          <w:sz w:val="24"/>
          <w:szCs w:val="24"/>
        </w:rPr>
        <w:t>&gt; Acesso em: 10 maio de 2015.</w:t>
      </w:r>
    </w:p>
    <w:p w:rsidR="00C0588B" w:rsidRPr="00FD25B9" w:rsidRDefault="00FD25B9" w:rsidP="00FD25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ALMEIDA, Alecsandra Neri de. </w:t>
      </w:r>
      <w:r w:rsidRPr="0091408C">
        <w:rPr>
          <w:rFonts w:ascii="Times New Roman" w:hAnsi="Times New Roman" w:cs="Times New Roman"/>
          <w:b/>
          <w:sz w:val="24"/>
          <w:szCs w:val="24"/>
        </w:rPr>
        <w:t>Teoria dos Jogos</w:t>
      </w:r>
      <w:r>
        <w:rPr>
          <w:rFonts w:ascii="Times New Roman" w:hAnsi="Times New Roman" w:cs="Times New Roman"/>
          <w:sz w:val="24"/>
          <w:szCs w:val="24"/>
        </w:rPr>
        <w:t xml:space="preserve">: </w:t>
      </w:r>
      <w:r w:rsidRPr="00FD25B9">
        <w:rPr>
          <w:rFonts w:ascii="Times New Roman" w:hAnsi="Times New Roman" w:cs="Times New Roman"/>
          <w:sz w:val="24"/>
          <w:szCs w:val="24"/>
        </w:rPr>
        <w:t>As origens e os fundamentos da Teoria dos Jogos</w:t>
      </w:r>
      <w:r>
        <w:rPr>
          <w:rFonts w:ascii="Times New Roman" w:hAnsi="Times New Roman" w:cs="Times New Roman"/>
          <w:sz w:val="24"/>
          <w:szCs w:val="24"/>
        </w:rPr>
        <w:t>. São Paulo, 2006. Disponível em: &lt;</w:t>
      </w:r>
      <w:r w:rsidRPr="00FD25B9">
        <w:t xml:space="preserve"> </w:t>
      </w:r>
      <w:hyperlink r:id="rId7" w:history="1">
        <w:r w:rsidRPr="00FD25B9">
          <w:rPr>
            <w:rStyle w:val="Hiperligao"/>
            <w:rFonts w:ascii="Times New Roman" w:hAnsi="Times New Roman" w:cs="Times New Roman"/>
            <w:color w:val="auto"/>
            <w:sz w:val="24"/>
            <w:szCs w:val="24"/>
            <w:u w:val="none"/>
          </w:rPr>
          <w:t>http://www.gilmaths.mat.br/Artigos/Teoria%20dos%20Jogos.pdf</w:t>
        </w:r>
      </w:hyperlink>
      <w:r>
        <w:rPr>
          <w:rFonts w:ascii="Times New Roman" w:hAnsi="Times New Roman" w:cs="Times New Roman"/>
          <w:sz w:val="24"/>
          <w:szCs w:val="24"/>
        </w:rPr>
        <w:t>&gt; Acesso em: 10 maio de 2015.</w:t>
      </w:r>
    </w:p>
    <w:p w:rsidR="00581697" w:rsidRDefault="00936955" w:rsidP="00B13459">
      <w:pPr>
        <w:spacing w:after="0" w:line="240" w:lineRule="auto"/>
        <w:jc w:val="both"/>
        <w:rPr>
          <w:rFonts w:ascii="Times New Roman" w:hAnsi="Times New Roman" w:cs="Times New Roman"/>
          <w:b/>
          <w:sz w:val="24"/>
          <w:szCs w:val="24"/>
        </w:rPr>
      </w:pPr>
      <w:r w:rsidRPr="00936955">
        <w:rPr>
          <w:rFonts w:ascii="Times New Roman" w:hAnsi="Times New Roman" w:cs="Times New Roman"/>
          <w:sz w:val="24"/>
          <w:szCs w:val="24"/>
        </w:rPr>
        <w:t>BADARÓ, Gustavo Henrique Righi Ivahy</w:t>
      </w:r>
      <w:r>
        <w:rPr>
          <w:rFonts w:ascii="Times New Roman" w:hAnsi="Times New Roman" w:cs="Times New Roman"/>
          <w:b/>
          <w:sz w:val="24"/>
          <w:szCs w:val="24"/>
        </w:rPr>
        <w:t xml:space="preserve">. Processo Penal. </w:t>
      </w:r>
      <w:r w:rsidRPr="00936955">
        <w:rPr>
          <w:rFonts w:ascii="Times New Roman" w:hAnsi="Times New Roman" w:cs="Times New Roman"/>
          <w:sz w:val="24"/>
          <w:szCs w:val="24"/>
        </w:rPr>
        <w:t>-2 Ed.</w:t>
      </w:r>
      <w:r>
        <w:rPr>
          <w:rFonts w:ascii="Times New Roman" w:hAnsi="Times New Roman" w:cs="Times New Roman"/>
          <w:sz w:val="24"/>
          <w:szCs w:val="24"/>
        </w:rPr>
        <w:t xml:space="preserve"> Rio de Janeiro: Elsevier, 2014.</w:t>
      </w:r>
    </w:p>
    <w:p w:rsidR="00936955" w:rsidRPr="00B13459" w:rsidRDefault="00936955" w:rsidP="00B13459">
      <w:pPr>
        <w:spacing w:after="0" w:line="240" w:lineRule="auto"/>
        <w:jc w:val="both"/>
        <w:rPr>
          <w:rFonts w:ascii="Times New Roman" w:hAnsi="Times New Roman" w:cs="Times New Roman"/>
          <w:b/>
          <w:sz w:val="24"/>
          <w:szCs w:val="24"/>
        </w:rPr>
      </w:pPr>
    </w:p>
    <w:p w:rsidR="00581697" w:rsidRDefault="00581697" w:rsidP="00B13459">
      <w:pPr>
        <w:spacing w:line="240" w:lineRule="auto"/>
        <w:jc w:val="both"/>
        <w:rPr>
          <w:rFonts w:ascii="Times New Roman" w:hAnsi="Times New Roman" w:cs="Times New Roman"/>
          <w:sz w:val="24"/>
          <w:szCs w:val="24"/>
        </w:rPr>
      </w:pPr>
      <w:r w:rsidRPr="00B13459">
        <w:rPr>
          <w:rFonts w:ascii="Times New Roman" w:hAnsi="Times New Roman" w:cs="Times New Roman"/>
          <w:sz w:val="24"/>
          <w:szCs w:val="24"/>
        </w:rPr>
        <w:t xml:space="preserve">BITTENCOURT, Cezar Roberto.  </w:t>
      </w:r>
      <w:r w:rsidRPr="00936955">
        <w:rPr>
          <w:rFonts w:ascii="Times New Roman" w:hAnsi="Times New Roman" w:cs="Times New Roman"/>
          <w:b/>
          <w:sz w:val="24"/>
          <w:szCs w:val="24"/>
        </w:rPr>
        <w:t>Juizados Especiais Criminais e alternativas a pena de prisão</w:t>
      </w:r>
      <w:r w:rsidRPr="00B13459">
        <w:rPr>
          <w:rFonts w:ascii="Times New Roman" w:hAnsi="Times New Roman" w:cs="Times New Roman"/>
          <w:sz w:val="24"/>
          <w:szCs w:val="24"/>
        </w:rPr>
        <w:t>. Porto Alegre: Livraria do Advogado, 1995.</w:t>
      </w:r>
    </w:p>
    <w:p w:rsidR="0091408C" w:rsidRDefault="0091408C" w:rsidP="0091408C">
      <w:pPr>
        <w:spacing w:line="240" w:lineRule="auto"/>
        <w:jc w:val="both"/>
        <w:rPr>
          <w:rFonts w:ascii="Times New Roman" w:hAnsi="Times New Roman" w:cs="Times New Roman"/>
          <w:sz w:val="24"/>
          <w:szCs w:val="24"/>
        </w:rPr>
      </w:pPr>
      <w:r w:rsidRPr="0091408C">
        <w:rPr>
          <w:rFonts w:ascii="Times New Roman" w:hAnsi="Times New Roman" w:cs="Times New Roman"/>
          <w:sz w:val="24"/>
          <w:szCs w:val="24"/>
        </w:rPr>
        <w:t>CAPEZ, Fernando. Curso de Processo Penal – 18°</w:t>
      </w:r>
      <w:r>
        <w:rPr>
          <w:rFonts w:ascii="Times New Roman" w:hAnsi="Times New Roman" w:cs="Times New Roman"/>
          <w:sz w:val="24"/>
          <w:szCs w:val="24"/>
        </w:rPr>
        <w:t xml:space="preserve"> edição. Editora Saraiva, 2011. </w:t>
      </w:r>
      <w:r w:rsidRPr="0091408C">
        <w:rPr>
          <w:rFonts w:ascii="Times New Roman" w:hAnsi="Times New Roman" w:cs="Times New Roman"/>
          <w:sz w:val="24"/>
          <w:szCs w:val="24"/>
        </w:rPr>
        <w:t>CERQUEIRA, Thales Tácio Pontes Luz de P</w:t>
      </w:r>
      <w:r>
        <w:rPr>
          <w:rFonts w:ascii="Times New Roman" w:hAnsi="Times New Roman" w:cs="Times New Roman"/>
          <w:sz w:val="24"/>
          <w:szCs w:val="24"/>
        </w:rPr>
        <w:t xml:space="preserve">ádua. </w:t>
      </w:r>
      <w:r w:rsidRPr="0091408C">
        <w:rPr>
          <w:rFonts w:ascii="Times New Roman" w:hAnsi="Times New Roman" w:cs="Times New Roman"/>
          <w:b/>
          <w:sz w:val="24"/>
          <w:szCs w:val="24"/>
        </w:rPr>
        <w:t>Delação premiada</w:t>
      </w:r>
      <w:r>
        <w:rPr>
          <w:rFonts w:ascii="Times New Roman" w:hAnsi="Times New Roman" w:cs="Times New Roman"/>
          <w:sz w:val="24"/>
          <w:szCs w:val="24"/>
        </w:rPr>
        <w:t xml:space="preserve">. Revista </w:t>
      </w:r>
      <w:r w:rsidRPr="0091408C">
        <w:rPr>
          <w:rFonts w:ascii="Times New Roman" w:hAnsi="Times New Roman" w:cs="Times New Roman"/>
          <w:sz w:val="24"/>
          <w:szCs w:val="24"/>
        </w:rPr>
        <w:t>Jurídica Consulex. Nº 208 pág. 28.</w:t>
      </w:r>
    </w:p>
    <w:p w:rsidR="00FD25B9" w:rsidRDefault="00FD25B9" w:rsidP="00B13459">
      <w:pPr>
        <w:spacing w:line="240" w:lineRule="auto"/>
        <w:jc w:val="both"/>
        <w:rPr>
          <w:rFonts w:ascii="Times New Roman" w:hAnsi="Times New Roman" w:cs="Times New Roman"/>
          <w:sz w:val="24"/>
          <w:szCs w:val="24"/>
        </w:rPr>
      </w:pPr>
      <w:r w:rsidRPr="00B13459">
        <w:rPr>
          <w:rFonts w:ascii="Times New Roman" w:hAnsi="Times New Roman" w:cs="Times New Roman"/>
          <w:sz w:val="24"/>
          <w:szCs w:val="24"/>
        </w:rPr>
        <w:t xml:space="preserve">GOMES, Luiz Flávio. </w:t>
      </w:r>
      <w:r w:rsidRPr="00936955">
        <w:rPr>
          <w:rFonts w:ascii="Times New Roman" w:hAnsi="Times New Roman" w:cs="Times New Roman"/>
          <w:b/>
          <w:sz w:val="24"/>
          <w:szCs w:val="24"/>
        </w:rPr>
        <w:t>Suspensão condicional do processo penal</w:t>
      </w:r>
      <w:r w:rsidRPr="00B13459">
        <w:rPr>
          <w:rFonts w:ascii="Times New Roman" w:hAnsi="Times New Roman" w:cs="Times New Roman"/>
          <w:sz w:val="24"/>
          <w:szCs w:val="24"/>
        </w:rPr>
        <w:t>. 2. ed. São Paulo: Revista dos Tribunais, 1997.</w:t>
      </w:r>
    </w:p>
    <w:p w:rsidR="00FD25B9" w:rsidRDefault="00FD25B9" w:rsidP="00B134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GONÇALVES, Carlos Eduardo. </w:t>
      </w:r>
      <w:r w:rsidRPr="0091408C">
        <w:rPr>
          <w:rFonts w:ascii="Times New Roman" w:hAnsi="Times New Roman" w:cs="Times New Roman"/>
          <w:b/>
          <w:sz w:val="24"/>
          <w:szCs w:val="24"/>
        </w:rPr>
        <w:t>A aplicação da teoria dos jogos no direito penal econômico</w:t>
      </w:r>
      <w:r>
        <w:rPr>
          <w:rFonts w:ascii="Times New Roman" w:hAnsi="Times New Roman" w:cs="Times New Roman"/>
          <w:sz w:val="24"/>
          <w:szCs w:val="24"/>
        </w:rPr>
        <w:t xml:space="preserve">. Disponível em: </w:t>
      </w:r>
      <w:hyperlink r:id="rId8" w:history="1">
        <w:r w:rsidR="0091408C" w:rsidRPr="0091408C">
          <w:rPr>
            <w:rStyle w:val="Hiperligao"/>
            <w:rFonts w:ascii="Times New Roman" w:hAnsi="Times New Roman" w:cs="Times New Roman"/>
            <w:color w:val="auto"/>
            <w:sz w:val="24"/>
            <w:szCs w:val="24"/>
            <w:u w:val="none"/>
          </w:rPr>
          <w:t>http://cfga.adv.br/a-aplicacao-da-teoria-dos-jogos-no-direito-penal-economico/</w:t>
        </w:r>
      </w:hyperlink>
      <w:r w:rsidR="0091408C">
        <w:rPr>
          <w:rFonts w:ascii="Times New Roman" w:hAnsi="Times New Roman" w:cs="Times New Roman"/>
          <w:sz w:val="24"/>
          <w:szCs w:val="24"/>
        </w:rPr>
        <w:t>&gt; Acesso em: 10 maio de 2015</w:t>
      </w:r>
    </w:p>
    <w:p w:rsidR="00045045" w:rsidRDefault="00045045" w:rsidP="00B13459">
      <w:pPr>
        <w:spacing w:line="240" w:lineRule="auto"/>
        <w:jc w:val="both"/>
        <w:rPr>
          <w:rFonts w:ascii="Times New Roman" w:hAnsi="Times New Roman" w:cs="Times New Roman"/>
          <w:sz w:val="24"/>
          <w:szCs w:val="24"/>
        </w:rPr>
      </w:pPr>
      <w:r w:rsidRPr="00B13459">
        <w:rPr>
          <w:rFonts w:ascii="Times New Roman" w:hAnsi="Times New Roman" w:cs="Times New Roman"/>
          <w:sz w:val="24"/>
          <w:szCs w:val="24"/>
        </w:rPr>
        <w:t xml:space="preserve">LIMA, Renato Brasileiro. </w:t>
      </w:r>
      <w:r w:rsidRPr="00936955">
        <w:rPr>
          <w:rFonts w:ascii="Times New Roman" w:hAnsi="Times New Roman" w:cs="Times New Roman"/>
          <w:b/>
          <w:sz w:val="24"/>
          <w:szCs w:val="24"/>
        </w:rPr>
        <w:t>Manual de processo penal</w:t>
      </w:r>
      <w:r>
        <w:rPr>
          <w:rFonts w:ascii="Times New Roman" w:hAnsi="Times New Roman" w:cs="Times New Roman"/>
          <w:sz w:val="24"/>
          <w:szCs w:val="24"/>
        </w:rPr>
        <w:t>.</w:t>
      </w:r>
      <w:r w:rsidRPr="00B13459">
        <w:rPr>
          <w:rFonts w:ascii="Times New Roman" w:hAnsi="Times New Roman" w:cs="Times New Roman"/>
          <w:sz w:val="24"/>
          <w:szCs w:val="24"/>
        </w:rPr>
        <w:t xml:space="preserve"> vol.1. </w:t>
      </w:r>
      <w:r>
        <w:rPr>
          <w:rFonts w:ascii="Times New Roman" w:hAnsi="Times New Roman" w:cs="Times New Roman"/>
          <w:sz w:val="24"/>
          <w:szCs w:val="24"/>
        </w:rPr>
        <w:t>2 Ed</w:t>
      </w:r>
      <w:r w:rsidRPr="00B13459">
        <w:rPr>
          <w:rFonts w:ascii="Times New Roman" w:hAnsi="Times New Roman" w:cs="Times New Roman"/>
          <w:sz w:val="24"/>
          <w:szCs w:val="24"/>
        </w:rPr>
        <w:t xml:space="preserve"> . Niterói: Impetus, 2012.</w:t>
      </w:r>
    </w:p>
    <w:p w:rsidR="00FD25B9" w:rsidRDefault="00FD25B9" w:rsidP="00B134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NETO, Giácomo Balbinotto. </w:t>
      </w:r>
      <w:r w:rsidRPr="0091408C">
        <w:rPr>
          <w:rFonts w:ascii="Times New Roman" w:hAnsi="Times New Roman" w:cs="Times New Roman"/>
          <w:b/>
          <w:sz w:val="24"/>
          <w:szCs w:val="24"/>
        </w:rPr>
        <w:t>Teoria dos Jogos e Direito</w:t>
      </w:r>
      <w:r>
        <w:rPr>
          <w:rFonts w:ascii="Times New Roman" w:hAnsi="Times New Roman" w:cs="Times New Roman"/>
          <w:sz w:val="24"/>
          <w:szCs w:val="24"/>
        </w:rPr>
        <w:t>. Rio Grande do Sul, 2006. Disponível em: &lt;</w:t>
      </w:r>
      <w:r w:rsidRPr="00FD25B9">
        <w:t xml:space="preserve"> </w:t>
      </w:r>
      <w:hyperlink r:id="rId9" w:history="1">
        <w:r w:rsidRPr="00FD25B9">
          <w:rPr>
            <w:rStyle w:val="Hiperligao"/>
            <w:rFonts w:ascii="Times New Roman" w:hAnsi="Times New Roman" w:cs="Times New Roman"/>
            <w:color w:val="auto"/>
            <w:sz w:val="24"/>
            <w:szCs w:val="24"/>
            <w:u w:val="none"/>
          </w:rPr>
          <w:t>http://www.ppge.ufrgs.br/giacomo/arquivos/quest-eco/teoria-jogos.pdf</w:t>
        </w:r>
      </w:hyperlink>
      <w:r>
        <w:rPr>
          <w:rFonts w:ascii="Times New Roman" w:hAnsi="Times New Roman" w:cs="Times New Roman"/>
          <w:sz w:val="24"/>
          <w:szCs w:val="24"/>
        </w:rPr>
        <w:t>&gt; Acesso em: 10 maio de 2015.</w:t>
      </w:r>
    </w:p>
    <w:p w:rsidR="00B13459" w:rsidRDefault="00045045" w:rsidP="00B134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NUCCI, Guilherme de Souza. </w:t>
      </w:r>
      <w:r w:rsidRPr="00045045">
        <w:rPr>
          <w:rFonts w:ascii="Times New Roman" w:hAnsi="Times New Roman" w:cs="Times New Roman"/>
          <w:b/>
          <w:sz w:val="24"/>
          <w:szCs w:val="24"/>
        </w:rPr>
        <w:t>Manual de Processo penal e execução penal</w:t>
      </w:r>
      <w:r>
        <w:rPr>
          <w:rFonts w:ascii="Times New Roman" w:hAnsi="Times New Roman" w:cs="Times New Roman"/>
          <w:sz w:val="24"/>
          <w:szCs w:val="24"/>
        </w:rPr>
        <w:t>. 11 Ed. Rio de Janeiro: Forense, 2014.</w:t>
      </w:r>
    </w:p>
    <w:p w:rsidR="00AF6B19" w:rsidRDefault="00AF6B19" w:rsidP="00B134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PINHEIRO. </w:t>
      </w:r>
      <w:r w:rsidRPr="00AF6B19">
        <w:rPr>
          <w:rFonts w:ascii="Times New Roman" w:hAnsi="Times New Roman" w:cs="Times New Roman"/>
          <w:sz w:val="24"/>
          <w:szCs w:val="24"/>
        </w:rPr>
        <w:t>Roberta Azzam Gadelha</w:t>
      </w:r>
      <w:r>
        <w:rPr>
          <w:rFonts w:ascii="Times New Roman" w:hAnsi="Times New Roman" w:cs="Times New Roman"/>
          <w:sz w:val="24"/>
          <w:szCs w:val="24"/>
        </w:rPr>
        <w:t xml:space="preserve">. </w:t>
      </w:r>
      <w:r w:rsidRPr="00AF6B19">
        <w:rPr>
          <w:rFonts w:ascii="Times New Roman" w:hAnsi="Times New Roman" w:cs="Times New Roman"/>
          <w:b/>
          <w:sz w:val="24"/>
          <w:szCs w:val="24"/>
        </w:rPr>
        <w:t>As medidas despenalizadoras dos juizados especiais criminais.</w:t>
      </w:r>
      <w:r w:rsidR="00582B7F">
        <w:rPr>
          <w:rFonts w:ascii="Times New Roman" w:hAnsi="Times New Roman" w:cs="Times New Roman"/>
          <w:b/>
          <w:sz w:val="24"/>
          <w:szCs w:val="24"/>
        </w:rPr>
        <w:t xml:space="preserve"> </w:t>
      </w:r>
      <w:r w:rsidR="00582B7F" w:rsidRPr="00582B7F">
        <w:rPr>
          <w:rFonts w:ascii="Times New Roman" w:hAnsi="Times New Roman" w:cs="Times New Roman"/>
          <w:sz w:val="24"/>
          <w:szCs w:val="24"/>
        </w:rPr>
        <w:t>Rio d</w:t>
      </w:r>
      <w:r w:rsidR="00611306">
        <w:rPr>
          <w:rFonts w:ascii="Times New Roman" w:hAnsi="Times New Roman" w:cs="Times New Roman"/>
          <w:sz w:val="24"/>
          <w:szCs w:val="24"/>
        </w:rPr>
        <w:t xml:space="preserve">e Janeiro, 2013. Disponível em: </w:t>
      </w:r>
      <w:r w:rsidR="00582B7F" w:rsidRPr="00582B7F">
        <w:rPr>
          <w:rFonts w:ascii="Times New Roman" w:hAnsi="Times New Roman" w:cs="Times New Roman"/>
          <w:sz w:val="24"/>
          <w:szCs w:val="24"/>
        </w:rPr>
        <w:t>&lt;</w:t>
      </w:r>
      <w:hyperlink r:id="rId10" w:history="1">
        <w:r w:rsidR="00582B7F" w:rsidRPr="00582B7F">
          <w:rPr>
            <w:rStyle w:val="Hiperligao"/>
            <w:rFonts w:ascii="Times New Roman" w:hAnsi="Times New Roman" w:cs="Times New Roman"/>
            <w:color w:val="auto"/>
            <w:sz w:val="24"/>
            <w:szCs w:val="24"/>
            <w:u w:val="none"/>
          </w:rPr>
          <w:t>http://www.emerj.tjrj.jus.br/paginas/trabalhos_conclusao/1semestre2013/trabalhos_12013/RobertaAzzamGadelhaPinheiro.pdf</w:t>
        </w:r>
      </w:hyperlink>
      <w:r w:rsidR="00582B7F" w:rsidRPr="00582B7F">
        <w:rPr>
          <w:rFonts w:ascii="Times New Roman" w:hAnsi="Times New Roman" w:cs="Times New Roman"/>
          <w:sz w:val="24"/>
          <w:szCs w:val="24"/>
        </w:rPr>
        <w:t xml:space="preserve"> &gt;Acesso em: 05 abr. de 2015.</w:t>
      </w:r>
    </w:p>
    <w:p w:rsidR="00C854F0" w:rsidRDefault="00C854F0" w:rsidP="00C854F0">
      <w:pPr>
        <w:spacing w:line="240" w:lineRule="auto"/>
        <w:jc w:val="both"/>
        <w:rPr>
          <w:rFonts w:ascii="Times New Roman" w:hAnsi="Times New Roman" w:cs="Times New Roman"/>
          <w:sz w:val="24"/>
          <w:szCs w:val="24"/>
        </w:rPr>
      </w:pPr>
      <w:r w:rsidRPr="00C854F0">
        <w:rPr>
          <w:rFonts w:ascii="Times New Roman" w:hAnsi="Times New Roman" w:cs="Times New Roman"/>
          <w:sz w:val="24"/>
          <w:szCs w:val="24"/>
        </w:rPr>
        <w:t xml:space="preserve">REIS, Cláudia Priscyla; OLIVEIRA, Aline Lima. </w:t>
      </w:r>
      <w:r w:rsidRPr="00AF6B19">
        <w:rPr>
          <w:rFonts w:ascii="Times New Roman" w:hAnsi="Times New Roman" w:cs="Times New Roman"/>
          <w:b/>
          <w:sz w:val="24"/>
          <w:szCs w:val="24"/>
        </w:rPr>
        <w:t>A Teoria dos Jogos aplicada aos institutos despenalizadores do sistema jurídico brasileiro</w:t>
      </w:r>
      <w:r w:rsidRPr="00C854F0">
        <w:rPr>
          <w:rFonts w:ascii="Times New Roman" w:hAnsi="Times New Roman" w:cs="Times New Roman"/>
          <w:sz w:val="24"/>
          <w:szCs w:val="24"/>
        </w:rPr>
        <w:t xml:space="preserve">. In: </w:t>
      </w:r>
      <w:r w:rsidRPr="00AF6B19">
        <w:rPr>
          <w:rStyle w:val="Forte"/>
          <w:rFonts w:ascii="Times New Roman" w:hAnsi="Times New Roman" w:cs="Times New Roman"/>
          <w:b w:val="0"/>
          <w:sz w:val="24"/>
          <w:szCs w:val="24"/>
        </w:rPr>
        <w:t>Âmbito Jurídico</w:t>
      </w:r>
      <w:r w:rsidRPr="00C854F0">
        <w:rPr>
          <w:rFonts w:ascii="Times New Roman" w:hAnsi="Times New Roman" w:cs="Times New Roman"/>
          <w:sz w:val="24"/>
          <w:szCs w:val="24"/>
        </w:rPr>
        <w:t>, Rio Grande, XIV, n. 89, jun 2011. Disponível em: &lt;</w:t>
      </w:r>
      <w:hyperlink r:id="rId11" w:tooltip="Informações Bibliográficas" w:history="1">
        <w:r w:rsidRPr="00C854F0">
          <w:rPr>
            <w:rStyle w:val="Hiperligao"/>
            <w:rFonts w:ascii="Times New Roman" w:hAnsi="Times New Roman" w:cs="Times New Roman"/>
            <w:color w:val="auto"/>
            <w:sz w:val="24"/>
            <w:szCs w:val="24"/>
            <w:u w:val="none"/>
          </w:rPr>
          <w:t>http://www.ambito-juridico.com.br/site/index.php/?n_link=revista_artigos_leitura&amp;artigo_id=9632&amp;revista_caderno=3</w:t>
        </w:r>
      </w:hyperlink>
      <w:r>
        <w:rPr>
          <w:rFonts w:ascii="Times New Roman" w:hAnsi="Times New Roman" w:cs="Times New Roman"/>
          <w:sz w:val="24"/>
          <w:szCs w:val="24"/>
        </w:rPr>
        <w:t>&gt;. Acesso em 10 de abr.</w:t>
      </w:r>
      <w:r w:rsidRPr="00C854F0">
        <w:rPr>
          <w:rFonts w:ascii="Times New Roman" w:hAnsi="Times New Roman" w:cs="Times New Roman"/>
          <w:sz w:val="24"/>
          <w:szCs w:val="24"/>
        </w:rPr>
        <w:t xml:space="preserve"> 2015.</w:t>
      </w:r>
    </w:p>
    <w:p w:rsidR="00611306" w:rsidRDefault="00611306" w:rsidP="00611306">
      <w:pPr>
        <w:spacing w:line="240" w:lineRule="auto"/>
        <w:jc w:val="both"/>
        <w:rPr>
          <w:rFonts w:ascii="Times New Roman" w:hAnsi="Times New Roman" w:cs="Times New Roman"/>
          <w:sz w:val="24"/>
          <w:szCs w:val="24"/>
        </w:rPr>
      </w:pPr>
      <w:r w:rsidRPr="00611306">
        <w:rPr>
          <w:rFonts w:ascii="Times New Roman" w:hAnsi="Times New Roman" w:cs="Times New Roman"/>
          <w:sz w:val="24"/>
          <w:szCs w:val="24"/>
        </w:rPr>
        <w:lastRenderedPageBreak/>
        <w:t>SOUSA, Natália Lago</w:t>
      </w:r>
      <w:r w:rsidRPr="00611306">
        <w:rPr>
          <w:rFonts w:ascii="Times New Roman" w:hAnsi="Times New Roman" w:cs="Times New Roman"/>
          <w:b/>
          <w:sz w:val="24"/>
          <w:szCs w:val="24"/>
        </w:rPr>
        <w:t>. A delação premiada e os institutos despenalizadores em paralelo aos juizados especiais criminais</w:t>
      </w:r>
      <w:r w:rsidRPr="00611306">
        <w:rPr>
          <w:rFonts w:ascii="Times New Roman" w:hAnsi="Times New Roman" w:cs="Times New Roman"/>
          <w:sz w:val="24"/>
          <w:szCs w:val="24"/>
        </w:rPr>
        <w:t>. Revista Jus Navigandi, Teresina, ano 16, n. 2876, 17 maio 2011. Disponível em: &lt;http://jus.com.br/artigos/19130&gt;. Acesso em: 14 maio 2015.</w:t>
      </w:r>
    </w:p>
    <w:p w:rsidR="0091408C" w:rsidRPr="0091408C" w:rsidRDefault="0091408C" w:rsidP="0091408C">
      <w:pPr>
        <w:rPr>
          <w:rFonts w:ascii="Times New Roman" w:hAnsi="Times New Roman" w:cs="Times New Roman"/>
          <w:sz w:val="24"/>
          <w:szCs w:val="24"/>
        </w:rPr>
      </w:pPr>
      <w:r>
        <w:rPr>
          <w:rFonts w:ascii="Times New Roman" w:hAnsi="Times New Roman" w:cs="Times New Roman"/>
          <w:sz w:val="24"/>
          <w:szCs w:val="24"/>
        </w:rPr>
        <w:t xml:space="preserve">SOUZA, Caio de Deus Moraes. </w:t>
      </w:r>
      <w:r w:rsidRPr="0091408C">
        <w:rPr>
          <w:rFonts w:ascii="Times New Roman" w:hAnsi="Times New Roman" w:cs="Times New Roman"/>
          <w:b/>
          <w:sz w:val="24"/>
          <w:szCs w:val="24"/>
        </w:rPr>
        <w:t>A teoria dos jogos como estratégia para cometimento de crimes</w:t>
      </w:r>
      <w:r w:rsidRPr="0091408C">
        <w:rPr>
          <w:rFonts w:ascii="Times New Roman" w:hAnsi="Times New Roman" w:cs="Times New Roman"/>
          <w:sz w:val="24"/>
          <w:szCs w:val="24"/>
        </w:rPr>
        <w:t>: a (in)certeza da impunidade com base numa escolha racional.</w:t>
      </w:r>
      <w:r>
        <w:rPr>
          <w:rFonts w:ascii="Times New Roman" w:hAnsi="Times New Roman" w:cs="Times New Roman"/>
          <w:sz w:val="24"/>
          <w:szCs w:val="24"/>
        </w:rPr>
        <w:t xml:space="preserve"> São Luís, ?. Disponível em:&lt;</w:t>
      </w:r>
      <w:hyperlink r:id="rId12" w:history="1">
        <w:r w:rsidRPr="0091408C">
          <w:rPr>
            <w:rStyle w:val="Hiperligao"/>
            <w:rFonts w:ascii="Times New Roman" w:hAnsi="Times New Roman" w:cs="Times New Roman"/>
            <w:color w:val="auto"/>
            <w:sz w:val="24"/>
            <w:szCs w:val="24"/>
            <w:u w:val="none"/>
          </w:rPr>
          <w:t>http://www.viajus.com.br/viajus.php?pagina=artigos&amp;id=3489&amp;idAreaSel=4&amp;seeArt=yes</w:t>
        </w:r>
      </w:hyperlink>
      <w:r>
        <w:rPr>
          <w:rFonts w:ascii="Times New Roman" w:hAnsi="Times New Roman" w:cs="Times New Roman"/>
          <w:sz w:val="24"/>
          <w:szCs w:val="24"/>
        </w:rPr>
        <w:t xml:space="preserve">&gt; </w:t>
      </w:r>
      <w:r w:rsidRPr="00611306">
        <w:rPr>
          <w:rFonts w:ascii="Times New Roman" w:hAnsi="Times New Roman" w:cs="Times New Roman"/>
          <w:sz w:val="24"/>
          <w:szCs w:val="24"/>
        </w:rPr>
        <w:t>Acesso em: 14 maio 2015.</w:t>
      </w:r>
    </w:p>
    <w:p w:rsidR="0091408C" w:rsidRPr="00611306" w:rsidRDefault="0091408C" w:rsidP="00611306">
      <w:pPr>
        <w:spacing w:line="240" w:lineRule="auto"/>
        <w:jc w:val="both"/>
        <w:rPr>
          <w:rFonts w:ascii="Times New Roman" w:hAnsi="Times New Roman" w:cs="Times New Roman"/>
          <w:sz w:val="24"/>
          <w:szCs w:val="24"/>
        </w:rPr>
      </w:pPr>
    </w:p>
    <w:p w:rsidR="00611306" w:rsidRPr="00611306" w:rsidRDefault="00611306" w:rsidP="00611306">
      <w:pPr>
        <w:spacing w:line="240" w:lineRule="auto"/>
        <w:jc w:val="both"/>
        <w:rPr>
          <w:rFonts w:ascii="Times New Roman" w:hAnsi="Times New Roman" w:cs="Times New Roman"/>
          <w:sz w:val="24"/>
          <w:szCs w:val="24"/>
        </w:rPr>
      </w:pPr>
    </w:p>
    <w:p w:rsidR="00AF6B19" w:rsidRPr="00C854F0" w:rsidRDefault="00AF6B19" w:rsidP="00C854F0">
      <w:pPr>
        <w:spacing w:line="240" w:lineRule="auto"/>
        <w:jc w:val="both"/>
        <w:rPr>
          <w:rFonts w:ascii="Times New Roman" w:hAnsi="Times New Roman" w:cs="Times New Roman"/>
          <w:sz w:val="24"/>
          <w:szCs w:val="24"/>
        </w:rPr>
      </w:pPr>
    </w:p>
    <w:sectPr w:rsidR="00AF6B19" w:rsidRPr="00C854F0">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92" w:rsidRDefault="000F1992" w:rsidP="00F525D8">
      <w:pPr>
        <w:spacing w:after="0" w:line="240" w:lineRule="auto"/>
      </w:pPr>
      <w:r>
        <w:separator/>
      </w:r>
    </w:p>
  </w:endnote>
  <w:endnote w:type="continuationSeparator" w:id="0">
    <w:p w:rsidR="000F1992" w:rsidRDefault="000F1992" w:rsidP="00F5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8309"/>
      <w:docPartObj>
        <w:docPartGallery w:val="Page Numbers (Bottom of Page)"/>
        <w:docPartUnique/>
      </w:docPartObj>
    </w:sdtPr>
    <w:sdtEndPr/>
    <w:sdtContent>
      <w:p w:rsidR="00183FF3" w:rsidRDefault="00183FF3">
        <w:pPr>
          <w:pStyle w:val="Rodap"/>
          <w:jc w:val="right"/>
        </w:pPr>
        <w:r>
          <w:fldChar w:fldCharType="begin"/>
        </w:r>
        <w:r>
          <w:instrText>PAGE   \* MERGEFORMAT</w:instrText>
        </w:r>
        <w:r>
          <w:fldChar w:fldCharType="separate"/>
        </w:r>
        <w:r w:rsidR="00127988">
          <w:rPr>
            <w:noProof/>
          </w:rPr>
          <w:t>2</w:t>
        </w:r>
        <w:r>
          <w:fldChar w:fldCharType="end"/>
        </w:r>
      </w:p>
    </w:sdtContent>
  </w:sdt>
  <w:p w:rsidR="00183FF3" w:rsidRDefault="00183F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92" w:rsidRDefault="000F1992" w:rsidP="00F525D8">
      <w:pPr>
        <w:spacing w:after="0" w:line="240" w:lineRule="auto"/>
      </w:pPr>
      <w:r>
        <w:separator/>
      </w:r>
    </w:p>
  </w:footnote>
  <w:footnote w:type="continuationSeparator" w:id="0">
    <w:p w:rsidR="000F1992" w:rsidRDefault="000F1992" w:rsidP="00F525D8">
      <w:pPr>
        <w:spacing w:after="0" w:line="240" w:lineRule="auto"/>
      </w:pPr>
      <w:r>
        <w:continuationSeparator/>
      </w:r>
    </w:p>
  </w:footnote>
  <w:footnote w:id="1">
    <w:p w:rsidR="00F525D8" w:rsidRPr="00557421" w:rsidRDefault="00F525D8" w:rsidP="00F525D8">
      <w:pPr>
        <w:pStyle w:val="Default"/>
        <w:rPr>
          <w:rFonts w:ascii="Times New Roman" w:hAnsi="Times New Roman" w:cs="Times New Roman"/>
          <w:sz w:val="20"/>
          <w:szCs w:val="20"/>
        </w:rPr>
      </w:pPr>
      <w:r w:rsidRPr="00557421">
        <w:rPr>
          <w:rStyle w:val="Refdenotaderodap"/>
          <w:sz w:val="20"/>
          <w:szCs w:val="20"/>
        </w:rPr>
        <w:footnoteRef/>
      </w:r>
      <w:r w:rsidRPr="00557421">
        <w:rPr>
          <w:sz w:val="20"/>
          <w:szCs w:val="20"/>
        </w:rPr>
        <w:t xml:space="preserve"> </w:t>
      </w:r>
      <w:r w:rsidR="00235872">
        <w:rPr>
          <w:sz w:val="20"/>
          <w:szCs w:val="20"/>
        </w:rPr>
        <w:t xml:space="preserve">Paper </w:t>
      </w:r>
      <w:r w:rsidRPr="00557421">
        <w:rPr>
          <w:sz w:val="20"/>
          <w:szCs w:val="20"/>
        </w:rPr>
        <w:t>apresentado ao Prof. Me. José Claudio Cabral Marques;</w:t>
      </w:r>
    </w:p>
  </w:footnote>
  <w:footnote w:id="2">
    <w:p w:rsidR="00741168" w:rsidRDefault="00741168">
      <w:pPr>
        <w:pStyle w:val="Textodenotaderodap"/>
      </w:pPr>
      <w:r>
        <w:rPr>
          <w:rStyle w:val="Refdenotaderodap"/>
        </w:rPr>
        <w:footnoteRef/>
      </w:r>
      <w:r>
        <w:t xml:space="preserve"> Aluna de direito do 7º período noturno da UNDB;</w:t>
      </w:r>
    </w:p>
  </w:footnote>
  <w:footnote w:id="3">
    <w:p w:rsidR="00741168" w:rsidRDefault="00741168">
      <w:pPr>
        <w:pStyle w:val="Textodenotaderodap"/>
      </w:pPr>
      <w:r>
        <w:rPr>
          <w:rStyle w:val="Refdenotaderodap"/>
        </w:rPr>
        <w:footnoteRef/>
      </w:r>
      <w:r>
        <w:t xml:space="preserve"> Aluna de direito do 7º período noturno da UNDB;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D8"/>
    <w:rsid w:val="00000B16"/>
    <w:rsid w:val="0001535A"/>
    <w:rsid w:val="0003475C"/>
    <w:rsid w:val="00045045"/>
    <w:rsid w:val="00055727"/>
    <w:rsid w:val="00055B5C"/>
    <w:rsid w:val="00063AB8"/>
    <w:rsid w:val="000A2A6C"/>
    <w:rsid w:val="000F1992"/>
    <w:rsid w:val="00127988"/>
    <w:rsid w:val="00183FF3"/>
    <w:rsid w:val="001855FD"/>
    <w:rsid w:val="001A49CD"/>
    <w:rsid w:val="00235872"/>
    <w:rsid w:val="002B57FC"/>
    <w:rsid w:val="002C502D"/>
    <w:rsid w:val="002D2A7D"/>
    <w:rsid w:val="002D640F"/>
    <w:rsid w:val="002E06BE"/>
    <w:rsid w:val="002E49B1"/>
    <w:rsid w:val="002F48AF"/>
    <w:rsid w:val="00330576"/>
    <w:rsid w:val="00393D4E"/>
    <w:rsid w:val="004C78FF"/>
    <w:rsid w:val="004E60BE"/>
    <w:rsid w:val="004F64EC"/>
    <w:rsid w:val="00514D27"/>
    <w:rsid w:val="005202DC"/>
    <w:rsid w:val="00581697"/>
    <w:rsid w:val="00582B7F"/>
    <w:rsid w:val="00611306"/>
    <w:rsid w:val="0061747B"/>
    <w:rsid w:val="00643B95"/>
    <w:rsid w:val="006752EB"/>
    <w:rsid w:val="0069096D"/>
    <w:rsid w:val="006B1110"/>
    <w:rsid w:val="006C5C76"/>
    <w:rsid w:val="006F4835"/>
    <w:rsid w:val="00703B76"/>
    <w:rsid w:val="00712979"/>
    <w:rsid w:val="00741168"/>
    <w:rsid w:val="007542F4"/>
    <w:rsid w:val="007729A5"/>
    <w:rsid w:val="007B3996"/>
    <w:rsid w:val="007E5B47"/>
    <w:rsid w:val="008012AB"/>
    <w:rsid w:val="008103D4"/>
    <w:rsid w:val="00837F1C"/>
    <w:rsid w:val="0089672A"/>
    <w:rsid w:val="008A5D67"/>
    <w:rsid w:val="008A7381"/>
    <w:rsid w:val="008C4534"/>
    <w:rsid w:val="008F4CFD"/>
    <w:rsid w:val="0091408C"/>
    <w:rsid w:val="00936955"/>
    <w:rsid w:val="009B1C28"/>
    <w:rsid w:val="009E729C"/>
    <w:rsid w:val="00A23EC0"/>
    <w:rsid w:val="00A512DB"/>
    <w:rsid w:val="00A567CE"/>
    <w:rsid w:val="00AC0951"/>
    <w:rsid w:val="00AE1B9A"/>
    <w:rsid w:val="00AF52D5"/>
    <w:rsid w:val="00AF6B19"/>
    <w:rsid w:val="00AF72A2"/>
    <w:rsid w:val="00B13459"/>
    <w:rsid w:val="00B33814"/>
    <w:rsid w:val="00BA2922"/>
    <w:rsid w:val="00BC12BD"/>
    <w:rsid w:val="00C0588B"/>
    <w:rsid w:val="00C4643C"/>
    <w:rsid w:val="00C465A4"/>
    <w:rsid w:val="00C52E8D"/>
    <w:rsid w:val="00C67B7C"/>
    <w:rsid w:val="00C854F0"/>
    <w:rsid w:val="00CB34A8"/>
    <w:rsid w:val="00CE64FA"/>
    <w:rsid w:val="00D04C4E"/>
    <w:rsid w:val="00D51E30"/>
    <w:rsid w:val="00D74AB8"/>
    <w:rsid w:val="00D829ED"/>
    <w:rsid w:val="00DD2E73"/>
    <w:rsid w:val="00DE4024"/>
    <w:rsid w:val="00DF3524"/>
    <w:rsid w:val="00E227BF"/>
    <w:rsid w:val="00E6030B"/>
    <w:rsid w:val="00E64BEC"/>
    <w:rsid w:val="00E76B58"/>
    <w:rsid w:val="00E81596"/>
    <w:rsid w:val="00ED2BE0"/>
    <w:rsid w:val="00F525D8"/>
    <w:rsid w:val="00F63E0E"/>
    <w:rsid w:val="00FA1CE3"/>
    <w:rsid w:val="00FB47DC"/>
    <w:rsid w:val="00FD166D"/>
    <w:rsid w:val="00FD25B9"/>
    <w:rsid w:val="00FE3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CCE49-67F5-45B4-9EF2-C9D343D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5D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Tipodeletrapredefinidodopargrafo"/>
    <w:uiPriority w:val="99"/>
    <w:semiHidden/>
    <w:unhideWhenUsed/>
    <w:rsid w:val="00F525D8"/>
    <w:rPr>
      <w:vertAlign w:val="superscript"/>
    </w:rPr>
  </w:style>
  <w:style w:type="paragraph" w:customStyle="1" w:styleId="Default">
    <w:name w:val="Default"/>
    <w:rsid w:val="00F525D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B47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arter"/>
    <w:uiPriority w:val="99"/>
    <w:semiHidden/>
    <w:unhideWhenUsed/>
    <w:rsid w:val="0074116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41168"/>
    <w:rPr>
      <w:sz w:val="20"/>
      <w:szCs w:val="20"/>
    </w:rPr>
  </w:style>
  <w:style w:type="character" w:styleId="Forte">
    <w:name w:val="Strong"/>
    <w:basedOn w:val="Tipodeletrapredefinidodopargrafo"/>
    <w:uiPriority w:val="22"/>
    <w:qFormat/>
    <w:rsid w:val="00C854F0"/>
    <w:rPr>
      <w:b/>
      <w:bCs/>
    </w:rPr>
  </w:style>
  <w:style w:type="character" w:styleId="Hiperligao">
    <w:name w:val="Hyperlink"/>
    <w:basedOn w:val="Tipodeletrapredefinidodopargrafo"/>
    <w:uiPriority w:val="99"/>
    <w:unhideWhenUsed/>
    <w:rsid w:val="00C854F0"/>
    <w:rPr>
      <w:color w:val="0000FF"/>
      <w:u w:val="single"/>
    </w:rPr>
  </w:style>
  <w:style w:type="paragraph" w:styleId="Cabealho">
    <w:name w:val="header"/>
    <w:basedOn w:val="Normal"/>
    <w:link w:val="CabealhoCarter"/>
    <w:uiPriority w:val="99"/>
    <w:unhideWhenUsed/>
    <w:rsid w:val="00183FF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83FF3"/>
  </w:style>
  <w:style w:type="paragraph" w:styleId="Rodap">
    <w:name w:val="footer"/>
    <w:basedOn w:val="Normal"/>
    <w:link w:val="RodapCarter"/>
    <w:uiPriority w:val="99"/>
    <w:unhideWhenUsed/>
    <w:rsid w:val="00183FF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8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3419">
      <w:bodyDiv w:val="1"/>
      <w:marLeft w:val="0"/>
      <w:marRight w:val="0"/>
      <w:marTop w:val="0"/>
      <w:marBottom w:val="0"/>
      <w:divBdr>
        <w:top w:val="none" w:sz="0" w:space="0" w:color="auto"/>
        <w:left w:val="none" w:sz="0" w:space="0" w:color="auto"/>
        <w:bottom w:val="none" w:sz="0" w:space="0" w:color="auto"/>
        <w:right w:val="none" w:sz="0" w:space="0" w:color="auto"/>
      </w:divBdr>
    </w:div>
    <w:div w:id="672758661">
      <w:bodyDiv w:val="1"/>
      <w:marLeft w:val="0"/>
      <w:marRight w:val="0"/>
      <w:marTop w:val="0"/>
      <w:marBottom w:val="0"/>
      <w:divBdr>
        <w:top w:val="none" w:sz="0" w:space="0" w:color="auto"/>
        <w:left w:val="none" w:sz="0" w:space="0" w:color="auto"/>
        <w:bottom w:val="none" w:sz="0" w:space="0" w:color="auto"/>
        <w:right w:val="none" w:sz="0" w:space="0" w:color="auto"/>
      </w:divBdr>
      <w:divsChild>
        <w:div w:id="977221907">
          <w:marLeft w:val="0"/>
          <w:marRight w:val="0"/>
          <w:marTop w:val="0"/>
          <w:marBottom w:val="0"/>
          <w:divBdr>
            <w:top w:val="none" w:sz="0" w:space="0" w:color="auto"/>
            <w:left w:val="none" w:sz="0" w:space="0" w:color="auto"/>
            <w:bottom w:val="none" w:sz="0" w:space="0" w:color="auto"/>
            <w:right w:val="none" w:sz="0" w:space="0" w:color="auto"/>
          </w:divBdr>
          <w:divsChild>
            <w:div w:id="1486164421">
              <w:marLeft w:val="0"/>
              <w:marRight w:val="0"/>
              <w:marTop w:val="0"/>
              <w:marBottom w:val="0"/>
              <w:divBdr>
                <w:top w:val="none" w:sz="0" w:space="0" w:color="auto"/>
                <w:left w:val="none" w:sz="0" w:space="0" w:color="auto"/>
                <w:bottom w:val="none" w:sz="0" w:space="0" w:color="auto"/>
                <w:right w:val="none" w:sz="0" w:space="0" w:color="auto"/>
              </w:divBdr>
              <w:divsChild>
                <w:div w:id="587075844">
                  <w:marLeft w:val="0"/>
                  <w:marRight w:val="0"/>
                  <w:marTop w:val="0"/>
                  <w:marBottom w:val="0"/>
                  <w:divBdr>
                    <w:top w:val="none" w:sz="0" w:space="0" w:color="auto"/>
                    <w:left w:val="none" w:sz="0" w:space="0" w:color="auto"/>
                    <w:bottom w:val="none" w:sz="0" w:space="0" w:color="auto"/>
                    <w:right w:val="none" w:sz="0" w:space="0" w:color="auto"/>
                  </w:divBdr>
                  <w:divsChild>
                    <w:div w:id="1003777099">
                      <w:marLeft w:val="0"/>
                      <w:marRight w:val="0"/>
                      <w:marTop w:val="0"/>
                      <w:marBottom w:val="0"/>
                      <w:divBdr>
                        <w:top w:val="none" w:sz="0" w:space="0" w:color="auto"/>
                        <w:left w:val="none" w:sz="0" w:space="0" w:color="auto"/>
                        <w:bottom w:val="none" w:sz="0" w:space="0" w:color="auto"/>
                        <w:right w:val="none" w:sz="0" w:space="0" w:color="auto"/>
                      </w:divBdr>
                      <w:divsChild>
                        <w:div w:id="1677875655">
                          <w:marLeft w:val="0"/>
                          <w:marRight w:val="0"/>
                          <w:marTop w:val="0"/>
                          <w:marBottom w:val="0"/>
                          <w:divBdr>
                            <w:top w:val="none" w:sz="0" w:space="0" w:color="auto"/>
                            <w:left w:val="none" w:sz="0" w:space="0" w:color="auto"/>
                            <w:bottom w:val="none" w:sz="0" w:space="0" w:color="auto"/>
                            <w:right w:val="none" w:sz="0" w:space="0" w:color="auto"/>
                          </w:divBdr>
                          <w:divsChild>
                            <w:div w:id="429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42742">
      <w:bodyDiv w:val="1"/>
      <w:marLeft w:val="0"/>
      <w:marRight w:val="0"/>
      <w:marTop w:val="0"/>
      <w:marBottom w:val="0"/>
      <w:divBdr>
        <w:top w:val="none" w:sz="0" w:space="0" w:color="auto"/>
        <w:left w:val="none" w:sz="0" w:space="0" w:color="auto"/>
        <w:bottom w:val="none" w:sz="0" w:space="0" w:color="auto"/>
        <w:right w:val="none" w:sz="0" w:space="0" w:color="auto"/>
      </w:divBdr>
      <w:divsChild>
        <w:div w:id="452945685">
          <w:marLeft w:val="0"/>
          <w:marRight w:val="0"/>
          <w:marTop w:val="0"/>
          <w:marBottom w:val="0"/>
          <w:divBdr>
            <w:top w:val="none" w:sz="0" w:space="0" w:color="auto"/>
            <w:left w:val="none" w:sz="0" w:space="0" w:color="auto"/>
            <w:bottom w:val="none" w:sz="0" w:space="0" w:color="auto"/>
            <w:right w:val="none" w:sz="0" w:space="0" w:color="auto"/>
          </w:divBdr>
          <w:divsChild>
            <w:div w:id="917441304">
              <w:marLeft w:val="0"/>
              <w:marRight w:val="0"/>
              <w:marTop w:val="0"/>
              <w:marBottom w:val="0"/>
              <w:divBdr>
                <w:top w:val="none" w:sz="0" w:space="0" w:color="auto"/>
                <w:left w:val="none" w:sz="0" w:space="0" w:color="auto"/>
                <w:bottom w:val="none" w:sz="0" w:space="0" w:color="auto"/>
                <w:right w:val="none" w:sz="0" w:space="0" w:color="auto"/>
              </w:divBdr>
              <w:divsChild>
                <w:div w:id="65418232">
                  <w:marLeft w:val="0"/>
                  <w:marRight w:val="0"/>
                  <w:marTop w:val="0"/>
                  <w:marBottom w:val="0"/>
                  <w:divBdr>
                    <w:top w:val="none" w:sz="0" w:space="0" w:color="auto"/>
                    <w:left w:val="none" w:sz="0" w:space="0" w:color="auto"/>
                    <w:bottom w:val="none" w:sz="0" w:space="0" w:color="auto"/>
                    <w:right w:val="none" w:sz="0" w:space="0" w:color="auto"/>
                  </w:divBdr>
                  <w:divsChild>
                    <w:div w:id="1176769834">
                      <w:marLeft w:val="0"/>
                      <w:marRight w:val="0"/>
                      <w:marTop w:val="0"/>
                      <w:marBottom w:val="0"/>
                      <w:divBdr>
                        <w:top w:val="none" w:sz="0" w:space="0" w:color="auto"/>
                        <w:left w:val="none" w:sz="0" w:space="0" w:color="auto"/>
                        <w:bottom w:val="none" w:sz="0" w:space="0" w:color="auto"/>
                        <w:right w:val="none" w:sz="0" w:space="0" w:color="auto"/>
                      </w:divBdr>
                      <w:divsChild>
                        <w:div w:id="192428735">
                          <w:marLeft w:val="0"/>
                          <w:marRight w:val="0"/>
                          <w:marTop w:val="0"/>
                          <w:marBottom w:val="0"/>
                          <w:divBdr>
                            <w:top w:val="none" w:sz="0" w:space="0" w:color="auto"/>
                            <w:left w:val="none" w:sz="0" w:space="0" w:color="auto"/>
                            <w:bottom w:val="none" w:sz="0" w:space="0" w:color="auto"/>
                            <w:right w:val="none" w:sz="0" w:space="0" w:color="auto"/>
                          </w:divBdr>
                          <w:divsChild>
                            <w:div w:id="5427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16728">
      <w:bodyDiv w:val="1"/>
      <w:marLeft w:val="0"/>
      <w:marRight w:val="0"/>
      <w:marTop w:val="0"/>
      <w:marBottom w:val="0"/>
      <w:divBdr>
        <w:top w:val="none" w:sz="0" w:space="0" w:color="auto"/>
        <w:left w:val="none" w:sz="0" w:space="0" w:color="auto"/>
        <w:bottom w:val="none" w:sz="0" w:space="0" w:color="auto"/>
        <w:right w:val="none" w:sz="0" w:space="0" w:color="auto"/>
      </w:divBdr>
      <w:divsChild>
        <w:div w:id="867454667">
          <w:marLeft w:val="0"/>
          <w:marRight w:val="0"/>
          <w:marTop w:val="0"/>
          <w:marBottom w:val="0"/>
          <w:divBdr>
            <w:top w:val="none" w:sz="0" w:space="0" w:color="auto"/>
            <w:left w:val="none" w:sz="0" w:space="0" w:color="auto"/>
            <w:bottom w:val="none" w:sz="0" w:space="0" w:color="auto"/>
            <w:right w:val="none" w:sz="0" w:space="0" w:color="auto"/>
          </w:divBdr>
          <w:divsChild>
            <w:div w:id="387609029">
              <w:marLeft w:val="0"/>
              <w:marRight w:val="0"/>
              <w:marTop w:val="0"/>
              <w:marBottom w:val="0"/>
              <w:divBdr>
                <w:top w:val="none" w:sz="0" w:space="0" w:color="auto"/>
                <w:left w:val="none" w:sz="0" w:space="0" w:color="auto"/>
                <w:bottom w:val="none" w:sz="0" w:space="0" w:color="auto"/>
                <w:right w:val="none" w:sz="0" w:space="0" w:color="auto"/>
              </w:divBdr>
              <w:divsChild>
                <w:div w:id="770711364">
                  <w:marLeft w:val="0"/>
                  <w:marRight w:val="0"/>
                  <w:marTop w:val="0"/>
                  <w:marBottom w:val="0"/>
                  <w:divBdr>
                    <w:top w:val="none" w:sz="0" w:space="0" w:color="auto"/>
                    <w:left w:val="none" w:sz="0" w:space="0" w:color="auto"/>
                    <w:bottom w:val="none" w:sz="0" w:space="0" w:color="auto"/>
                    <w:right w:val="none" w:sz="0" w:space="0" w:color="auto"/>
                  </w:divBdr>
                  <w:divsChild>
                    <w:div w:id="218715857">
                      <w:marLeft w:val="0"/>
                      <w:marRight w:val="0"/>
                      <w:marTop w:val="0"/>
                      <w:marBottom w:val="0"/>
                      <w:divBdr>
                        <w:top w:val="none" w:sz="0" w:space="0" w:color="auto"/>
                        <w:left w:val="none" w:sz="0" w:space="0" w:color="auto"/>
                        <w:bottom w:val="none" w:sz="0" w:space="0" w:color="auto"/>
                        <w:right w:val="none" w:sz="0" w:space="0" w:color="auto"/>
                      </w:divBdr>
                      <w:divsChild>
                        <w:div w:id="1755130563">
                          <w:marLeft w:val="0"/>
                          <w:marRight w:val="0"/>
                          <w:marTop w:val="0"/>
                          <w:marBottom w:val="0"/>
                          <w:divBdr>
                            <w:top w:val="none" w:sz="0" w:space="0" w:color="auto"/>
                            <w:left w:val="none" w:sz="0" w:space="0" w:color="auto"/>
                            <w:bottom w:val="none" w:sz="0" w:space="0" w:color="auto"/>
                            <w:right w:val="none" w:sz="0" w:space="0" w:color="auto"/>
                          </w:divBdr>
                          <w:divsChild>
                            <w:div w:id="1137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426728">
      <w:bodyDiv w:val="1"/>
      <w:marLeft w:val="0"/>
      <w:marRight w:val="0"/>
      <w:marTop w:val="0"/>
      <w:marBottom w:val="0"/>
      <w:divBdr>
        <w:top w:val="none" w:sz="0" w:space="0" w:color="auto"/>
        <w:left w:val="none" w:sz="0" w:space="0" w:color="auto"/>
        <w:bottom w:val="none" w:sz="0" w:space="0" w:color="auto"/>
        <w:right w:val="none" w:sz="0" w:space="0" w:color="auto"/>
      </w:divBdr>
    </w:div>
    <w:div w:id="18152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ga.adv.br/a-aplicacao-da-teoria-dos-jogos-no-direito-penal-economi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lmaths.mat.br/Artigos/Teoria%20dos%20Jogos.pdf" TargetMode="External"/><Relationship Id="rId12" Type="http://schemas.openxmlformats.org/officeDocument/2006/relationships/hyperlink" Target="http://www.viajus.com.br/viajus.php?pagina=artigos&amp;id=3489&amp;idAreaSel=4&amp;seeArt=y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bito-juridico.com.br/site/index.php/?n_link=revista_artigos_leitura&amp;artigo_id=9632&amp;revista_caderno=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erj.tjrj.jus.br/paginas/trabalhos_conclusao/1semestre2013/trabalhos_12013/RobertaAzzamGadelhaPinheiro.pdf" TargetMode="External"/><Relationship Id="rId4" Type="http://schemas.openxmlformats.org/officeDocument/2006/relationships/webSettings" Target="webSettings.xml"/><Relationship Id="rId9" Type="http://schemas.openxmlformats.org/officeDocument/2006/relationships/hyperlink" Target="http://www.ppge.ufrgs.br/giacomo/arquivos/quest-eco/teoria-jogos.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F86E-58CA-45BA-B97D-6274E80B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5069</Words>
  <Characters>27375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L Braga Dias</dc:creator>
  <cp:lastModifiedBy>Ingrid Brandao dos Santos</cp:lastModifiedBy>
  <cp:revision>2</cp:revision>
  <dcterms:created xsi:type="dcterms:W3CDTF">2016-06-27T13:27:00Z</dcterms:created>
  <dcterms:modified xsi:type="dcterms:W3CDTF">2016-06-27T13:27:00Z</dcterms:modified>
</cp:coreProperties>
</file>