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DC" w:rsidRDefault="00061CDC" w:rsidP="00061CD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PERCEPÇÃO EMOCIONAL DE UM PACIENTE COM </w:t>
      </w:r>
      <w:r w:rsidR="00874FA5">
        <w:rPr>
          <w:rFonts w:ascii="Times New Roman" w:hAnsi="Times New Roman" w:cs="Times New Roman"/>
          <w:b/>
          <w:sz w:val="24"/>
          <w:szCs w:val="24"/>
        </w:rPr>
        <w:t>CÂNCER FRENTE A POSSÍVEL MORTE</w:t>
      </w:r>
    </w:p>
    <w:p w:rsidR="00061CDC" w:rsidRPr="00061CDC" w:rsidRDefault="00061CDC" w:rsidP="00061CDC">
      <w:pPr>
        <w:spacing w:line="240" w:lineRule="auto"/>
        <w:jc w:val="center"/>
        <w:rPr>
          <w:rFonts w:ascii="Times New Roman" w:hAnsi="Times New Roman" w:cs="Times New Roman"/>
          <w:b/>
          <w:sz w:val="24"/>
          <w:szCs w:val="24"/>
        </w:rPr>
      </w:pPr>
    </w:p>
    <w:p w:rsidR="00D83A5F" w:rsidRPr="00D83A5F" w:rsidRDefault="00874FA5" w:rsidP="00D83A5F">
      <w:pPr>
        <w:spacing w:line="360" w:lineRule="auto"/>
        <w:ind w:firstLine="708"/>
        <w:jc w:val="right"/>
        <w:rPr>
          <w:rFonts w:ascii="Times New Roman" w:hAnsi="Times New Roman" w:cs="Times New Roman"/>
          <w:sz w:val="20"/>
          <w:szCs w:val="20"/>
        </w:rPr>
      </w:pPr>
      <w:r>
        <w:rPr>
          <w:rFonts w:ascii="Times New Roman" w:hAnsi="Times New Roman" w:cs="Times New Roman"/>
          <w:sz w:val="20"/>
          <w:szCs w:val="20"/>
        </w:rPr>
        <w:t>Maryse Santos</w:t>
      </w:r>
      <w:r w:rsidR="000F634A">
        <w:rPr>
          <w:rStyle w:val="Refdenotaderodap"/>
          <w:rFonts w:ascii="Times New Roman" w:hAnsi="Times New Roman" w:cs="Times New Roman"/>
          <w:sz w:val="20"/>
          <w:szCs w:val="20"/>
        </w:rPr>
        <w:footnoteReference w:id="2"/>
      </w:r>
    </w:p>
    <w:p w:rsidR="00061CDC" w:rsidRDefault="00061CDC" w:rsidP="00B776DC">
      <w:pPr>
        <w:spacing w:after="0" w:line="360" w:lineRule="auto"/>
        <w:jc w:val="both"/>
        <w:rPr>
          <w:rFonts w:ascii="Times New Roman" w:hAnsi="Times New Roman" w:cs="Times New Roman"/>
          <w:b/>
          <w:sz w:val="24"/>
          <w:szCs w:val="24"/>
        </w:rPr>
      </w:pPr>
    </w:p>
    <w:p w:rsidR="00AD0D13" w:rsidRDefault="00B776DC" w:rsidP="00B776D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B776DC" w:rsidRPr="00B776DC" w:rsidRDefault="00B776DC" w:rsidP="00B776DC">
      <w:pPr>
        <w:spacing w:after="0" w:line="240" w:lineRule="auto"/>
        <w:jc w:val="both"/>
        <w:rPr>
          <w:rFonts w:ascii="Times New Roman" w:hAnsi="Times New Roman" w:cs="Times New Roman"/>
          <w:sz w:val="20"/>
          <w:szCs w:val="20"/>
        </w:rPr>
      </w:pPr>
      <w:r w:rsidRPr="00B776DC">
        <w:rPr>
          <w:rFonts w:ascii="Times New Roman" w:hAnsi="Times New Roman" w:cs="Times New Roman"/>
          <w:sz w:val="20"/>
          <w:szCs w:val="20"/>
        </w:rPr>
        <w:t xml:space="preserve">O câncer é a doença que mais mata no mundo, considerada o mal da sociedade contemporânea. Na antiguidade era a peste negra, hoje tem uma substituta mais que a altura o câncer, que mata milhares de pessoas em todo o mundo. Somos apenas vitimas de nós mesmos. Com ênfase nesta ideia de morte foi desenvolvido este artigo, justamente por conta do papel do enfermeiro frente a situações complexas como essa, como contar ao individuo que esta com um câncer evoluído, como ele ira reagir, o artigo mostra tudo isso.  </w:t>
      </w:r>
    </w:p>
    <w:p w:rsidR="007A3891" w:rsidRPr="007A3891" w:rsidRDefault="007A3891" w:rsidP="007A38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 CHAVE: Câncer, sociedade, morte, mundo. </w:t>
      </w:r>
    </w:p>
    <w:p w:rsidR="007A3891" w:rsidRPr="00190163" w:rsidRDefault="007A3891" w:rsidP="007A38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INTRODUÇÃO. </w:t>
      </w:r>
    </w:p>
    <w:p w:rsidR="007A3891" w:rsidRPr="00B776DC" w:rsidRDefault="007A3891" w:rsidP="007A38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artigo foi elaborado através de informações de um estudo de caso feito pro acadêmicos de enfermagem, no qual o paciente era do sexo masculino, de 65 anos de idade, natural de Tucano-BA, deu entrada no pronto socorro com suspeita de Câncer gástrico, que foi confirmado. O artigo os estágios da morte, onde as vezes o paciente passa e em outras não como é o caso, aborda também a importância das intervenções do enfermeiro com a família do paciente, ir mostrando aos poucos as possibilidades de ocorrer um fato trágico e fala também da questão da mudança ocasionada pela morte e o nascimento, desses dois paradigmas.   </w:t>
      </w:r>
    </w:p>
    <w:p w:rsidR="007A3891" w:rsidRDefault="007A3891" w:rsidP="007A3891">
      <w:pPr>
        <w:spacing w:after="0" w:line="360" w:lineRule="auto"/>
        <w:jc w:val="both"/>
        <w:rPr>
          <w:rFonts w:ascii="Times New Roman" w:hAnsi="Times New Roman" w:cs="Times New Roman"/>
          <w:b/>
          <w:sz w:val="24"/>
          <w:szCs w:val="24"/>
        </w:rPr>
      </w:pPr>
    </w:p>
    <w:p w:rsidR="00B776DC" w:rsidRDefault="00B776DC" w:rsidP="007A38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OBJETIVO.</w:t>
      </w:r>
    </w:p>
    <w:p w:rsidR="00C33807" w:rsidRPr="00C33807" w:rsidRDefault="007A3891" w:rsidP="007A38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Compreender os aspectos emocionais que a patologia proporciona ao paciente com câncer, e como o enfermeiro deve agir na temática da morte, junto ao paciente e a família.  </w:t>
      </w:r>
    </w:p>
    <w:p w:rsidR="007A3891" w:rsidRDefault="007A3891" w:rsidP="007A3891">
      <w:pPr>
        <w:spacing w:after="0" w:line="360" w:lineRule="auto"/>
        <w:jc w:val="both"/>
        <w:rPr>
          <w:rFonts w:ascii="Times New Roman" w:hAnsi="Times New Roman" w:cs="Times New Roman"/>
          <w:b/>
          <w:sz w:val="24"/>
          <w:szCs w:val="24"/>
        </w:rPr>
      </w:pPr>
    </w:p>
    <w:p w:rsidR="00B776DC" w:rsidRPr="00B776DC" w:rsidRDefault="00B776DC" w:rsidP="007A38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METODOS.</w:t>
      </w:r>
    </w:p>
    <w:p w:rsidR="00B776DC" w:rsidRDefault="00B776DC" w:rsidP="007A38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texto foi desenvolvido através de estudo de caso verídico, onde a coleta foi realizada por acadêmicos do curso de enfermagem da faculdade AGES através do projeto integrador. Foi abordado um problema que leva a outro, o Câncer gástrico que tem um potencial de lesão muito elevado, que na maioria dos caso levam a morte do individuo, justamente por conta de ser uma patologia que se aproveita e age de forma silenciosa, quando vão perceber já estão no estagio delicado ou final. Através deste problema discorremos outro, a questão da aceitação.</w:t>
      </w:r>
    </w:p>
    <w:p w:rsidR="00B776DC" w:rsidRDefault="00B776DC" w:rsidP="007A3891">
      <w:pPr>
        <w:spacing w:after="0" w:line="360" w:lineRule="auto"/>
        <w:jc w:val="both"/>
        <w:rPr>
          <w:rFonts w:ascii="Times New Roman" w:hAnsi="Times New Roman" w:cs="Times New Roman"/>
          <w:b/>
          <w:sz w:val="24"/>
          <w:szCs w:val="24"/>
        </w:rPr>
      </w:pPr>
    </w:p>
    <w:p w:rsidR="007A3891" w:rsidRPr="007A3891" w:rsidRDefault="007A3891" w:rsidP="009E683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DESENVOLVIMENTO CIENTIFICO DO CASO. </w:t>
      </w:r>
      <w:bookmarkStart w:id="0" w:name="_GoBack"/>
      <w:bookmarkEnd w:id="0"/>
    </w:p>
    <w:p w:rsidR="00AD0D13" w:rsidRDefault="00DA3732" w:rsidP="009E6833">
      <w:pPr>
        <w:spacing w:after="0" w:line="360" w:lineRule="auto"/>
        <w:ind w:firstLine="708"/>
        <w:jc w:val="both"/>
        <w:rPr>
          <w:rFonts w:ascii="Times New Roman" w:hAnsi="Times New Roman" w:cs="Times New Roman"/>
          <w:sz w:val="24"/>
          <w:szCs w:val="24"/>
        </w:rPr>
      </w:pPr>
      <w:r w:rsidRPr="00E638E2">
        <w:rPr>
          <w:rFonts w:ascii="Times New Roman" w:hAnsi="Times New Roman" w:cs="Times New Roman"/>
          <w:sz w:val="24"/>
          <w:szCs w:val="24"/>
        </w:rPr>
        <w:t xml:space="preserve">O Brasil vive uma realidade econômica nunca vista antes, quase não existe miséria </w:t>
      </w:r>
      <w:r w:rsidR="005D5522" w:rsidRPr="00E638E2">
        <w:rPr>
          <w:rFonts w:ascii="Times New Roman" w:hAnsi="Times New Roman" w:cs="Times New Roman"/>
          <w:sz w:val="24"/>
          <w:szCs w:val="24"/>
        </w:rPr>
        <w:t>no paí</w:t>
      </w:r>
      <w:r w:rsidRPr="00E638E2">
        <w:rPr>
          <w:rFonts w:ascii="Times New Roman" w:hAnsi="Times New Roman" w:cs="Times New Roman"/>
          <w:sz w:val="24"/>
          <w:szCs w:val="24"/>
        </w:rPr>
        <w:t xml:space="preserve">s, o índice de desenvolvimento humano </w:t>
      </w:r>
      <w:r w:rsidR="005D5522" w:rsidRPr="00E638E2">
        <w:rPr>
          <w:rFonts w:ascii="Times New Roman" w:hAnsi="Times New Roman" w:cs="Times New Roman"/>
          <w:sz w:val="24"/>
          <w:szCs w:val="24"/>
        </w:rPr>
        <w:t>aumentou</w:t>
      </w:r>
      <w:r w:rsidR="00CC261A">
        <w:rPr>
          <w:rFonts w:ascii="Times New Roman" w:hAnsi="Times New Roman" w:cs="Times New Roman"/>
          <w:sz w:val="24"/>
          <w:szCs w:val="24"/>
        </w:rPr>
        <w:t>,</w:t>
      </w:r>
      <w:r w:rsidR="005E2160" w:rsidRPr="00E638E2">
        <w:rPr>
          <w:rFonts w:ascii="Times New Roman" w:hAnsi="Times New Roman" w:cs="Times New Roman"/>
          <w:sz w:val="24"/>
          <w:szCs w:val="24"/>
        </w:rPr>
        <w:t xml:space="preserve"> a</w:t>
      </w:r>
      <w:r w:rsidR="005D5522" w:rsidRPr="00E638E2">
        <w:rPr>
          <w:rFonts w:ascii="Times New Roman" w:hAnsi="Times New Roman" w:cs="Times New Roman"/>
          <w:sz w:val="24"/>
          <w:szCs w:val="24"/>
        </w:rPr>
        <w:t>s</w:t>
      </w:r>
      <w:r w:rsidR="00CC261A">
        <w:rPr>
          <w:rFonts w:ascii="Times New Roman" w:hAnsi="Times New Roman" w:cs="Times New Roman"/>
          <w:sz w:val="24"/>
          <w:szCs w:val="24"/>
        </w:rPr>
        <w:t xml:space="preserve">sim tambémcom as </w:t>
      </w:r>
      <w:r w:rsidR="005E2160" w:rsidRPr="00E638E2">
        <w:rPr>
          <w:rFonts w:ascii="Times New Roman" w:hAnsi="Times New Roman" w:cs="Times New Roman"/>
          <w:sz w:val="24"/>
          <w:szCs w:val="24"/>
        </w:rPr>
        <w:t>oferta</w:t>
      </w:r>
      <w:r w:rsidR="005D5522" w:rsidRPr="00E638E2">
        <w:rPr>
          <w:rFonts w:ascii="Times New Roman" w:hAnsi="Times New Roman" w:cs="Times New Roman"/>
          <w:sz w:val="24"/>
          <w:szCs w:val="24"/>
        </w:rPr>
        <w:t>s</w:t>
      </w:r>
      <w:r w:rsidR="00814B92" w:rsidRPr="00E638E2">
        <w:rPr>
          <w:rFonts w:ascii="Times New Roman" w:hAnsi="Times New Roman" w:cs="Times New Roman"/>
          <w:sz w:val="24"/>
          <w:szCs w:val="24"/>
        </w:rPr>
        <w:t xml:space="preserve"> de trabalho e </w:t>
      </w:r>
      <w:r w:rsidR="005E2160" w:rsidRPr="00E638E2">
        <w:rPr>
          <w:rFonts w:ascii="Times New Roman" w:hAnsi="Times New Roman" w:cs="Times New Roman"/>
          <w:sz w:val="24"/>
          <w:szCs w:val="24"/>
        </w:rPr>
        <w:t>o salário, pena que na saúde não se pode dizer o mesmo, os sistemas hospitalares vive</w:t>
      </w:r>
      <w:r w:rsidR="00814B92" w:rsidRPr="00E638E2">
        <w:rPr>
          <w:rFonts w:ascii="Times New Roman" w:hAnsi="Times New Roman" w:cs="Times New Roman"/>
          <w:sz w:val="24"/>
          <w:szCs w:val="24"/>
        </w:rPr>
        <w:t>m</w:t>
      </w:r>
      <w:r w:rsidR="005E2160" w:rsidRPr="00E638E2">
        <w:rPr>
          <w:rFonts w:ascii="Times New Roman" w:hAnsi="Times New Roman" w:cs="Times New Roman"/>
          <w:sz w:val="24"/>
          <w:szCs w:val="24"/>
        </w:rPr>
        <w:t xml:space="preserve"> uma decadência que só era vista </w:t>
      </w:r>
      <w:r w:rsidR="001E45F1" w:rsidRPr="00E638E2">
        <w:rPr>
          <w:rFonts w:ascii="Times New Roman" w:hAnsi="Times New Roman" w:cs="Times New Roman"/>
          <w:sz w:val="24"/>
          <w:szCs w:val="24"/>
        </w:rPr>
        <w:t>muitos</w:t>
      </w:r>
      <w:r w:rsidR="005D5522" w:rsidRPr="00E638E2">
        <w:rPr>
          <w:rFonts w:ascii="Times New Roman" w:hAnsi="Times New Roman" w:cs="Times New Roman"/>
          <w:sz w:val="24"/>
          <w:szCs w:val="24"/>
        </w:rPr>
        <w:t xml:space="preserve"> anos</w:t>
      </w:r>
      <w:r w:rsidR="001E45F1" w:rsidRPr="00E638E2">
        <w:rPr>
          <w:rFonts w:ascii="Times New Roman" w:hAnsi="Times New Roman" w:cs="Times New Roman"/>
          <w:sz w:val="24"/>
          <w:szCs w:val="24"/>
        </w:rPr>
        <w:t xml:space="preserve"> atrás</w:t>
      </w:r>
      <w:r w:rsidR="005D5522" w:rsidRPr="00E638E2">
        <w:rPr>
          <w:rFonts w:ascii="Times New Roman" w:hAnsi="Times New Roman" w:cs="Times New Roman"/>
          <w:sz w:val="24"/>
          <w:szCs w:val="24"/>
        </w:rPr>
        <w:t xml:space="preserve">, são unidades com leitos inapropriados, hospitais com baixa capacidade de leitos e atendimentos e entre tantos outros problemas. Desta forma o atendimento se torna fragmentado, os profissionais deixam de se preocupar com o qualitativo e se apegam ao quantitativo, assim ocorrendo </w:t>
      </w:r>
      <w:r w:rsidR="005A39BA" w:rsidRPr="00E638E2">
        <w:rPr>
          <w:rFonts w:ascii="Times New Roman" w:hAnsi="Times New Roman" w:cs="Times New Roman"/>
          <w:sz w:val="24"/>
          <w:szCs w:val="24"/>
        </w:rPr>
        <w:t>à</w:t>
      </w:r>
      <w:r w:rsidR="005D5522" w:rsidRPr="00E638E2">
        <w:rPr>
          <w:rFonts w:ascii="Times New Roman" w:hAnsi="Times New Roman" w:cs="Times New Roman"/>
          <w:sz w:val="24"/>
          <w:szCs w:val="24"/>
        </w:rPr>
        <w:t xml:space="preserve"> falta de humanização, mas não se pode culpar a equipe de saúde por isso, os maiores culpados são os gestores que não fazem a distribuição da verba adequada. Pacientes </w:t>
      </w:r>
      <w:r w:rsidR="00814B92" w:rsidRPr="00E638E2">
        <w:rPr>
          <w:rFonts w:ascii="Times New Roman" w:hAnsi="Times New Roman" w:cs="Times New Roman"/>
          <w:sz w:val="24"/>
          <w:szCs w:val="24"/>
        </w:rPr>
        <w:t>que precisam</w:t>
      </w:r>
      <w:r w:rsidR="005D5522" w:rsidRPr="00E638E2">
        <w:rPr>
          <w:rFonts w:ascii="Times New Roman" w:hAnsi="Times New Roman" w:cs="Times New Roman"/>
          <w:sz w:val="24"/>
          <w:szCs w:val="24"/>
        </w:rPr>
        <w:t xml:space="preserve"> de uma maior atenção da equipe de enfermagem, principalmente os de estado terminal, ficam submissos ao apoio apenas da família, desta forma não acontecendo o cuidado</w:t>
      </w:r>
      <w:r w:rsidR="00D51217" w:rsidRPr="00E638E2">
        <w:rPr>
          <w:rFonts w:ascii="Times New Roman" w:hAnsi="Times New Roman" w:cs="Times New Roman"/>
          <w:sz w:val="24"/>
          <w:szCs w:val="24"/>
        </w:rPr>
        <w:t xml:space="preserve"> e acolhimento devido.</w:t>
      </w:r>
    </w:p>
    <w:p w:rsidR="00AD0D13" w:rsidRDefault="00D51217" w:rsidP="007A3891">
      <w:pPr>
        <w:spacing w:after="0" w:line="360" w:lineRule="auto"/>
        <w:ind w:firstLine="709"/>
        <w:jc w:val="both"/>
        <w:rPr>
          <w:rFonts w:ascii="Times New Roman" w:hAnsi="Times New Roman"/>
          <w:sz w:val="24"/>
          <w:szCs w:val="24"/>
        </w:rPr>
      </w:pPr>
      <w:r w:rsidRPr="00E638E2">
        <w:rPr>
          <w:rFonts w:ascii="Times New Roman" w:hAnsi="Times New Roman" w:cs="Times New Roman"/>
          <w:sz w:val="24"/>
          <w:szCs w:val="24"/>
        </w:rPr>
        <w:t xml:space="preserve">O país tem o melhor sistema de saúde do mundo, o SUS (Sistema Único de Saúde) criado na 8° conferencia nacional de saúde, da constituição de 1988, um grande influenciador </w:t>
      </w:r>
      <w:r w:rsidR="00D506DD" w:rsidRPr="00E638E2">
        <w:rPr>
          <w:rFonts w:ascii="Times New Roman" w:hAnsi="Times New Roman" w:cs="Times New Roman"/>
          <w:sz w:val="24"/>
          <w:szCs w:val="24"/>
        </w:rPr>
        <w:t xml:space="preserve">para a criação do sistema foi </w:t>
      </w:r>
      <w:r w:rsidR="00CC261A" w:rsidRPr="00E638E2">
        <w:rPr>
          <w:rFonts w:ascii="Times New Roman" w:hAnsi="Times New Roman" w:cs="Times New Roman"/>
          <w:sz w:val="24"/>
          <w:szCs w:val="24"/>
        </w:rPr>
        <w:t>à</w:t>
      </w:r>
      <w:r w:rsidR="00D506DD" w:rsidRPr="00E638E2">
        <w:rPr>
          <w:rFonts w:ascii="Times New Roman" w:hAnsi="Times New Roman" w:cs="Times New Roman"/>
          <w:sz w:val="24"/>
          <w:szCs w:val="24"/>
        </w:rPr>
        <w:t xml:space="preserve"> reforma sanitária, realizada por volta dos anos 1970, gerado pela população que estava cansada de sofrer com a precariedade da saúde na época. Hoje a saúde vive </w:t>
      </w:r>
      <w:r w:rsidR="009B3409" w:rsidRPr="00E638E2">
        <w:rPr>
          <w:rFonts w:ascii="Times New Roman" w:hAnsi="Times New Roman" w:cs="Times New Roman"/>
          <w:sz w:val="24"/>
          <w:szCs w:val="24"/>
        </w:rPr>
        <w:t>outra</w:t>
      </w:r>
      <w:r w:rsidR="00D506DD" w:rsidRPr="00E638E2">
        <w:rPr>
          <w:rFonts w:ascii="Times New Roman" w:hAnsi="Times New Roman" w:cs="Times New Roman"/>
          <w:sz w:val="24"/>
          <w:szCs w:val="24"/>
        </w:rPr>
        <w:t xml:space="preserve"> realidade de quarenta e um anos atrás, a saúde melhorou muito é claro, mas não </w:t>
      </w:r>
      <w:r w:rsidR="009B3409" w:rsidRPr="00E638E2">
        <w:rPr>
          <w:rFonts w:ascii="Times New Roman" w:hAnsi="Times New Roman" w:cs="Times New Roman"/>
          <w:sz w:val="24"/>
          <w:szCs w:val="24"/>
        </w:rPr>
        <w:t>es</w:t>
      </w:r>
      <w:r w:rsidR="00814B92" w:rsidRPr="00E638E2">
        <w:rPr>
          <w:rFonts w:ascii="Times New Roman" w:hAnsi="Times New Roman" w:cs="Times New Roman"/>
          <w:sz w:val="24"/>
          <w:szCs w:val="24"/>
        </w:rPr>
        <w:t>tá</w:t>
      </w:r>
      <w:r w:rsidR="009B3409" w:rsidRPr="00E638E2">
        <w:rPr>
          <w:rFonts w:ascii="Times New Roman" w:hAnsi="Times New Roman" w:cs="Times New Roman"/>
          <w:sz w:val="24"/>
          <w:szCs w:val="24"/>
        </w:rPr>
        <w:t>adequada ainda, muitas regiões</w:t>
      </w:r>
      <w:r w:rsidR="00D506DD" w:rsidRPr="00E638E2">
        <w:rPr>
          <w:rFonts w:ascii="Times New Roman" w:hAnsi="Times New Roman" w:cs="Times New Roman"/>
          <w:sz w:val="24"/>
          <w:szCs w:val="24"/>
        </w:rPr>
        <w:t xml:space="preserve"> brasilei</w:t>
      </w:r>
      <w:r w:rsidR="00CC261A">
        <w:rPr>
          <w:rFonts w:ascii="Times New Roman" w:hAnsi="Times New Roman" w:cs="Times New Roman"/>
          <w:sz w:val="24"/>
          <w:szCs w:val="24"/>
        </w:rPr>
        <w:t>ras vivem em situações de alarmantes</w:t>
      </w:r>
      <w:r w:rsidR="00D94B23" w:rsidRPr="00E638E2">
        <w:rPr>
          <w:rFonts w:ascii="Times New Roman" w:hAnsi="Times New Roman" w:cs="Times New Roman"/>
          <w:sz w:val="24"/>
          <w:szCs w:val="24"/>
        </w:rPr>
        <w:t xml:space="preserve"> principalmente o nordeste</w:t>
      </w:r>
      <w:r w:rsidR="00D506DD" w:rsidRPr="00E638E2">
        <w:rPr>
          <w:rFonts w:ascii="Times New Roman" w:hAnsi="Times New Roman" w:cs="Times New Roman"/>
          <w:sz w:val="24"/>
          <w:szCs w:val="24"/>
        </w:rPr>
        <w:t>, onde não se têm nem lençóis para forra</w:t>
      </w:r>
      <w:r w:rsidR="00814B92" w:rsidRPr="00E638E2">
        <w:rPr>
          <w:rFonts w:ascii="Times New Roman" w:hAnsi="Times New Roman" w:cs="Times New Roman"/>
          <w:sz w:val="24"/>
          <w:szCs w:val="24"/>
        </w:rPr>
        <w:t>r</w:t>
      </w:r>
      <w:r w:rsidR="00D506DD" w:rsidRPr="00E638E2">
        <w:rPr>
          <w:rFonts w:ascii="Times New Roman" w:hAnsi="Times New Roman" w:cs="Times New Roman"/>
          <w:sz w:val="24"/>
          <w:szCs w:val="24"/>
        </w:rPr>
        <w:t xml:space="preserve"> leitos, quanto mais</w:t>
      </w:r>
      <w:r w:rsidR="00CC261A">
        <w:rPr>
          <w:rFonts w:ascii="Times New Roman" w:hAnsi="Times New Roman" w:cs="Times New Roman"/>
          <w:sz w:val="24"/>
          <w:szCs w:val="24"/>
        </w:rPr>
        <w:t xml:space="preserve"> o</w:t>
      </w:r>
      <w:r w:rsidR="00D506DD" w:rsidRPr="00E638E2">
        <w:rPr>
          <w:rFonts w:ascii="Times New Roman" w:hAnsi="Times New Roman" w:cs="Times New Roman"/>
          <w:sz w:val="24"/>
          <w:szCs w:val="24"/>
        </w:rPr>
        <w:t xml:space="preserve"> cuidado </w:t>
      </w:r>
      <w:r w:rsidR="00D94B23" w:rsidRPr="00E638E2">
        <w:rPr>
          <w:rFonts w:ascii="Times New Roman" w:hAnsi="Times New Roman" w:cs="Times New Roman"/>
          <w:sz w:val="24"/>
          <w:szCs w:val="24"/>
        </w:rPr>
        <w:t>com os pacientes</w:t>
      </w:r>
      <w:r w:rsidR="00D506DD" w:rsidRPr="00E638E2">
        <w:rPr>
          <w:rFonts w:ascii="Times New Roman" w:hAnsi="Times New Roman" w:cs="Times New Roman"/>
          <w:sz w:val="24"/>
          <w:szCs w:val="24"/>
        </w:rPr>
        <w:t xml:space="preserve"> que morrem pelos corredores dos hospitais, por conta de falta de atendimento e cuidados adequados.</w:t>
      </w:r>
    </w:p>
    <w:p w:rsidR="00D51217" w:rsidRPr="00E638E2" w:rsidRDefault="00EB6ED5" w:rsidP="007A3891">
      <w:pPr>
        <w:spacing w:after="0" w:line="360" w:lineRule="auto"/>
        <w:ind w:firstLine="709"/>
        <w:jc w:val="both"/>
        <w:rPr>
          <w:rFonts w:ascii="Times New Roman" w:hAnsi="Times New Roman" w:cs="Times New Roman"/>
          <w:sz w:val="24"/>
          <w:szCs w:val="24"/>
        </w:rPr>
      </w:pPr>
      <w:r w:rsidRPr="00E638E2">
        <w:rPr>
          <w:rFonts w:ascii="Times New Roman" w:hAnsi="Times New Roman"/>
          <w:sz w:val="24"/>
          <w:szCs w:val="24"/>
        </w:rPr>
        <w:t>O cuidado voltado para a enfermagem, segundo Waldow (1998), abrange o processo de saúde de adoecimento de invalidez de empobrecimento, pois ele busca promover, manter ou recuperar a dignidade e a totalidade humana.</w:t>
      </w:r>
      <w:r w:rsidRPr="00E638E2">
        <w:rPr>
          <w:rFonts w:ascii="Times New Roman" w:hAnsi="Times New Roman" w:cs="Times New Roman"/>
          <w:sz w:val="24"/>
          <w:szCs w:val="24"/>
        </w:rPr>
        <w:t xml:space="preserve"> Nessa vida o individuo precisa de cui</w:t>
      </w:r>
      <w:r w:rsidR="00814B92" w:rsidRPr="00E638E2">
        <w:rPr>
          <w:rFonts w:ascii="Times New Roman" w:hAnsi="Times New Roman" w:cs="Times New Roman"/>
          <w:sz w:val="24"/>
          <w:szCs w:val="24"/>
        </w:rPr>
        <w:t>dados até em seu</w:t>
      </w:r>
      <w:r w:rsidR="00D94B23" w:rsidRPr="00E638E2">
        <w:rPr>
          <w:rFonts w:ascii="Times New Roman" w:hAnsi="Times New Roman" w:cs="Times New Roman"/>
          <w:sz w:val="24"/>
          <w:szCs w:val="24"/>
        </w:rPr>
        <w:t xml:space="preserve"> estado terminal, o</w:t>
      </w:r>
      <w:r w:rsidRPr="00E638E2">
        <w:rPr>
          <w:rFonts w:ascii="Times New Roman" w:hAnsi="Times New Roman" w:cs="Times New Roman"/>
          <w:sz w:val="24"/>
          <w:szCs w:val="24"/>
        </w:rPr>
        <w:t xml:space="preserve">u seja, no leito da morte </w:t>
      </w:r>
      <w:r w:rsidR="00814B92" w:rsidRPr="00E638E2">
        <w:rPr>
          <w:rFonts w:ascii="Times New Roman" w:hAnsi="Times New Roman" w:cs="Times New Roman"/>
          <w:sz w:val="24"/>
          <w:szCs w:val="24"/>
        </w:rPr>
        <w:t>pro</w:t>
      </w:r>
      <w:r w:rsidRPr="00E638E2">
        <w:rPr>
          <w:rFonts w:ascii="Times New Roman" w:hAnsi="Times New Roman" w:cs="Times New Roman"/>
          <w:sz w:val="24"/>
          <w:szCs w:val="24"/>
        </w:rPr>
        <w:t>priamente dito.</w:t>
      </w:r>
    </w:p>
    <w:p w:rsidR="00150C88" w:rsidRDefault="00150C88" w:rsidP="00061CDC">
      <w:pPr>
        <w:spacing w:before="240" w:after="0" w:line="240" w:lineRule="auto"/>
        <w:ind w:left="3402"/>
        <w:jc w:val="both"/>
        <w:rPr>
          <w:rFonts w:ascii="Times New Roman" w:hAnsi="Times New Roman" w:cs="Times New Roman"/>
          <w:sz w:val="20"/>
          <w:szCs w:val="20"/>
        </w:rPr>
      </w:pPr>
      <w:r w:rsidRPr="00150C88">
        <w:rPr>
          <w:rFonts w:ascii="Times New Roman" w:hAnsi="Times New Roman" w:cs="Times New Roman"/>
          <w:sz w:val="20"/>
          <w:szCs w:val="20"/>
        </w:rPr>
        <w:t>Ao acompanhar o paciente hospitalizado, a equipe de saúde se empenha em lutar contra a doença. Dessa forma, pode-se perceber que esse seria definido como um fator marcante que eleva a dificuldade de lidar com os terminais, pois a impossibilidade de cura passa a ser sentida como sinal de fracasso. Assim, atuar junto ao paciente terminal é estar no centro de uma batalha, o que se evidencia a partir da linguagem bélica empregada</w:t>
      </w:r>
      <w:r>
        <w:rPr>
          <w:rFonts w:ascii="Times New Roman" w:hAnsi="Times New Roman" w:cs="Times New Roman"/>
          <w:sz w:val="20"/>
          <w:szCs w:val="20"/>
        </w:rPr>
        <w:t>. (QUINTANA, 2006)</w:t>
      </w:r>
    </w:p>
    <w:p w:rsidR="00150C88" w:rsidRPr="00150C88" w:rsidRDefault="00150C88" w:rsidP="007A3891">
      <w:pPr>
        <w:spacing w:after="0" w:line="360" w:lineRule="auto"/>
        <w:ind w:left="3540"/>
        <w:jc w:val="both"/>
        <w:rPr>
          <w:rFonts w:ascii="Times New Roman" w:hAnsi="Times New Roman" w:cs="Times New Roman"/>
          <w:sz w:val="24"/>
          <w:szCs w:val="24"/>
        </w:rPr>
      </w:pPr>
    </w:p>
    <w:p w:rsidR="00E638E2" w:rsidRPr="0092356D" w:rsidRDefault="00297309" w:rsidP="007A3891">
      <w:pPr>
        <w:spacing w:after="0" w:line="360" w:lineRule="auto"/>
        <w:ind w:firstLine="709"/>
        <w:jc w:val="both"/>
        <w:rPr>
          <w:rFonts w:ascii="Times New Roman" w:hAnsi="Times New Roman" w:cs="Times New Roman"/>
          <w:sz w:val="24"/>
          <w:szCs w:val="24"/>
        </w:rPr>
      </w:pPr>
      <w:r w:rsidRPr="00E638E2">
        <w:rPr>
          <w:rFonts w:ascii="Times New Roman" w:hAnsi="Times New Roman" w:cs="Times New Roman"/>
          <w:sz w:val="24"/>
          <w:szCs w:val="24"/>
        </w:rPr>
        <w:t>Se tiver</w:t>
      </w:r>
      <w:r w:rsidR="00EB6ED5" w:rsidRPr="00E638E2">
        <w:rPr>
          <w:rFonts w:ascii="Times New Roman" w:hAnsi="Times New Roman" w:cs="Times New Roman"/>
          <w:sz w:val="24"/>
          <w:szCs w:val="24"/>
        </w:rPr>
        <w:t xml:space="preserve"> uma coisa que homem tem mais medo nesta vida é a “morte”, é quando se chega ao fim da linha. “Seus vestígios podem ser vistos diariamente nos corredores dos </w:t>
      </w:r>
      <w:r w:rsidR="00EB6ED5" w:rsidRPr="00E638E2">
        <w:rPr>
          <w:rFonts w:ascii="Times New Roman" w:hAnsi="Times New Roman" w:cs="Times New Roman"/>
          <w:sz w:val="24"/>
          <w:szCs w:val="24"/>
        </w:rPr>
        <w:lastRenderedPageBreak/>
        <w:t>hospitais e no rosto de quem acompanha os desolados” (KLUBLER-ROSS, 2008</w:t>
      </w:r>
      <w:r w:rsidR="00F05E2A">
        <w:rPr>
          <w:rFonts w:ascii="Times New Roman" w:hAnsi="Times New Roman" w:cs="Times New Roman"/>
          <w:sz w:val="24"/>
          <w:szCs w:val="24"/>
        </w:rPr>
        <w:t xml:space="preserve"> p. 7).</w:t>
      </w:r>
      <w:r w:rsidR="00EB6ED5" w:rsidRPr="00E638E2">
        <w:rPr>
          <w:rFonts w:ascii="Times New Roman" w:hAnsi="Times New Roman" w:cs="Times New Roman"/>
          <w:sz w:val="24"/>
          <w:szCs w:val="24"/>
        </w:rPr>
        <w:t xml:space="preserve"> Diariam</w:t>
      </w:r>
      <w:r w:rsidR="00814B92" w:rsidRPr="00E638E2">
        <w:rPr>
          <w:rFonts w:ascii="Times New Roman" w:hAnsi="Times New Roman" w:cs="Times New Roman"/>
          <w:sz w:val="24"/>
          <w:szCs w:val="24"/>
        </w:rPr>
        <w:t>ente vemos o descaso do poder pú</w:t>
      </w:r>
      <w:r w:rsidR="00EB6ED5" w:rsidRPr="00E638E2">
        <w:rPr>
          <w:rFonts w:ascii="Times New Roman" w:hAnsi="Times New Roman" w:cs="Times New Roman"/>
          <w:sz w:val="24"/>
          <w:szCs w:val="24"/>
        </w:rPr>
        <w:t>blico com a saúde da população, são hospitais superlotados, onde não se tem mais vagas nem nos corredores, o atendimento fragilizado das equipes, principalmente com paci</w:t>
      </w:r>
      <w:r w:rsidR="00814B92" w:rsidRPr="00E638E2">
        <w:rPr>
          <w:rFonts w:ascii="Times New Roman" w:hAnsi="Times New Roman" w:cs="Times New Roman"/>
          <w:sz w:val="24"/>
          <w:szCs w:val="24"/>
        </w:rPr>
        <w:t>entes que precisam</w:t>
      </w:r>
      <w:r w:rsidR="00D94B23" w:rsidRPr="00E638E2">
        <w:rPr>
          <w:rFonts w:ascii="Times New Roman" w:hAnsi="Times New Roman" w:cs="Times New Roman"/>
          <w:sz w:val="24"/>
          <w:szCs w:val="24"/>
        </w:rPr>
        <w:t xml:space="preserve"> mais que um</w:t>
      </w:r>
      <w:r w:rsidR="00EB6ED5" w:rsidRPr="00E638E2">
        <w:rPr>
          <w:rFonts w:ascii="Times New Roman" w:hAnsi="Times New Roman" w:cs="Times New Roman"/>
          <w:sz w:val="24"/>
          <w:szCs w:val="24"/>
        </w:rPr>
        <w:t xml:space="preserve"> remédio e sim de um pouco de atenção, são situações como essas que levam muitos pa</w:t>
      </w:r>
      <w:r w:rsidR="0054021C">
        <w:rPr>
          <w:rFonts w:ascii="Times New Roman" w:hAnsi="Times New Roman" w:cs="Times New Roman"/>
          <w:sz w:val="24"/>
          <w:szCs w:val="24"/>
        </w:rPr>
        <w:t>cientes a óbito.</w:t>
      </w:r>
    </w:p>
    <w:p w:rsidR="00B64AE6" w:rsidRPr="00E638E2" w:rsidRDefault="00EB6ED5" w:rsidP="00061CDC">
      <w:pPr>
        <w:spacing w:after="0" w:line="240" w:lineRule="auto"/>
        <w:ind w:left="3402"/>
        <w:jc w:val="both"/>
        <w:rPr>
          <w:rFonts w:ascii="Times New Roman" w:hAnsi="Times New Roman" w:cs="Times New Roman"/>
          <w:sz w:val="20"/>
          <w:szCs w:val="20"/>
        </w:rPr>
      </w:pPr>
      <w:r w:rsidRPr="00E638E2">
        <w:rPr>
          <w:rFonts w:ascii="Times New Roman" w:hAnsi="Times New Roman" w:cs="Times New Roman"/>
          <w:sz w:val="20"/>
          <w:szCs w:val="20"/>
        </w:rPr>
        <w:t xml:space="preserve">“A morte é um problema dos vivos. Os mortos não têm problemas. Entre muitas criaturas que morrem na Terra, a morte constitui um problema só para os seres humanos. Embora compartilhem o nascimento, a doença, a juventude, a maturidade, a velhice e a morte com os animais, apenas eles, dentre todos os vivos, sabem que morrerão; apenas eles podem prever seu próprio fim, estando cientes de que pode ocorrer a qualquer momento e tomando </w:t>
      </w:r>
      <w:r w:rsidR="009B3409" w:rsidRPr="00E638E2">
        <w:rPr>
          <w:rFonts w:ascii="Times New Roman" w:hAnsi="Times New Roman" w:cs="Times New Roman"/>
          <w:sz w:val="20"/>
          <w:szCs w:val="20"/>
        </w:rPr>
        <w:t>precauções</w:t>
      </w:r>
      <w:r w:rsidRPr="00E638E2">
        <w:rPr>
          <w:rFonts w:ascii="Times New Roman" w:hAnsi="Times New Roman" w:cs="Times New Roman"/>
          <w:sz w:val="20"/>
          <w:szCs w:val="20"/>
        </w:rPr>
        <w:t>especiais – como indivíduos e como grupos – para proteger-se contra a ameaça da aniquilação” (ELIAS, 2001</w:t>
      </w:r>
      <w:r w:rsidR="00A13880" w:rsidRPr="00E638E2">
        <w:rPr>
          <w:rFonts w:ascii="Times New Roman" w:hAnsi="Times New Roman" w:cs="Times New Roman"/>
          <w:sz w:val="20"/>
          <w:szCs w:val="20"/>
        </w:rPr>
        <w:t xml:space="preserve"> p. 10)</w:t>
      </w:r>
      <w:r w:rsidRPr="00E638E2">
        <w:rPr>
          <w:rFonts w:ascii="Times New Roman" w:hAnsi="Times New Roman" w:cs="Times New Roman"/>
          <w:sz w:val="20"/>
          <w:szCs w:val="20"/>
        </w:rPr>
        <w:t>.</w:t>
      </w:r>
    </w:p>
    <w:p w:rsidR="00E638E2" w:rsidRDefault="00E638E2" w:rsidP="00061CDC">
      <w:pPr>
        <w:spacing w:after="0" w:line="240" w:lineRule="auto"/>
        <w:ind w:firstLine="709"/>
        <w:jc w:val="both"/>
        <w:rPr>
          <w:rFonts w:ascii="Times New Roman" w:hAnsi="Times New Roman" w:cs="Times New Roman"/>
          <w:sz w:val="24"/>
          <w:szCs w:val="24"/>
        </w:rPr>
      </w:pPr>
    </w:p>
    <w:p w:rsidR="00D95ED1" w:rsidRPr="00150C88" w:rsidRDefault="00B64AE6" w:rsidP="00CD659B">
      <w:pPr>
        <w:spacing w:line="360" w:lineRule="auto"/>
        <w:jc w:val="both"/>
        <w:rPr>
          <w:rFonts w:ascii="Times New Roman" w:hAnsi="Times New Roman" w:cs="Times New Roman"/>
          <w:sz w:val="24"/>
          <w:szCs w:val="24"/>
        </w:rPr>
      </w:pPr>
      <w:r w:rsidRPr="00E638E2">
        <w:rPr>
          <w:rFonts w:ascii="Times New Roman" w:hAnsi="Times New Roman" w:cs="Times New Roman"/>
          <w:sz w:val="24"/>
          <w:szCs w:val="24"/>
        </w:rPr>
        <w:t>É muito difícil explicar ao pac</w:t>
      </w:r>
      <w:r w:rsidR="007243EB" w:rsidRPr="00E638E2">
        <w:rPr>
          <w:rFonts w:ascii="Times New Roman" w:hAnsi="Times New Roman" w:cs="Times New Roman"/>
          <w:sz w:val="24"/>
          <w:szCs w:val="24"/>
        </w:rPr>
        <w:t>iente que ele vai morre</w:t>
      </w:r>
      <w:r w:rsidR="00814B92" w:rsidRPr="00E638E2">
        <w:rPr>
          <w:rFonts w:ascii="Times New Roman" w:hAnsi="Times New Roman" w:cs="Times New Roman"/>
          <w:sz w:val="24"/>
          <w:szCs w:val="24"/>
        </w:rPr>
        <w:t>r</w:t>
      </w:r>
      <w:r w:rsidR="007243EB" w:rsidRPr="00E638E2">
        <w:rPr>
          <w:rFonts w:ascii="Times New Roman" w:hAnsi="Times New Roman" w:cs="Times New Roman"/>
          <w:sz w:val="24"/>
          <w:szCs w:val="24"/>
        </w:rPr>
        <w:t>, ainda mais em uma unidade fragmentada, que não oferece subsídios adequados</w:t>
      </w:r>
      <w:r w:rsidR="001E45F1" w:rsidRPr="00E638E2">
        <w:rPr>
          <w:rFonts w:ascii="Times New Roman" w:hAnsi="Times New Roman" w:cs="Times New Roman"/>
          <w:sz w:val="24"/>
          <w:szCs w:val="24"/>
        </w:rPr>
        <w:t xml:space="preserve"> para um ac</w:t>
      </w:r>
      <w:r w:rsidR="00D94B23" w:rsidRPr="00E638E2">
        <w:rPr>
          <w:rFonts w:ascii="Times New Roman" w:hAnsi="Times New Roman" w:cs="Times New Roman"/>
          <w:sz w:val="24"/>
          <w:szCs w:val="24"/>
        </w:rPr>
        <w:t>olhimento</w:t>
      </w:r>
      <w:r w:rsidR="001E45F1" w:rsidRPr="00E638E2">
        <w:rPr>
          <w:rFonts w:ascii="Times New Roman" w:hAnsi="Times New Roman" w:cs="Times New Roman"/>
          <w:sz w:val="24"/>
          <w:szCs w:val="24"/>
        </w:rPr>
        <w:t xml:space="preserve"> adequado</w:t>
      </w:r>
      <w:r w:rsidR="007243EB" w:rsidRPr="00E638E2">
        <w:rPr>
          <w:rFonts w:ascii="Times New Roman" w:hAnsi="Times New Roman" w:cs="Times New Roman"/>
          <w:sz w:val="24"/>
          <w:szCs w:val="24"/>
        </w:rPr>
        <w:t>. Pacientes moribundoslevam certo tempo para aceitar a sua cond</w:t>
      </w:r>
      <w:r w:rsidR="00814B92" w:rsidRPr="00E638E2">
        <w:rPr>
          <w:rFonts w:ascii="Times New Roman" w:hAnsi="Times New Roman" w:cs="Times New Roman"/>
          <w:sz w:val="24"/>
          <w:szCs w:val="24"/>
        </w:rPr>
        <w:t>ição terminal, passam por cinco</w:t>
      </w:r>
      <w:r w:rsidR="007243EB" w:rsidRPr="00E638E2">
        <w:rPr>
          <w:rFonts w:ascii="Times New Roman" w:hAnsi="Times New Roman" w:cs="Times New Roman"/>
          <w:sz w:val="24"/>
          <w:szCs w:val="24"/>
        </w:rPr>
        <w:t xml:space="preserve"> estágios; negação e isolamento, raiva, barganha, depressão e aceitação, é um processo linear, assim </w:t>
      </w:r>
      <w:r w:rsidR="009D183E" w:rsidRPr="00E638E2">
        <w:rPr>
          <w:rFonts w:ascii="Times New Roman" w:hAnsi="Times New Roman" w:cs="Times New Roman"/>
          <w:sz w:val="24"/>
          <w:szCs w:val="24"/>
        </w:rPr>
        <w:t xml:space="preserve">é o processo natural da </w:t>
      </w:r>
      <w:r w:rsidR="007243EB" w:rsidRPr="00E638E2">
        <w:rPr>
          <w:rFonts w:ascii="Times New Roman" w:hAnsi="Times New Roman" w:cs="Times New Roman"/>
          <w:sz w:val="24"/>
          <w:szCs w:val="24"/>
        </w:rPr>
        <w:t>vida, têm inicio meio e fim</w:t>
      </w:r>
      <w:r w:rsidR="009D183E" w:rsidRPr="00E638E2">
        <w:rPr>
          <w:rFonts w:ascii="Times New Roman" w:hAnsi="Times New Roman" w:cs="Times New Roman"/>
          <w:sz w:val="24"/>
          <w:szCs w:val="24"/>
        </w:rPr>
        <w:t>.</w:t>
      </w:r>
      <w:r w:rsidR="00F97D33" w:rsidRPr="00E638E2">
        <w:rPr>
          <w:rFonts w:ascii="Times New Roman" w:hAnsi="Times New Roman" w:cs="Times New Roman"/>
          <w:sz w:val="24"/>
          <w:szCs w:val="24"/>
        </w:rPr>
        <w:t xml:space="preserve"> “O importante é comunicar ao paciente que nem</w:t>
      </w:r>
      <w:r w:rsidR="001E45F1" w:rsidRPr="00E638E2">
        <w:rPr>
          <w:rFonts w:ascii="Times New Roman" w:hAnsi="Times New Roman" w:cs="Times New Roman"/>
          <w:sz w:val="24"/>
          <w:szCs w:val="24"/>
        </w:rPr>
        <w:t xml:space="preserve"> tudo esta perdido; que não vai</w:t>
      </w:r>
      <w:r w:rsidR="00F97D33" w:rsidRPr="00E638E2">
        <w:rPr>
          <w:rFonts w:ascii="Times New Roman" w:hAnsi="Times New Roman" w:cs="Times New Roman"/>
          <w:sz w:val="24"/>
          <w:szCs w:val="24"/>
        </w:rPr>
        <w:t xml:space="preserve"> ab</w:t>
      </w:r>
      <w:r w:rsidR="00814B92" w:rsidRPr="00E638E2">
        <w:rPr>
          <w:rFonts w:ascii="Times New Roman" w:hAnsi="Times New Roman" w:cs="Times New Roman"/>
          <w:sz w:val="24"/>
          <w:szCs w:val="24"/>
        </w:rPr>
        <w:t>andoná-lo por causa de um diagnó</w:t>
      </w:r>
      <w:r w:rsidR="00F97D33" w:rsidRPr="00E638E2">
        <w:rPr>
          <w:rFonts w:ascii="Times New Roman" w:hAnsi="Times New Roman" w:cs="Times New Roman"/>
          <w:sz w:val="24"/>
          <w:szCs w:val="24"/>
        </w:rPr>
        <w:t xml:space="preserve">stico; que é uma batalha que tem que travar juntos – </w:t>
      </w:r>
      <w:r w:rsidR="001E45F1" w:rsidRPr="00E638E2">
        <w:rPr>
          <w:rFonts w:ascii="Times New Roman" w:hAnsi="Times New Roman" w:cs="Times New Roman"/>
          <w:sz w:val="24"/>
          <w:szCs w:val="24"/>
        </w:rPr>
        <w:t xml:space="preserve">paciente, família e </w:t>
      </w:r>
      <w:r w:rsidR="005A39BA">
        <w:rPr>
          <w:rFonts w:ascii="Times New Roman" w:hAnsi="Times New Roman" w:cs="Times New Roman"/>
          <w:sz w:val="24"/>
          <w:szCs w:val="24"/>
        </w:rPr>
        <w:t>médico</w:t>
      </w:r>
      <w:r w:rsidR="00F97D33" w:rsidRPr="00E638E2">
        <w:rPr>
          <w:rFonts w:ascii="Times New Roman" w:hAnsi="Times New Roman" w:cs="Times New Roman"/>
          <w:sz w:val="24"/>
          <w:szCs w:val="24"/>
        </w:rPr>
        <w:t xml:space="preserve"> -, não importa o resultado final” (KUBLER-ROSS, 2008 p. 34).</w:t>
      </w:r>
      <w:r w:rsidR="00D94B23" w:rsidRPr="00E638E2">
        <w:rPr>
          <w:rFonts w:ascii="Times New Roman" w:hAnsi="Times New Roman" w:cs="Times New Roman"/>
          <w:sz w:val="24"/>
          <w:szCs w:val="24"/>
        </w:rPr>
        <w:t xml:space="preserve"> Essa não é apenas uma posição médica, abrange toda equipe de enfermagem, é quando o paciente precisa de cuidado</w:t>
      </w:r>
      <w:r w:rsidR="009B3409" w:rsidRPr="00E638E2">
        <w:rPr>
          <w:rFonts w:ascii="Times New Roman" w:hAnsi="Times New Roman" w:cs="Times New Roman"/>
          <w:sz w:val="24"/>
          <w:szCs w:val="24"/>
        </w:rPr>
        <w:t>s</w:t>
      </w:r>
      <w:r w:rsidR="00D94B23" w:rsidRPr="00E638E2">
        <w:rPr>
          <w:rFonts w:ascii="Times New Roman" w:hAnsi="Times New Roman" w:cs="Times New Roman"/>
          <w:sz w:val="24"/>
          <w:szCs w:val="24"/>
        </w:rPr>
        <w:t xml:space="preserve"> dobrado, uma maior atenção dos demais profissionais da u</w:t>
      </w:r>
      <w:r w:rsidR="00D95ED1" w:rsidRPr="00E638E2">
        <w:rPr>
          <w:rFonts w:ascii="Times New Roman" w:hAnsi="Times New Roman" w:cs="Times New Roman"/>
          <w:sz w:val="24"/>
          <w:szCs w:val="24"/>
        </w:rPr>
        <w:t>nidade, é quando se deixa as técnicas um pouco de lado e passa a ser formal e interpessoal, não se importando muito com determinados procedimentos burocráticos, afinal o cuidado não é um procedimento.</w:t>
      </w:r>
      <w:r w:rsidR="00CD659B">
        <w:rPr>
          <w:rFonts w:ascii="Times New Roman" w:hAnsi="Times New Roman" w:cs="Times New Roman"/>
          <w:sz w:val="24"/>
          <w:szCs w:val="24"/>
        </w:rPr>
        <w:t xml:space="preserve"> Segundo Cortella (2009) “E são milhares e milhares de pessoas que se sentem bem fazendo o que fazem nos hospitais, nas fabricas, nas redações, nas escolas”.</w:t>
      </w:r>
    </w:p>
    <w:p w:rsidR="00D95ED1" w:rsidRPr="00E638E2" w:rsidRDefault="00D95ED1" w:rsidP="00061CDC">
      <w:pPr>
        <w:spacing w:after="0" w:line="240" w:lineRule="auto"/>
        <w:ind w:left="3402"/>
        <w:jc w:val="both"/>
        <w:rPr>
          <w:rFonts w:ascii="Times New Roman" w:hAnsi="Times New Roman" w:cs="Times New Roman"/>
          <w:sz w:val="20"/>
          <w:szCs w:val="20"/>
        </w:rPr>
      </w:pPr>
      <w:r w:rsidRPr="00E638E2">
        <w:rPr>
          <w:rFonts w:ascii="Times New Roman" w:hAnsi="Times New Roman" w:cs="Times New Roman"/>
          <w:sz w:val="20"/>
          <w:szCs w:val="20"/>
        </w:rPr>
        <w:t>“O cuidado não é exatamente a técnica que se faz, o procedimento, como, por exemplo, um curativo, uma troca de decúbito. O que diferencia o cuidar de um procedimento é a preocupação, o interesse, a motivação, expressos em um movimento, em um impulso que nos dirige no sentido de fazer algo para ajudar” (WALDOW, 2008 pg. 69).</w:t>
      </w:r>
    </w:p>
    <w:p w:rsidR="00AD0D13" w:rsidRDefault="00D95ED1" w:rsidP="00061CDC">
      <w:pPr>
        <w:spacing w:after="0" w:line="240" w:lineRule="auto"/>
        <w:ind w:firstLine="709"/>
        <w:jc w:val="both"/>
        <w:rPr>
          <w:rFonts w:ascii="Times New Roman" w:hAnsi="Times New Roman" w:cs="Times New Roman"/>
          <w:sz w:val="24"/>
          <w:szCs w:val="24"/>
        </w:rPr>
      </w:pPr>
      <w:r w:rsidRPr="00E638E2">
        <w:rPr>
          <w:rFonts w:ascii="Times New Roman" w:hAnsi="Times New Roman" w:cs="Times New Roman"/>
          <w:sz w:val="24"/>
          <w:szCs w:val="24"/>
        </w:rPr>
        <w:tab/>
      </w:r>
    </w:p>
    <w:p w:rsidR="00AD0D13" w:rsidRDefault="00B154B9" w:rsidP="007A3891">
      <w:pPr>
        <w:spacing w:after="0" w:line="360" w:lineRule="auto"/>
        <w:ind w:firstLine="709"/>
        <w:jc w:val="both"/>
        <w:rPr>
          <w:rFonts w:ascii="Times New Roman" w:hAnsi="Times New Roman" w:cs="Times New Roman"/>
          <w:sz w:val="24"/>
          <w:szCs w:val="24"/>
        </w:rPr>
      </w:pPr>
      <w:r w:rsidRPr="00E638E2">
        <w:rPr>
          <w:rFonts w:ascii="Times New Roman" w:hAnsi="Times New Roman" w:cs="Times New Roman"/>
          <w:sz w:val="24"/>
          <w:szCs w:val="24"/>
        </w:rPr>
        <w:t>É muito fácil sensibilizar-se com os problemas de outras pessoas, quando sabemos de mortes trágicas com desconhe</w:t>
      </w:r>
      <w:r w:rsidR="005A39BA">
        <w:rPr>
          <w:rFonts w:ascii="Times New Roman" w:hAnsi="Times New Roman" w:cs="Times New Roman"/>
          <w:sz w:val="24"/>
          <w:szCs w:val="24"/>
        </w:rPr>
        <w:t>cidos</w:t>
      </w:r>
      <w:r w:rsidRPr="00E638E2">
        <w:rPr>
          <w:rFonts w:ascii="Times New Roman" w:hAnsi="Times New Roman" w:cs="Times New Roman"/>
          <w:sz w:val="24"/>
          <w:szCs w:val="24"/>
        </w:rPr>
        <w:t>, nunca passa pela cabeça que aquilo tudo pode acontecer em nosso âmbito familia</w:t>
      </w:r>
      <w:r w:rsidR="00F05E2A">
        <w:rPr>
          <w:rFonts w:ascii="Times New Roman" w:hAnsi="Times New Roman" w:cs="Times New Roman"/>
          <w:sz w:val="24"/>
          <w:szCs w:val="24"/>
        </w:rPr>
        <w:t>r</w:t>
      </w:r>
      <w:r w:rsidR="00E638E2" w:rsidRPr="00E638E2">
        <w:rPr>
          <w:rFonts w:ascii="Times New Roman" w:hAnsi="Times New Roman" w:cs="Times New Roman"/>
          <w:sz w:val="24"/>
          <w:szCs w:val="24"/>
        </w:rPr>
        <w:t>, isso por</w:t>
      </w:r>
      <w:r w:rsidRPr="00E638E2">
        <w:rPr>
          <w:rFonts w:ascii="Times New Roman" w:hAnsi="Times New Roman" w:cs="Times New Roman"/>
          <w:sz w:val="24"/>
          <w:szCs w:val="24"/>
        </w:rPr>
        <w:t xml:space="preserve"> que não estamos preparados a aceitar a morte em nem uma de suas formas, principalmente quando nos deparamos com um ente querido em um estado terminal</w:t>
      </w:r>
      <w:r w:rsidR="0054021C">
        <w:rPr>
          <w:rFonts w:ascii="Times New Roman" w:hAnsi="Times New Roman" w:cs="Times New Roman"/>
          <w:sz w:val="24"/>
          <w:szCs w:val="24"/>
        </w:rPr>
        <w:t>, internado em uma unidade publica que não oferece atendimento adequado</w:t>
      </w:r>
      <w:r w:rsidRPr="00E638E2">
        <w:rPr>
          <w:rFonts w:ascii="Times New Roman" w:hAnsi="Times New Roman" w:cs="Times New Roman"/>
          <w:sz w:val="24"/>
          <w:szCs w:val="24"/>
        </w:rPr>
        <w:t xml:space="preserve">. A </w:t>
      </w:r>
      <w:r w:rsidRPr="00E638E2">
        <w:rPr>
          <w:rFonts w:ascii="Times New Roman" w:hAnsi="Times New Roman" w:cs="Times New Roman"/>
          <w:sz w:val="24"/>
          <w:szCs w:val="24"/>
        </w:rPr>
        <w:lastRenderedPageBreak/>
        <w:t>família sofre junto</w:t>
      </w:r>
      <w:r w:rsidR="00E638E2" w:rsidRPr="00E638E2">
        <w:rPr>
          <w:rFonts w:ascii="Times New Roman" w:hAnsi="Times New Roman" w:cs="Times New Roman"/>
          <w:sz w:val="24"/>
          <w:szCs w:val="24"/>
        </w:rPr>
        <w:t>, acompanha cada lá</w:t>
      </w:r>
      <w:r w:rsidRPr="00E638E2">
        <w:rPr>
          <w:rFonts w:ascii="Times New Roman" w:hAnsi="Times New Roman" w:cs="Times New Roman"/>
          <w:sz w:val="24"/>
          <w:szCs w:val="24"/>
        </w:rPr>
        <w:t>grima</w:t>
      </w:r>
      <w:r w:rsidR="009B3409" w:rsidRPr="00E638E2">
        <w:rPr>
          <w:rFonts w:ascii="Times New Roman" w:hAnsi="Times New Roman" w:cs="Times New Roman"/>
          <w:sz w:val="24"/>
          <w:szCs w:val="24"/>
        </w:rPr>
        <w:t xml:space="preserve"> derramada. “Pode ser que neguem o fato de que haja tal doença na família ou “comecem a andar” de médico em médico na vã esperança d</w:t>
      </w:r>
      <w:r w:rsidR="00E638E2" w:rsidRPr="00E638E2">
        <w:rPr>
          <w:rFonts w:ascii="Times New Roman" w:hAnsi="Times New Roman" w:cs="Times New Roman"/>
          <w:sz w:val="24"/>
          <w:szCs w:val="24"/>
        </w:rPr>
        <w:t>e ouvir que houve erro no diagnó</w:t>
      </w:r>
      <w:r w:rsidR="009B3409" w:rsidRPr="00E638E2">
        <w:rPr>
          <w:rFonts w:ascii="Times New Roman" w:hAnsi="Times New Roman" w:cs="Times New Roman"/>
          <w:sz w:val="24"/>
          <w:szCs w:val="24"/>
        </w:rPr>
        <w:t xml:space="preserve">stico” (KUBLER-ROSS, 2008 p, 174). </w:t>
      </w:r>
    </w:p>
    <w:p w:rsidR="00AD0D13" w:rsidRPr="00D477AC" w:rsidRDefault="009B3409" w:rsidP="007A3891">
      <w:pPr>
        <w:spacing w:after="0" w:line="360" w:lineRule="auto"/>
        <w:ind w:firstLine="709"/>
        <w:jc w:val="both"/>
        <w:rPr>
          <w:rFonts w:ascii="Times New Roman" w:hAnsi="Times New Roman" w:cs="Times New Roman"/>
          <w:sz w:val="24"/>
          <w:szCs w:val="24"/>
        </w:rPr>
      </w:pPr>
      <w:r w:rsidRPr="00E638E2">
        <w:rPr>
          <w:rFonts w:ascii="Times New Roman" w:hAnsi="Times New Roman" w:cs="Times New Roman"/>
          <w:sz w:val="24"/>
          <w:szCs w:val="24"/>
        </w:rPr>
        <w:t>Os familiares entram em um estado de alienação, tentando</w:t>
      </w:r>
      <w:r w:rsidR="00E638E2" w:rsidRPr="00E638E2">
        <w:rPr>
          <w:rFonts w:ascii="Times New Roman" w:hAnsi="Times New Roman" w:cs="Times New Roman"/>
          <w:sz w:val="24"/>
          <w:szCs w:val="24"/>
        </w:rPr>
        <w:t xml:space="preserve"> reverter o quadro clí</w:t>
      </w:r>
      <w:r w:rsidRPr="00E638E2">
        <w:rPr>
          <w:rFonts w:ascii="Times New Roman" w:hAnsi="Times New Roman" w:cs="Times New Roman"/>
          <w:sz w:val="24"/>
          <w:szCs w:val="24"/>
        </w:rPr>
        <w:t>nico</w:t>
      </w:r>
      <w:r w:rsidR="008B4897" w:rsidRPr="00E638E2">
        <w:rPr>
          <w:rFonts w:ascii="Times New Roman" w:hAnsi="Times New Roman" w:cs="Times New Roman"/>
          <w:sz w:val="24"/>
          <w:szCs w:val="24"/>
        </w:rPr>
        <w:t>, que muitas vezes acaba sendo algo cansativo ao paciente, o mesmo cria um</w:t>
      </w:r>
      <w:r w:rsidR="0054021C">
        <w:rPr>
          <w:rFonts w:ascii="Times New Roman" w:hAnsi="Times New Roman" w:cs="Times New Roman"/>
          <w:sz w:val="24"/>
          <w:szCs w:val="24"/>
        </w:rPr>
        <w:t>a</w:t>
      </w:r>
      <w:r w:rsidR="008B4897" w:rsidRPr="00E638E2">
        <w:rPr>
          <w:rFonts w:ascii="Times New Roman" w:hAnsi="Times New Roman" w:cs="Times New Roman"/>
          <w:sz w:val="24"/>
          <w:szCs w:val="24"/>
        </w:rPr>
        <w:t xml:space="preserve"> esperança</w:t>
      </w:r>
      <w:r w:rsidR="0054021C">
        <w:rPr>
          <w:rFonts w:ascii="Times New Roman" w:hAnsi="Times New Roman" w:cs="Times New Roman"/>
          <w:sz w:val="24"/>
          <w:szCs w:val="24"/>
        </w:rPr>
        <w:t xml:space="preserve"> de que tudo aquilo esteja errado com os</w:t>
      </w:r>
      <w:r w:rsidR="008B4897" w:rsidRPr="00E638E2">
        <w:rPr>
          <w:rFonts w:ascii="Times New Roman" w:hAnsi="Times New Roman" w:cs="Times New Roman"/>
          <w:sz w:val="24"/>
          <w:szCs w:val="24"/>
        </w:rPr>
        <w:t xml:space="preserve"> novos exames, mas sempre acaba dando no mesmo, o estado acaba piorando, </w:t>
      </w:r>
      <w:r w:rsidR="0054021C">
        <w:rPr>
          <w:rFonts w:ascii="Times New Roman" w:hAnsi="Times New Roman" w:cs="Times New Roman"/>
          <w:sz w:val="24"/>
          <w:szCs w:val="24"/>
        </w:rPr>
        <w:t xml:space="preserve">assim </w:t>
      </w:r>
      <w:r w:rsidR="008B4897" w:rsidRPr="00E638E2">
        <w:rPr>
          <w:rFonts w:ascii="Times New Roman" w:hAnsi="Times New Roman" w:cs="Times New Roman"/>
          <w:sz w:val="24"/>
          <w:szCs w:val="24"/>
        </w:rPr>
        <w:t>ficando com emocional fragilizado</w:t>
      </w:r>
      <w:r w:rsidR="0054021C">
        <w:rPr>
          <w:rFonts w:ascii="Times New Roman" w:hAnsi="Times New Roman" w:cs="Times New Roman"/>
          <w:sz w:val="24"/>
          <w:szCs w:val="24"/>
        </w:rPr>
        <w:t xml:space="preserve">, ainda mais se estiverem em </w:t>
      </w:r>
      <w:r w:rsidR="0030591E">
        <w:rPr>
          <w:rFonts w:ascii="Times New Roman" w:hAnsi="Times New Roman" w:cs="Times New Roman"/>
          <w:sz w:val="24"/>
          <w:szCs w:val="24"/>
        </w:rPr>
        <w:t>unidades hospitalares precárias</w:t>
      </w:r>
      <w:r w:rsidR="008B4897" w:rsidRPr="00E638E2">
        <w:rPr>
          <w:rFonts w:ascii="Times New Roman" w:hAnsi="Times New Roman" w:cs="Times New Roman"/>
          <w:sz w:val="24"/>
          <w:szCs w:val="24"/>
        </w:rPr>
        <w:t>. “Á fragilidade dessas pessoas é muitas vezes suficiente para separar os que envelhecem dos vivos, Sua decadência as isola, podendo tronar-se menos sociáveis e seus sentimentos menos calorosos sem que se extinga sua necessidade dos outros” (ELIAS, 2001 p. 08).</w:t>
      </w:r>
    </w:p>
    <w:p w:rsidR="00AD0D13" w:rsidRPr="00D477AC" w:rsidRDefault="006A022E" w:rsidP="007A3891">
      <w:pPr>
        <w:spacing w:after="0" w:line="360" w:lineRule="auto"/>
        <w:ind w:firstLine="709"/>
        <w:jc w:val="both"/>
        <w:rPr>
          <w:rFonts w:ascii="Times New Roman" w:hAnsi="Times New Roman"/>
          <w:sz w:val="24"/>
          <w:szCs w:val="24"/>
        </w:rPr>
      </w:pPr>
      <w:r w:rsidRPr="00E638E2">
        <w:rPr>
          <w:rFonts w:ascii="Times New Roman" w:hAnsi="Times New Roman"/>
          <w:sz w:val="24"/>
          <w:szCs w:val="24"/>
        </w:rPr>
        <w:t>O cuidado não mexe apenas com corpo em si, mas também com espiritualidade, pacientes com doenças crônicas e terminais, tem um risco de ter a espiritualidade comprometida. A angústia espiritual é classificada como diagnóstico de enfermagem pela North American NursingDiagnosisAssociation (NANDA) desde 1978 (FARAH, 2008). O que deve ser feito é se sensibilizar com o que esta acontecendo com o outro, tomar aquele sofrimento como se fosse de um familiar mais próximo, ou até mesmo seu. Assim, vai-se delineando a importância da espiritualidade para os profissionais da área da saúde (FARAH, 2008).</w:t>
      </w:r>
    </w:p>
    <w:p w:rsidR="00AD0D13" w:rsidRDefault="00F73CC0" w:rsidP="007A3891">
      <w:pPr>
        <w:spacing w:after="0" w:line="360" w:lineRule="auto"/>
        <w:ind w:firstLine="709"/>
        <w:jc w:val="both"/>
        <w:rPr>
          <w:rFonts w:ascii="Times New Roman" w:hAnsi="Times New Roman" w:cs="Times New Roman"/>
          <w:sz w:val="24"/>
          <w:szCs w:val="24"/>
        </w:rPr>
      </w:pPr>
      <w:r w:rsidRPr="00E638E2">
        <w:rPr>
          <w:rFonts w:ascii="Times New Roman" w:hAnsi="Times New Roman" w:cs="Times New Roman"/>
          <w:sz w:val="24"/>
          <w:szCs w:val="24"/>
        </w:rPr>
        <w:t xml:space="preserve">O difícil para </w:t>
      </w:r>
      <w:r w:rsidR="00CC261A">
        <w:rPr>
          <w:rFonts w:ascii="Times New Roman" w:hAnsi="Times New Roman" w:cs="Times New Roman"/>
          <w:sz w:val="24"/>
          <w:szCs w:val="24"/>
        </w:rPr>
        <w:t>os familiares é quando os cinco</w:t>
      </w:r>
      <w:r w:rsidRPr="00E638E2">
        <w:rPr>
          <w:rFonts w:ascii="Times New Roman" w:hAnsi="Times New Roman" w:cs="Times New Roman"/>
          <w:sz w:val="24"/>
          <w:szCs w:val="24"/>
        </w:rPr>
        <w:t xml:space="preserve"> estágios da morte chega ao fim, quando a linha da vida se acaba. É complicado ver seu ente querido pálido, sem nem uma gota de vida circulando nas veias, e vem logo na mente </w:t>
      </w:r>
      <w:r w:rsidR="00BF2524" w:rsidRPr="00E638E2">
        <w:rPr>
          <w:rFonts w:ascii="Times New Roman" w:hAnsi="Times New Roman" w:cs="Times New Roman"/>
          <w:sz w:val="24"/>
          <w:szCs w:val="24"/>
        </w:rPr>
        <w:t>uma vontade</w:t>
      </w:r>
      <w:r w:rsidRPr="00E638E2">
        <w:rPr>
          <w:rFonts w:ascii="Times New Roman" w:hAnsi="Times New Roman" w:cs="Times New Roman"/>
          <w:sz w:val="24"/>
          <w:szCs w:val="24"/>
        </w:rPr>
        <w:t xml:space="preserve"> alucinada de gritar desesperadamente, mas gritar com raiva, fúria por ver aquele fato relatado </w:t>
      </w:r>
      <w:r w:rsidR="00AA5A96" w:rsidRPr="00E638E2">
        <w:rPr>
          <w:rFonts w:ascii="Times New Roman" w:hAnsi="Times New Roman" w:cs="Times New Roman"/>
          <w:sz w:val="24"/>
          <w:szCs w:val="24"/>
        </w:rPr>
        <w:t>há</w:t>
      </w:r>
      <w:r w:rsidRPr="00E638E2">
        <w:rPr>
          <w:rFonts w:ascii="Times New Roman" w:hAnsi="Times New Roman" w:cs="Times New Roman"/>
          <w:sz w:val="24"/>
          <w:szCs w:val="24"/>
        </w:rPr>
        <w:t xml:space="preserve"> meses ou dias a trás virar realidade. Ninguém esta pronto para lidar com a morte, nem mesmo os profissionais de saúde que convivem com a mesma diariamente, são em ocasiões como essa que a solidão bate com vontade, vem um vazio, é como relata Kubler-Ross (2008)</w:t>
      </w:r>
      <w:r w:rsidR="00084779" w:rsidRPr="00E638E2">
        <w:rPr>
          <w:rFonts w:ascii="Times New Roman" w:hAnsi="Times New Roman" w:cs="Times New Roman"/>
          <w:sz w:val="24"/>
          <w:szCs w:val="24"/>
        </w:rPr>
        <w:t xml:space="preserve"> “É nesta ocasião que os familiares se sentiram gratos se houvesse alguém com quem pudessem conversar, especialmente se esse alguém tiver tido contato recente com o falecido” (...). </w:t>
      </w:r>
    </w:p>
    <w:p w:rsidR="00AA5A96" w:rsidRDefault="00E638E2" w:rsidP="007A3891">
      <w:pPr>
        <w:spacing w:after="0" w:line="360" w:lineRule="auto"/>
        <w:ind w:firstLine="709"/>
        <w:jc w:val="both"/>
        <w:rPr>
          <w:rFonts w:ascii="Times New Roman" w:hAnsi="Times New Roman" w:cs="Times New Roman"/>
          <w:sz w:val="24"/>
          <w:szCs w:val="24"/>
        </w:rPr>
      </w:pPr>
      <w:r w:rsidRPr="00E638E2">
        <w:rPr>
          <w:rFonts w:ascii="Times New Roman" w:hAnsi="Times New Roman" w:cs="Times New Roman"/>
          <w:sz w:val="24"/>
          <w:szCs w:val="24"/>
        </w:rPr>
        <w:t>A</w:t>
      </w:r>
      <w:r w:rsidR="00F05E2A">
        <w:rPr>
          <w:rFonts w:ascii="Times New Roman" w:hAnsi="Times New Roman" w:cs="Times New Roman"/>
          <w:sz w:val="24"/>
          <w:szCs w:val="24"/>
        </w:rPr>
        <w:t>morte é um processo que gera</w:t>
      </w:r>
      <w:r w:rsidR="00084779" w:rsidRPr="00E638E2">
        <w:rPr>
          <w:rFonts w:ascii="Times New Roman" w:hAnsi="Times New Roman" w:cs="Times New Roman"/>
          <w:sz w:val="24"/>
          <w:szCs w:val="24"/>
        </w:rPr>
        <w:t xml:space="preserve"> sofrimento, mas isso varia em determinadas culturas, que consideram a morte como uma libertação, um</w:t>
      </w:r>
      <w:r w:rsidRPr="00E638E2">
        <w:rPr>
          <w:rFonts w:ascii="Times New Roman" w:hAnsi="Times New Roman" w:cs="Times New Roman"/>
          <w:sz w:val="24"/>
          <w:szCs w:val="24"/>
        </w:rPr>
        <w:t xml:space="preserve"> privilé</w:t>
      </w:r>
      <w:r w:rsidR="00084779" w:rsidRPr="00E638E2">
        <w:rPr>
          <w:rFonts w:ascii="Times New Roman" w:hAnsi="Times New Roman" w:cs="Times New Roman"/>
          <w:sz w:val="24"/>
          <w:szCs w:val="24"/>
        </w:rPr>
        <w:t xml:space="preserve">gio cedido pelos deuses. Para os brasileiros que tem como religião predominante a catolicismo, a morte é </w:t>
      </w:r>
      <w:r w:rsidR="00A13880" w:rsidRPr="00E638E2">
        <w:rPr>
          <w:rFonts w:ascii="Times New Roman" w:hAnsi="Times New Roman" w:cs="Times New Roman"/>
          <w:sz w:val="24"/>
          <w:szCs w:val="24"/>
        </w:rPr>
        <w:t>o primeiro passo para a ressureição da carne para uma</w:t>
      </w:r>
      <w:r w:rsidR="00AA5A96">
        <w:rPr>
          <w:rFonts w:ascii="Times New Roman" w:hAnsi="Times New Roman" w:cs="Times New Roman"/>
          <w:sz w:val="24"/>
          <w:szCs w:val="24"/>
        </w:rPr>
        <w:t xml:space="preserve"> vida eterna, assim como a de “C</w:t>
      </w:r>
      <w:r w:rsidR="00A13880" w:rsidRPr="00E638E2">
        <w:rPr>
          <w:rFonts w:ascii="Times New Roman" w:hAnsi="Times New Roman" w:cs="Times New Roman"/>
          <w:sz w:val="24"/>
          <w:szCs w:val="24"/>
        </w:rPr>
        <w:t>risto”. “Na verdade não é a morte, mas o conhecimento da morte que cria problemas para os seres humanos” (ELIAS, 2001, p. 11).</w:t>
      </w:r>
      <w:r w:rsidR="00145A33">
        <w:rPr>
          <w:rFonts w:ascii="Times New Roman" w:hAnsi="Times New Roman" w:cs="Times New Roman"/>
          <w:sz w:val="24"/>
          <w:szCs w:val="24"/>
        </w:rPr>
        <w:t xml:space="preserve">Em outras crenças religiosas como o espiritismo, a morte é uma desencarnação, é </w:t>
      </w:r>
      <w:r w:rsidR="00145A33">
        <w:rPr>
          <w:rFonts w:ascii="Times New Roman" w:hAnsi="Times New Roman" w:cs="Times New Roman"/>
          <w:sz w:val="24"/>
          <w:szCs w:val="24"/>
        </w:rPr>
        <w:lastRenderedPageBreak/>
        <w:t>quando o espirito se liberta da matéria que o prende, mas também pode ser considerado um pr</w:t>
      </w:r>
      <w:r w:rsidR="009B6CC9">
        <w:rPr>
          <w:rFonts w:ascii="Times New Roman" w:hAnsi="Times New Roman" w:cs="Times New Roman"/>
          <w:sz w:val="24"/>
          <w:szCs w:val="24"/>
        </w:rPr>
        <w:t xml:space="preserve">ocesso de renovação, essa é uma visão Kardecista. </w:t>
      </w:r>
      <w:r w:rsidR="00435561">
        <w:rPr>
          <w:rFonts w:ascii="Times New Roman" w:hAnsi="Times New Roman" w:cs="Times New Roman"/>
          <w:sz w:val="24"/>
          <w:szCs w:val="24"/>
        </w:rPr>
        <w:t xml:space="preserve">“A origem da doutrina espirita é a “codificação”, desenvolvida por Allan Kardec em meados do século XIX” (CAVALCANTE, 2006). </w:t>
      </w:r>
      <w:r w:rsidR="00AA5A96">
        <w:rPr>
          <w:rFonts w:ascii="Times New Roman" w:hAnsi="Times New Roman" w:cs="Times New Roman"/>
          <w:sz w:val="24"/>
          <w:szCs w:val="24"/>
        </w:rPr>
        <w:t>É como diz Boff (2005) “Destarte, morre não é caminhar para um fim-limite. É peregrinar para o fim-meta alcançado. Por isso, nós não vivemos para morrer. Morremos para ressuscitar. Para viver mais e melh</w:t>
      </w:r>
      <w:r w:rsidR="0092356D">
        <w:rPr>
          <w:rFonts w:ascii="Times New Roman" w:hAnsi="Times New Roman" w:cs="Times New Roman"/>
          <w:sz w:val="24"/>
          <w:szCs w:val="24"/>
        </w:rPr>
        <w:t xml:space="preserve">or.” Silva(2010) também fala da simplicidade de muitos pacientes familiares, onde muitos sabem lidar com problemas como esse, mesmo sendo pessoas que não tem um nível econômico adequado. </w:t>
      </w:r>
    </w:p>
    <w:p w:rsidR="0092356D" w:rsidRPr="007B5CCF" w:rsidRDefault="0092356D" w:rsidP="00061CDC">
      <w:pPr>
        <w:spacing w:after="0" w:line="240" w:lineRule="auto"/>
        <w:ind w:left="3402"/>
        <w:jc w:val="both"/>
        <w:rPr>
          <w:rFonts w:ascii="Times New Roman" w:hAnsi="Times New Roman" w:cs="Times New Roman"/>
          <w:sz w:val="20"/>
          <w:szCs w:val="20"/>
        </w:rPr>
      </w:pPr>
      <w:r w:rsidRPr="007B5CCF">
        <w:rPr>
          <w:rFonts w:ascii="Times New Roman" w:hAnsi="Times New Roman" w:cs="Times New Roman"/>
          <w:sz w:val="20"/>
          <w:szCs w:val="20"/>
        </w:rPr>
        <w:t>Em contato com pessoas simples que estão marcadas pela pobresa, encontramos, as vezes, uma espécie de riqueza que, ao que parece, nunca alcançaremos. Existem fatos que um pobre encara com tal abertura, naturalidade e alegria, que a gente tem a impressão de que esta pessoa já vivem com uma pequena reserva no céu. (SILVA, 2010 p. 121)</w:t>
      </w:r>
    </w:p>
    <w:p w:rsidR="0092356D" w:rsidRDefault="007B5CCF" w:rsidP="007A3891">
      <w:pPr>
        <w:tabs>
          <w:tab w:val="left" w:pos="7518"/>
        </w:tabs>
        <w:spacing w:after="0" w:line="360" w:lineRule="auto"/>
        <w:ind w:left="3402"/>
        <w:jc w:val="both"/>
        <w:rPr>
          <w:rFonts w:ascii="Times New Roman" w:hAnsi="Times New Roman" w:cs="Times New Roman"/>
          <w:sz w:val="24"/>
          <w:szCs w:val="24"/>
        </w:rPr>
      </w:pPr>
      <w:r>
        <w:rPr>
          <w:rFonts w:ascii="Times New Roman" w:hAnsi="Times New Roman" w:cs="Times New Roman"/>
          <w:sz w:val="24"/>
          <w:szCs w:val="24"/>
        </w:rPr>
        <w:tab/>
      </w:r>
    </w:p>
    <w:p w:rsidR="00956E45" w:rsidRDefault="00150C88" w:rsidP="007A38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pode ser concluído que a morte de pacientes terminais passa por dois paradigmas; o primeiro não se pode fugir, adiar é possível, mas fugir nunca, assim é a “morte”, pode ser considerado um sistema, que troca o velho pelo novo, sempre renovando as maquinas sorrateadas, o outro é o “nascimento” sinônimo inovação, esse processo ocorre a todo o momento,</w:t>
      </w:r>
      <w:r w:rsidR="00F319A6">
        <w:rPr>
          <w:rFonts w:ascii="Times New Roman" w:hAnsi="Times New Roman" w:cs="Times New Roman"/>
          <w:sz w:val="24"/>
          <w:szCs w:val="24"/>
        </w:rPr>
        <w:t xml:space="preserve"> nunca para, sempre tem uma paciente</w:t>
      </w:r>
      <w:r>
        <w:rPr>
          <w:rFonts w:ascii="Times New Roman" w:hAnsi="Times New Roman" w:cs="Times New Roman"/>
          <w:sz w:val="24"/>
          <w:szCs w:val="24"/>
        </w:rPr>
        <w:t xml:space="preserve"> morrendo e outro nascendo, assim é a vida “linear”, que sempre acaba na morte. “A morte não é terrível. Passa-se ao sono e o mundo desaparece – se tudo ocorrer bem” (ELIAS, 2001 p. 76).</w:t>
      </w:r>
    </w:p>
    <w:p w:rsidR="00956E45" w:rsidRDefault="00956E45" w:rsidP="00956E45">
      <w:pPr>
        <w:spacing w:after="0" w:line="360" w:lineRule="auto"/>
        <w:jc w:val="both"/>
        <w:rPr>
          <w:rFonts w:ascii="Times New Roman" w:hAnsi="Times New Roman" w:cs="Times New Roman"/>
          <w:sz w:val="24"/>
          <w:szCs w:val="24"/>
        </w:rPr>
      </w:pPr>
    </w:p>
    <w:p w:rsidR="00AD0D13" w:rsidRPr="00956E45" w:rsidRDefault="00956E45" w:rsidP="00956E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9A2387" w:rsidRDefault="00146CEF" w:rsidP="00061C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a enfermagem tem um papel muito importante no ultimo momento de vida de um paciente, não apenas para o mesmo, mas também para a família, que acompanhou todo esse processo de sofrimento, que derramou lagrimas, teve esperanças quebradas por vários diagnósticos e entre tantas outras coisas. “Aqueles que tiverem a força e o amor para ficar ao lado de uma paciente moribundo, com o </w:t>
      </w:r>
      <w:r w:rsidRPr="00AA5A96">
        <w:rPr>
          <w:rFonts w:ascii="Times New Roman" w:hAnsi="Times New Roman" w:cs="Times New Roman"/>
          <w:sz w:val="24"/>
          <w:szCs w:val="24"/>
        </w:rPr>
        <w:t xml:space="preserve">silêncio que vai além das palavras, </w:t>
      </w:r>
      <w:r>
        <w:rPr>
          <w:rFonts w:ascii="Times New Roman" w:hAnsi="Times New Roman" w:cs="Times New Roman"/>
          <w:sz w:val="24"/>
          <w:szCs w:val="24"/>
        </w:rPr>
        <w:t>saberão que tal momento não é assustador nem doloroso, mas um cessar em paz do funcionamento do corpo” (KUBLER-ROSS, 2008 p. 282).</w:t>
      </w:r>
      <w:r w:rsidR="00956E45">
        <w:rPr>
          <w:rFonts w:ascii="Times New Roman" w:hAnsi="Times New Roman" w:cs="Times New Roman"/>
          <w:sz w:val="24"/>
          <w:szCs w:val="24"/>
        </w:rPr>
        <w:t xml:space="preserve"> O Câncer proporciona sofrimento para o paciente e familiares, cansaço para o paciente e familiares, onde as vezes a morte é uma solução, tanto para a família, quanto para o paciente. Este artigo mostra um caso verídico ocorrido na cidade de Tucano-BA de J.K.S.S. de 65 anos um idoso, que reque uma maior preocupação e atenção tanto da família quanto do estado que gasta tanto, mas é mal distribuído. Felix (2010) “O Brasil gasta atualmente mais de R$ 50 bilhões com a saúde”.</w:t>
      </w:r>
    </w:p>
    <w:p w:rsidR="00BF2524" w:rsidRPr="009A2387" w:rsidRDefault="00BF2524" w:rsidP="009A23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rsidR="00BF2524" w:rsidRDefault="00BF2524" w:rsidP="007A3891">
      <w:pPr>
        <w:pStyle w:val="PargrafodaLista"/>
        <w:numPr>
          <w:ilvl w:val="0"/>
          <w:numId w:val="4"/>
        </w:numPr>
        <w:spacing w:after="0" w:line="360" w:lineRule="auto"/>
        <w:jc w:val="both"/>
        <w:rPr>
          <w:rFonts w:ascii="Times New Roman" w:hAnsi="Times New Roman" w:cs="Times New Roman"/>
          <w:sz w:val="24"/>
          <w:szCs w:val="24"/>
        </w:rPr>
      </w:pPr>
      <w:r w:rsidRPr="006E3F54">
        <w:rPr>
          <w:rFonts w:ascii="Times New Roman" w:hAnsi="Times New Roman" w:cs="Times New Roman"/>
          <w:sz w:val="24"/>
          <w:szCs w:val="24"/>
        </w:rPr>
        <w:t xml:space="preserve">KLUBLER-ROSS, Elisabeth, 1926-. </w:t>
      </w:r>
      <w:r w:rsidRPr="006E3F54">
        <w:rPr>
          <w:rFonts w:ascii="Times New Roman" w:hAnsi="Times New Roman" w:cs="Times New Roman"/>
          <w:b/>
          <w:sz w:val="24"/>
          <w:szCs w:val="24"/>
        </w:rPr>
        <w:t>Sobre a Morte e Morrer:</w:t>
      </w:r>
      <w:r w:rsidRPr="006E3F54">
        <w:rPr>
          <w:rFonts w:ascii="Times New Roman" w:hAnsi="Times New Roman" w:cs="Times New Roman"/>
          <w:sz w:val="24"/>
          <w:szCs w:val="24"/>
        </w:rPr>
        <w:t xml:space="preserve"> O que os Doentes terminais têm Para Ensinar a Médicos, Enfermeiros, Religiosos e aos Seus Próprios Parentes / Elizabeth, Kubler-Ross; [tradução Paulo Mendes]. – 9°. ed. – São Paulo: Editora WMF Martins Fontes, 2008.</w:t>
      </w:r>
    </w:p>
    <w:p w:rsidR="00BF2524" w:rsidRPr="006E3F54" w:rsidRDefault="00BF2524" w:rsidP="007A3891">
      <w:pPr>
        <w:pStyle w:val="PargrafodaLista"/>
        <w:spacing w:line="360" w:lineRule="auto"/>
        <w:jc w:val="both"/>
        <w:rPr>
          <w:rFonts w:ascii="Times New Roman" w:hAnsi="Times New Roman" w:cs="Times New Roman"/>
          <w:sz w:val="24"/>
          <w:szCs w:val="24"/>
        </w:rPr>
      </w:pPr>
    </w:p>
    <w:p w:rsidR="00BF2524" w:rsidRDefault="00BF2524" w:rsidP="007A3891">
      <w:pPr>
        <w:pStyle w:val="PargrafodaLista"/>
        <w:numPr>
          <w:ilvl w:val="0"/>
          <w:numId w:val="4"/>
        </w:numPr>
        <w:spacing w:after="0" w:line="360" w:lineRule="auto"/>
        <w:jc w:val="both"/>
        <w:rPr>
          <w:rFonts w:ascii="Times New Roman" w:hAnsi="Times New Roman" w:cs="Times New Roman"/>
          <w:sz w:val="24"/>
          <w:szCs w:val="24"/>
        </w:rPr>
      </w:pPr>
      <w:r w:rsidRPr="006E3F54">
        <w:rPr>
          <w:rFonts w:ascii="Times New Roman" w:hAnsi="Times New Roman" w:cs="Times New Roman"/>
          <w:sz w:val="24"/>
          <w:szCs w:val="24"/>
        </w:rPr>
        <w:t xml:space="preserve">ELIAS, Norbert, 1897-1990. </w:t>
      </w:r>
      <w:r w:rsidRPr="006E3F54">
        <w:rPr>
          <w:rFonts w:ascii="Times New Roman" w:hAnsi="Times New Roman" w:cs="Times New Roman"/>
          <w:b/>
          <w:sz w:val="24"/>
          <w:szCs w:val="24"/>
        </w:rPr>
        <w:t>A Solidão dos Moribundos</w:t>
      </w:r>
      <w:r w:rsidRPr="006E3F54">
        <w:rPr>
          <w:rFonts w:ascii="Times New Roman" w:hAnsi="Times New Roman" w:cs="Times New Roman"/>
          <w:sz w:val="24"/>
          <w:szCs w:val="24"/>
        </w:rPr>
        <w:t>, seguido de envelhecer e morrer / Norbert Elias; tradução, Plinio Dentzien. – Rio de Janeiro: Jorge Zahar Ed. 2001.</w:t>
      </w:r>
    </w:p>
    <w:p w:rsidR="00BF2524" w:rsidRPr="006E3F54" w:rsidRDefault="00BF2524" w:rsidP="007A3891">
      <w:pPr>
        <w:pStyle w:val="PargrafodaLista"/>
        <w:spacing w:line="360" w:lineRule="auto"/>
        <w:jc w:val="both"/>
        <w:rPr>
          <w:rFonts w:ascii="Times New Roman" w:hAnsi="Times New Roman" w:cs="Times New Roman"/>
          <w:sz w:val="24"/>
          <w:szCs w:val="24"/>
        </w:rPr>
      </w:pPr>
    </w:p>
    <w:p w:rsidR="00BF2524" w:rsidRPr="006E3F54" w:rsidRDefault="00BF2524" w:rsidP="007A3891">
      <w:pPr>
        <w:pStyle w:val="PargrafodaLista"/>
        <w:numPr>
          <w:ilvl w:val="0"/>
          <w:numId w:val="4"/>
        </w:numPr>
        <w:spacing w:after="0" w:line="360" w:lineRule="auto"/>
        <w:jc w:val="both"/>
        <w:rPr>
          <w:rFonts w:ascii="Times New Roman" w:hAnsi="Times New Roman"/>
          <w:sz w:val="24"/>
          <w:szCs w:val="24"/>
        </w:rPr>
      </w:pPr>
      <w:r w:rsidRPr="006E3F54">
        <w:rPr>
          <w:rFonts w:ascii="Times New Roman" w:hAnsi="Times New Roman"/>
          <w:sz w:val="24"/>
          <w:szCs w:val="24"/>
        </w:rPr>
        <w:t xml:space="preserve">WALDOW, Vera Regina. </w:t>
      </w:r>
      <w:r w:rsidRPr="006E3F54">
        <w:rPr>
          <w:rFonts w:ascii="Times New Roman" w:hAnsi="Times New Roman"/>
          <w:b/>
          <w:sz w:val="24"/>
          <w:szCs w:val="24"/>
        </w:rPr>
        <w:t>Cuidado humano</w:t>
      </w:r>
      <w:r w:rsidRPr="006E3F54">
        <w:rPr>
          <w:rFonts w:ascii="Times New Roman" w:hAnsi="Times New Roman"/>
          <w:sz w:val="24"/>
          <w:szCs w:val="24"/>
        </w:rPr>
        <w:t>: o resgate necessário. 3 ed. Porto Alegre: Sagre Luzzatto, 1998.</w:t>
      </w:r>
    </w:p>
    <w:p w:rsidR="00BF2524" w:rsidRDefault="00BF2524" w:rsidP="007A3891">
      <w:pPr>
        <w:spacing w:after="0" w:line="360" w:lineRule="auto"/>
        <w:jc w:val="both"/>
        <w:rPr>
          <w:rFonts w:ascii="Times New Roman" w:hAnsi="Times New Roman" w:cs="Times New Roman"/>
          <w:sz w:val="24"/>
          <w:szCs w:val="24"/>
        </w:rPr>
      </w:pPr>
    </w:p>
    <w:p w:rsidR="00BF2524" w:rsidRPr="006E3F54" w:rsidRDefault="00BF2524" w:rsidP="007A3891">
      <w:pPr>
        <w:pStyle w:val="PargrafodaLista"/>
        <w:numPr>
          <w:ilvl w:val="0"/>
          <w:numId w:val="4"/>
        </w:numPr>
        <w:spacing w:after="0" w:line="360" w:lineRule="auto"/>
        <w:jc w:val="both"/>
        <w:rPr>
          <w:rFonts w:ascii="Times New Roman" w:hAnsi="Times New Roman" w:cs="Times New Roman"/>
          <w:sz w:val="24"/>
          <w:szCs w:val="24"/>
        </w:rPr>
      </w:pPr>
      <w:r w:rsidRPr="006E3F54">
        <w:rPr>
          <w:rFonts w:ascii="Times New Roman" w:hAnsi="Times New Roman" w:cs="Times New Roman"/>
          <w:sz w:val="24"/>
          <w:szCs w:val="24"/>
        </w:rPr>
        <w:t xml:space="preserve">FARAH, Olga Guilhermina Dias. </w:t>
      </w:r>
      <w:r w:rsidRPr="006E3F54">
        <w:rPr>
          <w:rFonts w:ascii="Times New Roman" w:hAnsi="Times New Roman" w:cs="Times New Roman"/>
          <w:b/>
          <w:sz w:val="24"/>
          <w:szCs w:val="24"/>
        </w:rPr>
        <w:t>Psicologia aplicada a enfermagem</w:t>
      </w:r>
      <w:r w:rsidRPr="006E3F54">
        <w:rPr>
          <w:rFonts w:ascii="Times New Roman" w:hAnsi="Times New Roman" w:cs="Times New Roman"/>
          <w:sz w:val="24"/>
          <w:szCs w:val="24"/>
        </w:rPr>
        <w:t>/ organizadores, Olga Guilhermina Dias Farah, Ana Cristina de Sá. – Barueri SP – Manole, 2008.</w:t>
      </w:r>
    </w:p>
    <w:p w:rsidR="00BF2524" w:rsidRDefault="00BF2524" w:rsidP="007A3891">
      <w:pPr>
        <w:spacing w:after="0" w:line="360" w:lineRule="auto"/>
        <w:jc w:val="both"/>
        <w:rPr>
          <w:rFonts w:ascii="Times New Roman" w:hAnsi="Times New Roman" w:cs="Times New Roman"/>
          <w:sz w:val="24"/>
          <w:szCs w:val="24"/>
        </w:rPr>
      </w:pPr>
    </w:p>
    <w:p w:rsidR="00BF2524" w:rsidRPr="006E3F54" w:rsidRDefault="00BF2524" w:rsidP="007A3891">
      <w:pPr>
        <w:pStyle w:val="PargrafodaLista"/>
        <w:numPr>
          <w:ilvl w:val="0"/>
          <w:numId w:val="4"/>
        </w:numPr>
        <w:spacing w:line="360" w:lineRule="auto"/>
        <w:jc w:val="both"/>
        <w:rPr>
          <w:rFonts w:ascii="Times New Roman" w:hAnsi="Times New Roman"/>
          <w:sz w:val="24"/>
          <w:szCs w:val="24"/>
        </w:rPr>
      </w:pPr>
      <w:r w:rsidRPr="006E3F54">
        <w:rPr>
          <w:rFonts w:ascii="Times New Roman" w:hAnsi="Times New Roman"/>
          <w:sz w:val="24"/>
          <w:szCs w:val="24"/>
        </w:rPr>
        <w:t xml:space="preserve">WALDOW, Vera Regina. </w:t>
      </w:r>
      <w:r w:rsidRPr="006E3F54">
        <w:rPr>
          <w:rFonts w:ascii="Times New Roman" w:hAnsi="Times New Roman"/>
          <w:b/>
          <w:sz w:val="24"/>
          <w:szCs w:val="24"/>
        </w:rPr>
        <w:t xml:space="preserve">Bases e Princípios do conhecimento e da arte da enfermagem / </w:t>
      </w:r>
      <w:r w:rsidRPr="006E3F54">
        <w:rPr>
          <w:rFonts w:ascii="Times New Roman" w:hAnsi="Times New Roman"/>
          <w:sz w:val="24"/>
          <w:szCs w:val="24"/>
        </w:rPr>
        <w:t>Vera Regina Waldow. – Petrópolis, RJ: Vozes, 2008. – (Série Enfermagem)</w:t>
      </w:r>
    </w:p>
    <w:p w:rsidR="00BF2524" w:rsidRPr="00A67101" w:rsidRDefault="00BF2524" w:rsidP="007A3891">
      <w:pPr>
        <w:pStyle w:val="Ttulo3"/>
        <w:numPr>
          <w:ilvl w:val="0"/>
          <w:numId w:val="5"/>
        </w:numPr>
        <w:spacing w:after="0" w:afterAutospacing="0" w:line="360" w:lineRule="auto"/>
        <w:jc w:val="both"/>
        <w:rPr>
          <w:b w:val="0"/>
        </w:rPr>
      </w:pPr>
      <w:r w:rsidRPr="00A67101">
        <w:rPr>
          <w:b w:val="0"/>
          <w:sz w:val="24"/>
          <w:szCs w:val="24"/>
        </w:rPr>
        <w:t xml:space="preserve">QUINTANA, Alberto Manoel; KEGLER, Paula; Santos, MaúchaSifuentes; LIMA, Luciana Diniz. </w:t>
      </w:r>
      <w:r w:rsidRPr="00A67101">
        <w:rPr>
          <w:bCs w:val="0"/>
          <w:sz w:val="24"/>
          <w:szCs w:val="24"/>
        </w:rPr>
        <w:t>Sentimentos e percepções da equipe de saúde frente ao paciente terminal</w:t>
      </w:r>
      <w:r w:rsidRPr="00A67101">
        <w:rPr>
          <w:bCs w:val="0"/>
        </w:rPr>
        <w:t>.</w:t>
      </w:r>
      <w:r w:rsidRPr="00A67101">
        <w:rPr>
          <w:b w:val="0"/>
        </w:rPr>
        <w:t>Paidéia (Ribeirão Preto) v.16 n.35 Ribeirão Preto set./dez. 2006</w:t>
      </w:r>
      <w:r>
        <w:rPr>
          <w:b w:val="0"/>
        </w:rPr>
        <w:t>; disponível em: http: dx.doiorg/10.1590/S0103-863X2006000300012; ac</w:t>
      </w:r>
      <w:r w:rsidR="003C1BC6">
        <w:rPr>
          <w:b w:val="0"/>
        </w:rPr>
        <w:t>essado em 20 de outubro de 2012</w:t>
      </w:r>
      <w:r>
        <w:rPr>
          <w:b w:val="0"/>
        </w:rPr>
        <w:t>.</w:t>
      </w:r>
    </w:p>
    <w:p w:rsidR="00BF2524" w:rsidRPr="003C1BC6" w:rsidRDefault="00BF2524" w:rsidP="007A3891">
      <w:pPr>
        <w:spacing w:line="360" w:lineRule="auto"/>
        <w:jc w:val="both"/>
        <w:rPr>
          <w:rFonts w:ascii="Times New Roman" w:hAnsi="Times New Roman" w:cs="Times New Roman"/>
          <w:b/>
          <w:sz w:val="24"/>
          <w:szCs w:val="24"/>
        </w:rPr>
      </w:pPr>
    </w:p>
    <w:p w:rsidR="00BF2524" w:rsidRPr="002A10EE" w:rsidRDefault="00BF2524" w:rsidP="007A3891">
      <w:pPr>
        <w:pStyle w:val="PargrafodaLista"/>
        <w:numPr>
          <w:ilvl w:val="0"/>
          <w:numId w:val="5"/>
        </w:numPr>
        <w:spacing w:after="0" w:line="360" w:lineRule="auto"/>
        <w:jc w:val="both"/>
        <w:rPr>
          <w:rStyle w:val="CitaoHTML"/>
          <w:rFonts w:ascii="Times New Roman" w:hAnsi="Times New Roman" w:cs="Times New Roman"/>
          <w:b/>
          <w:i w:val="0"/>
          <w:iCs w:val="0"/>
          <w:sz w:val="24"/>
          <w:szCs w:val="24"/>
        </w:rPr>
      </w:pPr>
      <w:r w:rsidRPr="006E3F54">
        <w:rPr>
          <w:rFonts w:ascii="Times New Roman" w:hAnsi="Times New Roman" w:cs="Times New Roman"/>
          <w:sz w:val="24"/>
          <w:szCs w:val="24"/>
        </w:rPr>
        <w:t xml:space="preserve">CALVACANTE, Maria Laura Viveiros de Castro. </w:t>
      </w:r>
      <w:r w:rsidRPr="006E3F54">
        <w:rPr>
          <w:rFonts w:ascii="Times New Roman" w:hAnsi="Times New Roman" w:cs="Times New Roman"/>
          <w:b/>
          <w:sz w:val="24"/>
          <w:szCs w:val="24"/>
        </w:rPr>
        <w:t xml:space="preserve">Vida e Morte no Espiritismo Kardecista. </w:t>
      </w:r>
      <w:r w:rsidRPr="006E3F54">
        <w:rPr>
          <w:rFonts w:ascii="Times New Roman" w:hAnsi="Times New Roman" w:cs="Times New Roman"/>
          <w:sz w:val="24"/>
          <w:szCs w:val="24"/>
        </w:rPr>
        <w:t>Relig. Soc. Vol.1. no.se Rio de Janeiro, 2006.</w:t>
      </w:r>
      <w:r>
        <w:rPr>
          <w:rFonts w:ascii="Times New Roman" w:hAnsi="Times New Roman" w:cs="Times New Roman"/>
          <w:sz w:val="24"/>
          <w:szCs w:val="24"/>
        </w:rPr>
        <w:t xml:space="preserve"> Disponível em </w:t>
      </w:r>
      <w:r w:rsidRPr="000F634A">
        <w:rPr>
          <w:rStyle w:val="CitaoHTML"/>
          <w:i w:val="0"/>
          <w:sz w:val="24"/>
          <w:szCs w:val="24"/>
        </w:rPr>
        <w:t>socialsciences.</w:t>
      </w:r>
      <w:r w:rsidRPr="000F634A">
        <w:rPr>
          <w:rStyle w:val="CitaoHTML"/>
          <w:b/>
          <w:bCs/>
          <w:i w:val="0"/>
          <w:sz w:val="24"/>
          <w:szCs w:val="24"/>
        </w:rPr>
        <w:t>scielo</w:t>
      </w:r>
      <w:r w:rsidRPr="000F634A">
        <w:rPr>
          <w:rStyle w:val="CitaoHTML"/>
          <w:i w:val="0"/>
          <w:sz w:val="24"/>
          <w:szCs w:val="24"/>
        </w:rPr>
        <w:t>.org/</w:t>
      </w:r>
      <w:r w:rsidRPr="000F634A">
        <w:rPr>
          <w:rStyle w:val="CitaoHTML"/>
          <w:b/>
          <w:bCs/>
          <w:i w:val="0"/>
          <w:sz w:val="24"/>
          <w:szCs w:val="24"/>
        </w:rPr>
        <w:t>scielo</w:t>
      </w:r>
      <w:r w:rsidRPr="000F634A">
        <w:rPr>
          <w:rStyle w:val="CitaoHTML"/>
          <w:i w:val="0"/>
          <w:sz w:val="24"/>
          <w:szCs w:val="24"/>
        </w:rPr>
        <w:t>.php?pid...sci.</w:t>
      </w:r>
      <w:r w:rsidR="003C1BC6">
        <w:rPr>
          <w:rStyle w:val="CitaoHTML"/>
          <w:i w:val="0"/>
          <w:sz w:val="24"/>
          <w:szCs w:val="24"/>
        </w:rPr>
        <w:t xml:space="preserve"> ; acessado em 20 de outubro de 2012</w:t>
      </w:r>
      <w:r>
        <w:rPr>
          <w:rStyle w:val="CitaoHTML"/>
          <w:i w:val="0"/>
          <w:sz w:val="24"/>
          <w:szCs w:val="24"/>
        </w:rPr>
        <w:t>.</w:t>
      </w:r>
    </w:p>
    <w:p w:rsidR="003C1BC6" w:rsidRPr="003C1BC6" w:rsidRDefault="003C1BC6" w:rsidP="007A3891">
      <w:pPr>
        <w:pStyle w:val="PargrafodaLista"/>
        <w:spacing w:after="0" w:line="360" w:lineRule="auto"/>
        <w:jc w:val="both"/>
        <w:rPr>
          <w:rFonts w:ascii="Times New Roman" w:hAnsi="Times New Roman" w:cs="Times New Roman"/>
          <w:b/>
          <w:sz w:val="24"/>
          <w:szCs w:val="24"/>
        </w:rPr>
      </w:pPr>
    </w:p>
    <w:p w:rsidR="002A10EE" w:rsidRPr="002A10EE" w:rsidRDefault="002A10EE" w:rsidP="007A3891">
      <w:pPr>
        <w:pStyle w:val="PargrafodaLista"/>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DA SILVA, AngelaGehrke. </w:t>
      </w:r>
      <w:r>
        <w:rPr>
          <w:rFonts w:ascii="Times New Roman" w:hAnsi="Times New Roman" w:cs="Times New Roman"/>
          <w:b/>
          <w:sz w:val="24"/>
          <w:szCs w:val="24"/>
        </w:rPr>
        <w:t>A parteira do monte azul..</w:t>
      </w:r>
      <w:r>
        <w:rPr>
          <w:rFonts w:ascii="Times New Roman" w:hAnsi="Times New Roman" w:cs="Times New Roman"/>
          <w:sz w:val="24"/>
          <w:szCs w:val="24"/>
        </w:rPr>
        <w:t>salvador – Bahia, JM Gráfica e editora Ltda, 2010,1° Edição.</w:t>
      </w:r>
    </w:p>
    <w:p w:rsidR="003C1BC6" w:rsidRPr="003C1BC6" w:rsidRDefault="003C1BC6" w:rsidP="007A3891">
      <w:pPr>
        <w:pStyle w:val="PargrafodaLista"/>
        <w:spacing w:after="0" w:line="360" w:lineRule="auto"/>
        <w:jc w:val="both"/>
        <w:rPr>
          <w:rFonts w:ascii="Times New Roman" w:hAnsi="Times New Roman" w:cs="Times New Roman"/>
          <w:b/>
          <w:sz w:val="24"/>
          <w:szCs w:val="24"/>
        </w:rPr>
      </w:pPr>
    </w:p>
    <w:p w:rsidR="004070E4" w:rsidRPr="00CD659B" w:rsidRDefault="002A10EE" w:rsidP="007A3891">
      <w:pPr>
        <w:pStyle w:val="PargrafodaLista"/>
        <w:numPr>
          <w:ilvl w:val="0"/>
          <w:numId w:val="5"/>
        </w:numPr>
        <w:spacing w:after="0" w:line="360" w:lineRule="auto"/>
        <w:jc w:val="both"/>
        <w:rPr>
          <w:rFonts w:ascii="Times New Roman" w:hAnsi="Times New Roman" w:cs="Times New Roman"/>
          <w:b/>
          <w:sz w:val="24"/>
          <w:szCs w:val="24"/>
        </w:rPr>
      </w:pPr>
      <w:r w:rsidRPr="00B776DC">
        <w:rPr>
          <w:rFonts w:ascii="Times New Roman" w:hAnsi="Times New Roman" w:cs="Times New Roman"/>
          <w:sz w:val="24"/>
          <w:szCs w:val="24"/>
        </w:rPr>
        <w:lastRenderedPageBreak/>
        <w:t xml:space="preserve">BOFF, Leonardo, 1938. </w:t>
      </w:r>
      <w:r w:rsidRPr="00B776DC">
        <w:rPr>
          <w:rFonts w:ascii="Times New Roman" w:hAnsi="Times New Roman" w:cs="Times New Roman"/>
          <w:b/>
          <w:sz w:val="24"/>
          <w:szCs w:val="24"/>
        </w:rPr>
        <w:t xml:space="preserve">Ética da vida. </w:t>
      </w:r>
      <w:r w:rsidRPr="00B776DC">
        <w:rPr>
          <w:rFonts w:ascii="Times New Roman" w:hAnsi="Times New Roman" w:cs="Times New Roman"/>
          <w:sz w:val="24"/>
          <w:szCs w:val="24"/>
        </w:rPr>
        <w:t>Rio de Janeiro: Sextante, 2005.</w:t>
      </w:r>
    </w:p>
    <w:p w:rsidR="00CD659B" w:rsidRPr="00CD659B" w:rsidRDefault="00CD659B" w:rsidP="00CD659B">
      <w:pPr>
        <w:pStyle w:val="PargrafodaLista"/>
        <w:rPr>
          <w:rFonts w:ascii="Times New Roman" w:hAnsi="Times New Roman" w:cs="Times New Roman"/>
          <w:b/>
          <w:sz w:val="24"/>
          <w:szCs w:val="24"/>
        </w:rPr>
      </w:pPr>
    </w:p>
    <w:p w:rsidR="00CD659B" w:rsidRPr="00CD659B" w:rsidRDefault="00CD659B" w:rsidP="007A3891">
      <w:pPr>
        <w:pStyle w:val="PargrafodaLista"/>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FELIX, Jorge. </w:t>
      </w:r>
      <w:r>
        <w:rPr>
          <w:rFonts w:ascii="Times New Roman" w:hAnsi="Times New Roman" w:cs="Times New Roman"/>
          <w:b/>
          <w:sz w:val="24"/>
          <w:szCs w:val="24"/>
        </w:rPr>
        <w:t>Viver muito: outras ideias sobre envelhecer bem no séc. XXI (e como isso afeta a economia e o seu futuro).</w:t>
      </w:r>
      <w:r>
        <w:rPr>
          <w:rFonts w:ascii="Times New Roman" w:hAnsi="Times New Roman" w:cs="Times New Roman"/>
          <w:sz w:val="24"/>
          <w:szCs w:val="24"/>
        </w:rPr>
        <w:t xml:space="preserve"> – São Paulo&gt;Leya, 2010.</w:t>
      </w:r>
    </w:p>
    <w:p w:rsidR="00CD659B" w:rsidRPr="00CD659B" w:rsidRDefault="00CD659B" w:rsidP="00CD659B">
      <w:pPr>
        <w:pStyle w:val="PargrafodaLista"/>
        <w:rPr>
          <w:rFonts w:ascii="Times New Roman" w:hAnsi="Times New Roman" w:cs="Times New Roman"/>
          <w:b/>
          <w:sz w:val="24"/>
          <w:szCs w:val="24"/>
        </w:rPr>
      </w:pPr>
    </w:p>
    <w:p w:rsidR="00CD659B" w:rsidRPr="007B5CCF" w:rsidRDefault="009A2387" w:rsidP="007A3891">
      <w:pPr>
        <w:pStyle w:val="PargrafodaLista"/>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CORTELLA, Mario Sergio. </w:t>
      </w:r>
      <w:r>
        <w:rPr>
          <w:rFonts w:ascii="Times New Roman" w:hAnsi="Times New Roman" w:cs="Times New Roman"/>
          <w:b/>
          <w:sz w:val="24"/>
          <w:szCs w:val="24"/>
        </w:rPr>
        <w:t xml:space="preserve">Qual a tua obra? : inquietação propositiva sobre gestão, liderana e ética. </w:t>
      </w:r>
      <w:r>
        <w:rPr>
          <w:rFonts w:ascii="Times New Roman" w:hAnsi="Times New Roman" w:cs="Times New Roman"/>
          <w:sz w:val="24"/>
          <w:szCs w:val="24"/>
        </w:rPr>
        <w:t>7°. ed. – Petrópolis, RJ: Vozes, 2009.</w:t>
      </w:r>
    </w:p>
    <w:sectPr w:rsidR="00CD659B" w:rsidRPr="007B5CCF" w:rsidSect="00E638E2">
      <w:headerReference w:type="even" r:id="rId8"/>
      <w:headerReference w:type="default" r:id="rId9"/>
      <w:headerReference w:type="firs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4FD" w:rsidRDefault="00C744FD" w:rsidP="00D83A5F">
      <w:pPr>
        <w:spacing w:after="0" w:line="240" w:lineRule="auto"/>
      </w:pPr>
      <w:r>
        <w:separator/>
      </w:r>
    </w:p>
  </w:endnote>
  <w:endnote w:type="continuationSeparator" w:id="1">
    <w:p w:rsidR="00C744FD" w:rsidRDefault="00C744FD" w:rsidP="00D83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4FD" w:rsidRDefault="00C744FD" w:rsidP="00D83A5F">
      <w:pPr>
        <w:spacing w:after="0" w:line="240" w:lineRule="auto"/>
      </w:pPr>
      <w:r>
        <w:separator/>
      </w:r>
    </w:p>
  </w:footnote>
  <w:footnote w:type="continuationSeparator" w:id="1">
    <w:p w:rsidR="00C744FD" w:rsidRDefault="00C744FD" w:rsidP="00D83A5F">
      <w:pPr>
        <w:spacing w:after="0" w:line="240" w:lineRule="auto"/>
      </w:pPr>
      <w:r>
        <w:continuationSeparator/>
      </w:r>
    </w:p>
  </w:footnote>
  <w:footnote w:id="2">
    <w:p w:rsidR="000F634A" w:rsidRPr="009E6833" w:rsidRDefault="000F634A" w:rsidP="00956E45">
      <w:pPr>
        <w:pStyle w:val="Textodenotaderodap"/>
        <w:rPr>
          <w:rFonts w:ascii="Times New Roman" w:hAnsi="Times New Roman" w:cs="Times New Roman"/>
          <w:sz w:val="24"/>
          <w:szCs w:val="24"/>
        </w:rPr>
      </w:pPr>
      <w:r>
        <w:rPr>
          <w:rStyle w:val="Refdenotaderodap"/>
        </w:rPr>
        <w:footnoteRef/>
      </w:r>
      <w:r w:rsidR="009E6833" w:rsidRPr="00956E45">
        <w:rPr>
          <w:rFonts w:ascii="Times New Roman" w:hAnsi="Times New Roman" w:cs="Times New Roman"/>
        </w:rPr>
        <w:t>Acadêmica</w:t>
      </w:r>
      <w:r w:rsidRPr="00956E45">
        <w:rPr>
          <w:rFonts w:ascii="Times New Roman" w:hAnsi="Times New Roman" w:cs="Times New Roman"/>
        </w:rPr>
        <w:t xml:space="preserve"> do Curso de Enfermagem da Faculdade AGES em Paripiranga/BA</w:t>
      </w:r>
      <w:r w:rsidR="00874FA5">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E4" w:rsidRDefault="0090615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39840" o:spid="_x0000_s2050" type="#_x0000_t75" style="position:absolute;margin-left:0;margin-top:0;width:453.35pt;height:196.45pt;z-index:-251657216;mso-position-horizontal:center;mso-position-horizontal-relative:margin;mso-position-vertical:center;mso-position-vertical-relative:margin" o:allowincell="f">
          <v:imagedata r:id="rId1" o:title="simbolo_enfermagem"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E4" w:rsidRDefault="0090615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39841" o:spid="_x0000_s2051" type="#_x0000_t75" style="position:absolute;margin-left:0;margin-top:0;width:453.35pt;height:196.45pt;z-index:-251656192;mso-position-horizontal:center;mso-position-horizontal-relative:margin;mso-position-vertical:center;mso-position-vertical-relative:margin" o:allowincell="f">
          <v:imagedata r:id="rId1" o:title="simbolo_enfermagem"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E4" w:rsidRDefault="0090615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39839" o:spid="_x0000_s2049" type="#_x0000_t75" style="position:absolute;margin-left:0;margin-top:0;width:453.35pt;height:196.45pt;z-index:-251658240;mso-position-horizontal:center;mso-position-horizontal-relative:margin;mso-position-vertical:center;mso-position-vertical-relative:margin" o:allowincell="f">
          <v:imagedata r:id="rId1" o:title="simbolo_enfermagem"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56B1"/>
    <w:multiLevelType w:val="hybridMultilevel"/>
    <w:tmpl w:val="205E308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23425C0F"/>
    <w:multiLevelType w:val="hybridMultilevel"/>
    <w:tmpl w:val="748CC3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AF470F"/>
    <w:multiLevelType w:val="hybridMultilevel"/>
    <w:tmpl w:val="60B6BD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C180466"/>
    <w:multiLevelType w:val="hybridMultilevel"/>
    <w:tmpl w:val="8F94A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FE53C4E"/>
    <w:multiLevelType w:val="hybridMultilevel"/>
    <w:tmpl w:val="55981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A3732"/>
    <w:rsid w:val="000275F3"/>
    <w:rsid w:val="00061CDC"/>
    <w:rsid w:val="00084779"/>
    <w:rsid w:val="000B4266"/>
    <w:rsid w:val="000F634A"/>
    <w:rsid w:val="00145A33"/>
    <w:rsid w:val="00146CEF"/>
    <w:rsid w:val="00150C88"/>
    <w:rsid w:val="001560F6"/>
    <w:rsid w:val="00190163"/>
    <w:rsid w:val="001E45F1"/>
    <w:rsid w:val="002329DF"/>
    <w:rsid w:val="00297309"/>
    <w:rsid w:val="002A10EE"/>
    <w:rsid w:val="002B75B3"/>
    <w:rsid w:val="0030591E"/>
    <w:rsid w:val="0036180D"/>
    <w:rsid w:val="0037422E"/>
    <w:rsid w:val="003C1BC6"/>
    <w:rsid w:val="003C3183"/>
    <w:rsid w:val="004070E4"/>
    <w:rsid w:val="00435561"/>
    <w:rsid w:val="004642C7"/>
    <w:rsid w:val="0050625C"/>
    <w:rsid w:val="0054021C"/>
    <w:rsid w:val="005A39BA"/>
    <w:rsid w:val="005D5522"/>
    <w:rsid w:val="005E2160"/>
    <w:rsid w:val="0068755C"/>
    <w:rsid w:val="006A022E"/>
    <w:rsid w:val="006E3F54"/>
    <w:rsid w:val="007243EB"/>
    <w:rsid w:val="007A3891"/>
    <w:rsid w:val="007B5CCF"/>
    <w:rsid w:val="00814B92"/>
    <w:rsid w:val="00874FA5"/>
    <w:rsid w:val="008B4897"/>
    <w:rsid w:val="0090615C"/>
    <w:rsid w:val="0092356D"/>
    <w:rsid w:val="00933F7C"/>
    <w:rsid w:val="00956E45"/>
    <w:rsid w:val="00982620"/>
    <w:rsid w:val="009A2387"/>
    <w:rsid w:val="009B3409"/>
    <w:rsid w:val="009B6CC9"/>
    <w:rsid w:val="009D183E"/>
    <w:rsid w:val="009E6833"/>
    <w:rsid w:val="00A13880"/>
    <w:rsid w:val="00A2469B"/>
    <w:rsid w:val="00A67101"/>
    <w:rsid w:val="00AA5A96"/>
    <w:rsid w:val="00AD0504"/>
    <w:rsid w:val="00AD0D13"/>
    <w:rsid w:val="00B154B9"/>
    <w:rsid w:val="00B64AE6"/>
    <w:rsid w:val="00B776DC"/>
    <w:rsid w:val="00BA122E"/>
    <w:rsid w:val="00BF2524"/>
    <w:rsid w:val="00C33807"/>
    <w:rsid w:val="00C744FD"/>
    <w:rsid w:val="00C823A6"/>
    <w:rsid w:val="00CC261A"/>
    <w:rsid w:val="00CD659B"/>
    <w:rsid w:val="00D477AC"/>
    <w:rsid w:val="00D506DD"/>
    <w:rsid w:val="00D51217"/>
    <w:rsid w:val="00D83A5F"/>
    <w:rsid w:val="00D94B23"/>
    <w:rsid w:val="00D95ED1"/>
    <w:rsid w:val="00DA3732"/>
    <w:rsid w:val="00E25C8C"/>
    <w:rsid w:val="00E52D0C"/>
    <w:rsid w:val="00E638E2"/>
    <w:rsid w:val="00E841EC"/>
    <w:rsid w:val="00EB6ED5"/>
    <w:rsid w:val="00F05E2A"/>
    <w:rsid w:val="00F319A6"/>
    <w:rsid w:val="00F73CC0"/>
    <w:rsid w:val="00F97D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5C"/>
  </w:style>
  <w:style w:type="paragraph" w:styleId="Ttulo3">
    <w:name w:val="heading 3"/>
    <w:basedOn w:val="Normal"/>
    <w:link w:val="Ttulo3Char"/>
    <w:uiPriority w:val="9"/>
    <w:qFormat/>
    <w:rsid w:val="00A6710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A671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83A5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3A5F"/>
    <w:rPr>
      <w:sz w:val="20"/>
      <w:szCs w:val="20"/>
    </w:rPr>
  </w:style>
  <w:style w:type="character" w:styleId="Refdenotaderodap">
    <w:name w:val="footnote reference"/>
    <w:basedOn w:val="Fontepargpadro"/>
    <w:uiPriority w:val="99"/>
    <w:semiHidden/>
    <w:unhideWhenUsed/>
    <w:rsid w:val="00D83A5F"/>
    <w:rPr>
      <w:vertAlign w:val="superscript"/>
    </w:rPr>
  </w:style>
  <w:style w:type="paragraph" w:styleId="PargrafodaLista">
    <w:name w:val="List Paragraph"/>
    <w:basedOn w:val="Normal"/>
    <w:uiPriority w:val="34"/>
    <w:qFormat/>
    <w:rsid w:val="001560F6"/>
    <w:pPr>
      <w:ind w:left="720"/>
      <w:contextualSpacing/>
    </w:pPr>
  </w:style>
  <w:style w:type="paragraph" w:styleId="NormalWeb">
    <w:name w:val="Normal (Web)"/>
    <w:basedOn w:val="Normal"/>
    <w:uiPriority w:val="99"/>
    <w:semiHidden/>
    <w:unhideWhenUsed/>
    <w:rsid w:val="00A671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A67101"/>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A67101"/>
    <w:rPr>
      <w:rFonts w:asciiTheme="majorHAnsi" w:eastAsiaTheme="majorEastAsia" w:hAnsiTheme="majorHAnsi" w:cstheme="majorBidi"/>
      <w:b/>
      <w:bCs/>
      <w:i/>
      <w:iCs/>
      <w:color w:val="4F81BD" w:themeColor="accent1"/>
    </w:rPr>
  </w:style>
  <w:style w:type="character" w:styleId="CitaoHTML">
    <w:name w:val="HTML Cite"/>
    <w:basedOn w:val="Fontepargpadro"/>
    <w:uiPriority w:val="99"/>
    <w:semiHidden/>
    <w:unhideWhenUsed/>
    <w:rsid w:val="000F634A"/>
    <w:rPr>
      <w:i/>
      <w:iCs/>
    </w:rPr>
  </w:style>
  <w:style w:type="paragraph" w:styleId="Cabealho">
    <w:name w:val="header"/>
    <w:basedOn w:val="Normal"/>
    <w:link w:val="CabealhoChar"/>
    <w:uiPriority w:val="99"/>
    <w:unhideWhenUsed/>
    <w:rsid w:val="004070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0E4"/>
  </w:style>
  <w:style w:type="paragraph" w:styleId="Rodap">
    <w:name w:val="footer"/>
    <w:basedOn w:val="Normal"/>
    <w:link w:val="RodapChar"/>
    <w:uiPriority w:val="99"/>
    <w:unhideWhenUsed/>
    <w:rsid w:val="004070E4"/>
    <w:pPr>
      <w:tabs>
        <w:tab w:val="center" w:pos="4252"/>
        <w:tab w:val="right" w:pos="8504"/>
      </w:tabs>
      <w:spacing w:after="0" w:line="240" w:lineRule="auto"/>
    </w:pPr>
  </w:style>
  <w:style w:type="character" w:customStyle="1" w:styleId="RodapChar">
    <w:name w:val="Rodapé Char"/>
    <w:basedOn w:val="Fontepargpadro"/>
    <w:link w:val="Rodap"/>
    <w:uiPriority w:val="99"/>
    <w:rsid w:val="00407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6710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A671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83A5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3A5F"/>
    <w:rPr>
      <w:sz w:val="20"/>
      <w:szCs w:val="20"/>
    </w:rPr>
  </w:style>
  <w:style w:type="character" w:styleId="Refdenotaderodap">
    <w:name w:val="footnote reference"/>
    <w:basedOn w:val="Fontepargpadro"/>
    <w:uiPriority w:val="99"/>
    <w:semiHidden/>
    <w:unhideWhenUsed/>
    <w:rsid w:val="00D83A5F"/>
    <w:rPr>
      <w:vertAlign w:val="superscript"/>
    </w:rPr>
  </w:style>
  <w:style w:type="paragraph" w:styleId="PargrafodaLista">
    <w:name w:val="List Paragraph"/>
    <w:basedOn w:val="Normal"/>
    <w:uiPriority w:val="34"/>
    <w:qFormat/>
    <w:rsid w:val="001560F6"/>
    <w:pPr>
      <w:ind w:left="720"/>
      <w:contextualSpacing/>
    </w:pPr>
  </w:style>
  <w:style w:type="paragraph" w:styleId="NormalWeb">
    <w:name w:val="Normal (Web)"/>
    <w:basedOn w:val="Normal"/>
    <w:uiPriority w:val="99"/>
    <w:semiHidden/>
    <w:unhideWhenUsed/>
    <w:rsid w:val="00A671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A67101"/>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A67101"/>
    <w:rPr>
      <w:rFonts w:asciiTheme="majorHAnsi" w:eastAsiaTheme="majorEastAsia" w:hAnsiTheme="majorHAnsi" w:cstheme="majorBidi"/>
      <w:b/>
      <w:bCs/>
      <w:i/>
      <w:iCs/>
      <w:color w:val="4F81BD" w:themeColor="accent1"/>
    </w:rPr>
  </w:style>
  <w:style w:type="character" w:styleId="CitaoHTML">
    <w:name w:val="HTML Cite"/>
    <w:basedOn w:val="Fontepargpadro"/>
    <w:uiPriority w:val="99"/>
    <w:semiHidden/>
    <w:unhideWhenUsed/>
    <w:rsid w:val="000F634A"/>
    <w:rPr>
      <w:i/>
      <w:iCs/>
    </w:rPr>
  </w:style>
  <w:style w:type="paragraph" w:styleId="Cabealho">
    <w:name w:val="header"/>
    <w:basedOn w:val="Normal"/>
    <w:link w:val="CabealhoChar"/>
    <w:uiPriority w:val="99"/>
    <w:unhideWhenUsed/>
    <w:rsid w:val="004070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0E4"/>
  </w:style>
  <w:style w:type="paragraph" w:styleId="Rodap">
    <w:name w:val="footer"/>
    <w:basedOn w:val="Normal"/>
    <w:link w:val="RodapChar"/>
    <w:uiPriority w:val="99"/>
    <w:unhideWhenUsed/>
    <w:rsid w:val="004070E4"/>
    <w:pPr>
      <w:tabs>
        <w:tab w:val="center" w:pos="4252"/>
        <w:tab w:val="right" w:pos="8504"/>
      </w:tabs>
      <w:spacing w:after="0" w:line="240" w:lineRule="auto"/>
    </w:pPr>
  </w:style>
  <w:style w:type="character" w:customStyle="1" w:styleId="RodapChar">
    <w:name w:val="Rodapé Char"/>
    <w:basedOn w:val="Fontepargpadro"/>
    <w:link w:val="Rodap"/>
    <w:uiPriority w:val="99"/>
    <w:rsid w:val="004070E4"/>
  </w:style>
</w:styles>
</file>

<file path=word/webSettings.xml><?xml version="1.0" encoding="utf-8"?>
<w:webSettings xmlns:r="http://schemas.openxmlformats.org/officeDocument/2006/relationships" xmlns:w="http://schemas.openxmlformats.org/wordprocessingml/2006/main">
  <w:divs>
    <w:div w:id="230779377">
      <w:bodyDiv w:val="1"/>
      <w:marLeft w:val="0"/>
      <w:marRight w:val="0"/>
      <w:marTop w:val="0"/>
      <w:marBottom w:val="0"/>
      <w:divBdr>
        <w:top w:val="none" w:sz="0" w:space="0" w:color="auto"/>
        <w:left w:val="none" w:sz="0" w:space="0" w:color="auto"/>
        <w:bottom w:val="none" w:sz="0" w:space="0" w:color="auto"/>
        <w:right w:val="none" w:sz="0" w:space="0" w:color="auto"/>
      </w:divBdr>
    </w:div>
    <w:div w:id="1906405336">
      <w:bodyDiv w:val="1"/>
      <w:marLeft w:val="0"/>
      <w:marRight w:val="0"/>
      <w:marTop w:val="0"/>
      <w:marBottom w:val="0"/>
      <w:divBdr>
        <w:top w:val="none" w:sz="0" w:space="0" w:color="auto"/>
        <w:left w:val="none" w:sz="0" w:space="0" w:color="auto"/>
        <w:bottom w:val="none" w:sz="0" w:space="0" w:color="auto"/>
        <w:right w:val="none" w:sz="0" w:space="0" w:color="auto"/>
      </w:divBdr>
    </w:div>
    <w:div w:id="19623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8D9D-4D92-4582-99C0-C8AC0EC9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2335</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VILSON</dc:creator>
  <cp:lastModifiedBy>Pc</cp:lastModifiedBy>
  <cp:revision>10</cp:revision>
  <dcterms:created xsi:type="dcterms:W3CDTF">2013-05-30T15:54:00Z</dcterms:created>
  <dcterms:modified xsi:type="dcterms:W3CDTF">2016-05-15T19:28:00Z</dcterms:modified>
</cp:coreProperties>
</file>