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10" w:rsidRDefault="00713610" w:rsidP="0071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97">
        <w:rPr>
          <w:rFonts w:ascii="Times New Roman" w:hAnsi="Times New Roman" w:cs="Times New Roman"/>
          <w:b/>
          <w:sz w:val="28"/>
          <w:szCs w:val="28"/>
        </w:rPr>
        <w:t>Princípio da Dignidade da Pessoa Humana no Sistema Prisional Brasileiro e a Reabilitação como fim.</w:t>
      </w:r>
    </w:p>
    <w:p w:rsidR="00AB2CF7" w:rsidRDefault="00AB2CF7" w:rsidP="00713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CF7" w:rsidRDefault="00AB2CF7" w:rsidP="00713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097">
        <w:rPr>
          <w:rFonts w:ascii="Times New Roman" w:hAnsi="Times New Roman" w:cs="Times New Roman"/>
          <w:b/>
          <w:sz w:val="24"/>
          <w:szCs w:val="24"/>
        </w:rPr>
        <w:t>Murilo Rocha Motta</w:t>
      </w:r>
    </w:p>
    <w:p w:rsidR="00AB2CF7" w:rsidRDefault="00AB2CF7" w:rsidP="00713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CF7">
        <w:rPr>
          <w:rFonts w:ascii="Times New Roman" w:hAnsi="Times New Roman" w:cs="Times New Roman"/>
          <w:sz w:val="24"/>
          <w:szCs w:val="24"/>
        </w:rPr>
        <w:t xml:space="preserve">Graduando em Direito - </w:t>
      </w:r>
      <w:proofErr w:type="spellStart"/>
      <w:r w:rsidRPr="00AB2CF7">
        <w:rPr>
          <w:rFonts w:ascii="Times New Roman" w:hAnsi="Times New Roman" w:cs="Times New Roman"/>
          <w:sz w:val="24"/>
          <w:szCs w:val="24"/>
        </w:rPr>
        <w:t>Unama</w:t>
      </w:r>
      <w:proofErr w:type="spellEnd"/>
      <w:r w:rsidRPr="00AB2CF7">
        <w:rPr>
          <w:sz w:val="24"/>
          <w:szCs w:val="24"/>
        </w:rPr>
        <w:t xml:space="preserve"> </w:t>
      </w:r>
      <w:r w:rsidRPr="00AB2CF7">
        <w:rPr>
          <w:rFonts w:ascii="Times New Roman" w:hAnsi="Times New Roman" w:cs="Times New Roman"/>
          <w:sz w:val="24"/>
          <w:szCs w:val="24"/>
        </w:rPr>
        <w:t>/PA</w:t>
      </w:r>
    </w:p>
    <w:p w:rsidR="00AB2CF7" w:rsidRDefault="00AB2CF7" w:rsidP="00713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CF7" w:rsidRDefault="00AB2CF7" w:rsidP="00713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CF7" w:rsidRPr="007F3FFF" w:rsidRDefault="00AB2CF7" w:rsidP="00AB2CF7">
      <w:pPr>
        <w:rPr>
          <w:rFonts w:ascii="Times New Roman" w:hAnsi="Times New Roman" w:cs="Times New Roman"/>
          <w:b/>
          <w:sz w:val="24"/>
          <w:szCs w:val="24"/>
        </w:rPr>
      </w:pPr>
      <w:r w:rsidRPr="007F3FF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B2CF7" w:rsidRPr="00AB2CF7" w:rsidRDefault="00AB2CF7" w:rsidP="004C3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</w:t>
      </w:r>
      <w:r w:rsidR="007F3FFF">
        <w:rPr>
          <w:rFonts w:ascii="Times New Roman" w:hAnsi="Times New Roman" w:cs="Times New Roman"/>
          <w:sz w:val="24"/>
          <w:szCs w:val="24"/>
        </w:rPr>
        <w:t xml:space="preserve"> busca</w:t>
      </w:r>
      <w:r>
        <w:rPr>
          <w:rFonts w:ascii="Times New Roman" w:hAnsi="Times New Roman" w:cs="Times New Roman"/>
          <w:sz w:val="24"/>
          <w:szCs w:val="24"/>
        </w:rPr>
        <w:t xml:space="preserve"> analisar a aplicabilidade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principiológica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constitucional no sistema prision</w:t>
      </w:r>
      <w:r w:rsidR="008C70FB">
        <w:rPr>
          <w:rFonts w:ascii="Times New Roman" w:hAnsi="Times New Roman" w:cs="Times New Roman"/>
          <w:sz w:val="24"/>
          <w:szCs w:val="24"/>
        </w:rPr>
        <w:t>al B</w:t>
      </w:r>
      <w:r>
        <w:rPr>
          <w:rFonts w:ascii="Times New Roman" w:hAnsi="Times New Roman" w:cs="Times New Roman"/>
          <w:sz w:val="24"/>
          <w:szCs w:val="24"/>
        </w:rPr>
        <w:t xml:space="preserve">rasileiro, bem como, a sua efetivação através de políticas públicas de </w:t>
      </w:r>
      <w:r w:rsidR="007F3FFF">
        <w:rPr>
          <w:rFonts w:ascii="Times New Roman" w:hAnsi="Times New Roman" w:cs="Times New Roman"/>
          <w:sz w:val="24"/>
          <w:szCs w:val="24"/>
        </w:rPr>
        <w:t>prevenção e de reabilitação.</w:t>
      </w:r>
      <w:r w:rsidR="004C3814">
        <w:rPr>
          <w:rFonts w:ascii="Times New Roman" w:hAnsi="Times New Roman" w:cs="Times New Roman"/>
          <w:sz w:val="24"/>
          <w:szCs w:val="24"/>
        </w:rPr>
        <w:t xml:space="preserve"> Dando </w:t>
      </w:r>
      <w:r w:rsidR="008C70FB">
        <w:rPr>
          <w:rFonts w:ascii="Times New Roman" w:hAnsi="Times New Roman" w:cs="Times New Roman"/>
          <w:sz w:val="24"/>
          <w:szCs w:val="24"/>
        </w:rPr>
        <w:t xml:space="preserve">uma maior </w:t>
      </w:r>
      <w:r w:rsidR="004C3814">
        <w:rPr>
          <w:rFonts w:ascii="Times New Roman" w:hAnsi="Times New Roman" w:cs="Times New Roman"/>
          <w:sz w:val="24"/>
          <w:szCs w:val="24"/>
        </w:rPr>
        <w:t>ênfase no princípio da Dignidade da Pessoa Humana, será visto se há a sua efetiva aplicação em nosso</w:t>
      </w:r>
      <w:r w:rsidR="008C70FB">
        <w:rPr>
          <w:rFonts w:ascii="Times New Roman" w:hAnsi="Times New Roman" w:cs="Times New Roman"/>
          <w:sz w:val="24"/>
          <w:szCs w:val="24"/>
        </w:rPr>
        <w:t xml:space="preserve"> atual</w:t>
      </w:r>
      <w:r w:rsidR="004C3814">
        <w:rPr>
          <w:rFonts w:ascii="Times New Roman" w:hAnsi="Times New Roman" w:cs="Times New Roman"/>
          <w:sz w:val="24"/>
          <w:szCs w:val="24"/>
        </w:rPr>
        <w:t xml:space="preserve"> sistema penal.</w:t>
      </w:r>
    </w:p>
    <w:p w:rsidR="004C3814" w:rsidRDefault="004C3814" w:rsidP="004C3814">
      <w:pPr>
        <w:rPr>
          <w:rFonts w:ascii="Times New Roman" w:hAnsi="Times New Roman" w:cs="Times New Roman"/>
          <w:b/>
          <w:sz w:val="24"/>
          <w:szCs w:val="24"/>
        </w:rPr>
      </w:pPr>
    </w:p>
    <w:p w:rsidR="00713610" w:rsidRDefault="004C3814" w:rsidP="004C3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Direitos Humanos; Sistema Prisional Brasileiro; Aplicabilidade; Efetivação.</w:t>
      </w:r>
    </w:p>
    <w:p w:rsidR="004C3814" w:rsidRDefault="004C3814" w:rsidP="004C3814">
      <w:pPr>
        <w:rPr>
          <w:rFonts w:ascii="Times New Roman" w:hAnsi="Times New Roman" w:cs="Times New Roman"/>
          <w:sz w:val="24"/>
          <w:szCs w:val="24"/>
        </w:rPr>
      </w:pPr>
    </w:p>
    <w:p w:rsidR="004C3814" w:rsidRDefault="004C3814" w:rsidP="004C3814">
      <w:pPr>
        <w:rPr>
          <w:rFonts w:ascii="Times New Roman" w:hAnsi="Times New Roman" w:cs="Times New Roman"/>
          <w:b/>
          <w:sz w:val="24"/>
          <w:szCs w:val="24"/>
        </w:rPr>
      </w:pPr>
      <w:r w:rsidRPr="004C381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C70FB" w:rsidRPr="008C70FB" w:rsidRDefault="008C70FB" w:rsidP="008C70F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C70FB">
        <w:rPr>
          <w:rFonts w:ascii="Times New Roman" w:hAnsi="Times New Roman" w:cs="Times New Roman"/>
          <w:sz w:val="24"/>
          <w:szCs w:val="24"/>
          <w:lang/>
        </w:rPr>
        <w:t>This work seeks to analyze the constitutional principled applicability in the Brazilian prison system , as well as its effectiveness through public policies of prevention and rehabilitation . Greater emphasis on the principle of Human Dignity , will be seen whether there is its effective implementation in our current penal system</w:t>
      </w:r>
    </w:p>
    <w:p w:rsidR="004C3814" w:rsidRDefault="004C3814" w:rsidP="004C381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C3814" w:rsidRPr="004C3814" w:rsidRDefault="004C3814" w:rsidP="004C381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C3814">
        <w:rPr>
          <w:rFonts w:ascii="Times New Roman" w:hAnsi="Times New Roman" w:cs="Times New Roman"/>
          <w:b/>
          <w:sz w:val="24"/>
          <w:szCs w:val="24"/>
          <w:lang/>
        </w:rPr>
        <w:t>Keyword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: </w:t>
      </w:r>
      <w:r w:rsidRPr="004C3814">
        <w:rPr>
          <w:rFonts w:ascii="Times New Roman" w:hAnsi="Times New Roman" w:cs="Times New Roman"/>
          <w:sz w:val="24"/>
          <w:szCs w:val="24"/>
          <w:lang/>
        </w:rPr>
        <w:t>Human rig</w:t>
      </w:r>
      <w:r>
        <w:rPr>
          <w:rFonts w:ascii="Times New Roman" w:hAnsi="Times New Roman" w:cs="Times New Roman"/>
          <w:sz w:val="24"/>
          <w:szCs w:val="24"/>
          <w:lang/>
        </w:rPr>
        <w:t>hts; Prison system Brazilian ; A</w:t>
      </w:r>
      <w:r w:rsidRPr="004C3814">
        <w:rPr>
          <w:rFonts w:ascii="Times New Roman" w:hAnsi="Times New Roman" w:cs="Times New Roman"/>
          <w:sz w:val="24"/>
          <w:szCs w:val="24"/>
          <w:lang/>
        </w:rPr>
        <w:t>pplicability ; Effectuation .</w:t>
      </w:r>
    </w:p>
    <w:p w:rsidR="004C3814" w:rsidRPr="004C3814" w:rsidRDefault="004C3814" w:rsidP="004C3814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C3814" w:rsidRDefault="004C3814" w:rsidP="00713610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C3814" w:rsidRDefault="004C3814" w:rsidP="00713610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C3814" w:rsidRDefault="004C3814" w:rsidP="00713610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C3814" w:rsidRDefault="004C3814" w:rsidP="00713610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4C3814" w:rsidRDefault="004C3814" w:rsidP="00713610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13610" w:rsidRPr="00114097" w:rsidRDefault="00713610" w:rsidP="007136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INTRODUÇÃO.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     O referido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Pr="00114097">
        <w:rPr>
          <w:rFonts w:ascii="Times New Roman" w:hAnsi="Times New Roman" w:cs="Times New Roman"/>
          <w:sz w:val="24"/>
          <w:szCs w:val="24"/>
        </w:rPr>
        <w:t xml:space="preserve"> se fundamenta na análise do princípio da dignidade da pessoa humana no sistema prisional brasileiro e sua influência </w:t>
      </w:r>
      <w:r w:rsidR="007F3FFF">
        <w:rPr>
          <w:rFonts w:ascii="Times New Roman" w:hAnsi="Times New Roman" w:cs="Times New Roman"/>
          <w:sz w:val="24"/>
          <w:szCs w:val="24"/>
        </w:rPr>
        <w:t xml:space="preserve">no </w:t>
      </w:r>
      <w:r w:rsidRPr="00114097">
        <w:rPr>
          <w:rFonts w:ascii="Times New Roman" w:hAnsi="Times New Roman" w:cs="Times New Roman"/>
          <w:sz w:val="24"/>
          <w:szCs w:val="24"/>
        </w:rPr>
        <w:t xml:space="preserve">processo de reabilitação. Sabemos que </w:t>
      </w:r>
      <w:r w:rsidR="007F3FFF">
        <w:rPr>
          <w:rFonts w:ascii="Times New Roman" w:hAnsi="Times New Roman" w:cs="Times New Roman"/>
          <w:sz w:val="24"/>
          <w:szCs w:val="24"/>
        </w:rPr>
        <w:t xml:space="preserve">o referido </w:t>
      </w:r>
      <w:r w:rsidRPr="00114097">
        <w:rPr>
          <w:rFonts w:ascii="Times New Roman" w:hAnsi="Times New Roman" w:cs="Times New Roman"/>
          <w:sz w:val="24"/>
          <w:szCs w:val="24"/>
        </w:rPr>
        <w:t xml:space="preserve">princípio é tido como um dos basilares </w:t>
      </w:r>
      <w:r w:rsidR="007F3FFF">
        <w:rPr>
          <w:rFonts w:ascii="Times New Roman" w:hAnsi="Times New Roman" w:cs="Times New Roman"/>
          <w:sz w:val="24"/>
          <w:szCs w:val="24"/>
        </w:rPr>
        <w:t xml:space="preserve">em </w:t>
      </w:r>
      <w:r w:rsidRPr="00114097">
        <w:rPr>
          <w:rFonts w:ascii="Times New Roman" w:hAnsi="Times New Roman" w:cs="Times New Roman"/>
          <w:sz w:val="24"/>
          <w:szCs w:val="24"/>
        </w:rPr>
        <w:t>nossa Constituição Federal de 1988, pois ele visa proteger uma série de direitos e garantias. Sendo assim, da mesma maneira que este princípio protege muitos direitos dos quais são inerentes ao homem em sociedade, o Direito Penal surge com o intuito de complementar a efetivação da eficácia deste princípio, buscando assim, a tutela dos referidos direitos e garantir que cada cidadão possa ter sua honra e dignidade preservadas em meio à sociedade. De acordo com o mencionado, pondera Moraes:</w:t>
      </w:r>
    </w:p>
    <w:p w:rsidR="00713610" w:rsidRPr="00114097" w:rsidRDefault="00713610" w:rsidP="00713610">
      <w:pPr>
        <w:spacing w:line="36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>A dignidade é um valor espiritual e moral inerente à pessoa, que se manifesta singularmente na autodeterminação consciente e responsável da própria vida e que traz consigo a pretensão ao respeito por parte das demais pessoas, constituindo-se um mínimo invulnerável que </w:t>
      </w:r>
      <w:r w:rsidRPr="00114097">
        <w:rPr>
          <w:rFonts w:ascii="Times New Roman" w:hAnsi="Times New Roman" w:cs="Times New Roman"/>
          <w:bCs/>
          <w:sz w:val="20"/>
          <w:szCs w:val="20"/>
        </w:rPr>
        <w:t>todo estatuto jurídico deve assegurar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        Deste modo, em nosso plano material, nem sempre a idealização de princípios e a criação de políticas criminais para a defesa e tutela destes direitos e bens, conseguem ser efetivados e, muitas das vezes, nem mesmo a reabilitação do apenado consegue ser concretizada. Este fato se ratifica em nosso dia-a-dia, em que a criminalidade vem aumentando, consequentemente o número de vítimas aumenta e a prisão ao invés de preparar aquele indivíduo para ser reinserido na sociedade, acaba sendo uma espécie de qualificador para o crime.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        Desta maneira, o princípio da dignidade da pessoa humana se faz presente nos dois lados da balança. De um se encontra a vítima, que teve um direito violado e, do outro, temos o criminoso que terá sua pena aplicada e, desta forma, em algum aspecto, terá sua dignidade prejudicada. Sendo assim, não tão somente  à aplicabilidade da pena, o descaso do Estado em relação ao sistema prisional infringe muitos direitos e garantias que são constitucionalmente previstas, acarretando assim um aumento significativo da criminalidade nos próprios presídios e tensão entre os indivíduos que lá estão.</w:t>
      </w:r>
    </w:p>
    <w:p w:rsidR="00713610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   Com isto, a aná</w:t>
      </w:r>
      <w:r w:rsidR="008C70FB">
        <w:rPr>
          <w:rFonts w:ascii="Times New Roman" w:hAnsi="Times New Roman" w:cs="Times New Roman"/>
          <w:sz w:val="24"/>
          <w:szCs w:val="24"/>
        </w:rPr>
        <w:t xml:space="preserve">lise do referido artigo gira </w:t>
      </w:r>
      <w:r w:rsidRPr="00114097">
        <w:rPr>
          <w:rFonts w:ascii="Times New Roman" w:hAnsi="Times New Roman" w:cs="Times New Roman"/>
          <w:sz w:val="24"/>
          <w:szCs w:val="24"/>
        </w:rPr>
        <w:t xml:space="preserve">em torno da afetação do sistema prisional brasileiro no princípio da dignidade da pessoa humana e a efetivação deste princípio no processo de reabilitação. Sabemos que este sistema no Brasil se encontra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lastRenderedPageBreak/>
        <w:t xml:space="preserve">completamente falido e está longe de servir como um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ressocializador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daqueles que estão à margem da lei. Diante disto, cabe mencionar que o sistema carcerário brasileiro é um dos piores, tendo a 4 maior população carcerária do mundo, possuindo péssimas condições de infraestrutura e de higiene. Assim sendo, percebe-se que o processo de reabilitação é extremamente prejudicado, pois o descaso público, o abandono e a falta de investimento geram tensão e constantes rebeliões dentro dos presídios.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Diante desta análise inicial, a questão-problema se configura no processo de reabilitação tomando como base princípios como o da Dignidade Humana. Outro ponto importante é se o nosso sistema prisional cumpre o seu papel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ressocializador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>, se o Estado por meio de sua política prisional está efetivando o princípio da dignidade da pessoa humana e quais direitos estão sendo violados com os descasos do Estado neste sistema.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Com isto, é necessário a análise jurídica destes fatos que possuem caráter transgressor. Em nossa Constituição Federal, em seu artigo 5, são reservados 32 incisos que versam basicamente sobre os direitos e garantias fundamentais e sobre os direitos inerentes ao preso. Além de previsão Constitucional, a nossa legislação infraconstitucional reservou à Lei de Execução Penal uma série de direitos que devem ser garantidos ao aprisionado.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Sendo assim, mesmo com a adoção de diversas convenções e tratados sobre direitos humanos em que o Brasil é signatário, estas garantias constitucionais não estão sendo aplicadas em nosso sistema prisional e, com isto, nossos presídios e cadeias fabricam indivíduos violentos e sem esperança em um futuro com dignidade.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7F3FFF">
        <w:rPr>
          <w:rFonts w:ascii="Times New Roman" w:hAnsi="Times New Roman" w:cs="Times New Roman"/>
          <w:b/>
          <w:sz w:val="24"/>
          <w:szCs w:val="24"/>
        </w:rPr>
        <w:t>APLICABILIDADE DO PRINCÍPIO DA DIGNIDADE HUMANA.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Diante dos tantos problemas abordados acerca do nosso atual sistema prisional, resta claro que se deve buscar meios para uma maior efetivação das políticas públicas, das garantias individuais e da aplicação correta e eficaz da Lei de Execução Penal.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A função essencial de um  princípio é servir como um norte para a criação e aplicação de regras básicas de condutas e de convivência. Sendo assim, um ordenamento jurídico deve ter suas disposições enraizadas em um determinado princípio, o qual irá caracterizar e produzir diversas regras e normas. Com isto, o Brasil possui em seu </w:t>
      </w:r>
      <w:r w:rsidRPr="00114097">
        <w:rPr>
          <w:rFonts w:ascii="Times New Roman" w:hAnsi="Times New Roman" w:cs="Times New Roman"/>
          <w:sz w:val="24"/>
          <w:szCs w:val="24"/>
        </w:rPr>
        <w:lastRenderedPageBreak/>
        <w:t>ordenamento jurídico com diversos valores, os quais estão normatizados através de sua Carta Magna. Assim sendo, é de suma importância que haja a efetiva aplicação deste princípio em meio à sociedade para que ocorra uma convivência pacífica</w:t>
      </w:r>
      <w:r w:rsidR="007F3FFF">
        <w:rPr>
          <w:rFonts w:ascii="Times New Roman" w:hAnsi="Times New Roman" w:cs="Times New Roman"/>
          <w:sz w:val="24"/>
          <w:szCs w:val="24"/>
        </w:rPr>
        <w:t xml:space="preserve"> e harmoniosa</w:t>
      </w:r>
      <w:r w:rsidRPr="00114097">
        <w:rPr>
          <w:rFonts w:ascii="Times New Roman" w:hAnsi="Times New Roman" w:cs="Times New Roman"/>
          <w:sz w:val="24"/>
          <w:szCs w:val="24"/>
        </w:rPr>
        <w:t xml:space="preserve"> dos indivíduos que compõem a mesma.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Cada setor ou órgão do Estado possuem seus próprios princípios, o quais devem reger aquele determinado sistema. Para que ocorra o correto funcionamento deste sistema, é necessário que se siga e aplique aquele ou aqueles determinados princípios. Diante desta análise inicial, podemos perceber que em muitos momentos esta efetivação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principiológica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não ocorre, criando dificuldades para atingir determinados objetivos criados pelo próprio Estado. A mesma situação de precariedade e fragilidade na aplicação de normas ocorre em nosso sistema prisional, o qual se mostra decadente e com inúmeros problemas estruturais e sistemáticos.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Há uma grande controvérsia na aplicação efetiva do princípio da Dignidade Humana em nosso sistema prisional. O Brasil é signatário de convenções e tratados internacionais, como a Declaração Universal dos Direitos Humanos, a Declaração Americana de Direitos e Deveres do Homem e a Resolução da ONU que prevê as Regras Mínimas para o Tratamento do Preso. Diante disto, a ineficaz aplicação dessas regras gera efeitos muitos negativos para a sociedade, e em se tratando de sistema prisional, o aumento da criminalidade é a consequência.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Sendo assim, a efetiva aplicação de regras e normas baseadas em princípios constitucionais, tendo como base o princípio da Dignidade da Pessoa Humana, é de fundamental importância no processo de reabilitação do preso e para o próprio sistema prisional. O Estado deve dar condições básicas para o indivíduo para que este possa ser reinserido na sociedade de maneira eficaz. Atualmente, vemos que a reabilitação é extremamente prejudicada pela falta de estruturação e aplicação de normas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principiológicas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para um convívio pacífico dentro do presídio e cadeias.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Pr="00713610" w:rsidRDefault="00647031" w:rsidP="00713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713610" w:rsidRPr="00713610">
        <w:rPr>
          <w:rFonts w:ascii="Times New Roman" w:hAnsi="Times New Roman" w:cs="Times New Roman"/>
          <w:b/>
          <w:sz w:val="24"/>
          <w:szCs w:val="24"/>
        </w:rPr>
        <w:t xml:space="preserve"> EFICÁCIA DO PRINCÍPIO DA DIGNIDADE HUMANA</w:t>
      </w:r>
      <w:r w:rsidR="00713610">
        <w:rPr>
          <w:rFonts w:ascii="Times New Roman" w:hAnsi="Times New Roman" w:cs="Times New Roman"/>
          <w:b/>
          <w:sz w:val="24"/>
          <w:szCs w:val="24"/>
        </w:rPr>
        <w:t xml:space="preserve"> NO SISTEMA PRISIONAL.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Diante dos fatos abordados, constatamos que o Estado acaba não atingindo o seu objetivo principal. Há uma imensa lacuna dentro deste sistema prisional, pois o Estado </w:t>
      </w:r>
      <w:r w:rsidRPr="00114097">
        <w:rPr>
          <w:rFonts w:ascii="Times New Roman" w:hAnsi="Times New Roman" w:cs="Times New Roman"/>
          <w:sz w:val="24"/>
          <w:szCs w:val="24"/>
        </w:rPr>
        <w:lastRenderedPageBreak/>
        <w:t>não conseguir efetivar com êxito o processo de reabilitação. Esta lacuna se mostra presente a partir do momento em que não há a observância de princípios dignos àqueles que estão nos presídios. Como foi dito, o processo de reabilitação é bastante prejudicado em locais em que a criminalidade, falta de estruturação e higiene são altas.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Percebemos que a nossa política prisional é baseada na repressão e exclusão, em que aqueles que estão cumprindo a sua pena passam a não ter qualquer tipo de esperança em meio à sociedade. É fato que este sistema nos mostra uma realidade social em que a população mais carente está diretamente inserida, e a falta de políticas públicas básicas ocasionam um aumento significativo de pessoas dentro de cadeias e presídios. Há de se saber que essa grande parcela da população é simplesmente aprisionada sem o devido e justo processo legal, em que muitas vezes a prisão é provisória, o que acaba abarrotando os presídios de indivíduos.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Sendo assim, nos resta perceber que a dignidade humana está sendo claramente afetada, não apenas se tratando da aplicação da pena de maneira inadequada, mas desde o momento em que o Estado deixa de exercer seu papel assistencial à população por meio de políticas públicas, permitindo assim o aumento da criminalidade.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Diante disto, a conclusão inicial que podemos auferir é de que o Estado infringe pela falta de apoio, diversos princípios constitucionais, tendo como principal o da Dignidade Humana. O sistema prisional brasileiro acaba sendo um agravante na penalização do indivíduo. A ideia de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ressocialização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e educação como objetivo deste sistema, serve como uma máscara para a atual condição que ele proporciona ao apenado. Portanto, a reabilitação como fim está longe de ser alcançada, pois a falta de aplicação de normas constitucionais, infraconstitucionais e apoio estatal geram uma grande paralisação do sistema.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Deste modo, a melhor maneira de se concluir o fim a que se propõe este sistema, é a efetiva aplicação na prática, de ideias construídas e normatizadas por princípios como o da Dignidade Humana.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Diante dos fatos, a exposição da vulnerabilidade do ser humano em um sistema prisional mal organizado, escancara os múltiplos problemas que o Estado possui diante da sua política criminal. Percebemos que inúmeros direitos estão sendo violados com a </w:t>
      </w:r>
      <w:r w:rsidRPr="00114097">
        <w:rPr>
          <w:rFonts w:ascii="Times New Roman" w:hAnsi="Times New Roman" w:cs="Times New Roman"/>
          <w:sz w:val="24"/>
          <w:szCs w:val="24"/>
        </w:rPr>
        <w:lastRenderedPageBreak/>
        <w:t xml:space="preserve">falta de aplicação de normas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principiológicas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>. Sendo assim, a lista de direitos e garantias lesados é bastante extensa.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Com isto, a violação de direitos e garantias aos presos começa a ser percebida em muitos noticiários, em que rebeliões reivindicam a melhoria de condições básicas de sobrevivência. Além disso, é garantido ao preso, conforme o artigo </w:t>
      </w:r>
      <w:r w:rsidRPr="00114097">
        <w:rPr>
          <w:rFonts w:ascii="Times New Roman" w:hAnsi="Times New Roman" w:cs="Times New Roman"/>
          <w:bCs/>
          <w:sz w:val="24"/>
          <w:szCs w:val="24"/>
        </w:rPr>
        <w:t>5º, XLIX</w:t>
      </w:r>
      <w:r w:rsidRPr="00114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097">
        <w:rPr>
          <w:rFonts w:ascii="Times New Roman" w:hAnsi="Times New Roman" w:cs="Times New Roman"/>
          <w:bCs/>
          <w:sz w:val="24"/>
          <w:szCs w:val="24"/>
        </w:rPr>
        <w:t>o respeito à integridade física e moral. Sabemos que atualmente, dentro dos presídios o que mais se tem são agressões físicas e morais por parte de policiais e agente prisionais. As corregedorias de polícia vivem abarrotadas de processos contra policiais por agressões e homicídios, tudo isto dentro dos próprios presídios. Estes fatos mostram o despreparo e a falta de capacitação decorrentes da precariedade do Estado com o sistema.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610" w:rsidRDefault="00647031" w:rsidP="00713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3814">
        <w:rPr>
          <w:rFonts w:ascii="Times New Roman" w:hAnsi="Times New Roman" w:cs="Times New Roman"/>
          <w:b/>
          <w:sz w:val="24"/>
          <w:szCs w:val="24"/>
        </w:rPr>
        <w:t xml:space="preserve"> EFETIVIDADE </w:t>
      </w:r>
      <w:r w:rsidR="00060D2C">
        <w:rPr>
          <w:rFonts w:ascii="Times New Roman" w:hAnsi="Times New Roman" w:cs="Times New Roman"/>
          <w:b/>
          <w:sz w:val="24"/>
          <w:szCs w:val="24"/>
        </w:rPr>
        <w:t>DAS POLÍTICAS PRISIONAIS.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Sabemos que o princípio da Dignidade da Pessoa Humana possui um valor axiológico em nossa Constituição de extrema relevância. Diante desta premissa, o </w:t>
      </w:r>
      <w:r w:rsidR="007F3FFF">
        <w:rPr>
          <w:rFonts w:ascii="Times New Roman" w:hAnsi="Times New Roman" w:cs="Times New Roman"/>
          <w:sz w:val="24"/>
          <w:szCs w:val="24"/>
        </w:rPr>
        <w:t xml:space="preserve">referido artigo busca </w:t>
      </w:r>
      <w:r w:rsidRPr="00114097">
        <w:rPr>
          <w:rFonts w:ascii="Times New Roman" w:hAnsi="Times New Roman" w:cs="Times New Roman"/>
          <w:sz w:val="24"/>
          <w:szCs w:val="24"/>
        </w:rPr>
        <w:t xml:space="preserve">se compromete </w:t>
      </w:r>
      <w:r w:rsidR="007F3FFF">
        <w:rPr>
          <w:rFonts w:ascii="Times New Roman" w:hAnsi="Times New Roman" w:cs="Times New Roman"/>
          <w:sz w:val="24"/>
          <w:szCs w:val="24"/>
        </w:rPr>
        <w:t>na analise</w:t>
      </w:r>
      <w:r w:rsidRPr="00114097">
        <w:rPr>
          <w:rFonts w:ascii="Times New Roman" w:hAnsi="Times New Roman" w:cs="Times New Roman"/>
          <w:sz w:val="24"/>
          <w:szCs w:val="24"/>
        </w:rPr>
        <w:t xml:space="preserve"> se o Estado, por meio de sua política prisional, cumpre e efetiva este princípio.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É de conhecimento público e notório que o nosso sistema prisional é ineficaz, onde a cada dia temos uma superlotação dos presídios e uma péssima infraestrutura para comportar todos aqueles que lá estão. Diante disto, é passível de discussão a aplicabilidade do princípio da Dignidade Humana neste sistema, pois muitos direitos estão sendo violados e o principal objetivo do encarceramento não está sendo alcançado. É fato que, se a aplicação de técnicas de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ressocialização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com base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principiológicas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e sendo garantidas pelo direito à Dignidade Humana, a reabilitação seria facilmente alcançada. Porém, em nossa realidade, o cidadão que cai neste sistema acaba indo para uma "universidade do crime", em que a falta de apoio do Estado gera um aumento significativo da criminalidade dentro dos presídios.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Além disto, o sistema prisional brasileiro é conhecido pela sua grande precariedade. O descaso do Estado perante este sistema gera muitos problemas que atingem diretamente o objetivo da reabilitação. A superlotação, a insalubridade e entre outros problemas geram um aumento significativo de epidemias e o contágio com os mais diversos tipos de doenças. Tudo isto ligado à falta de nutrição adequada, gera entre os detentos um </w:t>
      </w:r>
      <w:r w:rsidRPr="00114097">
        <w:rPr>
          <w:rFonts w:ascii="Times New Roman" w:hAnsi="Times New Roman" w:cs="Times New Roman"/>
          <w:sz w:val="24"/>
          <w:szCs w:val="24"/>
        </w:rPr>
        <w:lastRenderedPageBreak/>
        <w:t>grande fator de risco, o qual muitos dos que entram em condições saudáveis, saem fragilizados. Além da grande proliferação de doenças, os detentos ainda lidam com mazelas psicológicas. Aos que estão sujeitos a este sistema, a probabilidade de psicopatias é um fator a ser considerado, pois as condições de convivência são precárias, onde os indivíduos que lá se encontram, convivem em meio a agressões físicas e psicológicas.</w:t>
      </w:r>
    </w:p>
    <w:p w:rsidR="00713610" w:rsidRPr="00114097" w:rsidRDefault="007F3FFF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Com isto, é clara a influência da omissão estatal diante de nosso sistema carcerário. O desrespeito e descaso com o ser humano que lá vive, gera uma série de consequências para a sociedade. Atualmente, infelizmente</w:t>
      </w:r>
      <w:r w:rsidR="00713610" w:rsidRPr="00114097">
        <w:rPr>
          <w:rFonts w:ascii="Times New Roman" w:hAnsi="Times New Roman" w:cs="Times New Roman"/>
          <w:sz w:val="24"/>
          <w:szCs w:val="24"/>
        </w:rPr>
        <w:t xml:space="preserve"> muito pouco se vê a </w:t>
      </w:r>
      <w:r>
        <w:rPr>
          <w:rFonts w:ascii="Times New Roman" w:hAnsi="Times New Roman" w:cs="Times New Roman"/>
          <w:sz w:val="24"/>
          <w:szCs w:val="24"/>
        </w:rPr>
        <w:t>efetividade</w:t>
      </w:r>
      <w:r w:rsidR="00713610" w:rsidRPr="00114097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 políticas que proporcionem a d</w:t>
      </w:r>
      <w:r w:rsidR="00713610" w:rsidRPr="00114097">
        <w:rPr>
          <w:rFonts w:ascii="Times New Roman" w:hAnsi="Times New Roman" w:cs="Times New Roman"/>
          <w:sz w:val="24"/>
          <w:szCs w:val="24"/>
        </w:rPr>
        <w:t>ignidade daquele que já está com seu direito de liberdade restringido.</w:t>
      </w:r>
    </w:p>
    <w:p w:rsidR="00713610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Pr="00713610" w:rsidRDefault="00647031" w:rsidP="00713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3610" w:rsidRPr="00713610">
        <w:rPr>
          <w:rFonts w:ascii="Times New Roman" w:hAnsi="Times New Roman" w:cs="Times New Roman"/>
          <w:b/>
          <w:sz w:val="24"/>
          <w:szCs w:val="24"/>
        </w:rPr>
        <w:t xml:space="preserve"> CONCLUSÃO.</w:t>
      </w:r>
    </w:p>
    <w:p w:rsidR="00713610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0D2C">
        <w:rPr>
          <w:rFonts w:ascii="Times New Roman" w:hAnsi="Times New Roman" w:cs="Times New Roman"/>
          <w:sz w:val="24"/>
          <w:szCs w:val="24"/>
        </w:rPr>
        <w:t>Diante do exposto</w:t>
      </w:r>
      <w:r>
        <w:rPr>
          <w:rFonts w:ascii="Times New Roman" w:hAnsi="Times New Roman" w:cs="Times New Roman"/>
          <w:sz w:val="24"/>
          <w:szCs w:val="24"/>
        </w:rPr>
        <w:t>, em breve análise, o princípio da Dignidade Humana passou por diversas análises em diferente momentos históricos. Sendo assim, com inúmeras guerras e propagações de terror à humanidade, a necessidade de proteção aos direitos individuais e do homem enquanto ser social, foi crescente.</w:t>
      </w:r>
    </w:p>
    <w:p w:rsidR="00713610" w:rsidRPr="00114097" w:rsidRDefault="00060D2C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610" w:rsidRPr="00114097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="00713610" w:rsidRPr="00114097">
        <w:rPr>
          <w:rFonts w:ascii="Times New Roman" w:hAnsi="Times New Roman" w:cs="Times New Roman"/>
          <w:sz w:val="24"/>
          <w:szCs w:val="24"/>
        </w:rPr>
        <w:t>Zaffaroni</w:t>
      </w:r>
      <w:proofErr w:type="spellEnd"/>
      <w:r w:rsidR="00713610" w:rsidRPr="00114097">
        <w:rPr>
          <w:rFonts w:ascii="Times New Roman" w:hAnsi="Times New Roman" w:cs="Times New Roman"/>
          <w:sz w:val="24"/>
          <w:szCs w:val="24"/>
        </w:rPr>
        <w:t xml:space="preserve">, há décadas o sistema penal tornou-se totalmente inseguro, apresentando uma série de problemas que são percebidos por toda a América Latina, com isto, percebe-se que há um colapso não somente na esfera sistemática do direito penal, mas em toda a sua esfera estrutural.     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Além do ilustre jurista argentino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Zaffaroni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, </w:t>
      </w:r>
      <w:r w:rsidR="00060D2C">
        <w:rPr>
          <w:rFonts w:ascii="Times New Roman" w:hAnsi="Times New Roman" w:cs="Times New Roman"/>
          <w:sz w:val="24"/>
          <w:szCs w:val="24"/>
        </w:rPr>
        <w:t xml:space="preserve">há a clara e correta </w:t>
      </w:r>
      <w:r w:rsidRPr="00114097">
        <w:rPr>
          <w:rFonts w:ascii="Times New Roman" w:hAnsi="Times New Roman" w:cs="Times New Roman"/>
          <w:sz w:val="24"/>
          <w:szCs w:val="24"/>
        </w:rPr>
        <w:t>argum</w:t>
      </w:r>
      <w:r w:rsidR="00060D2C">
        <w:rPr>
          <w:rFonts w:ascii="Times New Roman" w:hAnsi="Times New Roman" w:cs="Times New Roman"/>
          <w:sz w:val="24"/>
          <w:szCs w:val="24"/>
        </w:rPr>
        <w:t>entação acerca deste grande problema que</w:t>
      </w:r>
      <w:r w:rsidRPr="00114097">
        <w:rPr>
          <w:rFonts w:ascii="Times New Roman" w:hAnsi="Times New Roman" w:cs="Times New Roman"/>
          <w:sz w:val="24"/>
          <w:szCs w:val="24"/>
        </w:rPr>
        <w:t xml:space="preserve"> </w:t>
      </w:r>
      <w:r w:rsidR="00060D2C">
        <w:rPr>
          <w:rFonts w:ascii="Times New Roman" w:hAnsi="Times New Roman" w:cs="Times New Roman"/>
          <w:sz w:val="24"/>
          <w:szCs w:val="24"/>
        </w:rPr>
        <w:t xml:space="preserve">é o sistema prisional brasileiro, </w:t>
      </w:r>
      <w:r w:rsidRPr="00114097">
        <w:rPr>
          <w:rFonts w:ascii="Times New Roman" w:hAnsi="Times New Roman" w:cs="Times New Roman"/>
          <w:sz w:val="24"/>
          <w:szCs w:val="24"/>
        </w:rPr>
        <w:t xml:space="preserve">do advogado criminalista René Ariel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Dotti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, o qual destaca em seu livro "A Crise do Sistema Penitenciário" , que o sistema penal e penitenciário trazem consigo muitos problemas que se tornaram uma constante. De acordo com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Dotti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, o Estado possui aparato processual e estrutural de recursos para a boa prática da administração prisional, buscando assim a resolução de problemas referentes aos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deliquentes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, ao delito e das múltiplas reações penais. Porém, vivemos em um país aonde a corrupção e improbidades administrativas são comumente escancaradas em sociedade. Sendo assim, em decorrência desta infeliz realidade, o poder político se torna insensível e hostil à efetivação de políticas públicas nos setores </w:t>
      </w:r>
      <w:r w:rsidRPr="00114097">
        <w:rPr>
          <w:rFonts w:ascii="Times New Roman" w:hAnsi="Times New Roman" w:cs="Times New Roman"/>
          <w:sz w:val="24"/>
          <w:szCs w:val="24"/>
        </w:rPr>
        <w:lastRenderedPageBreak/>
        <w:t>prisionais. A burocracia se instala em Delegacias de Polícia, Tribunais criminais e nos próprios estabelecimentos e instituições penais. Neste sentido, pondera René Ariel:</w:t>
      </w:r>
    </w:p>
    <w:p w:rsidR="00713610" w:rsidRPr="00114097" w:rsidRDefault="00713610" w:rsidP="00713610">
      <w:pPr>
        <w:spacing w:line="36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 xml:space="preserve">"Como estruturas de apoio do sistema penal e penitenciário compreendem-se os recursos e serviços para administrar os problemas relativos ao delito, ao </w:t>
      </w:r>
      <w:proofErr w:type="spellStart"/>
      <w:r w:rsidRPr="00114097">
        <w:rPr>
          <w:rFonts w:ascii="Times New Roman" w:hAnsi="Times New Roman" w:cs="Times New Roman"/>
          <w:sz w:val="20"/>
          <w:szCs w:val="20"/>
        </w:rPr>
        <w:t>delinqüente</w:t>
      </w:r>
      <w:proofErr w:type="spellEnd"/>
      <w:r w:rsidRPr="00114097">
        <w:rPr>
          <w:rFonts w:ascii="Times New Roman" w:hAnsi="Times New Roman" w:cs="Times New Roman"/>
          <w:sz w:val="20"/>
          <w:szCs w:val="20"/>
        </w:rPr>
        <w:t xml:space="preserve"> e às reações penais. A improbidade administrativa, a insensibilidade gerencial, a indiferença humana e a hostilidade burocrática são as coordenadas do abandono a que foram reduzidas as estruturas das Delegacias de Polícia, dos Juízos e Tribunais criminais, dos estabelecimentos e das instituições penais. E a responsabilidade por tais vícios é exclusivamente do poder político que domina a Administração Pública, diuturnamente omissa quanto à gravidade e a proliferação dos problemas e incapaz de estimular o espírito missionário de uma grande legião de operadores do Direito e da Justiça, obstinados em cumprir os seus deveres com dedicação e honestidade."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Com isto,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Dotti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 xml:space="preserve"> ratifica o despreparo e o descaso do poder público com este sistema, em que há uma grande precariedade no provimento ou na reforma de estabelecimentos penais. De acordo com o autor, a Lei n.º 7.210, de 11.7.1984 se propôs à construção de estabelecimentos e serviços penitenciários, a qual estabeleceu o prazo de 6 (seis) meses para a manutenção e construção de mais estabelecimentos. Após o período previsto, constatou-se que não houve qualquer iniciativa por parte do Estado na aplicação da referida lei.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Como foi visto anteriormente, constatou-se que a falta de estruturação adequada e o descaso do poder publico, gera uma grande tensão entre os indivíduos apenados. Na análise do autor, há uma grande constante nas reclamações e denúncias feitas pelos presos, a primeira é a superlotação dos cárceres e a segunda é violação de direitos fundamentais.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Sendo assim, a crise carcerária que se instala atualmente, se mostra caracterizada pela falta de estruturas humanas e materiais. Com isto, gera-se uma grande reação em cadeia, em que rebeliões e motins se tornam constantes. Além disto, o autor revela que as crises carcerárias deixaram de ser um problema localizado e passaram a assumir uma proporção muito maior, em que há vítimas dentro e fora dos presídios. Nesse sentido, revela René </w:t>
      </w:r>
      <w:proofErr w:type="spellStart"/>
      <w:r w:rsidRPr="00114097">
        <w:rPr>
          <w:rFonts w:ascii="Times New Roman" w:hAnsi="Times New Roman" w:cs="Times New Roman"/>
          <w:sz w:val="24"/>
          <w:szCs w:val="24"/>
        </w:rPr>
        <w:t>Dotti</w:t>
      </w:r>
      <w:proofErr w:type="spellEnd"/>
      <w:r w:rsidRPr="00114097">
        <w:rPr>
          <w:rFonts w:ascii="Times New Roman" w:hAnsi="Times New Roman" w:cs="Times New Roman"/>
          <w:sz w:val="24"/>
          <w:szCs w:val="24"/>
        </w:rPr>
        <w:t>:</w:t>
      </w:r>
    </w:p>
    <w:p w:rsidR="00713610" w:rsidRPr="00114097" w:rsidRDefault="00713610" w:rsidP="00713610">
      <w:pPr>
        <w:ind w:left="2832"/>
        <w:jc w:val="both"/>
        <w:rPr>
          <w:rFonts w:ascii="Times New Roman" w:hAnsi="Times New Roman" w:cs="Times New Roman"/>
        </w:rPr>
      </w:pPr>
      <w:r w:rsidRPr="00114097">
        <w:rPr>
          <w:rFonts w:ascii="Times New Roman" w:hAnsi="Times New Roman" w:cs="Times New Roman"/>
          <w:sz w:val="20"/>
          <w:szCs w:val="20"/>
        </w:rPr>
        <w:lastRenderedPageBreak/>
        <w:t>"</w:t>
      </w:r>
      <w:r w:rsidRPr="00114097">
        <w:rPr>
          <w:rFonts w:ascii="Times New Roman" w:hAnsi="Times New Roman" w:cs="Times New Roman"/>
        </w:rPr>
        <w:t xml:space="preserve"> As rebeliões carcerárias desde há muito tempo deixaram de ser um problema localizado, no interior dos muros, para assumirem proporção de terror comunitário quando se multiplicam as vítimas dos </w:t>
      </w:r>
      <w:proofErr w:type="spellStart"/>
      <w:r w:rsidRPr="00114097">
        <w:rPr>
          <w:rFonts w:ascii="Times New Roman" w:hAnsi="Times New Roman" w:cs="Times New Roman"/>
        </w:rPr>
        <w:t>seqüestros</w:t>
      </w:r>
      <w:proofErr w:type="spellEnd"/>
      <w:r w:rsidRPr="00114097">
        <w:rPr>
          <w:rFonts w:ascii="Times New Roman" w:hAnsi="Times New Roman" w:cs="Times New Roman"/>
        </w:rPr>
        <w:t xml:space="preserve"> impostos como condição para se efetivar garantias constitucionais e legais. Há uma nova legião de reféns nesses conflitos fabricados pela </w:t>
      </w:r>
      <w:proofErr w:type="spellStart"/>
      <w:r w:rsidRPr="00114097">
        <w:rPr>
          <w:rFonts w:ascii="Times New Roman" w:hAnsi="Times New Roman" w:cs="Times New Roman"/>
        </w:rPr>
        <w:t>anomia</w:t>
      </w:r>
      <w:proofErr w:type="spellEnd"/>
      <w:r w:rsidRPr="00114097">
        <w:rPr>
          <w:rFonts w:ascii="Times New Roman" w:hAnsi="Times New Roman" w:cs="Times New Roman"/>
        </w:rPr>
        <w:t xml:space="preserve"> e pela desesperança. Além dos guardas de presídios – os involuntários parceiros dessas rotas de fuga – a </w:t>
      </w:r>
      <w:proofErr w:type="spellStart"/>
      <w:r w:rsidRPr="00114097">
        <w:rPr>
          <w:rFonts w:ascii="Times New Roman" w:hAnsi="Times New Roman" w:cs="Times New Roman"/>
        </w:rPr>
        <w:t>vitimidade</w:t>
      </w:r>
      <w:proofErr w:type="spellEnd"/>
      <w:r w:rsidRPr="00114097">
        <w:rPr>
          <w:rFonts w:ascii="Times New Roman" w:hAnsi="Times New Roman" w:cs="Times New Roman"/>
        </w:rPr>
        <w:t xml:space="preserve"> de massa envolve outros atores: os dirigentes e técnicos dos estabelecimentos penais e os familiares dos presos. Até mesmo crianças, levadas pelas mãos calejadas das mulheres para a visita semanal, fazem parte dessa cadeia de novos flagelados da violência institucional e privada."</w:t>
      </w:r>
    </w:p>
    <w:p w:rsidR="00713610" w:rsidRPr="00114097" w:rsidRDefault="00713610" w:rsidP="00713610">
      <w:pPr>
        <w:jc w:val="both"/>
        <w:rPr>
          <w:rFonts w:ascii="Times New Roman" w:hAnsi="Times New Roman" w:cs="Times New Roman"/>
        </w:rPr>
      </w:pPr>
    </w:p>
    <w:p w:rsidR="00713610" w:rsidRPr="00114097" w:rsidRDefault="00713610" w:rsidP="00060D2C">
      <w:pPr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Com isto, podemos concluir que o tema em questão é comumente abordado por muitos penalistas. Dessa maneira, </w:t>
      </w:r>
      <w:r w:rsidR="00060D2C">
        <w:rPr>
          <w:rFonts w:ascii="Times New Roman" w:hAnsi="Times New Roman" w:cs="Times New Roman"/>
          <w:sz w:val="24"/>
          <w:szCs w:val="24"/>
        </w:rPr>
        <w:t>esta reiteração de ideias sobre o referido sistema, mostra o quão desestabilizado ele é, bem como, mostra o descaso estatal para com a sociedade em geral, pois um Estado que não pratica a integralização institucional de direitos reconhecidos constitucionalmente, acaba deixando de proporcionar assistência em diversos outros setores sociais.</w:t>
      </w: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10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13610" w:rsidSect="004C3814">
          <w:headerReference w:type="default" r:id="rId4"/>
          <w:footerReference w:type="default" r:id="rId5"/>
          <w:pgSz w:w="11906" w:h="16838"/>
          <w:pgMar w:top="1417" w:right="1701" w:bottom="1417" w:left="1701" w:header="708" w:footer="708" w:gutter="0"/>
          <w:pgNumType w:start="4"/>
          <w:cols w:space="708"/>
          <w:docGrid w:linePitch="360"/>
        </w:sect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97">
        <w:rPr>
          <w:rFonts w:ascii="Times New Roman" w:hAnsi="Times New Roman" w:cs="Times New Roman"/>
          <w:b/>
          <w:sz w:val="24"/>
          <w:szCs w:val="24"/>
        </w:rPr>
        <w:lastRenderedPageBreak/>
        <w:t>REFERÊNCIAS.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140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MOARES, Alexandre de.</w:t>
      </w:r>
      <w:r w:rsidRPr="00114097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114097">
        <w:rPr>
          <w:rStyle w:val="nfas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Direito Constitucional</w:t>
      </w:r>
      <w:r w:rsidRPr="001140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São Paulo: Atlas S.A, 2006.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>ZAFFARONI, Eugenio Raul; PIERANGELI, José Henrique. </w:t>
      </w:r>
      <w:r w:rsidRPr="00114097">
        <w:rPr>
          <w:rFonts w:ascii="Times New Roman" w:hAnsi="Times New Roman" w:cs="Times New Roman"/>
          <w:b/>
          <w:i/>
          <w:iCs/>
          <w:sz w:val="20"/>
          <w:szCs w:val="20"/>
        </w:rPr>
        <w:t>Manual de Direito Penal Brasileiro</w:t>
      </w:r>
      <w:r w:rsidRPr="00114097">
        <w:rPr>
          <w:rFonts w:ascii="Times New Roman" w:hAnsi="Times New Roman" w:cs="Times New Roman"/>
          <w:sz w:val="20"/>
          <w:szCs w:val="20"/>
        </w:rPr>
        <w:t>, volume 1: Parte Geral. 9. ed. São Paulo: Editora Revista dos Tribunais, 2011.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>ZAFFARONI, Eugenio Raúl. </w:t>
      </w:r>
      <w:r w:rsidRPr="00114097">
        <w:rPr>
          <w:rFonts w:ascii="Times New Roman" w:hAnsi="Times New Roman" w:cs="Times New Roman"/>
          <w:b/>
          <w:i/>
          <w:iCs/>
          <w:sz w:val="20"/>
          <w:szCs w:val="20"/>
        </w:rPr>
        <w:t>Em busca das penas perdidas: a perda da legitimidade do sistema penal</w:t>
      </w:r>
      <w:r w:rsidRPr="00114097">
        <w:rPr>
          <w:rFonts w:ascii="Times New Roman" w:hAnsi="Times New Roman" w:cs="Times New Roman"/>
          <w:sz w:val="20"/>
          <w:szCs w:val="20"/>
        </w:rPr>
        <w:t xml:space="preserve">. 5. ed. Rio de Janeiro: Editora </w:t>
      </w:r>
      <w:proofErr w:type="spellStart"/>
      <w:r w:rsidRPr="00114097">
        <w:rPr>
          <w:rFonts w:ascii="Times New Roman" w:hAnsi="Times New Roman" w:cs="Times New Roman"/>
          <w:sz w:val="20"/>
          <w:szCs w:val="20"/>
        </w:rPr>
        <w:t>Revan</w:t>
      </w:r>
      <w:proofErr w:type="spellEnd"/>
      <w:r w:rsidRPr="00114097">
        <w:rPr>
          <w:rFonts w:ascii="Times New Roman" w:hAnsi="Times New Roman" w:cs="Times New Roman"/>
          <w:sz w:val="20"/>
          <w:szCs w:val="20"/>
        </w:rPr>
        <w:t>, 2001.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 xml:space="preserve">FOUCAULT, Michel. </w:t>
      </w:r>
      <w:r w:rsidRPr="00114097">
        <w:rPr>
          <w:rFonts w:ascii="Times New Roman" w:hAnsi="Times New Roman" w:cs="Times New Roman"/>
          <w:b/>
          <w:sz w:val="20"/>
          <w:szCs w:val="20"/>
        </w:rPr>
        <w:t>Vigiar e punir</w:t>
      </w:r>
      <w:r w:rsidRPr="001140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14097">
        <w:rPr>
          <w:rFonts w:ascii="Times New Roman" w:hAnsi="Times New Roman" w:cs="Times New Roman"/>
          <w:sz w:val="20"/>
          <w:szCs w:val="20"/>
        </w:rPr>
        <w:t> Petrópolis: Vozes, 1977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 xml:space="preserve">BECCARIA, </w:t>
      </w:r>
      <w:proofErr w:type="spellStart"/>
      <w:r w:rsidRPr="00114097">
        <w:rPr>
          <w:rFonts w:ascii="Times New Roman" w:hAnsi="Times New Roman" w:cs="Times New Roman"/>
          <w:sz w:val="20"/>
          <w:szCs w:val="20"/>
        </w:rPr>
        <w:t>Cesare</w:t>
      </w:r>
      <w:proofErr w:type="spellEnd"/>
      <w:r w:rsidRPr="00114097">
        <w:rPr>
          <w:rFonts w:ascii="Times New Roman" w:hAnsi="Times New Roman" w:cs="Times New Roman"/>
          <w:sz w:val="20"/>
          <w:szCs w:val="20"/>
        </w:rPr>
        <w:t xml:space="preserve"> , </w:t>
      </w:r>
      <w:r w:rsidRPr="00114097">
        <w:rPr>
          <w:rFonts w:ascii="Times New Roman" w:hAnsi="Times New Roman" w:cs="Times New Roman"/>
          <w:b/>
          <w:sz w:val="20"/>
          <w:szCs w:val="20"/>
        </w:rPr>
        <w:t>Dos delitos e das penas</w:t>
      </w:r>
      <w:r w:rsidRPr="00114097">
        <w:rPr>
          <w:rFonts w:ascii="Times New Roman" w:hAnsi="Times New Roman" w:cs="Times New Roman"/>
          <w:sz w:val="20"/>
          <w:szCs w:val="20"/>
        </w:rPr>
        <w:t xml:space="preserve">. São Paulo : </w:t>
      </w:r>
      <w:proofErr w:type="spellStart"/>
      <w:r w:rsidRPr="00114097">
        <w:rPr>
          <w:rFonts w:ascii="Times New Roman" w:hAnsi="Times New Roman" w:cs="Times New Roman"/>
          <w:sz w:val="20"/>
          <w:szCs w:val="20"/>
        </w:rPr>
        <w:t>Madra</w:t>
      </w:r>
      <w:proofErr w:type="spellEnd"/>
      <w:r w:rsidRPr="00114097">
        <w:rPr>
          <w:rFonts w:ascii="Times New Roman" w:hAnsi="Times New Roman" w:cs="Times New Roman"/>
          <w:sz w:val="20"/>
          <w:szCs w:val="20"/>
        </w:rPr>
        <w:t xml:space="preserve"> Editora, 2002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097">
        <w:rPr>
          <w:rFonts w:ascii="Times New Roman" w:hAnsi="Times New Roman" w:cs="Times New Roman"/>
          <w:sz w:val="20"/>
          <w:szCs w:val="20"/>
        </w:rPr>
        <w:t>DOTTI, </w:t>
      </w:r>
      <w:r w:rsidRPr="00114097">
        <w:rPr>
          <w:rFonts w:ascii="Times New Roman" w:hAnsi="Times New Roman" w:cs="Times New Roman"/>
          <w:i/>
          <w:iCs/>
          <w:sz w:val="20"/>
          <w:szCs w:val="20"/>
        </w:rPr>
        <w:t>René Ariel. </w:t>
      </w:r>
      <w:r w:rsidRPr="00114097">
        <w:rPr>
          <w:rFonts w:ascii="Times New Roman" w:hAnsi="Times New Roman" w:cs="Times New Roman"/>
          <w:b/>
          <w:i/>
          <w:iCs/>
          <w:sz w:val="20"/>
          <w:szCs w:val="20"/>
        </w:rPr>
        <w:t>A crise do sistema penitenciário</w:t>
      </w:r>
      <w:r w:rsidRPr="00114097">
        <w:rPr>
          <w:rFonts w:ascii="Times New Roman" w:hAnsi="Times New Roman" w:cs="Times New Roman"/>
          <w:sz w:val="20"/>
          <w:szCs w:val="20"/>
        </w:rPr>
        <w:t>. Disponível em:</w:t>
      </w:r>
      <w:hyperlink r:id="rId6" w:history="1">
        <w:r w:rsidRPr="00114097">
          <w:rPr>
            <w:rStyle w:val="Hyperlink"/>
            <w:rFonts w:ascii="Times New Roman" w:hAnsi="Times New Roman" w:cs="Times New Roman"/>
            <w:sz w:val="20"/>
            <w:szCs w:val="20"/>
          </w:rPr>
          <w:t>http://www.memorycmj.com.br/cnep/palestras/rene_dotti.pdf</w:t>
        </w:r>
      </w:hyperlink>
      <w:r w:rsidRPr="00114097">
        <w:rPr>
          <w:rFonts w:ascii="Times New Roman" w:hAnsi="Times New Roman" w:cs="Times New Roman"/>
          <w:sz w:val="20"/>
          <w:szCs w:val="20"/>
        </w:rPr>
        <w:t> . Acesso em: 08 abril. 2016.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0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Pr="00114097" w:rsidRDefault="00713610" w:rsidP="007136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3610" w:rsidRPr="00114097" w:rsidRDefault="00713610" w:rsidP="00713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Pr="00114097" w:rsidRDefault="00713610" w:rsidP="007136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10" w:rsidRDefault="00713610" w:rsidP="00713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3610" w:rsidRDefault="00713610" w:rsidP="00713610">
      <w:pPr>
        <w:jc w:val="center"/>
        <w:rPr>
          <w:rFonts w:ascii="Arial" w:hAnsi="Arial" w:cs="Arial"/>
          <w:b/>
          <w:sz w:val="24"/>
          <w:szCs w:val="24"/>
        </w:rPr>
        <w:sectPr w:rsidR="00713610" w:rsidSect="004C3814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9F5E43" w:rsidRDefault="009F5E43"/>
    <w:sectPr w:rsidR="009F5E43" w:rsidSect="004C381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99068"/>
      <w:docPartObj>
        <w:docPartGallery w:val="Page Numbers (Bottom of Page)"/>
        <w:docPartUnique/>
      </w:docPartObj>
    </w:sdtPr>
    <w:sdtContent>
      <w:p w:rsidR="004C3814" w:rsidRDefault="004C3814">
        <w:pPr>
          <w:pStyle w:val="Rodap"/>
          <w:jc w:val="right"/>
        </w:pPr>
        <w:fldSimple w:instr=" PAGE   \* MERGEFORMAT ">
          <w:r w:rsidR="00647031">
            <w:rPr>
              <w:noProof/>
            </w:rPr>
            <w:t>10</w:t>
          </w:r>
        </w:fldSimple>
      </w:p>
    </w:sdtContent>
  </w:sdt>
  <w:p w:rsidR="004C3814" w:rsidRDefault="004C38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14" w:rsidRDefault="004C3814">
    <w:pPr>
      <w:pStyle w:val="Rodap"/>
      <w:jc w:val="right"/>
    </w:pPr>
  </w:p>
  <w:p w:rsidR="004C3814" w:rsidRDefault="004C381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14" w:rsidRDefault="004C3814">
    <w:pPr>
      <w:pStyle w:val="Rodap"/>
      <w:jc w:val="right"/>
    </w:pPr>
  </w:p>
  <w:p w:rsidR="004C3814" w:rsidRDefault="004C381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14" w:rsidRDefault="004C38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14" w:rsidRDefault="004C381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14" w:rsidRDefault="004C381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610"/>
    <w:rsid w:val="00060D2C"/>
    <w:rsid w:val="00285FC7"/>
    <w:rsid w:val="004C3814"/>
    <w:rsid w:val="00647031"/>
    <w:rsid w:val="00713610"/>
    <w:rsid w:val="007F3FFF"/>
    <w:rsid w:val="008C70FB"/>
    <w:rsid w:val="009F5E43"/>
    <w:rsid w:val="00AB2CF7"/>
    <w:rsid w:val="00C8780A"/>
    <w:rsid w:val="00C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1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13610"/>
  </w:style>
  <w:style w:type="character" w:styleId="nfase">
    <w:name w:val="Emphasis"/>
    <w:basedOn w:val="Fontepargpadro"/>
    <w:uiPriority w:val="20"/>
    <w:qFormat/>
    <w:rsid w:val="00713610"/>
    <w:rPr>
      <w:i/>
      <w:iCs/>
    </w:rPr>
  </w:style>
  <w:style w:type="character" w:styleId="Hyperlink">
    <w:name w:val="Hyperlink"/>
    <w:basedOn w:val="Fontepargpadro"/>
    <w:uiPriority w:val="99"/>
    <w:unhideWhenUsed/>
    <w:rsid w:val="0071361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3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610"/>
  </w:style>
  <w:style w:type="paragraph" w:styleId="Rodap">
    <w:name w:val="footer"/>
    <w:basedOn w:val="Normal"/>
    <w:link w:val="RodapChar"/>
    <w:uiPriority w:val="99"/>
    <w:unhideWhenUsed/>
    <w:rsid w:val="00713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610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381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381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ycmj.com.br/cnep/palestras/rene_dotti.pdf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3016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Rocha Motta</dc:creator>
  <cp:lastModifiedBy>Murilo Rocha Motta</cp:lastModifiedBy>
  <cp:revision>3</cp:revision>
  <dcterms:created xsi:type="dcterms:W3CDTF">2016-04-30T12:26:00Z</dcterms:created>
  <dcterms:modified xsi:type="dcterms:W3CDTF">2016-04-30T12:29:00Z</dcterms:modified>
</cp:coreProperties>
</file>