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B9" w:rsidRDefault="000466B9" w:rsidP="000466B9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SOBRE A IMPERATIVIDADE DE OBEDECER NO </w:t>
      </w:r>
    </w:p>
    <w:p w:rsidR="000466B9" w:rsidRDefault="000466B9" w:rsidP="000466B9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PROCESSO OS LIMITES HEURÍSTICOS DO DIREITO</w:t>
      </w:r>
    </w:p>
    <w:p w:rsidR="000466B9" w:rsidRDefault="000466B9" w:rsidP="000466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b/>
          <w:sz w:val="24"/>
          <w:szCs w:val="24"/>
        </w:rPr>
        <w:t>WALTER AGUIAR VALADÃO</w:t>
      </w:r>
    </w:p>
    <w:p w:rsidR="000466B9" w:rsidRDefault="000466B9" w:rsidP="000466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6B9" w:rsidRDefault="001B1C51" w:rsidP="001B1C51">
      <w:pPr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verdade é para a compreensão o mesmo que a música para o ouvido ou a beleza para o olho”</w:t>
      </w:r>
    </w:p>
    <w:p w:rsidR="001B1C51" w:rsidRDefault="001B1C51" w:rsidP="001B1C51">
      <w:pPr>
        <w:ind w:left="3119"/>
        <w:jc w:val="right"/>
        <w:rPr>
          <w:rFonts w:ascii="Times New Roman" w:hAnsi="Times New Roman" w:cs="Times New Roman"/>
          <w:b/>
        </w:rPr>
      </w:pPr>
      <w:proofErr w:type="spellStart"/>
      <w:r w:rsidRPr="001B1C51">
        <w:rPr>
          <w:rFonts w:ascii="Times New Roman" w:hAnsi="Times New Roman" w:cs="Times New Roman"/>
          <w:b/>
        </w:rPr>
        <w:t>G.N.</w:t>
      </w:r>
      <w:proofErr w:type="spellEnd"/>
      <w:r w:rsidRPr="001B1C51">
        <w:rPr>
          <w:rFonts w:ascii="Times New Roman" w:hAnsi="Times New Roman" w:cs="Times New Roman"/>
          <w:b/>
        </w:rPr>
        <w:t xml:space="preserve"> Clark</w:t>
      </w:r>
    </w:p>
    <w:p w:rsidR="000466B9" w:rsidRDefault="000466B9" w:rsidP="000466B9">
      <w:pPr>
        <w:ind w:left="311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6B9" w:rsidRDefault="000466B9" w:rsidP="000466B9">
      <w:pPr>
        <w:ind w:left="311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QUESTIONAR O FATO JURÍDICO não é uma forma de mostrar que se repousa o pensamento jurídico, nas palavras de Wittgenstein, “</w:t>
      </w:r>
      <w:r>
        <w:rPr>
          <w:rFonts w:ascii="Times New Roman" w:hAnsi="Times New Roman" w:cs="Times New Roman"/>
          <w:i/>
          <w:sz w:val="24"/>
          <w:szCs w:val="24"/>
        </w:rPr>
        <w:t>na má compreensão da lógica de nossa linguagem</w:t>
      </w:r>
      <w:r>
        <w:rPr>
          <w:rFonts w:ascii="Times New Roman" w:hAnsi="Times New Roman" w:cs="Times New Roman"/>
          <w:sz w:val="24"/>
          <w:szCs w:val="24"/>
        </w:rPr>
        <w:t xml:space="preserve">”? Sem dúvida! Mas há problemas aí. E neles residem o que chamo </w:t>
      </w:r>
      <w:r>
        <w:rPr>
          <w:rFonts w:ascii="Times New Roman" w:hAnsi="Times New Roman" w:cs="Times New Roman"/>
          <w:b/>
          <w:i/>
          <w:sz w:val="24"/>
          <w:szCs w:val="24"/>
        </w:rPr>
        <w:t>paradoxo da compreensão jurídica</w:t>
      </w:r>
      <w:r>
        <w:rPr>
          <w:rFonts w:ascii="Times New Roman" w:hAnsi="Times New Roman" w:cs="Times New Roman"/>
          <w:sz w:val="24"/>
          <w:szCs w:val="24"/>
        </w:rPr>
        <w:t xml:space="preserve"> e que encontro na seguinte formulação de Wittgenstein: 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“111. Os problemas que nascem de uma má interpretação de nossas formas linguísticas têm o caráter da profundidade” (WITTGENSTEIN, 1979). 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43797" w:rsidRDefault="00E53507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Principalmente em Ciência Jurídica. </w:t>
      </w:r>
      <w:r w:rsidR="000466B9">
        <w:rPr>
          <w:rFonts w:ascii="Times New Roman" w:hAnsi="Times New Roman" w:cs="Times New Roman"/>
          <w:sz w:val="24"/>
          <w:szCs w:val="24"/>
        </w:rPr>
        <w:t>E não é por outra razão que se fala “</w:t>
      </w:r>
      <w:r w:rsidR="000466B9">
        <w:rPr>
          <w:rFonts w:ascii="Times New Roman" w:hAnsi="Times New Roman" w:cs="Times New Roman"/>
          <w:i/>
          <w:sz w:val="24"/>
          <w:szCs w:val="24"/>
        </w:rPr>
        <w:t>que a essência da verdade é inatingível</w:t>
      </w:r>
      <w:r w:rsidR="000466B9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0466B9">
        <w:rPr>
          <w:rFonts w:ascii="Times New Roman" w:hAnsi="Times New Roman" w:cs="Times New Roman"/>
          <w:sz w:val="24"/>
          <w:szCs w:val="24"/>
        </w:rPr>
        <w:t>Marinoni</w:t>
      </w:r>
      <w:proofErr w:type="spellEnd"/>
      <w:r w:rsidR="000466B9">
        <w:rPr>
          <w:rFonts w:ascii="Times New Roman" w:hAnsi="Times New Roman" w:cs="Times New Roman"/>
          <w:sz w:val="24"/>
          <w:szCs w:val="24"/>
        </w:rPr>
        <w:t>), como quando se fala “</w:t>
      </w:r>
      <w:r w:rsidR="000466B9">
        <w:rPr>
          <w:rFonts w:ascii="Times New Roman" w:hAnsi="Times New Roman" w:cs="Times New Roman"/>
          <w:i/>
          <w:sz w:val="24"/>
          <w:szCs w:val="24"/>
        </w:rPr>
        <w:t>há alguma coisa com o tomate que eu não consigo comê-lo</w:t>
      </w:r>
      <w:r w:rsidR="000466B9">
        <w:rPr>
          <w:rFonts w:ascii="Times New Roman" w:hAnsi="Times New Roman" w:cs="Times New Roman"/>
          <w:sz w:val="24"/>
          <w:szCs w:val="24"/>
        </w:rPr>
        <w:t xml:space="preserve">” (Sartre), alheios a realidade de que, “é </w:t>
      </w:r>
      <w:r w:rsidR="000466B9">
        <w:rPr>
          <w:rFonts w:ascii="Times New Roman" w:hAnsi="Times New Roman" w:cs="Times New Roman"/>
          <w:i/>
          <w:sz w:val="24"/>
          <w:szCs w:val="24"/>
        </w:rPr>
        <w:t>da natureza do direito ser uma questão de normas, cuja aplicação integral a casos concretos se efetua por meio de raciocínio analógico</w:t>
      </w:r>
      <w:r w:rsidR="000466B9">
        <w:rPr>
          <w:rFonts w:ascii="Times New Roman" w:hAnsi="Times New Roman" w:cs="Times New Roman"/>
          <w:sz w:val="24"/>
          <w:szCs w:val="24"/>
        </w:rPr>
        <w:t xml:space="preserve">” (WEINREB, 2008). O que leva, também, à uma má interpretação da </w:t>
      </w:r>
      <w:r w:rsidR="000466B9">
        <w:rPr>
          <w:rFonts w:ascii="Times New Roman" w:hAnsi="Times New Roman" w:cs="Times New Roman"/>
          <w:b/>
          <w:sz w:val="24"/>
          <w:szCs w:val="24"/>
        </w:rPr>
        <w:t>lógica jurídica</w:t>
      </w:r>
      <w:r w:rsidR="00C06780">
        <w:rPr>
          <w:rFonts w:ascii="Times New Roman" w:hAnsi="Times New Roman" w:cs="Times New Roman"/>
          <w:sz w:val="24"/>
          <w:szCs w:val="24"/>
        </w:rPr>
        <w:t xml:space="preserve"> e à</w:t>
      </w:r>
      <w:r w:rsidR="000466B9">
        <w:rPr>
          <w:rFonts w:ascii="Times New Roman" w:hAnsi="Times New Roman" w:cs="Times New Roman"/>
          <w:sz w:val="24"/>
          <w:szCs w:val="24"/>
        </w:rPr>
        <w:t xml:space="preserve"> insuficiências epistemológicas na “</w:t>
      </w:r>
      <w:r w:rsidR="000466B9">
        <w:rPr>
          <w:rFonts w:ascii="Times New Roman" w:hAnsi="Times New Roman" w:cs="Times New Roman"/>
          <w:b/>
          <w:i/>
          <w:sz w:val="24"/>
          <w:szCs w:val="24"/>
        </w:rPr>
        <w:t>Luta pelo Direito</w:t>
      </w:r>
      <w:r w:rsidR="000466B9">
        <w:rPr>
          <w:rFonts w:ascii="Times New Roman" w:hAnsi="Times New Roman" w:cs="Times New Roman"/>
          <w:sz w:val="24"/>
          <w:szCs w:val="24"/>
        </w:rPr>
        <w:t xml:space="preserve">” (Von </w:t>
      </w:r>
      <w:proofErr w:type="spellStart"/>
      <w:r w:rsidR="000466B9">
        <w:rPr>
          <w:rFonts w:ascii="Times New Roman" w:hAnsi="Times New Roman" w:cs="Times New Roman"/>
          <w:sz w:val="24"/>
          <w:szCs w:val="24"/>
        </w:rPr>
        <w:t>lhering</w:t>
      </w:r>
      <w:proofErr w:type="spellEnd"/>
      <w:r w:rsidR="000466B9">
        <w:rPr>
          <w:rFonts w:ascii="Times New Roman" w:hAnsi="Times New Roman" w:cs="Times New Roman"/>
          <w:sz w:val="24"/>
          <w:szCs w:val="24"/>
        </w:rPr>
        <w:t xml:space="preserve">). Talvez porque, como enseja </w:t>
      </w:r>
      <w:proofErr w:type="spellStart"/>
      <w:r w:rsidR="000466B9">
        <w:rPr>
          <w:rFonts w:ascii="Times New Roman" w:hAnsi="Times New Roman" w:cs="Times New Roman"/>
          <w:sz w:val="24"/>
          <w:szCs w:val="24"/>
        </w:rPr>
        <w:t>Eagleton</w:t>
      </w:r>
      <w:proofErr w:type="spellEnd"/>
      <w:r w:rsidR="000466B9">
        <w:rPr>
          <w:rFonts w:ascii="Times New Roman" w:hAnsi="Times New Roman" w:cs="Times New Roman"/>
          <w:sz w:val="24"/>
          <w:szCs w:val="24"/>
        </w:rPr>
        <w:t>, a Linguagem (como a lógica) “</w:t>
      </w:r>
      <w:r w:rsidR="000466B9">
        <w:rPr>
          <w:rFonts w:ascii="Times New Roman" w:hAnsi="Times New Roman" w:cs="Times New Roman"/>
          <w:i/>
          <w:sz w:val="24"/>
          <w:szCs w:val="24"/>
        </w:rPr>
        <w:t>seja Normativa do princípio ao fim</w:t>
      </w:r>
      <w:r w:rsidR="000466B9">
        <w:rPr>
          <w:rFonts w:ascii="Times New Roman" w:hAnsi="Times New Roman" w:cs="Times New Roman"/>
          <w:sz w:val="24"/>
          <w:szCs w:val="24"/>
        </w:rPr>
        <w:t>” (EAGLETON, 2005), e a tendência</w:t>
      </w:r>
      <w:r w:rsidR="00C06780">
        <w:rPr>
          <w:rFonts w:ascii="Times New Roman" w:hAnsi="Times New Roman" w:cs="Times New Roman"/>
          <w:sz w:val="24"/>
          <w:szCs w:val="24"/>
        </w:rPr>
        <w:t>,</w:t>
      </w:r>
      <w:r w:rsidR="000466B9">
        <w:rPr>
          <w:rFonts w:ascii="Times New Roman" w:hAnsi="Times New Roman" w:cs="Times New Roman"/>
          <w:sz w:val="24"/>
          <w:szCs w:val="24"/>
        </w:rPr>
        <w:t xml:space="preserve"> </w:t>
      </w:r>
      <w:r w:rsidR="00C06780">
        <w:rPr>
          <w:rFonts w:ascii="Times New Roman" w:hAnsi="Times New Roman" w:cs="Times New Roman"/>
          <w:sz w:val="24"/>
          <w:szCs w:val="24"/>
        </w:rPr>
        <w:t xml:space="preserve">[já que somos politicamente moldados (nada mais ultraliberal, não é mesmo?) pela impregnação do “pensamento anarquista”], </w:t>
      </w:r>
      <w:r w:rsidR="000466B9">
        <w:rPr>
          <w:rFonts w:ascii="Times New Roman" w:hAnsi="Times New Roman" w:cs="Times New Roman"/>
          <w:sz w:val="24"/>
          <w:szCs w:val="24"/>
        </w:rPr>
        <w:t xml:space="preserve">é desconfiar de que tudo que seja normativo, de uma maneira ou outra, é violento, opressor e reacionário (e também falso, suspeito e manipulador). Enquanto que tudo que seja difuso, cético, ambíguo, plural é, de algum modo, amoroso, democrático e libertário (e também inovador, inclusivo, revolucionário). </w:t>
      </w:r>
      <w:r w:rsidR="00B43797">
        <w:rPr>
          <w:rFonts w:ascii="Times New Roman" w:hAnsi="Times New Roman" w:cs="Times New Roman"/>
          <w:sz w:val="24"/>
          <w:szCs w:val="24"/>
        </w:rPr>
        <w:t>Inevitavelmente, o</w:t>
      </w:r>
      <w:r w:rsidR="000466B9">
        <w:rPr>
          <w:rFonts w:ascii="Times New Roman" w:hAnsi="Times New Roman" w:cs="Times New Roman"/>
          <w:sz w:val="24"/>
          <w:szCs w:val="24"/>
        </w:rPr>
        <w:t xml:space="preserve"> que podemos verificar atualmente é uma triste hegemonia do </w:t>
      </w:r>
      <w:r w:rsidR="000466B9">
        <w:rPr>
          <w:rFonts w:ascii="Times New Roman" w:hAnsi="Times New Roman" w:cs="Times New Roman"/>
          <w:b/>
          <w:i/>
          <w:sz w:val="24"/>
          <w:szCs w:val="24"/>
        </w:rPr>
        <w:t>otimismo dos prazeres</w:t>
      </w:r>
      <w:r w:rsidR="000466B9">
        <w:rPr>
          <w:rFonts w:ascii="Times New Roman" w:hAnsi="Times New Roman" w:cs="Times New Roman"/>
          <w:sz w:val="24"/>
          <w:szCs w:val="24"/>
        </w:rPr>
        <w:t>: o ultraliberalismo se torna ideologia dominante da “esquerda” e da “direita” e faz perigosas concessões a pontos de vistas antagônicos... Indistintamente! Discricionariamente! Quem disse que “</w:t>
      </w:r>
      <w:r w:rsidR="000466B9">
        <w:rPr>
          <w:rFonts w:ascii="Times New Roman" w:hAnsi="Times New Roman" w:cs="Times New Roman"/>
          <w:i/>
          <w:sz w:val="24"/>
          <w:szCs w:val="24"/>
        </w:rPr>
        <w:t>a essência da verdade é inatingível</w:t>
      </w:r>
      <w:r w:rsidR="000466B9">
        <w:rPr>
          <w:rFonts w:ascii="Times New Roman" w:hAnsi="Times New Roman" w:cs="Times New Roman"/>
          <w:sz w:val="24"/>
          <w:szCs w:val="24"/>
        </w:rPr>
        <w:t xml:space="preserve">”, disse uma grande bobagem! Mas por que é necessário falar em essência?... Temos que por razões matemáticas os astrônomos acreditam no décimo planeta depois de Plutão, e estão olhando atentamente para sinais daquela parte do tempo-espaço, o que seria aí a </w:t>
      </w:r>
      <w:r w:rsidR="000466B9">
        <w:rPr>
          <w:rFonts w:ascii="Times New Roman" w:hAnsi="Times New Roman" w:cs="Times New Roman"/>
          <w:i/>
          <w:sz w:val="24"/>
          <w:szCs w:val="24"/>
        </w:rPr>
        <w:t>essência da verdade</w:t>
      </w:r>
      <w:r w:rsidR="000466B9">
        <w:rPr>
          <w:rFonts w:ascii="Times New Roman" w:hAnsi="Times New Roman" w:cs="Times New Roman"/>
          <w:sz w:val="24"/>
          <w:szCs w:val="24"/>
        </w:rPr>
        <w:t xml:space="preserve">? A confirmação da existência do novo planeta? O bom-senso “sabe”! Então, na verdade a ela se tem acesso pela </w:t>
      </w:r>
      <w:r w:rsidR="000466B9">
        <w:rPr>
          <w:rFonts w:ascii="Times New Roman" w:hAnsi="Times New Roman" w:cs="Times New Roman"/>
          <w:b/>
          <w:i/>
          <w:sz w:val="24"/>
          <w:szCs w:val="24"/>
        </w:rPr>
        <w:t>existência</w:t>
      </w:r>
      <w:r w:rsidR="000466B9">
        <w:rPr>
          <w:rFonts w:ascii="Times New Roman" w:hAnsi="Times New Roman" w:cs="Times New Roman"/>
          <w:sz w:val="24"/>
          <w:szCs w:val="24"/>
        </w:rPr>
        <w:t xml:space="preserve">, que seria nada mais nada menos que a atualização de uma </w:t>
      </w:r>
      <w:r w:rsidR="000466B9">
        <w:rPr>
          <w:rFonts w:ascii="Times New Roman" w:hAnsi="Times New Roman" w:cs="Times New Roman"/>
          <w:b/>
          <w:i/>
          <w:sz w:val="24"/>
          <w:szCs w:val="24"/>
        </w:rPr>
        <w:t>essência</w:t>
      </w:r>
      <w:r w:rsidR="00C06780">
        <w:rPr>
          <w:rFonts w:ascii="Times New Roman" w:hAnsi="Times New Roman" w:cs="Times New Roman"/>
          <w:sz w:val="24"/>
          <w:szCs w:val="24"/>
        </w:rPr>
        <w:t xml:space="preserve"> (Sartre).</w:t>
      </w:r>
      <w:r w:rsidR="000466B9">
        <w:rPr>
          <w:rFonts w:ascii="Times New Roman" w:hAnsi="Times New Roman" w:cs="Times New Roman"/>
          <w:sz w:val="24"/>
          <w:szCs w:val="24"/>
        </w:rPr>
        <w:t xml:space="preserve"> E já estamos no campo do Direito: os investigadores policiais da porta entreaberta olham para um Tigre no banheiro e para o corpo dilacerado de um homem no chão rodeado de sangue, pegadas </w:t>
      </w:r>
      <w:r w:rsidR="000466B9">
        <w:rPr>
          <w:rFonts w:ascii="Times New Roman" w:hAnsi="Times New Roman" w:cs="Times New Roman"/>
          <w:sz w:val="24"/>
          <w:szCs w:val="24"/>
        </w:rPr>
        <w:lastRenderedPageBreak/>
        <w:t xml:space="preserve">do Tigre etc. O que buscarão, a essência da verdade ou entender a relação entre dois momentos da tragédia: o “antes” e o “depois”, o que aconteceu (o </w:t>
      </w:r>
      <w:r w:rsidR="000466B9">
        <w:rPr>
          <w:rFonts w:ascii="Times New Roman" w:hAnsi="Times New Roman" w:cs="Times New Roman"/>
          <w:b/>
          <w:i/>
          <w:sz w:val="24"/>
          <w:szCs w:val="24"/>
        </w:rPr>
        <w:t>ocorrido</w:t>
      </w:r>
      <w:r w:rsidR="000466B9">
        <w:rPr>
          <w:rFonts w:ascii="Times New Roman" w:hAnsi="Times New Roman" w:cs="Times New Roman"/>
          <w:sz w:val="24"/>
          <w:szCs w:val="24"/>
        </w:rPr>
        <w:t xml:space="preserve">) e o que pode ter acontecido (o </w:t>
      </w:r>
      <w:r w:rsidR="000466B9">
        <w:rPr>
          <w:rFonts w:ascii="Times New Roman" w:hAnsi="Times New Roman" w:cs="Times New Roman"/>
          <w:b/>
          <w:sz w:val="24"/>
          <w:szCs w:val="24"/>
        </w:rPr>
        <w:t>provável</w:t>
      </w:r>
      <w:r w:rsidR="000466B9">
        <w:rPr>
          <w:rFonts w:ascii="Times New Roman" w:hAnsi="Times New Roman" w:cs="Times New Roman"/>
          <w:sz w:val="24"/>
          <w:szCs w:val="24"/>
        </w:rPr>
        <w:t xml:space="preserve">)? Ambos os momentos cheios de </w:t>
      </w:r>
      <w:r w:rsidR="000466B9">
        <w:rPr>
          <w:rFonts w:ascii="Times New Roman" w:hAnsi="Times New Roman" w:cs="Times New Roman"/>
          <w:b/>
          <w:i/>
          <w:sz w:val="24"/>
          <w:szCs w:val="24"/>
        </w:rPr>
        <w:t>Fatos</w:t>
      </w:r>
      <w:r w:rsidR="000466B9">
        <w:rPr>
          <w:rFonts w:ascii="Times New Roman" w:hAnsi="Times New Roman" w:cs="Times New Roman"/>
          <w:sz w:val="24"/>
          <w:szCs w:val="24"/>
        </w:rPr>
        <w:t xml:space="preserve"> e por isso férteis em </w:t>
      </w:r>
      <w:r w:rsidR="000466B9">
        <w:rPr>
          <w:rFonts w:ascii="Times New Roman" w:hAnsi="Times New Roman" w:cs="Times New Roman"/>
          <w:b/>
          <w:i/>
          <w:sz w:val="24"/>
          <w:szCs w:val="24"/>
        </w:rPr>
        <w:t>hipóteses</w:t>
      </w:r>
      <w:r w:rsidR="000466B9">
        <w:rPr>
          <w:rFonts w:ascii="Times New Roman" w:hAnsi="Times New Roman" w:cs="Times New Roman"/>
          <w:sz w:val="24"/>
          <w:szCs w:val="24"/>
        </w:rPr>
        <w:t xml:space="preserve"> que orientam os investigadores olhar todos os tipos de </w:t>
      </w:r>
      <w:r w:rsidR="000466B9">
        <w:rPr>
          <w:rFonts w:ascii="Times New Roman" w:hAnsi="Times New Roman" w:cs="Times New Roman"/>
          <w:i/>
          <w:sz w:val="24"/>
          <w:szCs w:val="24"/>
        </w:rPr>
        <w:t>sinais</w:t>
      </w:r>
      <w:r w:rsidR="000466B9">
        <w:rPr>
          <w:rFonts w:ascii="Times New Roman" w:hAnsi="Times New Roman" w:cs="Times New Roman"/>
          <w:sz w:val="24"/>
          <w:szCs w:val="24"/>
        </w:rPr>
        <w:t xml:space="preserve">.  </w:t>
      </w:r>
      <w:r w:rsidR="00B43797">
        <w:rPr>
          <w:rFonts w:ascii="Times New Roman" w:hAnsi="Times New Roman" w:cs="Times New Roman"/>
          <w:sz w:val="24"/>
          <w:szCs w:val="24"/>
        </w:rPr>
        <w:t>Tenho então que:</w:t>
      </w:r>
    </w:p>
    <w:p w:rsidR="00B43797" w:rsidRDefault="00B43797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A71" w:rsidRDefault="001F1A71" w:rsidP="000A036E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36E">
        <w:rPr>
          <w:rFonts w:ascii="Times New Roman" w:hAnsi="Times New Roman" w:cs="Times New Roman"/>
          <w:b/>
          <w:sz w:val="24"/>
          <w:szCs w:val="24"/>
        </w:rPr>
        <w:t>PROPOSIÇÃO</w:t>
      </w:r>
      <w:r>
        <w:rPr>
          <w:rFonts w:ascii="Times New Roman" w:hAnsi="Times New Roman" w:cs="Times New Roman"/>
          <w:sz w:val="24"/>
          <w:szCs w:val="24"/>
        </w:rPr>
        <w:t xml:space="preserve">. A primeira analítica do Mundo Jurídico são as percepções que isolam Fatos Atômicos e constituem a base </w:t>
      </w:r>
      <w:r w:rsidR="000A036E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as configurações possíveis do Fato Jurídico.</w:t>
      </w:r>
    </w:p>
    <w:p w:rsidR="001F1A71" w:rsidRDefault="001F1A71" w:rsidP="000A036E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F1A71" w:rsidRDefault="001F1A71" w:rsidP="000A036E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36E">
        <w:rPr>
          <w:rFonts w:ascii="Times New Roman" w:hAnsi="Times New Roman" w:cs="Times New Roman"/>
          <w:b/>
          <w:sz w:val="24"/>
          <w:szCs w:val="24"/>
        </w:rPr>
        <w:t>RECÍPROCA</w:t>
      </w:r>
      <w:r>
        <w:rPr>
          <w:rFonts w:ascii="Times New Roman" w:hAnsi="Times New Roman" w:cs="Times New Roman"/>
          <w:sz w:val="24"/>
          <w:szCs w:val="24"/>
        </w:rPr>
        <w:t>. Cada Fato quando se singulariza e se abre a cognição, se divide em um conjunto de Fatos Atômicos.</w:t>
      </w:r>
    </w:p>
    <w:p w:rsidR="001F1A71" w:rsidRDefault="001F1A71" w:rsidP="001F1A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no caso do Direito, o </w:t>
      </w:r>
      <w:r>
        <w:rPr>
          <w:rFonts w:ascii="Times New Roman" w:hAnsi="Times New Roman" w:cs="Times New Roman"/>
          <w:b/>
          <w:i/>
          <w:sz w:val="24"/>
          <w:szCs w:val="24"/>
        </w:rPr>
        <w:t>Fato</w:t>
      </w:r>
      <w:r>
        <w:rPr>
          <w:rFonts w:ascii="Times New Roman" w:hAnsi="Times New Roman" w:cs="Times New Roman"/>
          <w:sz w:val="24"/>
          <w:szCs w:val="24"/>
        </w:rPr>
        <w:t xml:space="preserve"> é uma das vias de acesso à “</w:t>
      </w:r>
      <w:r>
        <w:rPr>
          <w:rFonts w:ascii="Times New Roman" w:hAnsi="Times New Roman" w:cs="Times New Roman"/>
          <w:i/>
          <w:sz w:val="24"/>
          <w:szCs w:val="24"/>
        </w:rPr>
        <w:t>essência”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i/>
          <w:sz w:val="24"/>
          <w:szCs w:val="24"/>
        </w:rPr>
        <w:t>fenômeno Jurídico</w:t>
      </w:r>
      <w:r>
        <w:rPr>
          <w:rFonts w:ascii="Times New Roman" w:hAnsi="Times New Roman" w:cs="Times New Roman"/>
          <w:sz w:val="24"/>
          <w:szCs w:val="24"/>
        </w:rPr>
        <w:t xml:space="preserve">. As outras duas, sabemos, são a </w:t>
      </w:r>
      <w:r>
        <w:rPr>
          <w:rFonts w:ascii="Times New Roman" w:hAnsi="Times New Roman" w:cs="Times New Roman"/>
          <w:b/>
          <w:i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 e o </w:t>
      </w: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>
        <w:rPr>
          <w:rFonts w:ascii="Times New Roman" w:hAnsi="Times New Roman" w:cs="Times New Roman"/>
          <w:sz w:val="24"/>
          <w:szCs w:val="24"/>
        </w:rPr>
        <w:t>, e constituem, segundo o grande jurista Miguel Reale, a “</w:t>
      </w:r>
      <w:r>
        <w:rPr>
          <w:rFonts w:ascii="Times New Roman" w:hAnsi="Times New Roman" w:cs="Times New Roman"/>
          <w:b/>
          <w:i/>
          <w:sz w:val="24"/>
          <w:szCs w:val="24"/>
        </w:rPr>
        <w:t>tridimensionalidade do Direito</w:t>
      </w:r>
      <w:r>
        <w:rPr>
          <w:rFonts w:ascii="Times New Roman" w:hAnsi="Times New Roman" w:cs="Times New Roman"/>
          <w:sz w:val="24"/>
          <w:szCs w:val="24"/>
        </w:rPr>
        <w:t>”... Como veremos</w:t>
      </w:r>
      <w:r w:rsidR="00773C92">
        <w:rPr>
          <w:rFonts w:ascii="Times New Roman" w:hAnsi="Times New Roman" w:cs="Times New Roman"/>
          <w:sz w:val="24"/>
          <w:szCs w:val="24"/>
        </w:rPr>
        <w:t xml:space="preserve"> aqui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não se deu suficiente atenção a esta teoria! Na teoria de Reale, as significações da palavra Direito se delinearam segundo três dimensões fundamentais, constituindo assim sua </w:t>
      </w:r>
      <w:r>
        <w:rPr>
          <w:rFonts w:ascii="Times New Roman" w:hAnsi="Times New Roman" w:cs="Times New Roman"/>
          <w:b/>
          <w:sz w:val="24"/>
          <w:szCs w:val="24"/>
        </w:rPr>
        <w:t>Teoria Tridimensional do Direito</w:t>
      </w:r>
      <w:r>
        <w:rPr>
          <w:rFonts w:ascii="Times New Roman" w:hAnsi="Times New Roman" w:cs="Times New Roman"/>
          <w:sz w:val="24"/>
          <w:szCs w:val="24"/>
        </w:rPr>
        <w:t xml:space="preserve">. Em outras palavras, Miguel Reale concebia o Direito em três “dimensões”: </w:t>
      </w:r>
      <w:r>
        <w:rPr>
          <w:rFonts w:ascii="Times New Roman" w:hAnsi="Times New Roman" w:cs="Times New Roman"/>
          <w:b/>
          <w:sz w:val="24"/>
          <w:szCs w:val="24"/>
        </w:rPr>
        <w:t xml:space="preserve">Fato </w:t>
      </w:r>
      <w:r>
        <w:rPr>
          <w:rFonts w:ascii="Times New Roman" w:hAnsi="Times New Roman" w:cs="Times New Roman"/>
          <w:sz w:val="24"/>
          <w:szCs w:val="24"/>
        </w:rPr>
        <w:t>(F)</w:t>
      </w:r>
      <w:r>
        <w:rPr>
          <w:rFonts w:ascii="Times New Roman" w:hAnsi="Times New Roman" w:cs="Times New Roman"/>
          <w:b/>
          <w:sz w:val="24"/>
          <w:szCs w:val="24"/>
        </w:rPr>
        <w:t xml:space="preserve">, Valor </w:t>
      </w:r>
      <w:r>
        <w:rPr>
          <w:rFonts w:ascii="Times New Roman" w:hAnsi="Times New Roman" w:cs="Times New Roman"/>
          <w:sz w:val="24"/>
          <w:szCs w:val="24"/>
        </w:rPr>
        <w:t xml:space="preserve">(V) e </w:t>
      </w:r>
      <w:r>
        <w:rPr>
          <w:rFonts w:ascii="Times New Roman" w:hAnsi="Times New Roman" w:cs="Times New Roman"/>
          <w:b/>
          <w:sz w:val="24"/>
          <w:szCs w:val="24"/>
        </w:rPr>
        <w:t xml:space="preserve">Norma </w:t>
      </w:r>
      <w:r>
        <w:rPr>
          <w:rFonts w:ascii="Times New Roman" w:hAnsi="Times New Roman" w:cs="Times New Roman"/>
          <w:sz w:val="24"/>
          <w:szCs w:val="24"/>
        </w:rPr>
        <w:t xml:space="preserve">(N), com as quais tecia a especificidade do olhar jurídico sobre e sob a realidade </w:t>
      </w:r>
      <w:r w:rsidR="00773C92">
        <w:rPr>
          <w:rFonts w:ascii="Times New Roman" w:hAnsi="Times New Roman" w:cs="Times New Roman"/>
          <w:sz w:val="24"/>
          <w:szCs w:val="24"/>
        </w:rPr>
        <w:t>histórico-</w:t>
      </w:r>
      <w:r>
        <w:rPr>
          <w:rFonts w:ascii="Times New Roman" w:hAnsi="Times New Roman" w:cs="Times New Roman"/>
          <w:sz w:val="24"/>
          <w:szCs w:val="24"/>
        </w:rPr>
        <w:t xml:space="preserve">social. Não se tratava, como observou o próprio Reale, de olhar os “gomos ou fatias de uma realidade decomponível”, mas, sim, 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 unidade do </w:t>
      </w:r>
      <w:r>
        <w:rPr>
          <w:rFonts w:ascii="Times New Roman" w:hAnsi="Times New Roman" w:cs="Times New Roman"/>
          <w:b/>
          <w:sz w:val="24"/>
          <w:szCs w:val="24"/>
        </w:rPr>
        <w:t>Fato</w:t>
      </w:r>
      <w:r>
        <w:rPr>
          <w:rFonts w:ascii="Times New Roman" w:hAnsi="Times New Roman" w:cs="Times New Roman"/>
          <w:sz w:val="24"/>
          <w:szCs w:val="24"/>
        </w:rPr>
        <w:t xml:space="preserve"> “como condição da conduta, base empírica da ligação intersubjetiva</w:t>
      </w:r>
      <w:r w:rsidR="00773C9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do </w:t>
      </w:r>
      <w:r>
        <w:rPr>
          <w:rFonts w:ascii="Times New Roman" w:hAnsi="Times New Roman" w:cs="Times New Roman"/>
          <w:b/>
          <w:sz w:val="24"/>
          <w:szCs w:val="24"/>
        </w:rPr>
        <w:t>Valor</w:t>
      </w:r>
      <w:r>
        <w:rPr>
          <w:rFonts w:ascii="Times New Roman" w:hAnsi="Times New Roman" w:cs="Times New Roman"/>
          <w:sz w:val="24"/>
          <w:szCs w:val="24"/>
        </w:rPr>
        <w:t xml:space="preserve"> “como intuição primordial” que se </w:t>
      </w:r>
      <w:r w:rsidR="00773C9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concretiza na condicionalidade dos fatos histórico-sociais; e </w:t>
      </w: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da </w:t>
      </w:r>
      <w:r>
        <w:rPr>
          <w:rFonts w:ascii="Times New Roman" w:hAnsi="Times New Roman" w:cs="Times New Roman"/>
          <w:b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 “como medida de concreção do valioso no plano da conduta social”. 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Não, portanto, “uma tripartição rígida e hermética de campos de pesquisas” estanques, mas uma análise filosófica da experiência jurídica que atenda a “</w:t>
      </w:r>
      <w:r>
        <w:rPr>
          <w:rFonts w:ascii="Times New Roman" w:hAnsi="Times New Roman" w:cs="Times New Roman"/>
          <w:i/>
          <w:sz w:val="24"/>
          <w:szCs w:val="24"/>
        </w:rPr>
        <w:t xml:space="preserve">necessidade de uma compenetração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infra-sistemática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dinâmica das três dimensões</w:t>
      </w:r>
      <w:r>
        <w:rPr>
          <w:rFonts w:ascii="Times New Roman" w:hAnsi="Times New Roman" w:cs="Times New Roman"/>
          <w:sz w:val="24"/>
          <w:szCs w:val="24"/>
        </w:rPr>
        <w:t xml:space="preserve">”. Assim teríamos: </w:t>
      </w:r>
      <w:r>
        <w:rPr>
          <w:rFonts w:ascii="Times New Roman" w:hAnsi="Times New Roman" w:cs="Times New Roman"/>
          <w:b/>
          <w:i/>
          <w:sz w:val="24"/>
          <w:szCs w:val="24"/>
        </w:rPr>
        <w:t>o normativo</w:t>
      </w:r>
      <w:r>
        <w:rPr>
          <w:rFonts w:ascii="Times New Roman" w:hAnsi="Times New Roman" w:cs="Times New Roman"/>
          <w:sz w:val="24"/>
          <w:szCs w:val="24"/>
        </w:rPr>
        <w:t xml:space="preserve"> (a </w:t>
      </w:r>
      <w:r>
        <w:rPr>
          <w:rFonts w:ascii="Times New Roman" w:hAnsi="Times New Roman" w:cs="Times New Roman"/>
          <w:b/>
          <w:i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) disciplinando os comportamentos individuais e coletivos, pressupondo sempre </w:t>
      </w:r>
      <w:r>
        <w:rPr>
          <w:rFonts w:ascii="Times New Roman" w:hAnsi="Times New Roman" w:cs="Times New Roman"/>
          <w:b/>
          <w:i/>
          <w:sz w:val="24"/>
          <w:szCs w:val="24"/>
        </w:rPr>
        <w:t>uma dada situação de fato</w:t>
      </w:r>
      <w:r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i/>
          <w:sz w:val="24"/>
          <w:szCs w:val="24"/>
        </w:rPr>
        <w:t>o factual</w:t>
      </w:r>
      <w:r>
        <w:rPr>
          <w:rFonts w:ascii="Times New Roman" w:hAnsi="Times New Roman" w:cs="Times New Roman"/>
          <w:sz w:val="24"/>
          <w:szCs w:val="24"/>
        </w:rPr>
        <w:t xml:space="preserve">: a coisa, o evento, o fenômeno, o ocorrido, o acontecimento jurídico etc.), referida </w:t>
      </w:r>
      <w:r>
        <w:rPr>
          <w:rFonts w:ascii="Times New Roman" w:hAnsi="Times New Roman" w:cs="Times New Roman"/>
          <w:b/>
          <w:i/>
          <w:sz w:val="24"/>
          <w:szCs w:val="24"/>
        </w:rPr>
        <w:t>a valores</w:t>
      </w:r>
      <w:r>
        <w:rPr>
          <w:rFonts w:ascii="Times New Roman" w:hAnsi="Times New Roman" w:cs="Times New Roman"/>
          <w:sz w:val="24"/>
          <w:szCs w:val="24"/>
        </w:rPr>
        <w:t xml:space="preserve"> (o </w:t>
      </w:r>
      <w:r>
        <w:rPr>
          <w:rFonts w:ascii="Times New Roman" w:hAnsi="Times New Roman" w:cs="Times New Roman"/>
          <w:b/>
          <w:i/>
          <w:sz w:val="24"/>
          <w:szCs w:val="24"/>
        </w:rPr>
        <w:t>subjetivo estrutural</w:t>
      </w:r>
      <w:r>
        <w:rPr>
          <w:rFonts w:ascii="Times New Roman" w:hAnsi="Times New Roman" w:cs="Times New Roman"/>
          <w:sz w:val="24"/>
          <w:szCs w:val="24"/>
        </w:rPr>
        <w:t xml:space="preserve">: o moral, o ético, o estético, o político, o cultural etc.) determinados... E assim, as inter-relações dialéticas entre </w:t>
      </w:r>
      <w:r>
        <w:rPr>
          <w:rFonts w:ascii="Times New Roman" w:hAnsi="Times New Roman" w:cs="Times New Roman"/>
          <w:b/>
          <w:sz w:val="24"/>
          <w:szCs w:val="24"/>
        </w:rPr>
        <w:t>F, N, V</w:t>
      </w:r>
      <w:r>
        <w:rPr>
          <w:rFonts w:ascii="Times New Roman" w:hAnsi="Times New Roman" w:cs="Times New Roman"/>
          <w:sz w:val="24"/>
          <w:szCs w:val="24"/>
        </w:rPr>
        <w:t xml:space="preserve"> dá-se em um contexto lógico estrutural de grande complexidade heurística e metodológica (que assume na figura abaixo a forma de um </w:t>
      </w:r>
      <w:r>
        <w:rPr>
          <w:rFonts w:ascii="Times New Roman" w:hAnsi="Times New Roman" w:cs="Times New Roman"/>
          <w:b/>
          <w:i/>
          <w:sz w:val="24"/>
          <w:szCs w:val="24"/>
        </w:rPr>
        <w:t>paralelogramo epistêmico</w:t>
      </w:r>
      <w:r>
        <w:rPr>
          <w:rFonts w:ascii="Times New Roman" w:hAnsi="Times New Roman" w:cs="Times New Roman"/>
          <w:sz w:val="24"/>
          <w:szCs w:val="24"/>
        </w:rPr>
        <w:t xml:space="preserve">), e, inclusive, para além, ou mesmo aquém, do heurístico e do metodológico. Aquém porque, por exemplo, não podemos perder de vista que as </w:t>
      </w:r>
      <w:r>
        <w:rPr>
          <w:rFonts w:ascii="Times New Roman" w:hAnsi="Times New Roman" w:cs="Times New Roman"/>
          <w:b/>
          <w:i/>
          <w:sz w:val="24"/>
          <w:szCs w:val="24"/>
        </w:rPr>
        <w:t>Normas</w:t>
      </w:r>
      <w:r>
        <w:rPr>
          <w:rFonts w:ascii="Times New Roman" w:hAnsi="Times New Roman" w:cs="Times New Roman"/>
          <w:sz w:val="24"/>
          <w:szCs w:val="24"/>
        </w:rPr>
        <w:t xml:space="preserve"> estão fundamentalmente ligadas à nossa capacidade institucional, e que “</w:t>
      </w:r>
      <w:r>
        <w:rPr>
          <w:rFonts w:ascii="Times New Roman" w:hAnsi="Times New Roman" w:cs="Times New Roman"/>
          <w:i/>
          <w:sz w:val="24"/>
          <w:szCs w:val="24"/>
        </w:rPr>
        <w:t>as institucionalizações criam certezas que</w:t>
      </w:r>
      <w:r>
        <w:rPr>
          <w:rFonts w:ascii="Times New Roman" w:hAnsi="Times New Roman" w:cs="Times New Roman"/>
          <w:sz w:val="24"/>
          <w:szCs w:val="24"/>
        </w:rPr>
        <w:t xml:space="preserve">”, diz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Tillich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i/>
          <w:sz w:val="24"/>
          <w:szCs w:val="24"/>
        </w:rPr>
        <w:t>se levadas a sério algemam os ânimos e entorpecem a imaginação</w:t>
      </w:r>
      <w:r>
        <w:rPr>
          <w:rFonts w:ascii="Times New Roman" w:hAnsi="Times New Roman" w:cs="Times New Roman"/>
          <w:sz w:val="24"/>
          <w:szCs w:val="24"/>
        </w:rPr>
        <w:t>” (TILLICH, 1970), e mais, podemos condenar-nos a desorientação se não atentarmos para a aguda argumentação de Agnes Heller de que: “</w:t>
      </w:r>
      <w:r>
        <w:rPr>
          <w:rFonts w:ascii="Times New Roman" w:hAnsi="Times New Roman" w:cs="Times New Roman"/>
          <w:i/>
          <w:sz w:val="24"/>
          <w:szCs w:val="24"/>
        </w:rPr>
        <w:t>todas as reivindicações à Justiça são enraizadas em determinados valores que não a própria Justiça – explicitamente, em “liberdade” e “vida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lastRenderedPageBreak/>
        <w:t>Finalmente, argumento que, “</w:t>
      </w:r>
      <w:r>
        <w:rPr>
          <w:rFonts w:ascii="Times New Roman" w:hAnsi="Times New Roman" w:cs="Times New Roman"/>
          <w:i/>
          <w:sz w:val="24"/>
          <w:szCs w:val="24"/>
        </w:rPr>
        <w:t>enquanto a Justiça pode ser uma precondição de vida legal e normal, a vida constitui algo além da Justiça</w:t>
      </w:r>
      <w:r>
        <w:rPr>
          <w:rFonts w:ascii="Times New Roman" w:hAnsi="Times New Roman" w:cs="Times New Roman"/>
          <w:sz w:val="24"/>
          <w:szCs w:val="24"/>
        </w:rPr>
        <w:t xml:space="preserve">” (HELLER, 1998). Então, a questão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>ntológica</w:t>
      </w:r>
      <w:r>
        <w:rPr>
          <w:rFonts w:ascii="Times New Roman" w:hAnsi="Times New Roman" w:cs="Times New Roman"/>
          <w:sz w:val="24"/>
          <w:szCs w:val="24"/>
        </w:rPr>
        <w:t xml:space="preserve"> do estabelecimento da </w:t>
      </w:r>
      <w:r>
        <w:rPr>
          <w:rFonts w:ascii="Times New Roman" w:hAnsi="Times New Roman" w:cs="Times New Roman"/>
          <w:i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 é complexa, exige </w:t>
      </w:r>
      <w:r>
        <w:rPr>
          <w:rFonts w:ascii="Times New Roman" w:hAnsi="Times New Roman" w:cs="Times New Roman"/>
          <w:i/>
          <w:sz w:val="24"/>
          <w:szCs w:val="24"/>
        </w:rPr>
        <w:t>pensamento complexo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capacidade de perscrutar os abismos dos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>, como diria Alexandre Herculano, segundo Aurélio Buarque de Holanda Ferreira em seu dicionário: “</w:t>
      </w:r>
      <w:r>
        <w:rPr>
          <w:rFonts w:ascii="Times New Roman" w:hAnsi="Times New Roman" w:cs="Times New Roman"/>
          <w:i/>
          <w:sz w:val="24"/>
          <w:szCs w:val="24"/>
        </w:rPr>
        <w:t>Com Kant, o universo é uma dúvida; com Locke, é dúvida o nosso espírito; e num desses abismos vem precipitar-se todas as ontologias</w:t>
      </w:r>
      <w:r>
        <w:rPr>
          <w:rFonts w:ascii="Times New Roman" w:hAnsi="Times New Roman" w:cs="Times New Roman"/>
          <w:sz w:val="24"/>
          <w:szCs w:val="24"/>
        </w:rPr>
        <w:t xml:space="preserve">” (FERREIRA, 2009). E mais, a questão </w:t>
      </w:r>
      <w:r>
        <w:rPr>
          <w:rFonts w:ascii="Times New Roman" w:hAnsi="Times New Roman" w:cs="Times New Roman"/>
          <w:b/>
          <w:i/>
          <w:sz w:val="24"/>
          <w:szCs w:val="24"/>
        </w:rPr>
        <w:t>Fenomenológica</w:t>
      </w:r>
      <w:r>
        <w:rPr>
          <w:rFonts w:ascii="Times New Roman" w:hAnsi="Times New Roman" w:cs="Times New Roman"/>
          <w:sz w:val="24"/>
          <w:szCs w:val="24"/>
        </w:rPr>
        <w:t xml:space="preserve"> de depuração da </w:t>
      </w:r>
      <w:r>
        <w:rPr>
          <w:rFonts w:ascii="Times New Roman" w:hAnsi="Times New Roman" w:cs="Times New Roman"/>
          <w:b/>
          <w:i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, não é menos complexa e exigente... Mas, enfim, em Reale temos que a </w:t>
      </w:r>
      <w:r>
        <w:rPr>
          <w:rFonts w:ascii="Times New Roman" w:hAnsi="Times New Roman" w:cs="Times New Roman"/>
          <w:b/>
          <w:i/>
          <w:sz w:val="24"/>
          <w:szCs w:val="24"/>
        </w:rPr>
        <w:t>Norma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“é expressão de </w:t>
      </w:r>
      <w:r>
        <w:rPr>
          <w:rFonts w:ascii="Times New Roman" w:hAnsi="Times New Roman" w:cs="Times New Roman"/>
          <w:b/>
          <w:i/>
          <w:sz w:val="24"/>
          <w:szCs w:val="24"/>
        </w:rPr>
        <w:t>Valores</w:t>
      </w:r>
      <w:r>
        <w:rPr>
          <w:rFonts w:ascii="Times New Roman" w:hAnsi="Times New Roman" w:cs="Times New Roman"/>
          <w:sz w:val="24"/>
          <w:szCs w:val="24"/>
        </w:rPr>
        <w:t xml:space="preserve"> como fenômenos que vão se concretizando na condicionalidade dos </w:t>
      </w:r>
      <w:r>
        <w:rPr>
          <w:rFonts w:ascii="Times New Roman" w:hAnsi="Times New Roman" w:cs="Times New Roman"/>
          <w:b/>
          <w:sz w:val="24"/>
          <w:szCs w:val="24"/>
        </w:rPr>
        <w:t xml:space="preserve">Fatos </w:t>
      </w:r>
      <w:r>
        <w:rPr>
          <w:rFonts w:ascii="Times New Roman" w:hAnsi="Times New Roman" w:cs="Times New Roman"/>
          <w:sz w:val="24"/>
          <w:szCs w:val="24"/>
        </w:rPr>
        <w:t xml:space="preserve">e que se constituem (como </w:t>
      </w:r>
      <w:r w:rsidRPr="00773C92">
        <w:rPr>
          <w:rFonts w:ascii="Times New Roman" w:hAnsi="Times New Roman" w:cs="Times New Roman"/>
          <w:b/>
          <w:i/>
          <w:sz w:val="24"/>
          <w:szCs w:val="24"/>
        </w:rPr>
        <w:t>Fatos jurídicos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stricto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sensu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questão de </w:t>
      </w:r>
      <w:r>
        <w:rPr>
          <w:rFonts w:ascii="Times New Roman" w:hAnsi="Times New Roman" w:cs="Times New Roman"/>
          <w:b/>
          <w:i/>
          <w:sz w:val="24"/>
          <w:szCs w:val="24"/>
        </w:rPr>
        <w:t>Imanência</w:t>
      </w:r>
      <w:r>
        <w:rPr>
          <w:rFonts w:ascii="Times New Roman" w:hAnsi="Times New Roman" w:cs="Times New Roman"/>
          <w:sz w:val="24"/>
          <w:szCs w:val="24"/>
        </w:rPr>
        <w:t xml:space="preserve"> de todos os elementos jurídicos constitucionais do </w:t>
      </w:r>
      <w:r>
        <w:rPr>
          <w:rFonts w:ascii="Times New Roman" w:hAnsi="Times New Roman" w:cs="Times New Roman"/>
          <w:i/>
          <w:sz w:val="24"/>
          <w:szCs w:val="24"/>
        </w:rPr>
        <w:t>Direito</w:t>
      </w:r>
      <w:r>
        <w:rPr>
          <w:rFonts w:ascii="Times New Roman" w:hAnsi="Times New Roman" w:cs="Times New Roman"/>
          <w:sz w:val="24"/>
          <w:szCs w:val="24"/>
        </w:rPr>
        <w:t>. Neste sentido, sempre, precisa Reale, estamos diante da necessidade de “</w:t>
      </w:r>
      <w:r>
        <w:rPr>
          <w:rFonts w:ascii="Times New Roman" w:hAnsi="Times New Roman" w:cs="Times New Roman"/>
          <w:i/>
          <w:sz w:val="24"/>
          <w:szCs w:val="24"/>
        </w:rPr>
        <w:t>observar a unidade ou a correlação essencial existente entre os aspectos fático, axiológico e prescritivo do direito</w:t>
      </w:r>
      <w:r>
        <w:rPr>
          <w:rFonts w:ascii="Times New Roman" w:hAnsi="Times New Roman" w:cs="Times New Roman"/>
          <w:sz w:val="24"/>
          <w:szCs w:val="24"/>
        </w:rPr>
        <w:t>” (Cf. REALE, 1993, §§ 195, 196 e 197). Em poucas palavras, para Reale, “</w:t>
      </w:r>
      <w:r>
        <w:rPr>
          <w:rFonts w:ascii="Times New Roman" w:hAnsi="Times New Roman" w:cs="Times New Roman"/>
          <w:i/>
          <w:sz w:val="24"/>
          <w:szCs w:val="24"/>
        </w:rPr>
        <w:t>a estrutura essencial da experiência jurídica é tridimensional</w:t>
      </w:r>
      <w:r>
        <w:rPr>
          <w:rFonts w:ascii="Times New Roman" w:hAnsi="Times New Roman" w:cs="Times New Roman"/>
          <w:sz w:val="24"/>
          <w:szCs w:val="24"/>
        </w:rPr>
        <w:t xml:space="preserve">” (REALE, 1967, </w:t>
      </w:r>
      <w:r>
        <w:rPr>
          <w:rFonts w:ascii="Times New Roman" w:hAnsi="Times New Roman" w:cs="Times New Roman"/>
          <w:i/>
          <w:sz w:val="24"/>
          <w:szCs w:val="24"/>
        </w:rPr>
        <w:t>Prefácio</w:t>
      </w:r>
      <w:r>
        <w:rPr>
          <w:rFonts w:ascii="Times New Roman" w:hAnsi="Times New Roman" w:cs="Times New Roman"/>
          <w:sz w:val="24"/>
          <w:szCs w:val="24"/>
        </w:rPr>
        <w:t>)</w:t>
      </w:r>
      <w:r w:rsidR="00773C92">
        <w:rPr>
          <w:rFonts w:ascii="Times New Roman" w:hAnsi="Times New Roman" w:cs="Times New Roman"/>
          <w:sz w:val="24"/>
          <w:szCs w:val="24"/>
        </w:rPr>
        <w:t>, e atende</w:t>
      </w:r>
      <w:r w:rsidR="00114215">
        <w:rPr>
          <w:rFonts w:ascii="Times New Roman" w:hAnsi="Times New Roman" w:cs="Times New Roman"/>
          <w:sz w:val="24"/>
          <w:szCs w:val="24"/>
        </w:rPr>
        <w:t>m</w:t>
      </w:r>
      <w:r w:rsidR="00773C92">
        <w:rPr>
          <w:rFonts w:ascii="Times New Roman" w:hAnsi="Times New Roman" w:cs="Times New Roman"/>
          <w:sz w:val="24"/>
          <w:szCs w:val="24"/>
        </w:rPr>
        <w:t xml:space="preserve"> a</w:t>
      </w:r>
      <w:r w:rsidR="00114215">
        <w:rPr>
          <w:rFonts w:ascii="Times New Roman" w:hAnsi="Times New Roman" w:cs="Times New Roman"/>
          <w:sz w:val="24"/>
          <w:szCs w:val="24"/>
        </w:rPr>
        <w:t>o que denominamos (como veremos em outra ocasião)</w:t>
      </w:r>
      <w:r w:rsidR="00773C92">
        <w:rPr>
          <w:rFonts w:ascii="Times New Roman" w:hAnsi="Times New Roman" w:cs="Times New Roman"/>
          <w:sz w:val="24"/>
          <w:szCs w:val="24"/>
        </w:rPr>
        <w:t xml:space="preserve"> </w:t>
      </w:r>
      <w:r w:rsidR="00114215">
        <w:rPr>
          <w:rFonts w:ascii="Times New Roman" w:hAnsi="Times New Roman" w:cs="Times New Roman"/>
          <w:sz w:val="24"/>
          <w:szCs w:val="24"/>
        </w:rPr>
        <w:t>“</w:t>
      </w:r>
      <w:r w:rsidR="00773C92">
        <w:rPr>
          <w:rFonts w:ascii="Times New Roman" w:hAnsi="Times New Roman" w:cs="Times New Roman"/>
          <w:sz w:val="24"/>
          <w:szCs w:val="24"/>
        </w:rPr>
        <w:t>escopo das funções do Direito</w:t>
      </w:r>
      <w:r w:rsidR="00114215">
        <w:rPr>
          <w:rFonts w:ascii="Times New Roman" w:hAnsi="Times New Roman" w:cs="Times New Roman"/>
          <w:sz w:val="24"/>
          <w:szCs w:val="24"/>
        </w:rPr>
        <w:t>”</w:t>
      </w:r>
      <w:r w:rsidR="00773C92">
        <w:rPr>
          <w:rFonts w:ascii="Times New Roman" w:hAnsi="Times New Roman" w:cs="Times New Roman"/>
          <w:sz w:val="24"/>
          <w:szCs w:val="24"/>
        </w:rPr>
        <w:t xml:space="preserve"> e a </w:t>
      </w:r>
      <w:r w:rsidR="00114215">
        <w:rPr>
          <w:rFonts w:ascii="Times New Roman" w:hAnsi="Times New Roman" w:cs="Times New Roman"/>
          <w:sz w:val="24"/>
          <w:szCs w:val="24"/>
        </w:rPr>
        <w:t>“</w:t>
      </w:r>
      <w:r w:rsidR="00773C92">
        <w:rPr>
          <w:rFonts w:ascii="Times New Roman" w:hAnsi="Times New Roman" w:cs="Times New Roman"/>
          <w:sz w:val="24"/>
          <w:szCs w:val="24"/>
        </w:rPr>
        <w:t xml:space="preserve">capacidade </w:t>
      </w:r>
      <w:r w:rsidR="00114215">
        <w:rPr>
          <w:rFonts w:ascii="Times New Roman" w:hAnsi="Times New Roman" w:cs="Times New Roman"/>
          <w:sz w:val="24"/>
          <w:szCs w:val="24"/>
        </w:rPr>
        <w:t xml:space="preserve">institucional </w:t>
      </w:r>
      <w:r w:rsidR="00773C92">
        <w:rPr>
          <w:rFonts w:ascii="Times New Roman" w:hAnsi="Times New Roman" w:cs="Times New Roman"/>
          <w:sz w:val="24"/>
          <w:szCs w:val="24"/>
        </w:rPr>
        <w:t>do Estado</w:t>
      </w:r>
      <w:r w:rsidR="0011421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E o próprio Reale apontava a necessidade de aprofundar e alargar as suas reflexões. Exigia, mesmo, um trabalho crítico, justamente porque percebia a importância de seu </w:t>
      </w:r>
      <w:r>
        <w:rPr>
          <w:rFonts w:ascii="Times New Roman" w:hAnsi="Times New Roman" w:cs="Times New Roman"/>
          <w:i/>
          <w:sz w:val="24"/>
          <w:szCs w:val="24"/>
        </w:rPr>
        <w:t>trabalho teórico</w:t>
      </w:r>
      <w:r>
        <w:rPr>
          <w:rFonts w:ascii="Times New Roman" w:hAnsi="Times New Roman" w:cs="Times New Roman"/>
          <w:sz w:val="24"/>
          <w:szCs w:val="24"/>
        </w:rPr>
        <w:t xml:space="preserve"> (Althusser). Tal trabalho, até então, não foi feito; o que talvez se deva a renitente inexistência, no Brasil, de impregnação do trabalho filosófico, e, consequentemente, de atenção, respeito e continuidade a nossa nascente e promissora produção filosófica. Mas sem dúvida, e inegavelmente, a “</w:t>
      </w:r>
      <w:r>
        <w:rPr>
          <w:rFonts w:ascii="Times New Roman" w:hAnsi="Times New Roman" w:cs="Times New Roman"/>
          <w:b/>
          <w:sz w:val="24"/>
          <w:szCs w:val="24"/>
        </w:rPr>
        <w:t>Teoria Tridimensional do Direito</w:t>
      </w:r>
      <w:r>
        <w:rPr>
          <w:rFonts w:ascii="Times New Roman" w:hAnsi="Times New Roman" w:cs="Times New Roman"/>
          <w:sz w:val="24"/>
          <w:szCs w:val="24"/>
        </w:rPr>
        <w:t xml:space="preserve">”, supera as inconveniências ou impropriedades das análises feitas separadamente pelos “especialistas que estudam o Direito como </w:t>
      </w:r>
      <w:r>
        <w:rPr>
          <w:rFonts w:ascii="Times New Roman" w:hAnsi="Times New Roman" w:cs="Times New Roman"/>
          <w:b/>
          <w:sz w:val="24"/>
          <w:szCs w:val="24"/>
        </w:rPr>
        <w:t>Fato</w:t>
      </w:r>
      <w:r>
        <w:rPr>
          <w:rFonts w:ascii="Times New Roman" w:hAnsi="Times New Roman" w:cs="Times New Roman"/>
          <w:sz w:val="24"/>
          <w:szCs w:val="24"/>
        </w:rPr>
        <w:t xml:space="preserve"> (sociólogos, Etnólogos, Psicólogos e Historiadores do Direito); como </w:t>
      </w:r>
      <w:r>
        <w:rPr>
          <w:rFonts w:ascii="Times New Roman" w:hAnsi="Times New Roman" w:cs="Times New Roman"/>
          <w:b/>
          <w:sz w:val="24"/>
          <w:szCs w:val="24"/>
        </w:rPr>
        <w:t>Valor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Axiólogos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Politicólogos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Direito), ou como </w:t>
      </w:r>
      <w:r>
        <w:rPr>
          <w:rFonts w:ascii="Times New Roman" w:hAnsi="Times New Roman" w:cs="Times New Roman"/>
          <w:b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 (Juristas e Lógicos do Direito)” (Cf. REALE, 1993, § 196). E, com efeito, em sua “</w:t>
      </w:r>
      <w:r>
        <w:rPr>
          <w:rFonts w:ascii="Times New Roman" w:hAnsi="Times New Roman" w:cs="Times New Roman"/>
          <w:b/>
          <w:sz w:val="24"/>
          <w:szCs w:val="24"/>
        </w:rPr>
        <w:t>Teoria Tridimensional do Direito”</w:t>
      </w:r>
      <w:r>
        <w:rPr>
          <w:rFonts w:ascii="Times New Roman" w:hAnsi="Times New Roman" w:cs="Times New Roman"/>
          <w:sz w:val="24"/>
          <w:szCs w:val="24"/>
        </w:rPr>
        <w:t>, Miguel Reale, “</w:t>
      </w:r>
      <w:r>
        <w:rPr>
          <w:rFonts w:ascii="Times New Roman" w:hAnsi="Times New Roman" w:cs="Times New Roman"/>
          <w:i/>
          <w:sz w:val="24"/>
          <w:szCs w:val="24"/>
        </w:rPr>
        <w:t>à luz da teoria tridimensional específica, põe o problema da “experiência jurídica”como problema epistemológico fundamental, com a consequente renovação da Dogmática Jurídica, em termos concretos e operacionais</w:t>
      </w:r>
      <w:r>
        <w:rPr>
          <w:rFonts w:ascii="Times New Roman" w:hAnsi="Times New Roman" w:cs="Times New Roman"/>
          <w:sz w:val="24"/>
          <w:szCs w:val="24"/>
        </w:rPr>
        <w:t xml:space="preserve">” (REALE, 1967), o que permite-nos, a partir de Reale, imaginar o que denominaremos o </w:t>
      </w:r>
      <w:r>
        <w:rPr>
          <w:rFonts w:ascii="Times New Roman" w:hAnsi="Times New Roman" w:cs="Times New Roman"/>
          <w:b/>
          <w:sz w:val="24"/>
          <w:szCs w:val="24"/>
        </w:rPr>
        <w:t>Triedro dos Saberes Jurídicos</w:t>
      </w:r>
      <w:r>
        <w:rPr>
          <w:rFonts w:ascii="Times New Roman" w:hAnsi="Times New Roman" w:cs="Times New Roman"/>
          <w:sz w:val="24"/>
          <w:szCs w:val="24"/>
        </w:rPr>
        <w:t xml:space="preserve">, ou seja, uma espécie de geometria epistemológica de constituição da </w:t>
      </w:r>
      <w:r>
        <w:rPr>
          <w:rFonts w:ascii="Times New Roman" w:hAnsi="Times New Roman" w:cs="Times New Roman"/>
          <w:b/>
          <w:i/>
          <w:sz w:val="24"/>
          <w:szCs w:val="24"/>
        </w:rPr>
        <w:t>Ciência do Direito</w:t>
      </w:r>
      <w:r>
        <w:rPr>
          <w:rFonts w:ascii="Times New Roman" w:hAnsi="Times New Roman" w:cs="Times New Roman"/>
          <w:sz w:val="24"/>
          <w:szCs w:val="24"/>
        </w:rPr>
        <w:t xml:space="preserve">, e, pensar divertindo-se com o rigor consistente do pensamento de Reale, traçando um sistema gráfico ortogonal de três eixos </w:t>
      </w:r>
      <w:r>
        <w:rPr>
          <w:rFonts w:ascii="Times New Roman" w:hAnsi="Times New Roman" w:cs="Times New Roman"/>
          <w:b/>
          <w:sz w:val="24"/>
          <w:szCs w:val="24"/>
        </w:rPr>
        <w:t xml:space="preserve">F, V, N, </w:t>
      </w:r>
      <w:r>
        <w:rPr>
          <w:rFonts w:ascii="Times New Roman" w:hAnsi="Times New Roman" w:cs="Times New Roman"/>
          <w:sz w:val="24"/>
          <w:szCs w:val="24"/>
        </w:rPr>
        <w:t>respectivamente,</w:t>
      </w:r>
      <w:r>
        <w:rPr>
          <w:rFonts w:ascii="Times New Roman" w:hAnsi="Times New Roman" w:cs="Times New Roman"/>
          <w:b/>
          <w:sz w:val="24"/>
          <w:szCs w:val="24"/>
        </w:rPr>
        <w:t xml:space="preserve"> Eixo dos Fatos (EF), Eixo dos Valores (EV)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Eixo das Normas (EN</w:t>
      </w:r>
      <w:r>
        <w:rPr>
          <w:rFonts w:ascii="Times New Roman" w:hAnsi="Times New Roman" w:cs="Times New Roman"/>
          <w:sz w:val="24"/>
          <w:szCs w:val="24"/>
        </w:rPr>
        <w:t xml:space="preserve">)], denominando-os de </w:t>
      </w:r>
      <w:r>
        <w:rPr>
          <w:rFonts w:ascii="Times New Roman" w:hAnsi="Times New Roman" w:cs="Times New Roman"/>
          <w:b/>
          <w:sz w:val="24"/>
          <w:szCs w:val="24"/>
        </w:rPr>
        <w:t>Eixos Epistêmicos do Direito</w:t>
      </w:r>
      <w:r>
        <w:rPr>
          <w:rFonts w:ascii="Times New Roman" w:hAnsi="Times New Roman" w:cs="Times New Roman"/>
          <w:sz w:val="24"/>
          <w:szCs w:val="24"/>
        </w:rPr>
        <w:t xml:space="preserve">, que tomados dois a dois formariam e definiriam três </w:t>
      </w:r>
      <w:r>
        <w:rPr>
          <w:rFonts w:ascii="Times New Roman" w:hAnsi="Times New Roman" w:cs="Times New Roman"/>
          <w:b/>
          <w:sz w:val="24"/>
          <w:szCs w:val="24"/>
        </w:rPr>
        <w:t>Planos Epistêmicos</w:t>
      </w:r>
      <w:r>
        <w:rPr>
          <w:rFonts w:ascii="Times New Roman" w:hAnsi="Times New Roman" w:cs="Times New Roman"/>
          <w:sz w:val="24"/>
          <w:szCs w:val="24"/>
        </w:rPr>
        <w:t xml:space="preserve"> que denominamos: 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1º) – De</w:t>
      </w:r>
      <w:r>
        <w:rPr>
          <w:rFonts w:ascii="Times New Roman" w:hAnsi="Times New Roman" w:cs="Times New Roman"/>
          <w:b/>
          <w:sz w:val="24"/>
          <w:szCs w:val="24"/>
        </w:rPr>
        <w:t xml:space="preserve"> Ontologia (PO), </w:t>
      </w:r>
      <w:r>
        <w:rPr>
          <w:rFonts w:ascii="Times New Roman" w:hAnsi="Times New Roman" w:cs="Times New Roman"/>
          <w:sz w:val="24"/>
          <w:szCs w:val="24"/>
        </w:rPr>
        <w:t xml:space="preserve">plano comum dos Eixo dos Fatos e do Eixo das Normas, logo, não se poder perder de perspectiva, o PO é regido por Fatos e Normas; </w:t>
      </w: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2º) - De</w:t>
      </w:r>
      <w:r>
        <w:rPr>
          <w:rFonts w:ascii="Times New Roman" w:hAnsi="Times New Roman" w:cs="Times New Roman"/>
          <w:b/>
          <w:sz w:val="24"/>
          <w:szCs w:val="24"/>
        </w:rPr>
        <w:t xml:space="preserve"> Fenomenologia (PF)</w:t>
      </w:r>
      <w:r>
        <w:rPr>
          <w:rFonts w:ascii="Times New Roman" w:hAnsi="Times New Roman" w:cs="Times New Roman"/>
          <w:sz w:val="24"/>
          <w:szCs w:val="24"/>
        </w:rPr>
        <w:t xml:space="preserve">], plano comum dos Eixos dos Valores e do Eixo das Normas, logo, o PF é regido por Normas e Valores;  </w:t>
      </w: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3º) De </w:t>
      </w:r>
      <w:r>
        <w:rPr>
          <w:rFonts w:ascii="Times New Roman" w:hAnsi="Times New Roman" w:cs="Times New Roman"/>
          <w:b/>
          <w:sz w:val="24"/>
          <w:szCs w:val="24"/>
        </w:rPr>
        <w:t>Imanência (PI)</w:t>
      </w:r>
      <w:r>
        <w:rPr>
          <w:rFonts w:ascii="Times New Roman" w:hAnsi="Times New Roman" w:cs="Times New Roman"/>
          <w:sz w:val="24"/>
          <w:szCs w:val="24"/>
        </w:rPr>
        <w:t xml:space="preserve"> – plano comum dos Eixo dos Valores e do Eixo dos Fatos, logo, o PI é regido por Valores e Fatos. 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 é bom frisar, em qualquer dos Planos, F, N, V são Fatos, Normas e Valores em sua singularidade de Caso ou de Dado </w:t>
      </w:r>
      <w:r>
        <w:rPr>
          <w:rFonts w:ascii="Times New Roman" w:hAnsi="Times New Roman" w:cs="Times New Roman"/>
          <w:i/>
          <w:sz w:val="24"/>
          <w:szCs w:val="24"/>
        </w:rPr>
        <w:t>mais particulares</w:t>
      </w:r>
      <w:r>
        <w:rPr>
          <w:rFonts w:ascii="Times New Roman" w:hAnsi="Times New Roman" w:cs="Times New Roman"/>
          <w:sz w:val="24"/>
          <w:szCs w:val="24"/>
        </w:rPr>
        <w:t xml:space="preserve"> cuja ocorrência produzirá efeitos que estejam garantidos pelo Direito. Teríamos, assim, o seguinte quadro:</w:t>
      </w:r>
    </w:p>
    <w:p w:rsidR="000466B9" w:rsidRDefault="000466B9" w:rsidP="000466B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333240" cy="2997835"/>
            <wp:effectExtent l="19050" t="0" r="0" b="0"/>
            <wp:docPr id="1" name="Imagem 1" descr="Digitaliz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izar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B9" w:rsidRDefault="000466B9" w:rsidP="000466B9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1</w:t>
      </w:r>
    </w:p>
    <w:p w:rsidR="00B0405B" w:rsidRDefault="00B0405B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efeito, o que busco com o </w:t>
      </w:r>
      <w:r>
        <w:rPr>
          <w:rFonts w:ascii="Times New Roman" w:hAnsi="Times New Roman" w:cs="Times New Roman"/>
          <w:i/>
          <w:sz w:val="24"/>
          <w:szCs w:val="24"/>
        </w:rPr>
        <w:t>conceito</w:t>
      </w:r>
      <w:r>
        <w:rPr>
          <w:rFonts w:ascii="Times New Roman" w:hAnsi="Times New Roman" w:cs="Times New Roman"/>
          <w:sz w:val="24"/>
          <w:szCs w:val="24"/>
        </w:rPr>
        <w:t xml:space="preserve"> (Hegel) dos </w:t>
      </w:r>
      <w:r>
        <w:rPr>
          <w:rFonts w:ascii="Times New Roman" w:hAnsi="Times New Roman" w:cs="Times New Roman"/>
          <w:b/>
          <w:sz w:val="24"/>
          <w:szCs w:val="24"/>
        </w:rPr>
        <w:t>Três Planos</w:t>
      </w:r>
      <w:r>
        <w:rPr>
          <w:rFonts w:ascii="Times New Roman" w:hAnsi="Times New Roman" w:cs="Times New Roman"/>
          <w:sz w:val="24"/>
          <w:szCs w:val="24"/>
        </w:rPr>
        <w:t xml:space="preserve"> é como se dá as inter-relações dialéticas entre </w:t>
      </w:r>
      <w:r>
        <w:rPr>
          <w:rFonts w:ascii="Times New Roman" w:hAnsi="Times New Roman" w:cs="Times New Roman"/>
          <w:b/>
          <w:sz w:val="24"/>
          <w:szCs w:val="24"/>
        </w:rPr>
        <w:t>F, N, V</w:t>
      </w:r>
      <w:r>
        <w:rPr>
          <w:rFonts w:ascii="Times New Roman" w:hAnsi="Times New Roman" w:cs="Times New Roman"/>
          <w:sz w:val="24"/>
          <w:szCs w:val="24"/>
        </w:rPr>
        <w:t xml:space="preserve">; a constituição (processo Legislativo), a aplicação (processo Judiciário-administrativo) e o </w:t>
      </w:r>
      <w:r>
        <w:rPr>
          <w:rFonts w:ascii="Times New Roman" w:hAnsi="Times New Roman" w:cs="Times New Roman"/>
          <w:i/>
          <w:sz w:val="24"/>
          <w:szCs w:val="24"/>
        </w:rPr>
        <w:t>devir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i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 (processo jurisprudencial) como </w:t>
      </w:r>
      <w:r>
        <w:rPr>
          <w:rFonts w:ascii="Times New Roman" w:hAnsi="Times New Roman" w:cs="Times New Roman"/>
          <w:i/>
          <w:sz w:val="24"/>
          <w:szCs w:val="24"/>
        </w:rPr>
        <w:t>causa adequada</w:t>
      </w:r>
      <w:r>
        <w:rPr>
          <w:rFonts w:ascii="Times New Roman" w:hAnsi="Times New Roman" w:cs="Times New Roman"/>
          <w:sz w:val="24"/>
          <w:szCs w:val="24"/>
        </w:rPr>
        <w:t xml:space="preserve"> (Spinoza) ao Direito, e, finalmente, como o Direito que se almeja pode alcançar a maior Justiça possível nas </w:t>
      </w:r>
      <w:r>
        <w:rPr>
          <w:rFonts w:ascii="Times New Roman" w:hAnsi="Times New Roman" w:cs="Times New Roman"/>
          <w:i/>
          <w:sz w:val="24"/>
          <w:szCs w:val="24"/>
        </w:rPr>
        <w:t>relações humanas</w:t>
      </w:r>
      <w:r>
        <w:rPr>
          <w:rFonts w:ascii="Times New Roman" w:hAnsi="Times New Roman" w:cs="Times New Roman"/>
          <w:sz w:val="24"/>
          <w:szCs w:val="24"/>
        </w:rPr>
        <w:t xml:space="preserve">. Com efeito, o </w:t>
      </w:r>
      <w:r>
        <w:rPr>
          <w:rFonts w:ascii="Times New Roman" w:hAnsi="Times New Roman" w:cs="Times New Roman"/>
          <w:b/>
          <w:sz w:val="24"/>
          <w:szCs w:val="24"/>
        </w:rPr>
        <w:t>Triedro dos Saberes Jurídicos</w:t>
      </w:r>
      <w:r>
        <w:rPr>
          <w:rFonts w:ascii="Times New Roman" w:hAnsi="Times New Roman" w:cs="Times New Roman"/>
          <w:sz w:val="24"/>
          <w:szCs w:val="24"/>
        </w:rPr>
        <w:t xml:space="preserve"> é um Sistema, ou seja, um conjunto de </w:t>
      </w:r>
      <w:r>
        <w:rPr>
          <w:rFonts w:ascii="Times New Roman" w:hAnsi="Times New Roman" w:cs="Times New Roman"/>
          <w:i/>
          <w:sz w:val="24"/>
          <w:szCs w:val="24"/>
        </w:rPr>
        <w:t>Conceitos</w:t>
      </w:r>
      <w:r>
        <w:rPr>
          <w:rFonts w:ascii="Times New Roman" w:hAnsi="Times New Roman" w:cs="Times New Roman"/>
          <w:sz w:val="24"/>
          <w:szCs w:val="24"/>
        </w:rPr>
        <w:t xml:space="preserve"> que apreendem singularidades, ou seja, captam </w:t>
      </w:r>
      <w:r>
        <w:rPr>
          <w:rFonts w:ascii="Times New Roman" w:hAnsi="Times New Roman" w:cs="Times New Roman"/>
          <w:i/>
          <w:sz w:val="24"/>
          <w:szCs w:val="24"/>
        </w:rPr>
        <w:t>para si</w:t>
      </w:r>
      <w:r>
        <w:rPr>
          <w:rFonts w:ascii="Times New Roman" w:hAnsi="Times New Roman" w:cs="Times New Roman"/>
          <w:sz w:val="24"/>
          <w:szCs w:val="24"/>
        </w:rPr>
        <w:t xml:space="preserve"> as essências dos acontecimentos nos </w:t>
      </w:r>
      <w:r>
        <w:rPr>
          <w:rFonts w:ascii="Times New Roman" w:hAnsi="Times New Roman" w:cs="Times New Roman"/>
          <w:b/>
          <w:i/>
          <w:sz w:val="24"/>
          <w:szCs w:val="24"/>
        </w:rPr>
        <w:t>Fatos Jurídicos</w:t>
      </w:r>
      <w:r>
        <w:rPr>
          <w:rFonts w:ascii="Times New Roman" w:hAnsi="Times New Roman" w:cs="Times New Roman"/>
          <w:sz w:val="24"/>
          <w:szCs w:val="24"/>
        </w:rPr>
        <w:t xml:space="preserve"> neles constituídos e as transformam em forças geradora, renovadora ou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consolidadora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 </w:t>
      </w:r>
      <w:r>
        <w:rPr>
          <w:rFonts w:ascii="Times New Roman" w:hAnsi="Times New Roman" w:cs="Times New Roman"/>
          <w:b/>
          <w:i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 e do </w:t>
      </w: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>
        <w:rPr>
          <w:rFonts w:ascii="Times New Roman" w:hAnsi="Times New Roman" w:cs="Times New Roman"/>
          <w:sz w:val="24"/>
          <w:szCs w:val="24"/>
        </w:rPr>
        <w:t xml:space="preserve">. Assim, na constituição da </w:t>
      </w:r>
      <w:r>
        <w:rPr>
          <w:rFonts w:ascii="Times New Roman" w:hAnsi="Times New Roman" w:cs="Times New Roman"/>
          <w:b/>
          <w:i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, como veremos, não há “segredos atrás da porta”, ou seja, “desejo de ver mais, de ver por trás, de ver através” etc., não há armadilha no </w:t>
      </w: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>
        <w:rPr>
          <w:rFonts w:ascii="Times New Roman" w:hAnsi="Times New Roman" w:cs="Times New Roman"/>
          <w:sz w:val="24"/>
          <w:szCs w:val="24"/>
        </w:rPr>
        <w:t xml:space="preserve">. Mas desejo de ver o necessário e o suficiente para a segurança e a paz social. Mais, algo como uma essência inapreensível ou oculta, seria delírios de falsos magos e taumaturgos. Seria “psicologias”. Seria bobagens. Então, concebemos que no </w:t>
      </w:r>
      <w:r>
        <w:rPr>
          <w:rFonts w:ascii="Times New Roman" w:hAnsi="Times New Roman" w:cs="Times New Roman"/>
          <w:b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 xml:space="preserve"> há intensidade que sobem ou descem, multiplicidades que o povoam, processos ou devires que se desenvolvem, singularidades que se conectam etc., ou sejam, é o Plano das intensidades, dos devires, das multiplicidades,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desterritorializações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(porque </w:t>
      </w:r>
      <w:r>
        <w:rPr>
          <w:rFonts w:ascii="Times New Roman" w:hAnsi="Times New Roman" w:cs="Times New Roman"/>
          <w:b/>
          <w:i/>
          <w:sz w:val="24"/>
          <w:szCs w:val="24"/>
        </w:rPr>
        <w:t>Mundo</w:t>
      </w:r>
      <w:r>
        <w:rPr>
          <w:rFonts w:ascii="Times New Roman" w:hAnsi="Times New Roman" w:cs="Times New Roman"/>
          <w:sz w:val="24"/>
          <w:szCs w:val="24"/>
        </w:rPr>
        <w:t xml:space="preserve">), dos ritornelos, das singularidades dinâmicas etc., onde os acontecimentos pipocam como fogos de artifícios, 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 nascem </w:t>
      </w:r>
      <w:proofErr w:type="spellStart"/>
      <w:r>
        <w:rPr>
          <w:rFonts w:ascii="Times New Roman" w:hAnsi="Times New Roman" w:cs="Times New Roman"/>
          <w:sz w:val="24"/>
          <w:szCs w:val="24"/>
        </w:rPr>
        <w:t>anômicos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são lançados no </w:t>
      </w:r>
      <w:r>
        <w:rPr>
          <w:rFonts w:ascii="Times New Roman" w:hAnsi="Times New Roman" w:cs="Times New Roman"/>
          <w:b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onde desenvolvem suas contradições, paradoxos, metáforas, necessidades, insuficiências, </w:t>
      </w:r>
      <w:r w:rsidR="001639B2">
        <w:rPr>
          <w:rFonts w:ascii="Times New Roman" w:hAnsi="Times New Roman" w:cs="Times New Roman"/>
          <w:sz w:val="24"/>
          <w:szCs w:val="24"/>
        </w:rPr>
        <w:t xml:space="preserve">tautologias, </w:t>
      </w:r>
      <w:r>
        <w:rPr>
          <w:rFonts w:ascii="Times New Roman" w:hAnsi="Times New Roman" w:cs="Times New Roman"/>
          <w:sz w:val="24"/>
          <w:szCs w:val="24"/>
        </w:rPr>
        <w:t xml:space="preserve">negações etc. Ou seja, o </w:t>
      </w:r>
      <w:r>
        <w:rPr>
          <w:rFonts w:ascii="Times New Roman" w:hAnsi="Times New Roman" w:cs="Times New Roman"/>
          <w:b/>
          <w:i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é o Plano dos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Afectos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(novas maneiras de sentir), dos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Perceptos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(novas maneiras de ver e ouvir) e dos </w:t>
      </w:r>
      <w:r>
        <w:rPr>
          <w:rFonts w:ascii="Times New Roman" w:hAnsi="Times New Roman" w:cs="Times New Roman"/>
          <w:i/>
          <w:sz w:val="24"/>
          <w:szCs w:val="24"/>
        </w:rPr>
        <w:t>Conceitos</w:t>
      </w:r>
      <w:r>
        <w:rPr>
          <w:rFonts w:ascii="Times New Roman" w:hAnsi="Times New Roman" w:cs="Times New Roman"/>
          <w:sz w:val="24"/>
          <w:szCs w:val="24"/>
        </w:rPr>
        <w:t xml:space="preserve"> (ou novas maneiras de pensar), que são as três potências que trabalham o movimento de construção da </w:t>
      </w:r>
      <w:r>
        <w:rPr>
          <w:rFonts w:ascii="Times New Roman" w:hAnsi="Times New Roman" w:cs="Times New Roman"/>
          <w:b/>
          <w:i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. Por isso, o </w:t>
      </w:r>
      <w:r>
        <w:rPr>
          <w:rFonts w:ascii="Times New Roman" w:hAnsi="Times New Roman" w:cs="Times New Roman"/>
          <w:b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na conclusão de sua obra, a </w:t>
      </w:r>
      <w:r>
        <w:rPr>
          <w:rFonts w:ascii="Times New Roman" w:hAnsi="Times New Roman" w:cs="Times New Roman"/>
          <w:b/>
          <w:i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, a submete a correções, ou seja, a lança para o </w:t>
      </w:r>
      <w:r>
        <w:rPr>
          <w:rFonts w:ascii="Times New Roman" w:hAnsi="Times New Roman" w:cs="Times New Roman"/>
          <w:b/>
          <w:sz w:val="24"/>
          <w:szCs w:val="24"/>
        </w:rPr>
        <w:t>PF</w:t>
      </w:r>
      <w:r>
        <w:rPr>
          <w:rFonts w:ascii="Times New Roman" w:hAnsi="Times New Roman" w:cs="Times New Roman"/>
          <w:sz w:val="24"/>
          <w:szCs w:val="24"/>
        </w:rPr>
        <w:t xml:space="preserve"> onde ela entra em contingência e deve sofrer um processo de depuração e redução. É o </w:t>
      </w:r>
      <w:r>
        <w:rPr>
          <w:rFonts w:ascii="Times New Roman" w:hAnsi="Times New Roman" w:cs="Times New Roman"/>
          <w:b/>
          <w:sz w:val="24"/>
          <w:szCs w:val="24"/>
        </w:rPr>
        <w:t>PF</w:t>
      </w:r>
      <w:r>
        <w:rPr>
          <w:rFonts w:ascii="Times New Roman" w:hAnsi="Times New Roman" w:cs="Times New Roman"/>
          <w:sz w:val="24"/>
          <w:szCs w:val="24"/>
        </w:rPr>
        <w:t xml:space="preserve"> o Plano da jurisprudência e da lei, e a Lei o signo do Direito, e, portanto, em tese, a orientação de/ ou para/ um modo de vida, da possibilidade de existência humana, ou, então, sintoma, quando volta para o </w:t>
      </w:r>
      <w:r>
        <w:rPr>
          <w:rFonts w:ascii="Times New Roman" w:hAnsi="Times New Roman" w:cs="Times New Roman"/>
          <w:b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 xml:space="preserve">, de uma vida transbordante (por isso é fundamental, é válida, é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eficaz etc.), ou esgotada (cai em desuso, é modificada ou revogada). E tudo recomeça, apesar de diferente... E aí, neste recomeçar, é que temos a verdadeira problemática do Direito. Com efeito, contemporaneamente, o </w:t>
      </w:r>
      <w:proofErr w:type="spellStart"/>
      <w:r>
        <w:rPr>
          <w:rFonts w:ascii="Times New Roman" w:hAnsi="Times New Roman" w:cs="Times New Roman"/>
          <w:sz w:val="24"/>
          <w:szCs w:val="24"/>
        </w:rPr>
        <w:t>busílis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questão talvez resida na consideração de que o </w:t>
      </w:r>
      <w:r>
        <w:rPr>
          <w:rFonts w:ascii="Times New Roman" w:hAnsi="Times New Roman" w:cs="Times New Roman"/>
          <w:b/>
          <w:i/>
          <w:sz w:val="24"/>
          <w:szCs w:val="24"/>
        </w:rPr>
        <w:t>Direito</w:t>
      </w:r>
      <w:r>
        <w:rPr>
          <w:rFonts w:ascii="Times New Roman" w:hAnsi="Times New Roman" w:cs="Times New Roman"/>
          <w:sz w:val="24"/>
          <w:szCs w:val="24"/>
        </w:rPr>
        <w:t xml:space="preserve"> atualmente situa-se e dobra-se perplexo diante de um grande e indomável problema estrutural e alheio (talvez até por omissão legal), – pertencente a esfera socioeconômica –, buscando covarde e desesperadamente atendê-lo, o que faz desmoronar toda </w:t>
      </w:r>
      <w:r>
        <w:rPr>
          <w:rFonts w:ascii="Times New Roman" w:hAnsi="Times New Roman" w:cs="Times New Roman"/>
          <w:b/>
          <w:sz w:val="24"/>
          <w:szCs w:val="24"/>
        </w:rPr>
        <w:t>Segurança Jurídica</w:t>
      </w:r>
      <w:r>
        <w:rPr>
          <w:rFonts w:ascii="Times New Roman" w:hAnsi="Times New Roman" w:cs="Times New Roman"/>
          <w:sz w:val="24"/>
          <w:szCs w:val="24"/>
        </w:rPr>
        <w:t xml:space="preserve"> até então esculpida na </w:t>
      </w:r>
      <w:r>
        <w:rPr>
          <w:rFonts w:ascii="Times New Roman" w:hAnsi="Times New Roman" w:cs="Times New Roman"/>
          <w:i/>
          <w:sz w:val="24"/>
          <w:szCs w:val="24"/>
        </w:rPr>
        <w:t>História da Humanidade</w:t>
      </w:r>
      <w:r>
        <w:rPr>
          <w:rFonts w:ascii="Times New Roman" w:hAnsi="Times New Roman" w:cs="Times New Roman"/>
          <w:sz w:val="24"/>
          <w:szCs w:val="24"/>
        </w:rPr>
        <w:t xml:space="preserve">. A saber: a única </w:t>
      </w:r>
      <w:r>
        <w:rPr>
          <w:rFonts w:ascii="Times New Roman" w:hAnsi="Times New Roman" w:cs="Times New Roman"/>
          <w:i/>
          <w:sz w:val="24"/>
          <w:szCs w:val="24"/>
        </w:rPr>
        <w:t>necessidade</w:t>
      </w:r>
      <w:r>
        <w:rPr>
          <w:rFonts w:ascii="Times New Roman" w:hAnsi="Times New Roman" w:cs="Times New Roman"/>
          <w:sz w:val="24"/>
          <w:szCs w:val="24"/>
        </w:rPr>
        <w:t xml:space="preserve"> que está sendo gerada para atender ao Mercado é a de “</w:t>
      </w:r>
      <w:r>
        <w:rPr>
          <w:rFonts w:ascii="Times New Roman" w:hAnsi="Times New Roman" w:cs="Times New Roman"/>
          <w:i/>
          <w:sz w:val="24"/>
          <w:szCs w:val="24"/>
        </w:rPr>
        <w:t>consumir a qualquer custo</w:t>
      </w:r>
      <w:r>
        <w:rPr>
          <w:rFonts w:ascii="Times New Roman" w:hAnsi="Times New Roman" w:cs="Times New Roman"/>
          <w:sz w:val="24"/>
          <w:szCs w:val="24"/>
        </w:rPr>
        <w:t xml:space="preserve">”, consumir mais e mais, </w:t>
      </w:r>
      <w:r>
        <w:rPr>
          <w:rFonts w:ascii="Times New Roman" w:hAnsi="Times New Roman" w:cs="Times New Roman"/>
          <w:i/>
          <w:sz w:val="24"/>
          <w:szCs w:val="24"/>
        </w:rPr>
        <w:t>consumir até consumar-se</w:t>
      </w:r>
      <w:r>
        <w:rPr>
          <w:rFonts w:ascii="Times New Roman" w:hAnsi="Times New Roman" w:cs="Times New Roman"/>
          <w:sz w:val="24"/>
          <w:szCs w:val="24"/>
        </w:rPr>
        <w:t xml:space="preserve"> (Lacan); não importa mesmo, quando o </w:t>
      </w:r>
      <w:r>
        <w:rPr>
          <w:rFonts w:ascii="Times New Roman" w:hAnsi="Times New Roman" w:cs="Times New Roman"/>
          <w:b/>
          <w:i/>
          <w:sz w:val="24"/>
          <w:szCs w:val="24"/>
        </w:rPr>
        <w:t>ser humano</w:t>
      </w:r>
      <w:r>
        <w:rPr>
          <w:rFonts w:ascii="Times New Roman" w:hAnsi="Times New Roman" w:cs="Times New Roman"/>
          <w:sz w:val="24"/>
          <w:szCs w:val="24"/>
        </w:rPr>
        <w:t xml:space="preserve"> torna-se supérfluo ou um animal, diminui a nossa responsabilidade por ele, e ele mesmo se dobra a/ ou se perde na/ dor de ser homem ou mulher, mesmo porque a noção de realização pessoal e de felicidade estão associadas ao </w:t>
      </w:r>
      <w:r>
        <w:rPr>
          <w:rFonts w:ascii="Times New Roman" w:hAnsi="Times New Roman" w:cs="Times New Roman"/>
          <w:i/>
          <w:sz w:val="24"/>
          <w:szCs w:val="24"/>
        </w:rPr>
        <w:t>consumo</w:t>
      </w:r>
      <w:r>
        <w:rPr>
          <w:rFonts w:ascii="Times New Roman" w:hAnsi="Times New Roman" w:cs="Times New Roman"/>
          <w:sz w:val="24"/>
          <w:szCs w:val="24"/>
        </w:rPr>
        <w:t xml:space="preserve">. Como consequência, </w:t>
      </w:r>
      <w:r>
        <w:rPr>
          <w:rFonts w:ascii="Times New Roman" w:hAnsi="Times New Roman" w:cs="Times New Roman"/>
          <w:b/>
          <w:i/>
          <w:sz w:val="24"/>
          <w:szCs w:val="24"/>
        </w:rPr>
        <w:t>efeito colateral</w:t>
      </w:r>
      <w:r>
        <w:rPr>
          <w:rFonts w:ascii="Times New Roman" w:hAnsi="Times New Roman" w:cs="Times New Roman"/>
          <w:sz w:val="24"/>
          <w:szCs w:val="24"/>
        </w:rPr>
        <w:t xml:space="preserve"> (mas esperado e desejado, e ele mesmo tornado necessário), o Direito também está sendo construído para ser consumido por todos, sem exceção, o justo e o injusto, o bem e o mal, bom e o mau, o feio e o bonito, o moral e o imoral, a vítima e o algoz, o anjo e o demônio etc. Ser feito para ser consumido é o caráter perverso do Direito contemporâneo, e é isso que o torna global. Direito de uma “</w:t>
      </w:r>
      <w:r>
        <w:rPr>
          <w:rFonts w:ascii="Times New Roman" w:hAnsi="Times New Roman" w:cs="Times New Roman"/>
          <w:b/>
          <w:i/>
          <w:sz w:val="24"/>
          <w:szCs w:val="24"/>
        </w:rPr>
        <w:t>Cidade perversa</w:t>
      </w:r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Dufour</w:t>
      </w:r>
      <w:proofErr w:type="spellEnd"/>
      <w:r>
        <w:rPr>
          <w:rFonts w:ascii="Times New Roman" w:hAnsi="Times New Roman" w:cs="Times New Roman"/>
          <w:sz w:val="24"/>
          <w:szCs w:val="24"/>
        </w:rPr>
        <w:t>), ultraliberal, capitalista e “globalizada”, para a realização, em simulacro, “</w:t>
      </w:r>
      <w:r>
        <w:rPr>
          <w:rFonts w:ascii="Times New Roman" w:hAnsi="Times New Roman" w:cs="Times New Roman"/>
          <w:i/>
          <w:sz w:val="24"/>
          <w:szCs w:val="24"/>
        </w:rPr>
        <w:t>da igualdade de todos perante a lei</w:t>
      </w:r>
      <w:r>
        <w:rPr>
          <w:rFonts w:ascii="Times New Roman" w:hAnsi="Times New Roman" w:cs="Times New Roman"/>
          <w:sz w:val="24"/>
          <w:szCs w:val="24"/>
        </w:rPr>
        <w:t xml:space="preserve">” pois que é muito difícil chegar-se a um </w:t>
      </w:r>
      <w:r>
        <w:rPr>
          <w:rFonts w:ascii="Times New Roman" w:hAnsi="Times New Roman" w:cs="Times New Roman"/>
          <w:b/>
          <w:i/>
          <w:sz w:val="24"/>
          <w:szCs w:val="24"/>
        </w:rPr>
        <w:t>consenso</w:t>
      </w:r>
      <w:r>
        <w:rPr>
          <w:rFonts w:ascii="Times New Roman" w:hAnsi="Times New Roman" w:cs="Times New Roman"/>
          <w:sz w:val="24"/>
          <w:szCs w:val="24"/>
        </w:rPr>
        <w:t xml:space="preserve"> (Habermas) sobre o que é a </w:t>
      </w:r>
      <w:r>
        <w:rPr>
          <w:rFonts w:ascii="Times New Roman" w:hAnsi="Times New Roman" w:cs="Times New Roman"/>
          <w:i/>
          <w:sz w:val="24"/>
          <w:szCs w:val="24"/>
        </w:rPr>
        <w:t>igualdade</w:t>
      </w:r>
      <w:r>
        <w:rPr>
          <w:rFonts w:ascii="Times New Roman" w:hAnsi="Times New Roman" w:cs="Times New Roman"/>
          <w:sz w:val="24"/>
          <w:szCs w:val="24"/>
        </w:rPr>
        <w:t xml:space="preserve"> (sem também promover a impunidade) num mundo que acentua, valoriza, radicaliza e promove abstratamente o “</w:t>
      </w:r>
      <w:r>
        <w:rPr>
          <w:rFonts w:ascii="Times New Roman" w:hAnsi="Times New Roman" w:cs="Times New Roman"/>
          <w:b/>
          <w:i/>
          <w:sz w:val="24"/>
          <w:szCs w:val="24"/>
        </w:rPr>
        <w:t>Direito a Diferença</w:t>
      </w:r>
      <w:r>
        <w:rPr>
          <w:rFonts w:ascii="Times New Roman" w:hAnsi="Times New Roman" w:cs="Times New Roman"/>
          <w:sz w:val="24"/>
          <w:szCs w:val="24"/>
        </w:rPr>
        <w:t xml:space="preserve">” como </w:t>
      </w:r>
      <w:r>
        <w:rPr>
          <w:rFonts w:ascii="Times New Roman" w:hAnsi="Times New Roman" w:cs="Times New Roman"/>
          <w:i/>
          <w:sz w:val="24"/>
          <w:szCs w:val="24"/>
        </w:rPr>
        <w:t>afirmação positiva</w:t>
      </w:r>
      <w:r>
        <w:rPr>
          <w:rFonts w:ascii="Times New Roman" w:hAnsi="Times New Roman" w:cs="Times New Roman"/>
          <w:sz w:val="24"/>
          <w:szCs w:val="24"/>
        </w:rPr>
        <w:t xml:space="preserve"> e /ou </w:t>
      </w:r>
      <w:r>
        <w:rPr>
          <w:rFonts w:ascii="Times New Roman" w:hAnsi="Times New Roman" w:cs="Times New Roman"/>
          <w:i/>
          <w:sz w:val="24"/>
          <w:szCs w:val="24"/>
        </w:rPr>
        <w:t xml:space="preserve">identidade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tribalistas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 e o “</w:t>
      </w:r>
      <w:r>
        <w:rPr>
          <w:rFonts w:ascii="Times New Roman" w:hAnsi="Times New Roman" w:cs="Times New Roman"/>
          <w:b/>
          <w:i/>
          <w:sz w:val="24"/>
          <w:szCs w:val="24"/>
        </w:rPr>
        <w:t>Relativismo</w:t>
      </w:r>
      <w:r>
        <w:rPr>
          <w:rFonts w:ascii="Times New Roman" w:hAnsi="Times New Roman" w:cs="Times New Roman"/>
          <w:sz w:val="24"/>
          <w:szCs w:val="24"/>
        </w:rPr>
        <w:t xml:space="preserve">”. E assim, a </w:t>
      </w:r>
      <w:r>
        <w:rPr>
          <w:rFonts w:ascii="Times New Roman" w:hAnsi="Times New Roman" w:cs="Times New Roman"/>
          <w:b/>
          <w:i/>
          <w:sz w:val="24"/>
          <w:szCs w:val="24"/>
        </w:rPr>
        <w:t>Diferença</w:t>
      </w:r>
      <w:r>
        <w:rPr>
          <w:rFonts w:ascii="Times New Roman" w:hAnsi="Times New Roman" w:cs="Times New Roman"/>
          <w:sz w:val="24"/>
          <w:szCs w:val="24"/>
        </w:rPr>
        <w:t xml:space="preserve"> torna-se a etiqueta de </w:t>
      </w:r>
      <w:r>
        <w:rPr>
          <w:rFonts w:ascii="Times New Roman" w:hAnsi="Times New Roman" w:cs="Times New Roman"/>
          <w:b/>
          <w:i/>
          <w:sz w:val="24"/>
          <w:szCs w:val="24"/>
        </w:rPr>
        <w:t>grife jurídica</w:t>
      </w:r>
      <w:r>
        <w:rPr>
          <w:rFonts w:ascii="Times New Roman" w:hAnsi="Times New Roman" w:cs="Times New Roman"/>
          <w:sz w:val="24"/>
          <w:szCs w:val="24"/>
        </w:rPr>
        <w:t xml:space="preserve"> do que produz politicamente e gera antropologicamente as novas </w:t>
      </w:r>
      <w:r>
        <w:rPr>
          <w:rFonts w:ascii="Times New Roman" w:hAnsi="Times New Roman" w:cs="Times New Roman"/>
          <w:i/>
          <w:sz w:val="24"/>
          <w:szCs w:val="24"/>
        </w:rPr>
        <w:t>distinções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criadas pelo consumo “luxuoso”, “sedutor”, “orgástico” de </w:t>
      </w:r>
      <w:r>
        <w:rPr>
          <w:rFonts w:ascii="Times New Roman" w:hAnsi="Times New Roman" w:cs="Times New Roman"/>
          <w:b/>
          <w:i/>
          <w:sz w:val="24"/>
          <w:szCs w:val="24"/>
        </w:rPr>
        <w:t>Sujeitos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i/>
          <w:sz w:val="24"/>
          <w:szCs w:val="24"/>
        </w:rPr>
        <w:t>Objetos, Coisas e Valores etc</w:t>
      </w:r>
      <w:r>
        <w:rPr>
          <w:rFonts w:ascii="Times New Roman" w:hAnsi="Times New Roman" w:cs="Times New Roman"/>
          <w:sz w:val="24"/>
          <w:szCs w:val="24"/>
        </w:rPr>
        <w:t xml:space="preserve">. E também </w:t>
      </w:r>
      <w:r>
        <w:rPr>
          <w:rFonts w:ascii="Times New Roman" w:hAnsi="Times New Roman" w:cs="Times New Roman"/>
          <w:b/>
          <w:i/>
          <w:sz w:val="24"/>
          <w:szCs w:val="24"/>
        </w:rPr>
        <w:t>Mercadorias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i/>
          <w:sz w:val="24"/>
          <w:szCs w:val="24"/>
        </w:rPr>
        <w:t>Serviços, Ideias e Produtos</w:t>
      </w:r>
      <w:r>
        <w:rPr>
          <w:rFonts w:ascii="Times New Roman" w:hAnsi="Times New Roman" w:cs="Times New Roman"/>
          <w:sz w:val="24"/>
          <w:szCs w:val="24"/>
        </w:rPr>
        <w:t xml:space="preserve">... Neste contexto produtivo, refletir sobre o mal é muito mais complexo e indesejado do que se imagina! E sobre o </w:t>
      </w:r>
      <w:r>
        <w:rPr>
          <w:rFonts w:ascii="Times New Roman" w:hAnsi="Times New Roman" w:cs="Times New Roman"/>
          <w:i/>
          <w:sz w:val="24"/>
          <w:szCs w:val="24"/>
        </w:rPr>
        <w:t>bem, o bom, o gosto, o gozo</w:t>
      </w:r>
      <w:r>
        <w:rPr>
          <w:rFonts w:ascii="Times New Roman" w:hAnsi="Times New Roman" w:cs="Times New Roman"/>
          <w:sz w:val="24"/>
          <w:szCs w:val="24"/>
        </w:rPr>
        <w:t xml:space="preserve"> em que repousa o “</w:t>
      </w:r>
      <w:r>
        <w:rPr>
          <w:rFonts w:ascii="Times New Roman" w:hAnsi="Times New Roman" w:cs="Times New Roman"/>
          <w:i/>
          <w:sz w:val="24"/>
          <w:szCs w:val="24"/>
        </w:rPr>
        <w:t>otimismo dos prazeres</w:t>
      </w:r>
      <w:r>
        <w:rPr>
          <w:rFonts w:ascii="Times New Roman" w:hAnsi="Times New Roman" w:cs="Times New Roman"/>
          <w:sz w:val="24"/>
          <w:szCs w:val="24"/>
        </w:rPr>
        <w:t xml:space="preserve">”, tudo é muito solitário e amargo como o insucesso, o fracasso, a falência... E, paradoxalmente (?), já que o </w:t>
      </w:r>
      <w:r>
        <w:rPr>
          <w:rFonts w:ascii="Times New Roman" w:hAnsi="Times New Roman" w:cs="Times New Roman"/>
          <w:b/>
          <w:i/>
          <w:sz w:val="24"/>
          <w:szCs w:val="24"/>
        </w:rPr>
        <w:t>Direito</w:t>
      </w:r>
      <w:r>
        <w:rPr>
          <w:rFonts w:ascii="Times New Roman" w:hAnsi="Times New Roman" w:cs="Times New Roman"/>
          <w:sz w:val="24"/>
          <w:szCs w:val="24"/>
        </w:rPr>
        <w:t xml:space="preserve"> deveria ser (em tese) a disciplina menos infensa a permissividade ou a influências esotéricas, o melhor lugar para encontrar e confirmar “má compreensão”, no caso, por ser útil e pedagógico, geralmente, são os trabalhos acadêmicos (lugar de reflexões) de bacharéis de Direito. Talvez porque pensam (sob influência de “Foucault”, de “Deleuze”, de “Derrida” etc. e más orientações de Mestres e Doutores) que o Mundo seja inteiramente feito de </w:t>
      </w:r>
      <w:r>
        <w:rPr>
          <w:rFonts w:ascii="Times New Roman" w:hAnsi="Times New Roman" w:cs="Times New Roman"/>
          <w:b/>
          <w:i/>
          <w:sz w:val="24"/>
          <w:szCs w:val="24"/>
        </w:rPr>
        <w:t>diferenças</w:t>
      </w:r>
      <w:r>
        <w:rPr>
          <w:rFonts w:ascii="Times New Roman" w:hAnsi="Times New Roman" w:cs="Times New Roman"/>
          <w:sz w:val="24"/>
          <w:szCs w:val="24"/>
        </w:rPr>
        <w:t xml:space="preserve">, e gostariam de viver num mundo inteiramente feito de </w:t>
      </w:r>
      <w:r>
        <w:rPr>
          <w:rFonts w:ascii="Times New Roman" w:hAnsi="Times New Roman" w:cs="Times New Roman"/>
          <w:b/>
          <w:i/>
          <w:sz w:val="24"/>
          <w:szCs w:val="24"/>
        </w:rPr>
        <w:t>diferenças</w:t>
      </w:r>
      <w:r>
        <w:rPr>
          <w:rFonts w:ascii="Times New Roman" w:hAnsi="Times New Roman" w:cs="Times New Roman"/>
          <w:sz w:val="24"/>
          <w:szCs w:val="24"/>
        </w:rPr>
        <w:t xml:space="preserve">, mas que, dado a </w:t>
      </w:r>
      <w:r>
        <w:rPr>
          <w:rFonts w:ascii="Times New Roman" w:hAnsi="Times New Roman" w:cs="Times New Roman"/>
          <w:i/>
          <w:sz w:val="24"/>
          <w:szCs w:val="24"/>
        </w:rPr>
        <w:t>opressão</w:t>
      </w:r>
      <w:r>
        <w:rPr>
          <w:rFonts w:ascii="Times New Roman" w:hAnsi="Times New Roman" w:cs="Times New Roman"/>
          <w:sz w:val="24"/>
          <w:szCs w:val="24"/>
        </w:rPr>
        <w:t xml:space="preserve"> de um “</w:t>
      </w:r>
      <w:r>
        <w:rPr>
          <w:rFonts w:ascii="Times New Roman" w:hAnsi="Times New Roman" w:cs="Times New Roman"/>
          <w:i/>
          <w:sz w:val="24"/>
          <w:szCs w:val="24"/>
        </w:rPr>
        <w:t>aqui</w:t>
      </w:r>
      <w:r>
        <w:rPr>
          <w:rFonts w:ascii="Times New Roman" w:hAnsi="Times New Roman" w:cs="Times New Roman"/>
          <w:sz w:val="24"/>
          <w:szCs w:val="24"/>
        </w:rPr>
        <w:t xml:space="preserve">”, por exemplo, “que homogeneíza toda a rica diversidade de lugares distintos”; ou de um viver o </w:t>
      </w:r>
      <w:r>
        <w:rPr>
          <w:rFonts w:ascii="Times New Roman" w:hAnsi="Times New Roman" w:cs="Times New Roman"/>
          <w:i/>
          <w:sz w:val="24"/>
          <w:szCs w:val="24"/>
        </w:rPr>
        <w:t>instante</w:t>
      </w:r>
      <w:r>
        <w:rPr>
          <w:rFonts w:ascii="Times New Roman" w:hAnsi="Times New Roman" w:cs="Times New Roman"/>
          <w:sz w:val="24"/>
          <w:szCs w:val="24"/>
        </w:rPr>
        <w:t xml:space="preserve"> intensamente prazeroso que parece contrair e congelar toda a realização de viver apenas a uma </w:t>
      </w:r>
      <w:r>
        <w:rPr>
          <w:rFonts w:ascii="Times New Roman" w:hAnsi="Times New Roman" w:cs="Times New Roman"/>
          <w:i/>
          <w:sz w:val="24"/>
          <w:szCs w:val="24"/>
        </w:rPr>
        <w:t>consumação imediata</w:t>
      </w:r>
      <w:r>
        <w:rPr>
          <w:rFonts w:ascii="Times New Roman" w:hAnsi="Times New Roman" w:cs="Times New Roman"/>
          <w:sz w:val="24"/>
          <w:szCs w:val="24"/>
        </w:rPr>
        <w:t xml:space="preserve"> e sem culpa </w:t>
      </w:r>
      <w:r>
        <w:rPr>
          <w:rFonts w:ascii="Times New Roman" w:hAnsi="Times New Roman" w:cs="Times New Roman"/>
          <w:i/>
          <w:sz w:val="24"/>
          <w:szCs w:val="24"/>
        </w:rPr>
        <w:t xml:space="preserve"> de si e para si </w:t>
      </w:r>
      <w:r>
        <w:rPr>
          <w:rFonts w:ascii="Times New Roman" w:hAnsi="Times New Roman" w:cs="Times New Roman"/>
          <w:sz w:val="24"/>
          <w:szCs w:val="24"/>
        </w:rPr>
        <w:t xml:space="preserve">(que aliena as experiências e lições do passado; transforma o </w:t>
      </w:r>
      <w:r>
        <w:rPr>
          <w:rFonts w:ascii="Times New Roman" w:hAnsi="Times New Roman" w:cs="Times New Roman"/>
          <w:i/>
          <w:sz w:val="24"/>
          <w:szCs w:val="24"/>
        </w:rPr>
        <w:t>sujeito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i/>
          <w:sz w:val="24"/>
          <w:szCs w:val="24"/>
        </w:rPr>
        <w:t>objeto;</w:t>
      </w:r>
      <w:r>
        <w:rPr>
          <w:rFonts w:ascii="Times New Roman" w:hAnsi="Times New Roman" w:cs="Times New Roman"/>
          <w:sz w:val="24"/>
          <w:szCs w:val="24"/>
        </w:rPr>
        <w:t xml:space="preserve"> anula toda a perspectiva de futuro e nos presenteia com a angústia e o vazio); ou de uma “</w:t>
      </w:r>
      <w:r>
        <w:rPr>
          <w:rFonts w:ascii="Times New Roman" w:hAnsi="Times New Roman" w:cs="Times New Roman"/>
          <w:b/>
          <w:i/>
          <w:sz w:val="24"/>
          <w:szCs w:val="24"/>
        </w:rPr>
        <w:t>Verdade Absoluta</w:t>
      </w:r>
      <w:r>
        <w:rPr>
          <w:rFonts w:ascii="Times New Roman" w:hAnsi="Times New Roman" w:cs="Times New Roman"/>
          <w:sz w:val="24"/>
          <w:szCs w:val="24"/>
        </w:rPr>
        <w:t xml:space="preserve">” (de um Ser assintótico proposto pela célebre fórmula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temos que forjar identidades (por simulação ou dissimulação) para sobreviver.  Ò dor!, lamentam. Lamentam porque desconhecem o que consistiria uma autentica </w:t>
      </w:r>
      <w:r>
        <w:rPr>
          <w:rFonts w:ascii="Times New Roman" w:hAnsi="Times New Roman" w:cs="Times New Roman"/>
          <w:b/>
          <w:i/>
          <w:sz w:val="24"/>
          <w:szCs w:val="24"/>
        </w:rPr>
        <w:t>vontade de viver</w:t>
      </w:r>
      <w:r>
        <w:rPr>
          <w:rFonts w:ascii="Times New Roman" w:hAnsi="Times New Roman" w:cs="Times New Roman"/>
          <w:sz w:val="24"/>
          <w:szCs w:val="24"/>
        </w:rPr>
        <w:t>, e não tiram o olho de uma “</w:t>
      </w:r>
      <w:r>
        <w:rPr>
          <w:rFonts w:ascii="Times New Roman" w:hAnsi="Times New Roman" w:cs="Times New Roman"/>
          <w:b/>
          <w:i/>
          <w:sz w:val="24"/>
          <w:szCs w:val="24"/>
        </w:rPr>
        <w:t>vontade de poder</w:t>
      </w:r>
      <w:r>
        <w:rPr>
          <w:rFonts w:ascii="Times New Roman" w:hAnsi="Times New Roman" w:cs="Times New Roman"/>
          <w:sz w:val="24"/>
          <w:szCs w:val="24"/>
        </w:rPr>
        <w:t>” (Nietzsche)... Assim, como jamais se perguntam o que seria viver ou que coisa poderiam dizer de inteligível num Mundo feito de diferenças, parafraseando Sérgio Porto (pseudônimo: Stanislaw Ponte Preta), até parece que estão compondo o “</w:t>
      </w:r>
      <w:r>
        <w:rPr>
          <w:rFonts w:ascii="Times New Roman" w:hAnsi="Times New Roman" w:cs="Times New Roman"/>
          <w:i/>
          <w:sz w:val="24"/>
          <w:szCs w:val="24"/>
        </w:rPr>
        <w:t>samba do bacharel doido</w:t>
      </w:r>
      <w:r>
        <w:rPr>
          <w:rFonts w:ascii="Times New Roman" w:hAnsi="Times New Roman" w:cs="Times New Roman"/>
          <w:sz w:val="24"/>
          <w:szCs w:val="24"/>
        </w:rPr>
        <w:t>”. E eu gostaria de saber, na letra e no ritmo do samba, como o Mundo sendo “</w:t>
      </w:r>
      <w:r>
        <w:rPr>
          <w:rFonts w:ascii="Times New Roman" w:hAnsi="Times New Roman" w:cs="Times New Roman"/>
          <w:i/>
          <w:sz w:val="24"/>
          <w:szCs w:val="24"/>
        </w:rPr>
        <w:t>a totalidades dos Fatos</w:t>
      </w:r>
      <w:r>
        <w:rPr>
          <w:rFonts w:ascii="Times New Roman" w:hAnsi="Times New Roman" w:cs="Times New Roman"/>
          <w:sz w:val="24"/>
          <w:szCs w:val="24"/>
        </w:rPr>
        <w:t xml:space="preserve">” negaria as diferenças existentes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nos diferentes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 e em todas as diferenças que das diferenças aportam?... O que levanta supletivamente o questionamento: o que é ser Professor de Direito? Ai!Ai! O fato é que encontro no site </w:t>
      </w:r>
      <w:r>
        <w:rPr>
          <w:rFonts w:ascii="Times New Roman" w:hAnsi="Times New Roman" w:cs="Times New Roman"/>
          <w:b/>
          <w:sz w:val="24"/>
          <w:szCs w:val="24"/>
        </w:rPr>
        <w:t>Webartigos.com</w:t>
      </w:r>
      <w:r>
        <w:rPr>
          <w:rFonts w:ascii="Times New Roman" w:hAnsi="Times New Roman" w:cs="Times New Roman"/>
          <w:sz w:val="24"/>
          <w:szCs w:val="24"/>
        </w:rPr>
        <w:t xml:space="preserve"> um texto muito bom, dos bacharéis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França Mendes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Sergianny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da Silva, para servir de exemplo, inclusive por seu excitante e sedutor título: “</w:t>
      </w:r>
      <w:r>
        <w:rPr>
          <w:rFonts w:ascii="Times New Roman" w:hAnsi="Times New Roman" w:cs="Times New Roman"/>
          <w:b/>
          <w:sz w:val="24"/>
          <w:szCs w:val="24"/>
        </w:rPr>
        <w:t>O jogo do poder de dizer a “verdade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no Direito</w:t>
      </w:r>
      <w:r>
        <w:rPr>
          <w:rFonts w:ascii="Times New Roman" w:hAnsi="Times New Roman" w:cs="Times New Roman"/>
          <w:sz w:val="24"/>
          <w:szCs w:val="24"/>
        </w:rPr>
        <w:t>”., apesar do complemento desnecessário e redundante: “</w:t>
      </w:r>
      <w:r>
        <w:rPr>
          <w:rFonts w:ascii="Times New Roman" w:hAnsi="Times New Roman" w:cs="Times New Roman"/>
          <w:b/>
          <w:sz w:val="24"/>
          <w:szCs w:val="24"/>
        </w:rPr>
        <w:t>uma construção anterior ao processo</w:t>
      </w:r>
      <w:r>
        <w:rPr>
          <w:rFonts w:ascii="Times New Roman" w:hAnsi="Times New Roman" w:cs="Times New Roman"/>
          <w:sz w:val="24"/>
          <w:szCs w:val="24"/>
        </w:rPr>
        <w:t xml:space="preserve">” – Como se para existir o </w:t>
      </w:r>
      <w:r>
        <w:rPr>
          <w:rFonts w:ascii="Times New Roman" w:hAnsi="Times New Roman" w:cs="Times New Roman"/>
          <w:b/>
          <w:i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 não seja preciso que exista </w:t>
      </w:r>
      <w:r>
        <w:rPr>
          <w:rFonts w:ascii="Times New Roman" w:hAnsi="Times New Roman" w:cs="Times New Roman"/>
          <w:i/>
          <w:sz w:val="24"/>
          <w:szCs w:val="24"/>
        </w:rPr>
        <w:t>algo</w:t>
      </w:r>
      <w:r>
        <w:rPr>
          <w:rFonts w:ascii="Times New Roman" w:hAnsi="Times New Roman" w:cs="Times New Roman"/>
          <w:sz w:val="24"/>
          <w:szCs w:val="24"/>
        </w:rPr>
        <w:t xml:space="preserve"> ou alguma </w:t>
      </w:r>
      <w:r>
        <w:rPr>
          <w:rFonts w:ascii="Times New Roman" w:hAnsi="Times New Roman" w:cs="Times New Roman"/>
          <w:i/>
          <w:sz w:val="24"/>
          <w:szCs w:val="24"/>
        </w:rPr>
        <w:t>coisa</w:t>
      </w:r>
      <w:r>
        <w:rPr>
          <w:rFonts w:ascii="Times New Roman" w:hAnsi="Times New Roman" w:cs="Times New Roman"/>
          <w:sz w:val="24"/>
          <w:szCs w:val="24"/>
        </w:rPr>
        <w:t xml:space="preserve"> antes que o torne necessário e o estabeleça como </w:t>
      </w:r>
      <w:r>
        <w:rPr>
          <w:rFonts w:ascii="Times New Roman" w:hAnsi="Times New Roman" w:cs="Times New Roman"/>
          <w:b/>
          <w:i/>
          <w:sz w:val="24"/>
          <w:szCs w:val="24"/>
        </w:rPr>
        <w:t>procedimento</w:t>
      </w:r>
      <w:r>
        <w:rPr>
          <w:rFonts w:ascii="Times New Roman" w:hAnsi="Times New Roman" w:cs="Times New Roman"/>
          <w:sz w:val="24"/>
          <w:szCs w:val="24"/>
        </w:rPr>
        <w:t xml:space="preserve">. Como se a </w:t>
      </w:r>
      <w:r>
        <w:rPr>
          <w:rFonts w:ascii="Times New Roman" w:hAnsi="Times New Roman" w:cs="Times New Roman"/>
          <w:b/>
          <w:i/>
          <w:sz w:val="24"/>
          <w:szCs w:val="24"/>
        </w:rPr>
        <w:t>Sentença</w:t>
      </w:r>
      <w:r>
        <w:rPr>
          <w:rFonts w:ascii="Times New Roman" w:hAnsi="Times New Roman" w:cs="Times New Roman"/>
          <w:sz w:val="24"/>
          <w:szCs w:val="24"/>
        </w:rPr>
        <w:t xml:space="preserve"> pudesse ser proferida pelo Juiz debruçado sobre uma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Tábua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Ouija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porque o Direito utilizaria em busca da </w:t>
      </w:r>
      <w:r>
        <w:rPr>
          <w:rFonts w:ascii="Times New Roman" w:hAnsi="Times New Roman" w:cs="Times New Roman"/>
          <w:i/>
          <w:sz w:val="24"/>
          <w:szCs w:val="24"/>
        </w:rPr>
        <w:t>Verdade Processual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método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necromancia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comunicação com os espíritos, [no caso com os “</w:t>
      </w:r>
      <w:r>
        <w:rPr>
          <w:rFonts w:ascii="Times New Roman" w:hAnsi="Times New Roman" w:cs="Times New Roman"/>
          <w:b/>
          <w:sz w:val="24"/>
          <w:szCs w:val="24"/>
        </w:rPr>
        <w:t>Espírito das Leis</w:t>
      </w:r>
      <w:r>
        <w:rPr>
          <w:rFonts w:ascii="Times New Roman" w:hAnsi="Times New Roman" w:cs="Times New Roman"/>
          <w:sz w:val="24"/>
          <w:szCs w:val="24"/>
        </w:rPr>
        <w:t xml:space="preserve">” (Montesquieu)], sob o </w:t>
      </w:r>
      <w:r>
        <w:rPr>
          <w:rFonts w:ascii="Times New Roman" w:hAnsi="Times New Roman" w:cs="Times New Roman"/>
          <w:i/>
          <w:sz w:val="24"/>
          <w:szCs w:val="24"/>
        </w:rPr>
        <w:t xml:space="preserve">efeito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ideomotor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um demiurgo que espiritualmente uniria o Juiz e a Verdade... Mas sabemos que não é assim! Sabemos que todo jogo segue as regras que o constitui, </w:t>
      </w:r>
      <w:r>
        <w:rPr>
          <w:rFonts w:ascii="Times New Roman" w:hAnsi="Times New Roman" w:cs="Times New Roman"/>
          <w:i/>
          <w:sz w:val="24"/>
          <w:szCs w:val="24"/>
        </w:rPr>
        <w:t>a priori</w:t>
      </w:r>
      <w:r>
        <w:rPr>
          <w:rFonts w:ascii="Times New Roman" w:hAnsi="Times New Roman" w:cs="Times New Roman"/>
          <w:sz w:val="24"/>
          <w:szCs w:val="24"/>
        </w:rPr>
        <w:t xml:space="preserve">, e o guia,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posteriori</w:t>
      </w:r>
      <w:proofErr w:type="spellEnd"/>
      <w:r>
        <w:rPr>
          <w:rFonts w:ascii="Times New Roman" w:hAnsi="Times New Roman" w:cs="Times New Roman"/>
          <w:sz w:val="24"/>
          <w:szCs w:val="24"/>
        </w:rPr>
        <w:t>, na construção de configurações e propostas de sua finalidade e objetivo etc. que constituem efetivamente o</w:t>
      </w:r>
      <w:r>
        <w:rPr>
          <w:rFonts w:ascii="Times New Roman" w:hAnsi="Times New Roman" w:cs="Times New Roman"/>
          <w:i/>
          <w:sz w:val="24"/>
          <w:szCs w:val="24"/>
        </w:rPr>
        <w:t xml:space="preserve"> jogo</w:t>
      </w:r>
      <w:r>
        <w:rPr>
          <w:rFonts w:ascii="Times New Roman" w:hAnsi="Times New Roman" w:cs="Times New Roman"/>
          <w:sz w:val="24"/>
          <w:szCs w:val="24"/>
        </w:rPr>
        <w:t xml:space="preserve">, em todas as suas jogadas previsíveis e/ou imprevisíveis que estabelecem a distinção entre </w:t>
      </w:r>
      <w:r>
        <w:rPr>
          <w:rFonts w:ascii="Times New Roman" w:hAnsi="Times New Roman" w:cs="Times New Roman"/>
          <w:b/>
          <w:i/>
          <w:sz w:val="24"/>
          <w:szCs w:val="24"/>
        </w:rPr>
        <w:t>conformar-se a regra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i/>
          <w:sz w:val="24"/>
          <w:szCs w:val="24"/>
        </w:rPr>
        <w:t>seguir a regra</w:t>
      </w:r>
      <w:r>
        <w:rPr>
          <w:rFonts w:ascii="Times New Roman" w:hAnsi="Times New Roman" w:cs="Times New Roman"/>
          <w:sz w:val="24"/>
          <w:szCs w:val="24"/>
        </w:rPr>
        <w:t xml:space="preserve"> que instituem a essência do </w:t>
      </w:r>
      <w:r>
        <w:rPr>
          <w:rFonts w:ascii="Times New Roman" w:hAnsi="Times New Roman" w:cs="Times New Roman"/>
          <w:b/>
          <w:i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 sobre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, que é a busca de uma </w:t>
      </w:r>
      <w:r>
        <w:rPr>
          <w:rFonts w:ascii="Times New Roman" w:hAnsi="Times New Roman" w:cs="Times New Roman"/>
          <w:b/>
          <w:i/>
          <w:sz w:val="24"/>
          <w:szCs w:val="24"/>
        </w:rPr>
        <w:t>configuração</w:t>
      </w:r>
      <w:r>
        <w:rPr>
          <w:rFonts w:ascii="Times New Roman" w:hAnsi="Times New Roman" w:cs="Times New Roman"/>
          <w:sz w:val="24"/>
          <w:szCs w:val="24"/>
        </w:rPr>
        <w:t xml:space="preserve"> (no tempo e no espaço) que permita descobrir, se não a </w:t>
      </w:r>
      <w:r>
        <w:rPr>
          <w:rFonts w:ascii="Times New Roman" w:hAnsi="Times New Roman" w:cs="Times New Roman"/>
          <w:b/>
          <w:i/>
          <w:sz w:val="24"/>
          <w:szCs w:val="24"/>
        </w:rPr>
        <w:t>verdade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absoluta</w:t>
      </w:r>
      <w:r>
        <w:rPr>
          <w:rFonts w:ascii="Times New Roman" w:hAnsi="Times New Roman" w:cs="Times New Roman"/>
          <w:sz w:val="24"/>
          <w:szCs w:val="24"/>
        </w:rPr>
        <w:t xml:space="preserve">, pelo menos uma análise heurística sistemática que permita a </w:t>
      </w:r>
      <w:r>
        <w:rPr>
          <w:rFonts w:ascii="Times New Roman" w:hAnsi="Times New Roman" w:cs="Times New Roman"/>
          <w:i/>
          <w:sz w:val="24"/>
          <w:szCs w:val="24"/>
        </w:rPr>
        <w:t xml:space="preserve">irrefutável proximidade e identificação </w:t>
      </w:r>
      <w:r>
        <w:rPr>
          <w:rFonts w:ascii="Times New Roman" w:hAnsi="Times New Roman" w:cs="Times New Roman"/>
          <w:sz w:val="24"/>
          <w:szCs w:val="24"/>
        </w:rPr>
        <w:t>da “</w:t>
      </w:r>
      <w:r>
        <w:rPr>
          <w:rFonts w:ascii="Times New Roman" w:hAnsi="Times New Roman" w:cs="Times New Roman"/>
          <w:i/>
          <w:sz w:val="24"/>
          <w:szCs w:val="24"/>
        </w:rPr>
        <w:t>verdade</w:t>
      </w:r>
      <w:r>
        <w:rPr>
          <w:rFonts w:ascii="Times New Roman" w:hAnsi="Times New Roman" w:cs="Times New Roman"/>
          <w:sz w:val="24"/>
          <w:szCs w:val="24"/>
        </w:rPr>
        <w:t xml:space="preserve">” tal que não admita </w:t>
      </w:r>
      <w:r>
        <w:rPr>
          <w:rFonts w:ascii="Times New Roman" w:hAnsi="Times New Roman" w:cs="Times New Roman"/>
          <w:b/>
          <w:i/>
          <w:sz w:val="24"/>
          <w:szCs w:val="24"/>
        </w:rPr>
        <w:t>injustiça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i/>
          <w:sz w:val="24"/>
          <w:szCs w:val="24"/>
        </w:rPr>
        <w:t>impunidades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Justiça, mesmo com imprecisão</w:t>
      </w:r>
      <w:r>
        <w:rPr>
          <w:rFonts w:ascii="Times New Roman" w:hAnsi="Times New Roman" w:cs="Times New Roman"/>
          <w:sz w:val="24"/>
          <w:szCs w:val="24"/>
        </w:rPr>
        <w:t xml:space="preserve"> (o Direito não é uma Ciência Exata)</w:t>
      </w:r>
      <w:r>
        <w:rPr>
          <w:rFonts w:ascii="Times New Roman" w:hAnsi="Times New Roman" w:cs="Times New Roman"/>
          <w:i/>
          <w:sz w:val="24"/>
          <w:szCs w:val="24"/>
        </w:rPr>
        <w:t>, é melhor que Justiça nenhuma</w:t>
      </w:r>
      <w:r>
        <w:rPr>
          <w:rFonts w:ascii="Times New Roman" w:hAnsi="Times New Roman" w:cs="Times New Roman"/>
          <w:sz w:val="24"/>
          <w:szCs w:val="24"/>
        </w:rPr>
        <w:t xml:space="preserve"> (Justiça não é uma constante algébrica de uma equação, mas sua variável). E o “erro” (desde que permaneça “</w:t>
      </w:r>
      <w:r>
        <w:rPr>
          <w:rFonts w:ascii="Times New Roman" w:hAnsi="Times New Roman" w:cs="Times New Roman"/>
          <w:i/>
          <w:sz w:val="24"/>
          <w:szCs w:val="24"/>
        </w:rPr>
        <w:t>fora do limiar das influências observáveis</w:t>
      </w:r>
      <w:r>
        <w:rPr>
          <w:rFonts w:ascii="Times New Roman" w:hAnsi="Times New Roman" w:cs="Times New Roman"/>
          <w:sz w:val="24"/>
          <w:szCs w:val="24"/>
        </w:rPr>
        <w:t xml:space="preserve">”) é mais preferível que a </w:t>
      </w:r>
      <w:r>
        <w:rPr>
          <w:rFonts w:ascii="Times New Roman" w:hAnsi="Times New Roman" w:cs="Times New Roman"/>
          <w:i/>
          <w:sz w:val="24"/>
          <w:szCs w:val="24"/>
        </w:rPr>
        <w:t>confusão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Então, não temos no título do texto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Sergianny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 explicito uma má intenção, uma interpretação falseada, algo depreciativo do </w:t>
      </w:r>
      <w:r>
        <w:rPr>
          <w:rFonts w:ascii="Times New Roman" w:hAnsi="Times New Roman" w:cs="Times New Roman"/>
          <w:b/>
          <w:i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 que quer situar-se fora do jogo e que se constituiria no </w:t>
      </w:r>
      <w:proofErr w:type="spellStart"/>
      <w:r>
        <w:rPr>
          <w:rFonts w:ascii="Times New Roman" w:hAnsi="Times New Roman" w:cs="Times New Roman"/>
          <w:sz w:val="24"/>
          <w:szCs w:val="24"/>
        </w:rPr>
        <w:t>ubuesco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Por exemplo, a defesa abstrata e arbitraria de um </w:t>
      </w:r>
      <w:r>
        <w:rPr>
          <w:rFonts w:ascii="Times New Roman" w:hAnsi="Times New Roman" w:cs="Times New Roman"/>
          <w:i/>
          <w:sz w:val="24"/>
          <w:szCs w:val="24"/>
        </w:rPr>
        <w:t>representado</w:t>
      </w:r>
      <w:r>
        <w:rPr>
          <w:rFonts w:ascii="Times New Roman" w:hAnsi="Times New Roman" w:cs="Times New Roman"/>
          <w:sz w:val="24"/>
          <w:szCs w:val="24"/>
        </w:rPr>
        <w:t xml:space="preserve"> contra o Direito de outro?... Tudo bem! Somos informados tratar-se de um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apresentado à Disciplina de </w:t>
      </w:r>
      <w:r>
        <w:rPr>
          <w:rFonts w:ascii="Times New Roman" w:hAnsi="Times New Roman" w:cs="Times New Roman"/>
          <w:i/>
          <w:sz w:val="24"/>
          <w:szCs w:val="24"/>
        </w:rPr>
        <w:t>Processo de Conhecimento II</w:t>
      </w:r>
      <w:r>
        <w:rPr>
          <w:rFonts w:ascii="Times New Roman" w:hAnsi="Times New Roman" w:cs="Times New Roman"/>
          <w:sz w:val="24"/>
          <w:szCs w:val="24"/>
        </w:rPr>
        <w:t xml:space="preserve">, ministrada pelo professor Hugo Passos, no </w:t>
      </w:r>
      <w:r>
        <w:rPr>
          <w:rFonts w:ascii="Times New Roman" w:hAnsi="Times New Roman" w:cs="Times New Roman"/>
          <w:i/>
          <w:sz w:val="24"/>
          <w:szCs w:val="24"/>
        </w:rPr>
        <w:t>Curso de Direito da Unidade de Ensino Superior Dom Bosco</w:t>
      </w:r>
      <w:r>
        <w:rPr>
          <w:rFonts w:ascii="Times New Roman" w:hAnsi="Times New Roman" w:cs="Times New Roman"/>
          <w:sz w:val="24"/>
          <w:szCs w:val="24"/>
        </w:rPr>
        <w:t xml:space="preserve">, São Luís do Maranhão. Em </w:t>
      </w:r>
      <w:r>
        <w:rPr>
          <w:rFonts w:ascii="Times New Roman" w:hAnsi="Times New Roman" w:cs="Times New Roman"/>
          <w:i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>, diz os autores: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“Apresenta-se como falaciosa a noção de Verdade absoluta dos fatos, expondo-se que no processo digladiam “verdades” construídas subjetivamente pelas respectivas partes e que a partir delas orientam a produção de provas e do discurso a serem utilizados com o fim de promover o convencimento do magistrado. Nota-se que o Direito é um espaço de disputas, não apenas dos profissionais da área, mas dos indivíduos que o utiliza, enquanto instrumento de poder, transpondo este espaço de disputas à realidade social na intenção de impor como Verdade determinada visão de mundo.”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Confesso, é preocupante! Em primeiro lugar, declarar que “</w:t>
      </w:r>
      <w:r>
        <w:rPr>
          <w:rFonts w:ascii="Times New Roman" w:hAnsi="Times New Roman" w:cs="Times New Roman"/>
          <w:i/>
          <w:sz w:val="24"/>
          <w:szCs w:val="24"/>
        </w:rPr>
        <w:t>apresenta-se como falaciosa a noção de verdade absoluta dos Fatos</w:t>
      </w:r>
      <w:r>
        <w:rPr>
          <w:rFonts w:ascii="Times New Roman" w:hAnsi="Times New Roman" w:cs="Times New Roman"/>
          <w:sz w:val="24"/>
          <w:szCs w:val="24"/>
        </w:rPr>
        <w:t xml:space="preserve">” é reivindicar, tacitamente, que já se conhece o espectro completo da verdade possível. E teríamos que 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sombunall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“verdade absoluta” seria toda a </w:t>
      </w:r>
      <w:r>
        <w:rPr>
          <w:rFonts w:ascii="Times New Roman" w:hAnsi="Times New Roman" w:cs="Times New Roman"/>
          <w:i/>
          <w:sz w:val="24"/>
          <w:szCs w:val="24"/>
        </w:rPr>
        <w:t>verdade possível</w:t>
      </w:r>
      <w:r>
        <w:rPr>
          <w:rFonts w:ascii="Times New Roman" w:hAnsi="Times New Roman" w:cs="Times New Roman"/>
          <w:sz w:val="24"/>
          <w:szCs w:val="24"/>
        </w:rPr>
        <w:t xml:space="preserve">... O que não deixa de ser paradoxal: o que seria a soma de todas as verdades possíveis no </w:t>
      </w:r>
      <w:r>
        <w:rPr>
          <w:rFonts w:ascii="Times New Roman" w:hAnsi="Times New Roman" w:cs="Times New Roman"/>
          <w:b/>
          <w:i/>
          <w:sz w:val="24"/>
          <w:szCs w:val="24"/>
        </w:rPr>
        <w:t>Mundo</w:t>
      </w:r>
      <w:r>
        <w:rPr>
          <w:rFonts w:ascii="Times New Roman" w:hAnsi="Times New Roman" w:cs="Times New Roman"/>
          <w:sz w:val="24"/>
          <w:szCs w:val="24"/>
        </w:rPr>
        <w:t xml:space="preserve"> (se confirmadas) senão a nossa “verdade absoluta”, ou seja, o conjunto de todos 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? Mesmo porque, a Física Quântica nos mostra que, na verdade, “qualquer coisa que </w:t>
      </w:r>
      <w:r>
        <w:rPr>
          <w:rFonts w:ascii="Times New Roman" w:hAnsi="Times New Roman" w:cs="Times New Roman"/>
          <w:i/>
          <w:sz w:val="24"/>
          <w:szCs w:val="24"/>
        </w:rPr>
        <w:t>pode</w:t>
      </w:r>
      <w:r>
        <w:rPr>
          <w:rFonts w:ascii="Times New Roman" w:hAnsi="Times New Roman" w:cs="Times New Roman"/>
          <w:sz w:val="24"/>
          <w:szCs w:val="24"/>
        </w:rPr>
        <w:t xml:space="preserve"> acontecer, </w:t>
      </w:r>
      <w:r>
        <w:rPr>
          <w:rFonts w:ascii="Times New Roman" w:hAnsi="Times New Roman" w:cs="Times New Roman"/>
          <w:i/>
          <w:sz w:val="24"/>
          <w:szCs w:val="24"/>
        </w:rPr>
        <w:t>acontecerá</w:t>
      </w:r>
      <w:r>
        <w:rPr>
          <w:rFonts w:ascii="Times New Roman" w:hAnsi="Times New Roman" w:cs="Times New Roman"/>
          <w:sz w:val="24"/>
          <w:szCs w:val="24"/>
        </w:rPr>
        <w:t xml:space="preserve">, em um lugar ou outro, </w:t>
      </w:r>
      <w:r>
        <w:rPr>
          <w:rFonts w:ascii="Times New Roman" w:hAnsi="Times New Roman" w:cs="Times New Roman"/>
          <w:i/>
          <w:sz w:val="24"/>
          <w:szCs w:val="24"/>
        </w:rPr>
        <w:t>em algum continuum de espaço-tempo”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Schrodinger</w:t>
      </w:r>
      <w:proofErr w:type="spellEnd"/>
      <w:r>
        <w:rPr>
          <w:rFonts w:ascii="Times New Roman" w:hAnsi="Times New Roman" w:cs="Times New Roman"/>
          <w:sz w:val="24"/>
          <w:szCs w:val="24"/>
        </w:rPr>
        <w:t>). Então, quando se diz que a “</w:t>
      </w:r>
      <w:r>
        <w:rPr>
          <w:rFonts w:ascii="Times New Roman" w:hAnsi="Times New Roman" w:cs="Times New Roman"/>
          <w:i/>
          <w:sz w:val="24"/>
          <w:szCs w:val="24"/>
        </w:rPr>
        <w:t>essência da verdade é inapreensível</w:t>
      </w:r>
      <w:r>
        <w:rPr>
          <w:rFonts w:ascii="Times New Roman" w:hAnsi="Times New Roman" w:cs="Times New Roman"/>
          <w:sz w:val="24"/>
          <w:szCs w:val="24"/>
        </w:rPr>
        <w:t xml:space="preserve">”, o que aí nos é apresentado, simplesmente, é apenas uma variação incompetente e mal formulada da proposta do filósofo americano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Rorty</w:t>
      </w:r>
      <w:proofErr w:type="spellEnd"/>
      <w:r>
        <w:rPr>
          <w:rFonts w:ascii="Times New Roman" w:hAnsi="Times New Roman" w:cs="Times New Roman"/>
          <w:sz w:val="24"/>
          <w:szCs w:val="24"/>
        </w:rPr>
        <w:t>, de “</w:t>
      </w:r>
      <w:r>
        <w:rPr>
          <w:rFonts w:ascii="Times New Roman" w:hAnsi="Times New Roman" w:cs="Times New Roman"/>
          <w:i/>
          <w:sz w:val="24"/>
          <w:szCs w:val="24"/>
        </w:rPr>
        <w:t>que se abandone “o desejo de objetividade”</w:t>
      </w:r>
      <w:r>
        <w:rPr>
          <w:rFonts w:ascii="Times New Roman" w:hAnsi="Times New Roman" w:cs="Times New Roman"/>
          <w:sz w:val="24"/>
          <w:szCs w:val="24"/>
        </w:rPr>
        <w:t xml:space="preserve">e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uma </w:t>
      </w:r>
      <w:r>
        <w:rPr>
          <w:rFonts w:ascii="Times New Roman" w:hAnsi="Times New Roman" w:cs="Times New Roman"/>
          <w:i/>
          <w:sz w:val="24"/>
          <w:szCs w:val="24"/>
        </w:rPr>
        <w:t>“teoria da verdade”em prol do estabelecimento de posições por acordo entre membros de uma comunidade que tenham a mesma opinião</w:t>
      </w:r>
      <w:r>
        <w:rPr>
          <w:rFonts w:ascii="Times New Roman" w:hAnsi="Times New Roman" w:cs="Times New Roman"/>
          <w:sz w:val="24"/>
          <w:szCs w:val="24"/>
        </w:rPr>
        <w:t xml:space="preserve">” (Cf. FERNÁNDEZ-ARMESTO, 2000). Em que Mundo estamos? Como, num resumo, pode existir tantos equívocos (se se tratar de meros equívocos)? E nos parece enganoso, por um lado, considerar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Sergianny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como o personagem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Gradgrine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times</w:t>
      </w:r>
      <w:r>
        <w:rPr>
          <w:rFonts w:ascii="Times New Roman" w:hAnsi="Times New Roman" w:cs="Times New Roman"/>
          <w:sz w:val="24"/>
          <w:szCs w:val="24"/>
        </w:rPr>
        <w:t>” que, desistindo do sublime e do inefável, tentava construir um mundo mais factual para si mesmo e nos advertia: “</w:t>
      </w:r>
      <w:r>
        <w:rPr>
          <w:rFonts w:ascii="Times New Roman" w:hAnsi="Times New Roman" w:cs="Times New Roman"/>
          <w:i/>
          <w:sz w:val="24"/>
          <w:szCs w:val="24"/>
        </w:rPr>
        <w:t>Volta para a Razão, e chegarás enfim ao Fato e nada mais</w:t>
      </w:r>
      <w:r>
        <w:rPr>
          <w:rFonts w:ascii="Times New Roman" w:hAnsi="Times New Roman" w:cs="Times New Roman"/>
          <w:sz w:val="24"/>
          <w:szCs w:val="24"/>
        </w:rPr>
        <w:t xml:space="preserve">”, porque, ao contrário, os nossos bacharéis, ao viverem em um mundo mais cinzento que o mundo do personagem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Dickens, fogem dos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, porque o que evitam é justamente encarar a realidade dos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 para não ser preciso mais se iludirem. Mas eles amam suas ilusões, tanto que, como veremos, vão declarar que os Fatos que determinam o resultado do Processo, “</w:t>
      </w:r>
      <w:r>
        <w:rPr>
          <w:rFonts w:ascii="Times New Roman" w:hAnsi="Times New Roman" w:cs="Times New Roman"/>
          <w:i/>
          <w:sz w:val="24"/>
          <w:szCs w:val="24"/>
        </w:rPr>
        <w:t>não correspondem aos Fatos que realmente ocorreram na linha histórica da vida das partes</w:t>
      </w:r>
      <w:r>
        <w:rPr>
          <w:rFonts w:ascii="Times New Roman" w:hAnsi="Times New Roman" w:cs="Times New Roman"/>
          <w:sz w:val="24"/>
          <w:szCs w:val="24"/>
        </w:rPr>
        <w:t xml:space="preserve">”... Compreensível! Ocorre que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deontologia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jurídica, o mesmo que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deontologia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médica: ninguém pode censurá-los por socorrer, com a sua ciência, o pior dos criminosos. Isso os torna pragmáticos, logo, qualquer escrúpulo pode ser posto a margem! Como dizia o criminalista capixaba, Vinícius Bittencourt: “</w:t>
      </w:r>
      <w:r w:rsidRPr="003D4E8E">
        <w:rPr>
          <w:rFonts w:ascii="Times New Roman" w:hAnsi="Times New Roman" w:cs="Times New Roman"/>
          <w:b/>
          <w:i/>
          <w:sz w:val="24"/>
          <w:szCs w:val="24"/>
        </w:rPr>
        <w:t>Não é função do médico, nem do advogado, facilitar a eliminação dos inimigos públicos</w:t>
      </w:r>
      <w:r>
        <w:rPr>
          <w:rFonts w:ascii="Times New Roman" w:hAnsi="Times New Roman" w:cs="Times New Roman"/>
          <w:sz w:val="24"/>
          <w:szCs w:val="24"/>
        </w:rPr>
        <w:t xml:space="preserve">” (BITTENCOURT, 1999). Mas, por outro lado, é enganoso nos dobrarmos ao pragmatismo relutante de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Gradgrine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e, o revertendo-o, insistimos que apenas com 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 desde o ponto de partida, podemos percorrer o longo e árduo caminho (cuja cartografia encontramos, por exemplo, na “</w:t>
      </w:r>
      <w:r>
        <w:rPr>
          <w:rFonts w:ascii="Times New Roman" w:hAnsi="Times New Roman" w:cs="Times New Roman"/>
          <w:b/>
          <w:sz w:val="24"/>
          <w:szCs w:val="24"/>
        </w:rPr>
        <w:t>Fenomenologia do Espírito</w:t>
      </w:r>
      <w:r>
        <w:rPr>
          <w:rFonts w:ascii="Times New Roman" w:hAnsi="Times New Roman" w:cs="Times New Roman"/>
          <w:sz w:val="24"/>
          <w:szCs w:val="24"/>
        </w:rPr>
        <w:t>” e na “</w:t>
      </w:r>
      <w:r>
        <w:rPr>
          <w:rFonts w:ascii="Times New Roman" w:hAnsi="Times New Roman" w:cs="Times New Roman"/>
          <w:b/>
          <w:sz w:val="24"/>
          <w:szCs w:val="24"/>
        </w:rPr>
        <w:t>Ciência da Lógica</w:t>
      </w:r>
      <w:r>
        <w:rPr>
          <w:rFonts w:ascii="Times New Roman" w:hAnsi="Times New Roman" w:cs="Times New Roman"/>
          <w:sz w:val="24"/>
          <w:szCs w:val="24"/>
        </w:rPr>
        <w:t xml:space="preserve">”de Hegel) que nos levará as aventuras da </w:t>
      </w:r>
      <w:r>
        <w:rPr>
          <w:rFonts w:ascii="Times New Roman" w:hAnsi="Times New Roman" w:cs="Times New Roman"/>
          <w:b/>
          <w:i/>
          <w:sz w:val="24"/>
          <w:szCs w:val="24"/>
        </w:rPr>
        <w:t>Razão</w:t>
      </w:r>
      <w:r>
        <w:rPr>
          <w:rFonts w:ascii="Times New Roman" w:hAnsi="Times New Roman" w:cs="Times New Roman"/>
          <w:sz w:val="24"/>
          <w:szCs w:val="24"/>
        </w:rPr>
        <w:t xml:space="preserve"> no Mundo em busca da “</w:t>
      </w:r>
      <w:r>
        <w:rPr>
          <w:rFonts w:ascii="Times New Roman" w:hAnsi="Times New Roman" w:cs="Times New Roman"/>
          <w:b/>
          <w:i/>
          <w:sz w:val="24"/>
          <w:szCs w:val="24"/>
        </w:rPr>
        <w:t>Verdade Absoluta</w:t>
      </w:r>
      <w:r>
        <w:rPr>
          <w:rFonts w:ascii="Times New Roman" w:hAnsi="Times New Roman" w:cs="Times New Roman"/>
          <w:sz w:val="24"/>
          <w:szCs w:val="24"/>
        </w:rPr>
        <w:t>”, ou como diria Einstein, “</w:t>
      </w:r>
      <w:r>
        <w:rPr>
          <w:rFonts w:ascii="Times New Roman" w:hAnsi="Times New Roman" w:cs="Times New Roman"/>
          <w:i/>
          <w:sz w:val="24"/>
          <w:szCs w:val="24"/>
        </w:rPr>
        <w:t>a verdade de Deus</w:t>
      </w:r>
      <w:r>
        <w:rPr>
          <w:rFonts w:ascii="Times New Roman" w:hAnsi="Times New Roman" w:cs="Times New Roman"/>
          <w:sz w:val="24"/>
          <w:szCs w:val="24"/>
        </w:rPr>
        <w:t>”, ou como diria Hegel, “</w:t>
      </w:r>
      <w:r>
        <w:rPr>
          <w:rFonts w:ascii="Times New Roman" w:hAnsi="Times New Roman" w:cs="Times New Roman"/>
          <w:i/>
          <w:sz w:val="24"/>
          <w:szCs w:val="24"/>
        </w:rPr>
        <w:t>o espírito absoluto</w:t>
      </w:r>
      <w:r>
        <w:rPr>
          <w:rFonts w:ascii="Times New Roman" w:hAnsi="Times New Roman" w:cs="Times New Roman"/>
          <w:sz w:val="24"/>
          <w:szCs w:val="24"/>
        </w:rPr>
        <w:t xml:space="preserve">”, apesar de não precisarmos de tanto... Mas muito mais enganoso é nos dobrarmos a perspectiva traçada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Sergianny</w:t>
      </w:r>
      <w:proofErr w:type="spellEnd"/>
      <w:r>
        <w:rPr>
          <w:rFonts w:ascii="Times New Roman" w:hAnsi="Times New Roman" w:cs="Times New Roman"/>
          <w:sz w:val="24"/>
          <w:szCs w:val="24"/>
        </w:rPr>
        <w:t>, que é a mesma de William James, a saber: “</w:t>
      </w:r>
      <w:r>
        <w:rPr>
          <w:rFonts w:ascii="Times New Roman" w:hAnsi="Times New Roman" w:cs="Times New Roman"/>
          <w:i/>
          <w:sz w:val="24"/>
          <w:szCs w:val="24"/>
        </w:rPr>
        <w:t>que a verdade não é uma questão de realidade do que é afirmando, mas de sua possibilidade de corresponder a um propósito particular</w:t>
      </w:r>
      <w:r>
        <w:rPr>
          <w:rFonts w:ascii="Times New Roman" w:hAnsi="Times New Roman" w:cs="Times New Roman"/>
          <w:sz w:val="24"/>
          <w:szCs w:val="24"/>
        </w:rPr>
        <w:t xml:space="preserve">”. Ora, o problema é que toda violência, todo crime, atende única e exclusivamente a propósitos particulares!... Tudo, então se torna possível, e assim se forma o amalgama de todas as possibilidades perversas colocadas a disposição da escolha do </w:t>
      </w:r>
      <w:r>
        <w:rPr>
          <w:rFonts w:ascii="Times New Roman" w:hAnsi="Times New Roman" w:cs="Times New Roman"/>
          <w:i/>
          <w:sz w:val="24"/>
          <w:szCs w:val="24"/>
        </w:rPr>
        <w:t>consumidor</w:t>
      </w:r>
      <w:r>
        <w:rPr>
          <w:rFonts w:ascii="Times New Roman" w:hAnsi="Times New Roman" w:cs="Times New Roman"/>
          <w:sz w:val="24"/>
          <w:szCs w:val="24"/>
        </w:rPr>
        <w:t xml:space="preserve">... Sendo assim, diz-nos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Fernández-Armesto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“Em uma sociedade que faz concessões a pontos de vistas antagônicos, na qual os cidadãos hesitam em exigir o que é verdadeiro e denunciar o que é falso, torna-se impossível defender a distinção moral tradicional entre certo e errado, que, por sua vez, são relativizados. Que </w:t>
      </w:r>
      <w:r>
        <w:rPr>
          <w:rFonts w:ascii="Times New Roman" w:hAnsi="Times New Roman" w:cs="Times New Roman"/>
          <w:i/>
        </w:rPr>
        <w:t>status</w:t>
      </w:r>
      <w:r>
        <w:rPr>
          <w:rFonts w:ascii="Times New Roman" w:hAnsi="Times New Roman" w:cs="Times New Roman"/>
        </w:rPr>
        <w:t xml:space="preserve"> caberia – se não o de verdade – a uma declaração como “x é errado”, onde “x” seja, digamos, adultério, infanticídio, eutanásia, tráfico de drogas, nazismo, pedofilia, sadismo ou qualquer outra perversidade que, na atmosfera atual, deve à relativização a sua inclusão no espectro do que é aceitável? Isso se torna, como tudo na sociedade Ocidental de hoje, uma questão de opinião e nós ficamos sem base moral para codificar certas opiniões em vez de outras, exceto a tirania da “maioria””. (FERNÁNDEZ-ARMESTO, 2000). 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“</w:t>
      </w:r>
      <w:r>
        <w:rPr>
          <w:rFonts w:ascii="Times New Roman" w:hAnsi="Times New Roman" w:cs="Times New Roman"/>
          <w:b/>
          <w:i/>
          <w:sz w:val="24"/>
          <w:szCs w:val="24"/>
        </w:rPr>
        <w:t>maioria silenciosa</w:t>
      </w:r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Baudrillar</w:t>
      </w:r>
      <w:proofErr w:type="spellEnd"/>
      <w:r>
        <w:rPr>
          <w:rFonts w:ascii="Times New Roman" w:hAnsi="Times New Roman" w:cs="Times New Roman"/>
          <w:sz w:val="24"/>
          <w:szCs w:val="24"/>
        </w:rPr>
        <w:t>) e do “</w:t>
      </w:r>
      <w:r>
        <w:rPr>
          <w:rFonts w:ascii="Times New Roman" w:hAnsi="Times New Roman" w:cs="Times New Roman"/>
          <w:b/>
          <w:i/>
          <w:sz w:val="24"/>
          <w:szCs w:val="24"/>
        </w:rPr>
        <w:t>desejo</w:t>
      </w:r>
      <w:r>
        <w:rPr>
          <w:rFonts w:ascii="Times New Roman" w:hAnsi="Times New Roman" w:cs="Times New Roman"/>
          <w:sz w:val="24"/>
          <w:szCs w:val="24"/>
        </w:rPr>
        <w:t>”, bem entendido. E pensar que  este amalgama de perversidades [reduto de promiscuidade, de prostituição, de “foras da lei”, algozes inocentes, anjos decaídos, enfim, todos os habitantes da “</w:t>
      </w:r>
      <w:r>
        <w:rPr>
          <w:rFonts w:ascii="Times New Roman" w:hAnsi="Times New Roman" w:cs="Times New Roman"/>
          <w:b/>
          <w:i/>
          <w:sz w:val="24"/>
          <w:szCs w:val="24"/>
        </w:rPr>
        <w:t>Cidade Perversa</w:t>
      </w:r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Dufour</w:t>
      </w:r>
      <w:proofErr w:type="spellEnd"/>
      <w:r>
        <w:rPr>
          <w:rFonts w:ascii="Times New Roman" w:hAnsi="Times New Roman" w:cs="Times New Roman"/>
          <w:sz w:val="24"/>
          <w:szCs w:val="24"/>
        </w:rPr>
        <w:t>) que nos permite apenas “</w:t>
      </w:r>
      <w:r>
        <w:rPr>
          <w:rFonts w:ascii="Times New Roman" w:hAnsi="Times New Roman" w:cs="Times New Roman"/>
          <w:i/>
          <w:sz w:val="24"/>
          <w:szCs w:val="24"/>
        </w:rPr>
        <w:t>a viver e a pensar como porcos</w:t>
      </w:r>
      <w:r>
        <w:rPr>
          <w:rFonts w:ascii="Times New Roman" w:hAnsi="Times New Roman" w:cs="Times New Roman"/>
          <w:sz w:val="24"/>
          <w:szCs w:val="24"/>
        </w:rPr>
        <w:t>”, como disse alguém, – juridicamente sem gênero, “</w:t>
      </w:r>
      <w:r>
        <w:rPr>
          <w:rFonts w:ascii="Times New Roman" w:hAnsi="Times New Roman" w:cs="Times New Roman"/>
          <w:i/>
          <w:sz w:val="24"/>
          <w:szCs w:val="24"/>
        </w:rPr>
        <w:t>sexo em grau zero</w:t>
      </w:r>
      <w:r>
        <w:rPr>
          <w:rFonts w:ascii="Times New Roman" w:hAnsi="Times New Roman" w:cs="Times New Roman"/>
          <w:sz w:val="24"/>
          <w:szCs w:val="24"/>
        </w:rPr>
        <w:t xml:space="preserve">” (Baudrillard), algozes inocentes, anjos perversos etc.)] é chamado de </w:t>
      </w:r>
      <w:r>
        <w:rPr>
          <w:rFonts w:ascii="Times New Roman" w:hAnsi="Times New Roman" w:cs="Times New Roman"/>
          <w:b/>
          <w:i/>
          <w:sz w:val="24"/>
          <w:szCs w:val="24"/>
        </w:rPr>
        <w:t>multiculturalismo</w:t>
      </w:r>
      <w:r>
        <w:rPr>
          <w:rFonts w:ascii="Times New Roman" w:hAnsi="Times New Roman" w:cs="Times New Roman"/>
          <w:sz w:val="24"/>
          <w:szCs w:val="24"/>
        </w:rPr>
        <w:t xml:space="preserve">, muito temos a temer deste espólio cultural se constituir o resultado que dispomos de XXI séculos de história humana cristã, com todos os </w:t>
      </w:r>
      <w:r>
        <w:rPr>
          <w:rFonts w:ascii="Times New Roman" w:hAnsi="Times New Roman" w:cs="Times New Roman"/>
          <w:b/>
          <w:i/>
          <w:sz w:val="24"/>
          <w:szCs w:val="24"/>
        </w:rPr>
        <w:t>elementos sujos</w:t>
      </w:r>
      <w:r>
        <w:rPr>
          <w:rFonts w:ascii="Times New Roman" w:hAnsi="Times New Roman" w:cs="Times New Roman"/>
          <w:sz w:val="24"/>
          <w:szCs w:val="24"/>
        </w:rPr>
        <w:t xml:space="preserve"> que oferecem para a nossa construção ontológica,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como a fonte hegemônica de imanência imoral para a constituição de nosso Ser, como a síntese dialética e novo ponto de partida para uma </w:t>
      </w:r>
      <w:r>
        <w:rPr>
          <w:rFonts w:ascii="Times New Roman" w:hAnsi="Times New Roman" w:cs="Times New Roman"/>
          <w:b/>
          <w:i/>
          <w:sz w:val="24"/>
          <w:szCs w:val="24"/>
        </w:rPr>
        <w:t>nova estação da vida negativa</w:t>
      </w:r>
      <w:r>
        <w:rPr>
          <w:rFonts w:ascii="Times New Roman" w:hAnsi="Times New Roman" w:cs="Times New Roman"/>
          <w:sz w:val="24"/>
          <w:szCs w:val="24"/>
        </w:rPr>
        <w:t xml:space="preserve">, um novo estágio evolutivo trágico da lógica de existir como Homens e Mulheres, uma conclusão nos desespera;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estamos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fudidos</w:t>
      </w:r>
      <w:proofErr w:type="spellEnd"/>
      <w:r>
        <w:rPr>
          <w:rFonts w:ascii="Times New Roman" w:hAnsi="Times New Roman" w:cs="Times New Roman"/>
          <w:sz w:val="24"/>
          <w:szCs w:val="24"/>
        </w:rPr>
        <w:t>. A impressão é que se pretende construir e inaugurar algo tão paradoxal e destrutivo como uma “</w:t>
      </w:r>
      <w:r>
        <w:rPr>
          <w:rFonts w:ascii="Times New Roman" w:hAnsi="Times New Roman" w:cs="Times New Roman"/>
          <w:b/>
          <w:i/>
          <w:sz w:val="24"/>
          <w:szCs w:val="24"/>
        </w:rPr>
        <w:t>ética da imoralidade</w:t>
      </w:r>
      <w:r>
        <w:rPr>
          <w:rFonts w:ascii="Times New Roman" w:hAnsi="Times New Roman" w:cs="Times New Roman"/>
          <w:sz w:val="24"/>
          <w:szCs w:val="24"/>
        </w:rPr>
        <w:t xml:space="preserve">”... Estou sendo hiperbólico? Não creio! Algumas vezes precisamos de um bom </w:t>
      </w:r>
      <w:r>
        <w:rPr>
          <w:rFonts w:ascii="Times New Roman" w:hAnsi="Times New Roman" w:cs="Times New Roman"/>
          <w:i/>
          <w:sz w:val="24"/>
          <w:szCs w:val="24"/>
        </w:rPr>
        <w:t>instrumento</w:t>
      </w:r>
      <w:r>
        <w:rPr>
          <w:rFonts w:ascii="Times New Roman" w:hAnsi="Times New Roman" w:cs="Times New Roman"/>
          <w:sz w:val="24"/>
          <w:szCs w:val="24"/>
        </w:rPr>
        <w:t xml:space="preserve"> para enxergarmos melhor 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 enquanto </w:t>
      </w:r>
      <w:r>
        <w:rPr>
          <w:rFonts w:ascii="Times New Roman" w:hAnsi="Times New Roman" w:cs="Times New Roman"/>
          <w:b/>
          <w:i/>
          <w:sz w:val="24"/>
          <w:szCs w:val="24"/>
        </w:rPr>
        <w:t>Objetos</w:t>
      </w:r>
      <w:r>
        <w:rPr>
          <w:rFonts w:ascii="Times New Roman" w:hAnsi="Times New Roman" w:cs="Times New Roman"/>
          <w:sz w:val="24"/>
          <w:szCs w:val="24"/>
        </w:rPr>
        <w:t xml:space="preserve"> de nosso estudo. As vezes precisamos de um microscópio, outras de um telescópico, mas, na maioria dos casos,  um simples óculos tem grande utilidade... No Direito temos o </w:t>
      </w:r>
      <w:r>
        <w:rPr>
          <w:rFonts w:ascii="Times New Roman" w:hAnsi="Times New Roman" w:cs="Times New Roman"/>
          <w:b/>
          <w:i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. O que se impõe em seu curso é que tenhamos uma visão clara das Coisas, dos Acontecimentos, dos Eventos etc., em duas palavras, </w:t>
      </w:r>
      <w:r>
        <w:rPr>
          <w:rFonts w:ascii="Times New Roman" w:hAnsi="Times New Roman" w:cs="Times New Roman"/>
          <w:b/>
          <w:i/>
          <w:sz w:val="24"/>
          <w:szCs w:val="24"/>
        </w:rPr>
        <w:t>do Mundo</w:t>
      </w:r>
      <w:r>
        <w:rPr>
          <w:rFonts w:ascii="Times New Roman" w:hAnsi="Times New Roman" w:cs="Times New Roman"/>
          <w:sz w:val="24"/>
          <w:szCs w:val="24"/>
        </w:rPr>
        <w:t xml:space="preserve">. Precisamos saber o que está sendo feito </w:t>
      </w:r>
      <w:r>
        <w:rPr>
          <w:rFonts w:ascii="Times New Roman" w:hAnsi="Times New Roman" w:cs="Times New Roman"/>
          <w:b/>
          <w:i/>
          <w:sz w:val="24"/>
          <w:szCs w:val="24"/>
        </w:rPr>
        <w:t>no Mundo</w:t>
      </w:r>
      <w:r>
        <w:rPr>
          <w:rFonts w:ascii="Times New Roman" w:hAnsi="Times New Roman" w:cs="Times New Roman"/>
          <w:sz w:val="24"/>
          <w:szCs w:val="24"/>
        </w:rPr>
        <w:t xml:space="preserve">? Com efeito, quando falo </w:t>
      </w:r>
      <w:r>
        <w:rPr>
          <w:rFonts w:ascii="Times New Roman" w:hAnsi="Times New Roman" w:cs="Times New Roman"/>
          <w:b/>
          <w:i/>
          <w:sz w:val="24"/>
          <w:szCs w:val="24"/>
        </w:rPr>
        <w:t>Mundo</w:t>
      </w:r>
      <w:r>
        <w:rPr>
          <w:rFonts w:ascii="Times New Roman" w:hAnsi="Times New Roman" w:cs="Times New Roman"/>
          <w:sz w:val="24"/>
          <w:szCs w:val="24"/>
        </w:rPr>
        <w:t xml:space="preserve">, não se trata de coisas ou seres, não estou me referindo ao planeta Terra, as Plantas ou os Animais; mas aos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? A </w:t>
      </w:r>
      <w:r>
        <w:rPr>
          <w:rFonts w:ascii="Times New Roman" w:hAnsi="Times New Roman" w:cs="Times New Roman"/>
          <w:i/>
          <w:sz w:val="24"/>
          <w:szCs w:val="24"/>
        </w:rPr>
        <w:t>Água</w:t>
      </w:r>
      <w:r>
        <w:rPr>
          <w:rFonts w:ascii="Times New Roman" w:hAnsi="Times New Roman" w:cs="Times New Roman"/>
          <w:sz w:val="24"/>
          <w:szCs w:val="24"/>
        </w:rPr>
        <w:t xml:space="preserve"> de Tales? O </w:t>
      </w:r>
      <w:r>
        <w:rPr>
          <w:rFonts w:ascii="Times New Roman" w:hAnsi="Times New Roman" w:cs="Times New Roman"/>
          <w:i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de Anaxímenes? O </w:t>
      </w:r>
      <w:r>
        <w:rPr>
          <w:rFonts w:ascii="Times New Roman" w:hAnsi="Times New Roman" w:cs="Times New Roman"/>
          <w:i/>
          <w:sz w:val="24"/>
          <w:szCs w:val="24"/>
        </w:rPr>
        <w:t>Fogo</w:t>
      </w:r>
      <w:r>
        <w:rPr>
          <w:rFonts w:ascii="Times New Roman" w:hAnsi="Times New Roman" w:cs="Times New Roman"/>
          <w:sz w:val="24"/>
          <w:szCs w:val="24"/>
        </w:rPr>
        <w:t xml:space="preserve"> de Heráclito? Não, não e não, apenas 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. Nada de Terra, Ar, Água, Fogo, qualquer Coisa; apenas 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... Ora, segundo Wittgenstein, em seu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Tractatus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Logico-Philosophicus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b/>
          <w:i/>
          <w:sz w:val="24"/>
          <w:szCs w:val="24"/>
        </w:rPr>
        <w:t>1. O Mundo é tudo o que ocorre</w:t>
      </w:r>
      <w:r>
        <w:rPr>
          <w:rFonts w:ascii="Times New Roman" w:hAnsi="Times New Roman" w:cs="Times New Roman"/>
          <w:sz w:val="24"/>
          <w:szCs w:val="24"/>
        </w:rPr>
        <w:t xml:space="preserve">”. Pois bem! Tudo o que ocorre são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>, portanto: “</w:t>
      </w:r>
      <w:r>
        <w:rPr>
          <w:rFonts w:ascii="Times New Roman" w:hAnsi="Times New Roman" w:cs="Times New Roman"/>
          <w:b/>
          <w:sz w:val="24"/>
          <w:szCs w:val="24"/>
        </w:rPr>
        <w:t>1.1. O Mundo é a totalidade dos Fatos, não das coisas</w:t>
      </w:r>
      <w:r>
        <w:rPr>
          <w:rFonts w:ascii="Times New Roman" w:hAnsi="Times New Roman" w:cs="Times New Roman"/>
          <w:sz w:val="24"/>
          <w:szCs w:val="24"/>
        </w:rPr>
        <w:t xml:space="preserve">” (WITTGENSTEIN,1968). E assim temos que o que constitui </w:t>
      </w:r>
      <w:r>
        <w:rPr>
          <w:rFonts w:ascii="Times New Roman" w:hAnsi="Times New Roman" w:cs="Times New Roman"/>
          <w:b/>
          <w:i/>
          <w:sz w:val="24"/>
          <w:szCs w:val="24"/>
        </w:rPr>
        <w:t>no Mundo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i/>
          <w:sz w:val="24"/>
          <w:szCs w:val="24"/>
        </w:rPr>
        <w:t>Mundo Jurídico</w:t>
      </w:r>
      <w:r>
        <w:rPr>
          <w:rFonts w:ascii="Times New Roman" w:hAnsi="Times New Roman" w:cs="Times New Roman"/>
          <w:sz w:val="24"/>
          <w:szCs w:val="24"/>
        </w:rPr>
        <w:t xml:space="preserve">, definimos proposicionalmente assim;  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>
        <w:rPr>
          <w:b/>
          <w:i/>
          <w:sz w:val="24"/>
          <w:szCs w:val="24"/>
        </w:rPr>
        <w:t>Mundo</w:t>
      </w:r>
      <w:r>
        <w:rPr>
          <w:sz w:val="24"/>
          <w:szCs w:val="24"/>
        </w:rPr>
        <w:t xml:space="preserve"> temos o </w:t>
      </w:r>
      <w:r>
        <w:rPr>
          <w:b/>
          <w:i/>
          <w:sz w:val="24"/>
          <w:szCs w:val="24"/>
        </w:rPr>
        <w:t>Mundo Jurídico</w:t>
      </w:r>
      <w:r>
        <w:rPr>
          <w:sz w:val="24"/>
          <w:szCs w:val="24"/>
        </w:rPr>
        <w:t xml:space="preserve"> como subconjunto (qualificado e singular) de </w:t>
      </w:r>
      <w:r>
        <w:rPr>
          <w:b/>
          <w:i/>
          <w:sz w:val="24"/>
          <w:szCs w:val="24"/>
        </w:rPr>
        <w:t>Fatos</w:t>
      </w:r>
      <w:r>
        <w:rPr>
          <w:sz w:val="24"/>
          <w:szCs w:val="24"/>
        </w:rPr>
        <w:t>.</w:t>
      </w:r>
    </w:p>
    <w:p w:rsidR="000466B9" w:rsidRDefault="000466B9" w:rsidP="000466B9">
      <w:pPr>
        <w:pStyle w:val="SemEspaamento"/>
        <w:ind w:left="1211"/>
        <w:jc w:val="both"/>
        <w:rPr>
          <w:sz w:val="24"/>
          <w:szCs w:val="24"/>
        </w:rPr>
      </w:pPr>
    </w:p>
    <w:p w:rsidR="000466B9" w:rsidRDefault="000466B9" w:rsidP="000466B9">
      <w:pPr>
        <w:pStyle w:val="SemEspaamento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>
        <w:rPr>
          <w:b/>
          <w:i/>
          <w:sz w:val="24"/>
          <w:szCs w:val="24"/>
        </w:rPr>
        <w:t>Mundo Jurídico</w:t>
      </w:r>
      <w:r>
        <w:rPr>
          <w:sz w:val="24"/>
          <w:szCs w:val="24"/>
        </w:rPr>
        <w:t xml:space="preserve"> temos a totalidade dos </w:t>
      </w:r>
      <w:r>
        <w:rPr>
          <w:b/>
          <w:i/>
          <w:sz w:val="24"/>
          <w:szCs w:val="24"/>
        </w:rPr>
        <w:t>Fatos Jurídicos</w:t>
      </w:r>
      <w:r>
        <w:rPr>
          <w:sz w:val="24"/>
          <w:szCs w:val="24"/>
        </w:rPr>
        <w:t>.</w:t>
      </w:r>
    </w:p>
    <w:p w:rsidR="000466B9" w:rsidRDefault="000466B9" w:rsidP="000466B9">
      <w:pPr>
        <w:pStyle w:val="SemEspaamento"/>
        <w:ind w:left="1211"/>
        <w:jc w:val="both"/>
        <w:rPr>
          <w:sz w:val="24"/>
          <w:szCs w:val="24"/>
        </w:rPr>
      </w:pPr>
    </w:p>
    <w:p w:rsidR="000466B9" w:rsidRDefault="000466B9" w:rsidP="000466B9">
      <w:pPr>
        <w:pStyle w:val="SemEspaamento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No </w:t>
      </w:r>
      <w:r>
        <w:rPr>
          <w:b/>
          <w:i/>
          <w:sz w:val="24"/>
          <w:szCs w:val="24"/>
        </w:rPr>
        <w:t>Mundo Jurídico</w:t>
      </w:r>
      <w:r>
        <w:rPr>
          <w:sz w:val="24"/>
          <w:szCs w:val="24"/>
        </w:rPr>
        <w:t xml:space="preserve"> os componentes do real são: </w:t>
      </w:r>
      <w:r>
        <w:rPr>
          <w:b/>
          <w:sz w:val="24"/>
          <w:szCs w:val="24"/>
        </w:rPr>
        <w:t>Mundo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Fatos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Objetos</w:t>
      </w:r>
      <w:r>
        <w:rPr>
          <w:sz w:val="24"/>
          <w:szCs w:val="24"/>
        </w:rPr>
        <w:t xml:space="preserve">; movimentados por </w:t>
      </w:r>
      <w:r>
        <w:rPr>
          <w:b/>
          <w:sz w:val="24"/>
          <w:szCs w:val="24"/>
        </w:rPr>
        <w:t>Atos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Relações Jurídicas</w:t>
      </w:r>
      <w:r>
        <w:rPr>
          <w:sz w:val="24"/>
          <w:szCs w:val="24"/>
        </w:rPr>
        <w:t>...</w:t>
      </w:r>
    </w:p>
    <w:p w:rsidR="000466B9" w:rsidRDefault="000466B9" w:rsidP="000466B9">
      <w:pPr>
        <w:pStyle w:val="SemEspaamento"/>
        <w:ind w:left="1211"/>
        <w:jc w:val="both"/>
        <w:rPr>
          <w:sz w:val="24"/>
          <w:szCs w:val="24"/>
        </w:rPr>
      </w:pPr>
    </w:p>
    <w:p w:rsidR="000466B9" w:rsidRDefault="000466B9" w:rsidP="000466B9">
      <w:pPr>
        <w:pStyle w:val="SemEspaamento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i/>
          <w:sz w:val="24"/>
          <w:szCs w:val="24"/>
        </w:rPr>
        <w:t>Mundo Jurídico</w:t>
      </w:r>
      <w:r>
        <w:rPr>
          <w:sz w:val="24"/>
          <w:szCs w:val="24"/>
        </w:rPr>
        <w:t xml:space="preserve"> no </w:t>
      </w:r>
      <w:r>
        <w:rPr>
          <w:b/>
          <w:i/>
          <w:sz w:val="24"/>
          <w:szCs w:val="24"/>
        </w:rPr>
        <w:t>Espaço Lógico do Mundo</w:t>
      </w:r>
      <w:r>
        <w:rPr>
          <w:sz w:val="24"/>
          <w:szCs w:val="24"/>
        </w:rPr>
        <w:t xml:space="preserve">, é a </w:t>
      </w:r>
      <w:r>
        <w:rPr>
          <w:b/>
          <w:i/>
          <w:sz w:val="24"/>
          <w:szCs w:val="24"/>
        </w:rPr>
        <w:t>Ciência do Direito</w:t>
      </w:r>
      <w:r>
        <w:rPr>
          <w:sz w:val="24"/>
          <w:szCs w:val="24"/>
        </w:rPr>
        <w:t>.</w:t>
      </w:r>
    </w:p>
    <w:p w:rsidR="000466B9" w:rsidRDefault="000466B9" w:rsidP="000466B9">
      <w:pPr>
        <w:pStyle w:val="SemEspaamento"/>
        <w:ind w:left="1211"/>
        <w:jc w:val="both"/>
        <w:rPr>
          <w:sz w:val="24"/>
          <w:szCs w:val="24"/>
        </w:rPr>
      </w:pPr>
    </w:p>
    <w:p w:rsidR="000466B9" w:rsidRDefault="000466B9" w:rsidP="000466B9">
      <w:pPr>
        <w:pStyle w:val="SemEspaamento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(...)  </w:t>
      </w:r>
    </w:p>
    <w:p w:rsidR="000466B9" w:rsidRDefault="000466B9" w:rsidP="000466B9">
      <w:pPr>
        <w:pStyle w:val="SemEspaamento"/>
        <w:jc w:val="both"/>
        <w:rPr>
          <w:sz w:val="24"/>
          <w:szCs w:val="24"/>
        </w:rPr>
      </w:pP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 não podemos compreender o </w:t>
      </w:r>
      <w:r>
        <w:rPr>
          <w:rFonts w:ascii="Times New Roman" w:hAnsi="Times New Roman" w:cs="Times New Roman"/>
          <w:b/>
          <w:i/>
          <w:sz w:val="24"/>
          <w:szCs w:val="24"/>
        </w:rPr>
        <w:t>Mundo</w:t>
      </w:r>
      <w:r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Coisa-em-Si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(Kant), ele é incognoscível, mas não o é absolutamente. Apenas, segundo Popper, a “</w:t>
      </w:r>
      <w:r>
        <w:rPr>
          <w:rFonts w:ascii="Times New Roman" w:hAnsi="Times New Roman" w:cs="Times New Roman"/>
          <w:i/>
          <w:sz w:val="24"/>
          <w:szCs w:val="24"/>
        </w:rPr>
        <w:t>nossa ignorância é sóbria, e ilimitada</w:t>
      </w:r>
      <w:r>
        <w:rPr>
          <w:rFonts w:ascii="Times New Roman" w:hAnsi="Times New Roman" w:cs="Times New Roman"/>
          <w:sz w:val="24"/>
          <w:szCs w:val="24"/>
        </w:rPr>
        <w:t xml:space="preserve">”; não o </w:t>
      </w:r>
      <w:r>
        <w:rPr>
          <w:rFonts w:ascii="Times New Roman" w:hAnsi="Times New Roman" w:cs="Times New Roman"/>
          <w:b/>
          <w:i/>
          <w:sz w:val="24"/>
          <w:szCs w:val="24"/>
        </w:rPr>
        <w:t>Mundo</w:t>
      </w:r>
      <w:r>
        <w:rPr>
          <w:rFonts w:ascii="Times New Roman" w:hAnsi="Times New Roman" w:cs="Times New Roman"/>
          <w:sz w:val="24"/>
          <w:szCs w:val="24"/>
        </w:rPr>
        <w:t xml:space="preserve">. Mas não importa, ele não é 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Mundo </w:t>
      </w:r>
      <w:r>
        <w:rPr>
          <w:rFonts w:ascii="Times New Roman" w:hAnsi="Times New Roman" w:cs="Times New Roman"/>
          <w:sz w:val="24"/>
          <w:szCs w:val="24"/>
        </w:rPr>
        <w:t xml:space="preserve">Jurídico. Dizer que 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ser-em-si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seja incognoscível não significa que a “</w:t>
      </w:r>
      <w:r>
        <w:rPr>
          <w:rFonts w:ascii="Times New Roman" w:hAnsi="Times New Roman" w:cs="Times New Roman"/>
          <w:b/>
          <w:i/>
          <w:sz w:val="24"/>
          <w:szCs w:val="24"/>
        </w:rPr>
        <w:t>Verdade Absoluta</w:t>
      </w:r>
      <w:r>
        <w:rPr>
          <w:rFonts w:ascii="Times New Roman" w:hAnsi="Times New Roman" w:cs="Times New Roman"/>
          <w:sz w:val="24"/>
          <w:szCs w:val="24"/>
        </w:rPr>
        <w:t xml:space="preserve">” não exista ou que seja falaciosa apenas porque só seria acessível a Inteligência proposta pela fórmula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Não se pode resolver o problema da “Verdade” simplesmente negando-a. Alem disso se existe </w:t>
      </w:r>
      <w:r>
        <w:rPr>
          <w:rFonts w:ascii="Times New Roman" w:hAnsi="Times New Roman" w:cs="Times New Roman"/>
          <w:b/>
          <w:i/>
          <w:sz w:val="24"/>
          <w:szCs w:val="24"/>
        </w:rPr>
        <w:t>Mundo, Fatos, Atos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i/>
          <w:sz w:val="24"/>
          <w:szCs w:val="24"/>
        </w:rPr>
        <w:t>Coisas Jurídicas</w:t>
      </w:r>
      <w:r>
        <w:rPr>
          <w:rFonts w:ascii="Times New Roman" w:hAnsi="Times New Roman" w:cs="Times New Roman"/>
          <w:sz w:val="24"/>
          <w:szCs w:val="24"/>
        </w:rPr>
        <w:t xml:space="preserve"> é porque podemos considerar que existe uma </w:t>
      </w:r>
      <w:r>
        <w:rPr>
          <w:rFonts w:ascii="Times New Roman" w:hAnsi="Times New Roman" w:cs="Times New Roman"/>
          <w:b/>
          <w:i/>
          <w:sz w:val="24"/>
          <w:szCs w:val="24"/>
        </w:rPr>
        <w:t>Verdade Jurídica</w:t>
      </w:r>
      <w:r>
        <w:rPr>
          <w:rFonts w:ascii="Times New Roman" w:hAnsi="Times New Roman" w:cs="Times New Roman"/>
          <w:sz w:val="24"/>
          <w:szCs w:val="24"/>
        </w:rPr>
        <w:t>, e ela, com certeza, não pode ser considerada a “</w:t>
      </w:r>
      <w:r>
        <w:rPr>
          <w:rFonts w:ascii="Times New Roman" w:hAnsi="Times New Roman" w:cs="Times New Roman"/>
          <w:b/>
          <w:i/>
          <w:sz w:val="24"/>
          <w:szCs w:val="24"/>
        </w:rPr>
        <w:t>Verdade Absoluta</w:t>
      </w:r>
      <w:r>
        <w:rPr>
          <w:rFonts w:ascii="Times New Roman" w:hAnsi="Times New Roman" w:cs="Times New Roman"/>
          <w:sz w:val="24"/>
          <w:szCs w:val="24"/>
        </w:rPr>
        <w:t xml:space="preserve">” de tudo que existe... Mas no </w:t>
      </w:r>
      <w:r>
        <w:rPr>
          <w:rFonts w:ascii="Times New Roman" w:hAnsi="Times New Roman" w:cs="Times New Roman"/>
          <w:b/>
          <w:i/>
          <w:sz w:val="24"/>
          <w:szCs w:val="24"/>
        </w:rPr>
        <w:t>Mundo jurídico</w:t>
      </w:r>
      <w:r>
        <w:rPr>
          <w:rFonts w:ascii="Times New Roman" w:hAnsi="Times New Roman" w:cs="Times New Roman"/>
          <w:sz w:val="24"/>
          <w:szCs w:val="24"/>
        </w:rPr>
        <w:t xml:space="preserve"> ela deve ter este </w:t>
      </w:r>
      <w:r>
        <w:rPr>
          <w:rFonts w:ascii="Times New Roman" w:hAnsi="Times New Roman" w:cs="Times New Roman"/>
          <w:i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 xml:space="preserve">, se queremos, por exemplo, condenar um homem ou uma mulher à morte, entregar algum Direito a alguém, etc. ... Sabemos (na sobreidade de nossa ignorância) que ele (o </w:t>
      </w:r>
      <w:r>
        <w:rPr>
          <w:rFonts w:ascii="Times New Roman" w:hAnsi="Times New Roman" w:cs="Times New Roman"/>
          <w:i/>
          <w:sz w:val="24"/>
          <w:szCs w:val="24"/>
        </w:rPr>
        <w:t xml:space="preserve">Mundo 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coisa-em-si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é um Mundo “vacilante” [tanto que está em permanente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vir-a-ser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(Heráclito)], não direta e/ou imediatamente cognoscível, é verdade, mas que podemos surpreendê-lo com o pensamento (que têm na associação dos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 sua gênese). E surpreendê-lo com o pensamento é dar-lhe </w:t>
      </w:r>
      <w:r>
        <w:rPr>
          <w:rFonts w:ascii="Times New Roman" w:hAnsi="Times New Roman" w:cs="Times New Roman"/>
          <w:b/>
          <w:i/>
          <w:sz w:val="24"/>
          <w:szCs w:val="24"/>
        </w:rPr>
        <w:t>Validade Objetiva</w:t>
      </w:r>
      <w:r>
        <w:rPr>
          <w:rFonts w:ascii="Times New Roman" w:hAnsi="Times New Roman" w:cs="Times New Roman"/>
          <w:sz w:val="24"/>
          <w:szCs w:val="24"/>
        </w:rPr>
        <w:t xml:space="preserve">... Chamamos a isso, </w:t>
      </w:r>
      <w:r>
        <w:rPr>
          <w:rFonts w:ascii="Times New Roman" w:hAnsi="Times New Roman" w:cs="Times New Roman"/>
          <w:i/>
          <w:sz w:val="24"/>
          <w:szCs w:val="24"/>
        </w:rPr>
        <w:t>Compreender,</w:t>
      </w:r>
      <w:r>
        <w:rPr>
          <w:rFonts w:ascii="Times New Roman" w:hAnsi="Times New Roman" w:cs="Times New Roman"/>
          <w:sz w:val="24"/>
          <w:szCs w:val="24"/>
        </w:rPr>
        <w:t xml:space="preserve"> criar </w:t>
      </w:r>
      <w:r>
        <w:rPr>
          <w:rFonts w:ascii="Times New Roman" w:hAnsi="Times New Roman" w:cs="Times New Roman"/>
          <w:i/>
          <w:sz w:val="24"/>
          <w:szCs w:val="24"/>
        </w:rPr>
        <w:t>Padrões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Regrar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Normatizar</w:t>
      </w:r>
      <w:r>
        <w:rPr>
          <w:rFonts w:ascii="Times New Roman" w:hAnsi="Times New Roman" w:cs="Times New Roman"/>
          <w:sz w:val="24"/>
          <w:szCs w:val="24"/>
        </w:rPr>
        <w:t>..., descobrir e apresentar Leis. Com efeito, 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2. O que ocorre, os Fatos, é o subsistir dos </w:t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estados de coisas</w:t>
      </w:r>
      <w:r>
        <w:rPr>
          <w:rFonts w:ascii="Times New Roman" w:hAnsi="Times New Roman" w:cs="Times New Roman"/>
          <w:sz w:val="24"/>
          <w:szCs w:val="24"/>
        </w:rPr>
        <w:t>” (WITTGENSTEIN, 1968). O que não significa que “</w:t>
      </w:r>
      <w:r>
        <w:rPr>
          <w:rFonts w:ascii="Times New Roman" w:hAnsi="Times New Roman" w:cs="Times New Roman"/>
          <w:b/>
          <w:i/>
          <w:sz w:val="24"/>
          <w:szCs w:val="24"/>
        </w:rPr>
        <w:t>Coisas</w:t>
      </w:r>
      <w:r>
        <w:rPr>
          <w:rFonts w:ascii="Times New Roman" w:hAnsi="Times New Roman" w:cs="Times New Roman"/>
          <w:sz w:val="24"/>
          <w:szCs w:val="24"/>
        </w:rPr>
        <w:t>” sejam “</w:t>
      </w:r>
      <w:r>
        <w:rPr>
          <w:rFonts w:ascii="Times New Roman" w:hAnsi="Times New Roman" w:cs="Times New Roman"/>
          <w:b/>
          <w:i/>
          <w:sz w:val="24"/>
          <w:szCs w:val="24"/>
        </w:rPr>
        <w:t>Objetos</w:t>
      </w:r>
      <w:r>
        <w:rPr>
          <w:rFonts w:ascii="Times New Roman" w:hAnsi="Times New Roman" w:cs="Times New Roman"/>
          <w:sz w:val="24"/>
          <w:szCs w:val="24"/>
        </w:rPr>
        <w:t>”. Fico, aqui, portanto, com Wittgenstein: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“(...) Pensemos apenas nas exclamações. Com todas as suas funções distintas:</w:t>
      </w:r>
    </w:p>
    <w:p w:rsidR="000466B9" w:rsidRDefault="000466B9" w:rsidP="000466B9">
      <w:pPr>
        <w:pStyle w:val="SemEspaamen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Água!</w:t>
      </w:r>
    </w:p>
    <w:p w:rsidR="000466B9" w:rsidRDefault="000466B9" w:rsidP="000466B9">
      <w:pPr>
        <w:pStyle w:val="SemEspaamen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Fora!</w:t>
      </w:r>
    </w:p>
    <w:p w:rsidR="000466B9" w:rsidRDefault="000466B9" w:rsidP="000466B9">
      <w:pPr>
        <w:pStyle w:val="SemEspaamen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Ai!</w:t>
      </w:r>
    </w:p>
    <w:p w:rsidR="000466B9" w:rsidRDefault="000466B9" w:rsidP="000466B9">
      <w:pPr>
        <w:pStyle w:val="SemEspaamen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Socorro!</w:t>
      </w:r>
    </w:p>
    <w:p w:rsidR="000466B9" w:rsidRDefault="000466B9" w:rsidP="000466B9">
      <w:pPr>
        <w:pStyle w:val="SemEspaamen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Bonito!</w:t>
      </w:r>
    </w:p>
    <w:p w:rsidR="000466B9" w:rsidRDefault="000466B9" w:rsidP="000466B9">
      <w:pPr>
        <w:pStyle w:val="SemEspaamen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Não!</w:t>
      </w:r>
    </w:p>
    <w:p w:rsidR="000466B9" w:rsidRDefault="000466B9" w:rsidP="000466B9">
      <w:pPr>
        <w:pStyle w:val="SemEspaamen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Você ainda pode chamar essas palavras de “denominações de objetos” (WITTGENSTEIN, 1979).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outras palavras, o que ocorre, 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, aponta para a compreensão de si mesmo no que deixa subsistir (na relação de </w:t>
      </w:r>
      <w:r>
        <w:rPr>
          <w:rFonts w:ascii="Times New Roman" w:hAnsi="Times New Roman" w:cs="Times New Roman"/>
          <w:i/>
          <w:sz w:val="24"/>
          <w:szCs w:val="24"/>
        </w:rPr>
        <w:t>causa e efeito</w:t>
      </w:r>
      <w:r>
        <w:rPr>
          <w:rFonts w:ascii="Times New Roman" w:hAnsi="Times New Roman" w:cs="Times New Roman"/>
          <w:sz w:val="24"/>
          <w:szCs w:val="24"/>
        </w:rPr>
        <w:t xml:space="preserve">) do que ocorre e faz a </w:t>
      </w:r>
      <w:r>
        <w:rPr>
          <w:rFonts w:ascii="Times New Roman" w:hAnsi="Times New Roman" w:cs="Times New Roman"/>
          <w:i/>
          <w:sz w:val="24"/>
          <w:szCs w:val="24"/>
        </w:rPr>
        <w:t>Coisa</w:t>
      </w:r>
      <w:r>
        <w:rPr>
          <w:rFonts w:ascii="Times New Roman" w:hAnsi="Times New Roman" w:cs="Times New Roman"/>
          <w:sz w:val="24"/>
          <w:szCs w:val="24"/>
        </w:rPr>
        <w:t xml:space="preserve"> ser, o </w:t>
      </w:r>
      <w:r>
        <w:rPr>
          <w:rFonts w:ascii="Times New Roman" w:hAnsi="Times New Roman" w:cs="Times New Roman"/>
          <w:i/>
          <w:sz w:val="24"/>
          <w:szCs w:val="24"/>
        </w:rPr>
        <w:t>Ente</w:t>
      </w:r>
      <w:r>
        <w:rPr>
          <w:rFonts w:ascii="Times New Roman" w:hAnsi="Times New Roman" w:cs="Times New Roman"/>
          <w:sz w:val="24"/>
          <w:szCs w:val="24"/>
        </w:rPr>
        <w:t xml:space="preserve"> emergir, o </w:t>
      </w:r>
      <w:r>
        <w:rPr>
          <w:rFonts w:ascii="Times New Roman" w:hAnsi="Times New Roman" w:cs="Times New Roman"/>
          <w:i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 evidenciar-se, o </w:t>
      </w:r>
      <w:r>
        <w:rPr>
          <w:rFonts w:ascii="Times New Roman" w:hAnsi="Times New Roman" w:cs="Times New Roman"/>
          <w:i/>
          <w:sz w:val="24"/>
          <w:szCs w:val="24"/>
        </w:rPr>
        <w:t>Fantasma</w:t>
      </w:r>
      <w:r>
        <w:rPr>
          <w:rFonts w:ascii="Times New Roman" w:hAnsi="Times New Roman" w:cs="Times New Roman"/>
          <w:sz w:val="24"/>
          <w:szCs w:val="24"/>
        </w:rPr>
        <w:t xml:space="preserve"> assustar, o novo </w:t>
      </w:r>
      <w:r>
        <w:rPr>
          <w:rFonts w:ascii="Times New Roman" w:hAnsi="Times New Roman" w:cs="Times New Roman"/>
          <w:i/>
          <w:sz w:val="24"/>
          <w:szCs w:val="24"/>
        </w:rPr>
        <w:t>Dia</w:t>
      </w:r>
      <w:r>
        <w:rPr>
          <w:rFonts w:ascii="Times New Roman" w:hAnsi="Times New Roman" w:cs="Times New Roman"/>
          <w:sz w:val="24"/>
          <w:szCs w:val="24"/>
        </w:rPr>
        <w:t xml:space="preserve"> raiar etc. O que ocorre, o ocorrido, – o acontecimento, o evento, a ação etc. – deixa rastro, pista, indício, fumaça, sombras, provas e nós os moldamos –, portanto, 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>, todos nós o compreendemos, porque, como muito bem observou Nietzsche, “</w:t>
      </w:r>
      <w:r>
        <w:rPr>
          <w:rFonts w:ascii="Times New Roman" w:hAnsi="Times New Roman" w:cs="Times New Roman"/>
          <w:i/>
          <w:sz w:val="24"/>
          <w:szCs w:val="24"/>
        </w:rPr>
        <w:t>não podemos compreender senão um mundo moldado por nós mesmos</w:t>
      </w:r>
      <w:r>
        <w:rPr>
          <w:rFonts w:ascii="Times New Roman" w:hAnsi="Times New Roman" w:cs="Times New Roman"/>
          <w:sz w:val="24"/>
          <w:szCs w:val="24"/>
        </w:rPr>
        <w:t xml:space="preserve">”. Moldar, (graças ao “subsistir dos estados de coisas”), é dar </w:t>
      </w:r>
      <w:r>
        <w:rPr>
          <w:rFonts w:ascii="Times New Roman" w:hAnsi="Times New Roman" w:cs="Times New Roman"/>
          <w:b/>
          <w:i/>
          <w:sz w:val="24"/>
          <w:szCs w:val="24"/>
        </w:rPr>
        <w:t>Validade Objetiva</w:t>
      </w:r>
      <w:r>
        <w:rPr>
          <w:rFonts w:ascii="Times New Roman" w:hAnsi="Times New Roman" w:cs="Times New Roman"/>
          <w:sz w:val="24"/>
          <w:szCs w:val="24"/>
        </w:rPr>
        <w:t xml:space="preserve">, oferecer um </w:t>
      </w:r>
      <w:r>
        <w:rPr>
          <w:rFonts w:ascii="Times New Roman" w:hAnsi="Times New Roman" w:cs="Times New Roman"/>
          <w:b/>
          <w:i/>
          <w:sz w:val="24"/>
          <w:szCs w:val="24"/>
        </w:rPr>
        <w:t>Direito Objetivo</w:t>
      </w:r>
      <w:r>
        <w:rPr>
          <w:rFonts w:ascii="Times New Roman" w:hAnsi="Times New Roman" w:cs="Times New Roman"/>
          <w:sz w:val="24"/>
          <w:szCs w:val="24"/>
        </w:rPr>
        <w:t xml:space="preserve">, ou seja, transformar 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ser-em-si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ser-para-si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observar, imaginar, vê-lo agir, pensar e “pensar pensando o pensamento” (na expressão de Heidegger)... E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 faz-se</w:t>
      </w:r>
      <w:r>
        <w:rPr>
          <w:rFonts w:ascii="Times New Roman" w:hAnsi="Times New Roman" w:cs="Times New Roman"/>
          <w:sz w:val="24"/>
          <w:szCs w:val="24"/>
        </w:rPr>
        <w:t xml:space="preserve"> presente </w:t>
      </w:r>
      <w:r>
        <w:rPr>
          <w:rFonts w:ascii="Times New Roman" w:hAnsi="Times New Roman" w:cs="Times New Roman"/>
          <w:i/>
          <w:sz w:val="24"/>
          <w:szCs w:val="24"/>
        </w:rPr>
        <w:t xml:space="preserve">subjetivamente – </w:t>
      </w:r>
      <w:r>
        <w:rPr>
          <w:rFonts w:ascii="Times New Roman" w:hAnsi="Times New Roman" w:cs="Times New Roman"/>
          <w:sz w:val="24"/>
          <w:szCs w:val="24"/>
        </w:rPr>
        <w:t>no  Nome (Identificação, Índice etc.), no Subsistir dos Fatos (Acidente e/ou Substância), no Sentido (Interpretação, Invenção etc.), na Significação (Atributo, Valor etc.),...  A “</w:t>
      </w:r>
      <w:r>
        <w:rPr>
          <w:rFonts w:ascii="Times New Roman" w:hAnsi="Times New Roman" w:cs="Times New Roman"/>
          <w:i/>
          <w:sz w:val="24"/>
          <w:szCs w:val="24"/>
        </w:rPr>
        <w:t>Verdade é absoluta</w:t>
      </w:r>
      <w:r>
        <w:rPr>
          <w:rFonts w:ascii="Times New Roman" w:hAnsi="Times New Roman" w:cs="Times New Roman"/>
          <w:sz w:val="24"/>
          <w:szCs w:val="24"/>
        </w:rPr>
        <w:t>”, e é bom que se tenha a certeza que o conhecimento dela nada tem a ver contra o Direito! Talvez sim contra o pretenso Direito de alguém em particular... E isto não é o suficiente para qualificarmos a sua noção de falaciosa. Ora, a expressão “</w:t>
      </w:r>
      <w:r>
        <w:rPr>
          <w:rFonts w:ascii="Times New Roman" w:hAnsi="Times New Roman" w:cs="Times New Roman"/>
          <w:b/>
          <w:i/>
          <w:sz w:val="24"/>
          <w:szCs w:val="24"/>
        </w:rPr>
        <w:t>Verdade Absoluta</w:t>
      </w:r>
      <w:r>
        <w:rPr>
          <w:rFonts w:ascii="Times New Roman" w:hAnsi="Times New Roman" w:cs="Times New Roman"/>
          <w:sz w:val="24"/>
          <w:szCs w:val="24"/>
        </w:rPr>
        <w:t xml:space="preserve">”, observaria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Eagleton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simplesmente diz que: 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“Todas as verdades são estabelecidas a partir de pontos de vistas específicos; mas não faz sentido dizer que há um tigre no banheiro do meu ponto de vista, mas não do seu. Eu e você podemos discutir ferozmente sobre se há ou não um tigre no banheiro. Chamar a verdade de absoluta, no caso, é apenas dizer que um de nós tem que estar errado”. (EAGLETON, 2005)...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isto que o Direito quer dizer quando, entre duas pessoas em conflito reivindicando o mesmo direito com argumentos diferentes, diz que </w:t>
      </w:r>
      <w:r>
        <w:rPr>
          <w:rFonts w:ascii="Times New Roman" w:hAnsi="Times New Roman" w:cs="Times New Roman"/>
          <w:i/>
          <w:sz w:val="24"/>
          <w:szCs w:val="24"/>
        </w:rPr>
        <w:t>um dos dois está blefando</w:t>
      </w:r>
      <w:r>
        <w:rPr>
          <w:rFonts w:ascii="Times New Roman" w:hAnsi="Times New Roman" w:cs="Times New Roman"/>
          <w:sz w:val="24"/>
          <w:szCs w:val="24"/>
        </w:rPr>
        <w:t>. “</w:t>
      </w:r>
      <w:r>
        <w:rPr>
          <w:rFonts w:ascii="Times New Roman" w:hAnsi="Times New Roman" w:cs="Times New Roman"/>
          <w:i/>
          <w:sz w:val="24"/>
          <w:szCs w:val="24"/>
        </w:rPr>
        <w:t>Você jura dizer a verdade?</w:t>
      </w:r>
      <w:r>
        <w:rPr>
          <w:rFonts w:ascii="Times New Roman" w:hAnsi="Times New Roman" w:cs="Times New Roman"/>
          <w:sz w:val="24"/>
          <w:szCs w:val="24"/>
        </w:rPr>
        <w:t xml:space="preserve">”, quer saber o Tribunal de Justiça. Quer dizer, em nossas Leis e Jurisprudências a Verdade, somente a Verdade e nada mais que a Verdade pode ser apresentada a Justiça, e também ser a </w:t>
      </w:r>
      <w:r>
        <w:rPr>
          <w:rFonts w:ascii="Times New Roman" w:hAnsi="Times New Roman" w:cs="Times New Roman"/>
          <w:b/>
          <w:i/>
          <w:sz w:val="24"/>
          <w:szCs w:val="24"/>
        </w:rPr>
        <w:t>Prova</w:t>
      </w:r>
      <w:r>
        <w:rPr>
          <w:rFonts w:ascii="Times New Roman" w:hAnsi="Times New Roman" w:cs="Times New Roman"/>
          <w:sz w:val="24"/>
          <w:szCs w:val="24"/>
        </w:rPr>
        <w:t xml:space="preserve"> através de nosso testemunho pessoal. Então, inegavelmente,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Scruton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 razão: quem “</w:t>
      </w:r>
      <w:r>
        <w:rPr>
          <w:rFonts w:ascii="Times New Roman" w:hAnsi="Times New Roman" w:cs="Times New Roman"/>
          <w:i/>
          <w:sz w:val="24"/>
          <w:szCs w:val="24"/>
        </w:rPr>
        <w:t>lhe diz que a verdade não existe está lhe pedindo que não acredite nele. Logo, não acredite</w:t>
      </w:r>
      <w:r>
        <w:rPr>
          <w:rFonts w:ascii="Times New Roman" w:hAnsi="Times New Roman" w:cs="Times New Roman"/>
          <w:sz w:val="24"/>
          <w:szCs w:val="24"/>
        </w:rPr>
        <w:t xml:space="preserve">”. Simples assim! Sim, pode-se blefar com a linguagem, com as </w:t>
      </w:r>
      <w:r>
        <w:rPr>
          <w:rFonts w:ascii="Times New Roman" w:hAnsi="Times New Roman" w:cs="Times New Roman"/>
          <w:b/>
          <w:i/>
          <w:sz w:val="24"/>
          <w:szCs w:val="24"/>
        </w:rPr>
        <w:t>Normas</w:t>
      </w:r>
      <w:r>
        <w:rPr>
          <w:rFonts w:ascii="Times New Roman" w:hAnsi="Times New Roman" w:cs="Times New Roman"/>
          <w:sz w:val="24"/>
          <w:szCs w:val="24"/>
        </w:rPr>
        <w:t xml:space="preserve"> etc., mas não com os </w:t>
      </w:r>
      <w:r>
        <w:rPr>
          <w:rFonts w:ascii="Times New Roman" w:hAnsi="Times New Roman" w:cs="Times New Roman"/>
          <w:b/>
          <w:i/>
          <w:sz w:val="24"/>
          <w:szCs w:val="24"/>
        </w:rPr>
        <w:t>Fatos Jurídicos</w:t>
      </w:r>
      <w:r>
        <w:rPr>
          <w:rFonts w:ascii="Times New Roman" w:hAnsi="Times New Roman" w:cs="Times New Roman"/>
          <w:sz w:val="24"/>
          <w:szCs w:val="24"/>
        </w:rPr>
        <w:t xml:space="preserve">. Com efeito, uma imagem metafórica do que são os </w:t>
      </w:r>
      <w:r>
        <w:rPr>
          <w:rFonts w:ascii="Times New Roman" w:hAnsi="Times New Roman" w:cs="Times New Roman"/>
          <w:b/>
          <w:i/>
          <w:sz w:val="24"/>
          <w:szCs w:val="24"/>
        </w:rPr>
        <w:t>Fatos Jurídicos</w:t>
      </w:r>
      <w:r>
        <w:rPr>
          <w:rFonts w:ascii="Times New Roman" w:hAnsi="Times New Roman" w:cs="Times New Roman"/>
          <w:sz w:val="24"/>
          <w:szCs w:val="24"/>
        </w:rPr>
        <w:t xml:space="preserve"> podemos encontrar ao observar o Céu; embora só podemos ver “</w:t>
      </w:r>
      <w:r>
        <w:rPr>
          <w:rFonts w:ascii="Times New Roman" w:hAnsi="Times New Roman" w:cs="Times New Roman"/>
          <w:i/>
          <w:sz w:val="24"/>
          <w:szCs w:val="24"/>
        </w:rPr>
        <w:t>um pedaço luminoso brilhante</w:t>
      </w:r>
      <w:r>
        <w:rPr>
          <w:rFonts w:ascii="Times New Roman" w:hAnsi="Times New Roman" w:cs="Times New Roman"/>
          <w:sz w:val="24"/>
          <w:szCs w:val="24"/>
        </w:rPr>
        <w:t>” seu todo é inexaurível e tudo contém” (Cf. FERNÁNDEZ-ARMESTO, 2000). Isso não implica que a noção de Verdade Absoluta que possuímos dos Astros, Planetas, Satélites, Asteroides etc., seja falaciosa... É preciso ver com clareza que “</w:t>
      </w:r>
      <w:r>
        <w:rPr>
          <w:rFonts w:ascii="Times New Roman" w:hAnsi="Times New Roman" w:cs="Times New Roman"/>
          <w:i/>
          <w:sz w:val="24"/>
          <w:szCs w:val="24"/>
        </w:rPr>
        <w:t>a existência humana tem pelo menos tanto a ver com fantasia e desejo quanto com verdade e razão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lastRenderedPageBreak/>
        <w:t>(EAGLETON, 2005). Saber se tem um tigre no banheiro é fácil, é só abrir a porta... Mas em Direito nada é tão fácil assim de se comprovar. E a Verdade é que a busca da Verdade Jurídica no Mundo do Direito movimenta-se em seu lugar e ritmo muito lento, e parece caminhar sobre tartarugas. Sim!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“Todos conhecem a anedota que abre o livro de Stephen Hawking – “</w:t>
      </w:r>
      <w:r>
        <w:rPr>
          <w:rFonts w:ascii="Times New Roman" w:hAnsi="Times New Roman" w:cs="Times New Roman"/>
          <w:b/>
        </w:rPr>
        <w:t>Uma breve história do tempo</w:t>
      </w:r>
      <w:r>
        <w:rPr>
          <w:rFonts w:ascii="Times New Roman" w:hAnsi="Times New Roman" w:cs="Times New Roman"/>
        </w:rPr>
        <w:t>” –, sobre a anciã que disse a um conferencista que o mundo repousa sobre “tartarugas, tartarugas ao longo do caminho” (FERNÁNDEZ-ARMESTO, 2000).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efeito, os Fatos, nós o compreendemos, mas não o Mundo 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coisa-em-si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Mas sabemos que ele é um “Mundo vacilante”, por isso podemos surpreendê-lo com o pensamento e dar-lhe a </w:t>
      </w:r>
      <w:r>
        <w:rPr>
          <w:rFonts w:ascii="Times New Roman" w:hAnsi="Times New Roman" w:cs="Times New Roman"/>
          <w:b/>
          <w:i/>
          <w:sz w:val="24"/>
          <w:szCs w:val="24"/>
        </w:rPr>
        <w:t>Validade Objetiva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coisa-para-si</w:t>
      </w:r>
      <w:proofErr w:type="spellEnd"/>
      <w:r>
        <w:rPr>
          <w:rFonts w:ascii="Times New Roman" w:hAnsi="Times New Roman" w:cs="Times New Roman"/>
          <w:sz w:val="24"/>
          <w:szCs w:val="24"/>
        </w:rPr>
        <w:t>, e por isso caminhamos como sujeitos atentos em suas margens. “As margens”, disse alguém, “</w:t>
      </w:r>
      <w:r>
        <w:rPr>
          <w:rFonts w:ascii="Times New Roman" w:hAnsi="Times New Roman" w:cs="Times New Roman"/>
          <w:i/>
          <w:sz w:val="24"/>
          <w:szCs w:val="24"/>
        </w:rPr>
        <w:t>podem ser lugares indiscutivelmente dolorosos para se estar</w:t>
      </w:r>
      <w:r>
        <w:rPr>
          <w:rFonts w:ascii="Times New Roman" w:hAnsi="Times New Roman" w:cs="Times New Roman"/>
          <w:sz w:val="24"/>
          <w:szCs w:val="24"/>
        </w:rPr>
        <w:t xml:space="preserve">”... Estamos, portanto, já no campo filosófico do Direito, na gênese de criação da </w:t>
      </w:r>
      <w:r>
        <w:rPr>
          <w:rFonts w:ascii="Times New Roman" w:hAnsi="Times New Roman" w:cs="Times New Roman"/>
          <w:i/>
          <w:sz w:val="24"/>
          <w:szCs w:val="24"/>
        </w:rPr>
        <w:t>Pessoa Jurídica</w:t>
      </w:r>
      <w:r>
        <w:rPr>
          <w:rFonts w:ascii="Times New Roman" w:hAnsi="Times New Roman" w:cs="Times New Roman"/>
          <w:sz w:val="24"/>
          <w:szCs w:val="24"/>
        </w:rPr>
        <w:t>. E nele não vemos, no Processo (Civil ou Penal), digladiarem-se ““</w:t>
      </w:r>
      <w:r>
        <w:rPr>
          <w:rFonts w:ascii="Times New Roman" w:hAnsi="Times New Roman" w:cs="Times New Roman"/>
          <w:i/>
          <w:sz w:val="24"/>
          <w:szCs w:val="24"/>
        </w:rPr>
        <w:t>Verdades” construídas subjetivamente pelas respectivas partes</w:t>
      </w:r>
      <w:r>
        <w:rPr>
          <w:rFonts w:ascii="Times New Roman" w:hAnsi="Times New Roman" w:cs="Times New Roman"/>
          <w:sz w:val="24"/>
          <w:szCs w:val="24"/>
        </w:rPr>
        <w:t xml:space="preserve">”. Ora, o Direito tem seu próprio, digamos, </w:t>
      </w:r>
      <w:r>
        <w:rPr>
          <w:rFonts w:ascii="Times New Roman" w:hAnsi="Times New Roman" w:cs="Times New Roman"/>
          <w:i/>
          <w:sz w:val="24"/>
          <w:szCs w:val="24"/>
        </w:rPr>
        <w:t>domínio de Verdade, de Compreensão, de Aplicabilidade e de Validade dos Fatos</w:t>
      </w:r>
      <w:r>
        <w:rPr>
          <w:rFonts w:ascii="Times New Roman" w:hAnsi="Times New Roman" w:cs="Times New Roman"/>
          <w:sz w:val="24"/>
          <w:szCs w:val="24"/>
        </w:rPr>
        <w:t xml:space="preserve"> e uma “</w:t>
      </w:r>
      <w:r>
        <w:rPr>
          <w:rFonts w:ascii="Times New Roman" w:hAnsi="Times New Roman" w:cs="Times New Roman"/>
          <w:b/>
          <w:i/>
          <w:sz w:val="24"/>
          <w:szCs w:val="24"/>
        </w:rPr>
        <w:t>Teoria Geral da Prova Jurídica</w:t>
      </w:r>
      <w:r>
        <w:rPr>
          <w:rFonts w:ascii="Times New Roman" w:hAnsi="Times New Roman" w:cs="Times New Roman"/>
          <w:sz w:val="24"/>
          <w:szCs w:val="24"/>
        </w:rPr>
        <w:t xml:space="preserve">”, logo, é absolutamente indiferente para a </w:t>
      </w:r>
      <w:r>
        <w:rPr>
          <w:rFonts w:ascii="Times New Roman" w:hAnsi="Times New Roman" w:cs="Times New Roman"/>
          <w:b/>
          <w:i/>
          <w:sz w:val="24"/>
          <w:szCs w:val="24"/>
        </w:rPr>
        <w:t>Ciência do Direito</w:t>
      </w:r>
      <w:r>
        <w:rPr>
          <w:rFonts w:ascii="Times New Roman" w:hAnsi="Times New Roman" w:cs="Times New Roman"/>
          <w:sz w:val="24"/>
          <w:szCs w:val="24"/>
        </w:rPr>
        <w:t xml:space="preserve"> a pressuposição de que a Verdade seja uma construção subjetiva das partes que, a partir dessa construção, “</w:t>
      </w:r>
      <w:r>
        <w:rPr>
          <w:rFonts w:ascii="Times New Roman" w:hAnsi="Times New Roman" w:cs="Times New Roman"/>
          <w:i/>
          <w:sz w:val="24"/>
          <w:szCs w:val="24"/>
        </w:rPr>
        <w:t>orientam a produção de provas e o discurso a serem utilizados com o fim de promover o convencimento do magistrado</w:t>
      </w:r>
      <w:r>
        <w:rPr>
          <w:rFonts w:ascii="Times New Roman" w:hAnsi="Times New Roman" w:cs="Times New Roman"/>
          <w:sz w:val="24"/>
          <w:szCs w:val="24"/>
        </w:rPr>
        <w:t xml:space="preserve">”. Não é bem assim que as </w:t>
      </w:r>
      <w:r>
        <w:rPr>
          <w:rFonts w:ascii="Times New Roman" w:hAnsi="Times New Roman" w:cs="Times New Roman"/>
          <w:b/>
          <w:sz w:val="24"/>
          <w:szCs w:val="24"/>
        </w:rPr>
        <w:t>Coisas</w:t>
      </w:r>
      <w:r>
        <w:rPr>
          <w:rFonts w:ascii="Times New Roman" w:hAnsi="Times New Roman" w:cs="Times New Roman"/>
          <w:sz w:val="24"/>
          <w:szCs w:val="24"/>
        </w:rPr>
        <w:t xml:space="preserve"> (Heidegger) ocorrem, que os </w:t>
      </w:r>
      <w:r>
        <w:rPr>
          <w:rFonts w:ascii="Times New Roman" w:hAnsi="Times New Roman" w:cs="Times New Roman"/>
          <w:b/>
          <w:i/>
          <w:sz w:val="24"/>
          <w:szCs w:val="24"/>
        </w:rPr>
        <w:t>Fatos</w:t>
      </w:r>
      <w:r>
        <w:rPr>
          <w:rFonts w:ascii="Times New Roman" w:hAnsi="Times New Roman" w:cs="Times New Roman"/>
          <w:sz w:val="24"/>
          <w:szCs w:val="24"/>
        </w:rPr>
        <w:t xml:space="preserve"> (Wittgenstein) se desenrolam, que o </w:t>
      </w:r>
      <w:r>
        <w:rPr>
          <w:rFonts w:ascii="Times New Roman" w:hAnsi="Times New Roman" w:cs="Times New Roman"/>
          <w:b/>
          <w:i/>
          <w:sz w:val="24"/>
          <w:szCs w:val="24"/>
        </w:rPr>
        <w:t>Ato jurídico se movimenta,</w:t>
      </w:r>
      <w:r>
        <w:rPr>
          <w:rFonts w:ascii="Times New Roman" w:hAnsi="Times New Roman" w:cs="Times New Roman"/>
          <w:sz w:val="24"/>
          <w:szCs w:val="24"/>
        </w:rPr>
        <w:t xml:space="preserve"> que a </w:t>
      </w:r>
      <w:r>
        <w:rPr>
          <w:rFonts w:ascii="Times New Roman" w:hAnsi="Times New Roman" w:cs="Times New Roman"/>
          <w:b/>
          <w:i/>
          <w:sz w:val="24"/>
          <w:szCs w:val="24"/>
        </w:rPr>
        <w:t>Norma Jurídica</w:t>
      </w:r>
      <w:r>
        <w:rPr>
          <w:rFonts w:ascii="Times New Roman" w:hAnsi="Times New Roman" w:cs="Times New Roman"/>
          <w:sz w:val="24"/>
          <w:szCs w:val="24"/>
        </w:rPr>
        <w:t xml:space="preserve"> o capta e se realiza. – Não se pode, por exemplo, colher Provas por meios ilícitos, dispor de argumentos falaciosos, protelar o andamento do </w:t>
      </w:r>
      <w:r>
        <w:rPr>
          <w:rFonts w:ascii="Times New Roman" w:hAnsi="Times New Roman" w:cs="Times New Roman"/>
          <w:b/>
          <w:i/>
          <w:sz w:val="24"/>
          <w:szCs w:val="24"/>
        </w:rPr>
        <w:t>Processo</w:t>
      </w:r>
      <w:r>
        <w:rPr>
          <w:rFonts w:ascii="Times New Roman" w:hAnsi="Times New Roman" w:cs="Times New Roman"/>
          <w:sz w:val="24"/>
          <w:szCs w:val="24"/>
        </w:rPr>
        <w:t xml:space="preserve"> e coisas assim. – Se tal (ocorrência, desenrolar, realização) fosse possível, gratuitamente, e sem riscos, não poderíamos opor à </w:t>
      </w:r>
      <w:r>
        <w:rPr>
          <w:rFonts w:ascii="Times New Roman" w:hAnsi="Times New Roman" w:cs="Times New Roman"/>
          <w:b/>
          <w:i/>
          <w:sz w:val="24"/>
          <w:szCs w:val="24"/>
        </w:rPr>
        <w:t>Razão Pura do Direito</w:t>
      </w:r>
      <w:r>
        <w:rPr>
          <w:rFonts w:ascii="Times New Roman" w:hAnsi="Times New Roman" w:cs="Times New Roman"/>
          <w:sz w:val="24"/>
          <w:szCs w:val="24"/>
        </w:rPr>
        <w:t xml:space="preserve"> (a </w:t>
      </w:r>
      <w:r>
        <w:rPr>
          <w:rFonts w:ascii="Times New Roman" w:hAnsi="Times New Roman" w:cs="Times New Roman"/>
          <w:i/>
          <w:sz w:val="24"/>
          <w:szCs w:val="24"/>
        </w:rPr>
        <w:t>Ciência do Direito</w:t>
      </w:r>
      <w:r>
        <w:rPr>
          <w:rFonts w:ascii="Times New Roman" w:hAnsi="Times New Roman" w:cs="Times New Roman"/>
          <w:sz w:val="24"/>
          <w:szCs w:val="24"/>
        </w:rPr>
        <w:t xml:space="preserve">) ao procedimento heurístico que a constrói (a </w:t>
      </w:r>
      <w:r>
        <w:rPr>
          <w:rFonts w:ascii="Times New Roman" w:hAnsi="Times New Roman" w:cs="Times New Roman"/>
          <w:b/>
          <w:i/>
          <w:sz w:val="24"/>
          <w:szCs w:val="24"/>
        </w:rPr>
        <w:t>Crítica ao Juízo Jurídico</w:t>
      </w:r>
      <w:r>
        <w:rPr>
          <w:rFonts w:ascii="Times New Roman" w:hAnsi="Times New Roman" w:cs="Times New Roman"/>
          <w:sz w:val="24"/>
          <w:szCs w:val="24"/>
        </w:rPr>
        <w:t xml:space="preserve">), como também, não existiria uma </w:t>
      </w:r>
      <w:r>
        <w:rPr>
          <w:rFonts w:ascii="Times New Roman" w:hAnsi="Times New Roman" w:cs="Times New Roman"/>
          <w:b/>
          <w:i/>
          <w:sz w:val="24"/>
          <w:szCs w:val="24"/>
        </w:rPr>
        <w:t>Razão Prática do Direito</w:t>
      </w:r>
      <w:r>
        <w:rPr>
          <w:rFonts w:ascii="Times New Roman" w:hAnsi="Times New Roman" w:cs="Times New Roman"/>
          <w:sz w:val="24"/>
          <w:szCs w:val="24"/>
        </w:rPr>
        <w:t xml:space="preserve"> (que forma o </w:t>
      </w:r>
      <w:r>
        <w:rPr>
          <w:rFonts w:ascii="Times New Roman" w:hAnsi="Times New Roman" w:cs="Times New Roman"/>
          <w:i/>
          <w:sz w:val="24"/>
          <w:szCs w:val="24"/>
        </w:rPr>
        <w:t>Direito Processual</w:t>
      </w:r>
      <w:r>
        <w:rPr>
          <w:rFonts w:ascii="Times New Roman" w:hAnsi="Times New Roman" w:cs="Times New Roman"/>
          <w:sz w:val="24"/>
          <w:szCs w:val="24"/>
        </w:rPr>
        <w:t xml:space="preserve">) a moldar e conformar o comportamento das partes. Dito isto podemos dizer, parafraseando Pierre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 “</w:t>
      </w:r>
      <w:r>
        <w:rPr>
          <w:rFonts w:ascii="Times New Roman" w:hAnsi="Times New Roman" w:cs="Times New Roman"/>
          <w:b/>
          <w:sz w:val="24"/>
          <w:szCs w:val="24"/>
        </w:rPr>
        <w:t>As Normas: análise da noção, estudo de textos</w:t>
      </w:r>
      <w:r>
        <w:rPr>
          <w:rFonts w:ascii="Times New Roman" w:hAnsi="Times New Roman" w:cs="Times New Roman"/>
          <w:sz w:val="24"/>
          <w:szCs w:val="24"/>
        </w:rPr>
        <w:t>”), que: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“O autor da Norma quer evitar: que aquele a quem  a Norma se dirige a tenha menos em conta que o desejado”; e fazer com</w:t>
      </w:r>
    </w:p>
    <w:p w:rsidR="000466B9" w:rsidRDefault="000466B9" w:rsidP="000466B9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“que uma Norma se oponha a certas condutas” (LIVET, 2009), consolidando certos Valores, Princípios, Leis...</w:t>
      </w: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Isso significa que as Normas Jurídicas visam consolidar, eliminar, modificar ou revisar certas condutas (tanto quanto certos procedimentos), e, que, os Valores, os Princípios, as Leis, visam “</w:t>
      </w:r>
      <w:r>
        <w:rPr>
          <w:rFonts w:ascii="Times New Roman" w:hAnsi="Times New Roman" w:cs="Times New Roman"/>
          <w:i/>
          <w:sz w:val="24"/>
          <w:szCs w:val="24"/>
        </w:rPr>
        <w:t>indicar ideais de referência e avaliar a distância entre duas condutas (ou procedimentos) diferentes que visam o mesmo ideal</w:t>
      </w:r>
      <w:r>
        <w:rPr>
          <w:rFonts w:ascii="Times New Roman" w:hAnsi="Times New Roman" w:cs="Times New Roman"/>
          <w:sz w:val="24"/>
          <w:szCs w:val="24"/>
        </w:rPr>
        <w:t>” (Cf. LIVET, 2009). Mas não porque transpõe este espaço de disputa, que é o Processo, “</w:t>
      </w:r>
      <w:r>
        <w:rPr>
          <w:rFonts w:ascii="Times New Roman" w:hAnsi="Times New Roman" w:cs="Times New Roman"/>
          <w:i/>
          <w:sz w:val="24"/>
          <w:szCs w:val="24"/>
        </w:rPr>
        <w:t>à realidade social na intenção de impor como verdade determinada visão de mundo</w:t>
      </w:r>
      <w:r>
        <w:rPr>
          <w:rFonts w:ascii="Times New Roman" w:hAnsi="Times New Roman" w:cs="Times New Roman"/>
          <w:sz w:val="24"/>
          <w:szCs w:val="24"/>
        </w:rPr>
        <w:t xml:space="preserve">” –, tolice, não é assim que se constitui uma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Weltanschauung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não seja desejo de impunidade ou de totalidade (tipo: “honestidade meu nariz”, “Direito meu desejo” etc.), – mas, sim, porque o deslinde de uma causa, a realização da Justiça, é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adaequantio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rei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intellectus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significa a adequação de qualquer pretensão de Direito aos Valores, Princípios e Leis defendidas pela realidade socioeconômica, jurídico-político,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ideológico-cultural que instituem o </w:t>
      </w:r>
      <w:r>
        <w:rPr>
          <w:rFonts w:ascii="Times New Roman" w:hAnsi="Times New Roman" w:cs="Times New Roman"/>
          <w:i/>
          <w:sz w:val="24"/>
          <w:szCs w:val="24"/>
        </w:rPr>
        <w:t xml:space="preserve">caráter nacional, 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que-fazer</w:t>
      </w:r>
      <w:proofErr w:type="spellEnd"/>
      <w:r>
        <w:rPr>
          <w:rFonts w:ascii="Times New Roman" w:hAnsi="Times New Roman" w:cs="Times New Roman"/>
          <w:sz w:val="24"/>
          <w:szCs w:val="24"/>
        </w:rPr>
        <w:t>, e o “</w:t>
      </w:r>
      <w:r>
        <w:rPr>
          <w:rFonts w:ascii="Times New Roman" w:hAnsi="Times New Roman" w:cs="Times New Roman"/>
          <w:i/>
          <w:sz w:val="24"/>
          <w:szCs w:val="24"/>
        </w:rPr>
        <w:t>espírito de um Povo”</w:t>
      </w:r>
      <w:r>
        <w:rPr>
          <w:rFonts w:ascii="Times New Roman" w:hAnsi="Times New Roman" w:cs="Times New Roman"/>
          <w:sz w:val="24"/>
          <w:szCs w:val="24"/>
        </w:rPr>
        <w:t xml:space="preserve">(Hegel) e constituem-se em </w:t>
      </w:r>
      <w:r>
        <w:rPr>
          <w:rFonts w:ascii="Times New Roman" w:hAnsi="Times New Roman" w:cs="Times New Roman"/>
          <w:b/>
          <w:i/>
          <w:sz w:val="24"/>
          <w:szCs w:val="24"/>
        </w:rPr>
        <w:t>Doutrina Constitucional do Direito</w:t>
      </w:r>
      <w:r>
        <w:rPr>
          <w:rFonts w:ascii="Times New Roman" w:hAnsi="Times New Roman" w:cs="Times New Roman"/>
          <w:sz w:val="24"/>
          <w:szCs w:val="24"/>
        </w:rPr>
        <w:t xml:space="preserve"> e em consonância com ela todo o </w:t>
      </w:r>
      <w:r>
        <w:rPr>
          <w:rFonts w:ascii="Times New Roman" w:hAnsi="Times New Roman" w:cs="Times New Roman"/>
          <w:b/>
          <w:i/>
          <w:sz w:val="24"/>
          <w:szCs w:val="24"/>
        </w:rPr>
        <w:t>Direito Objetivo</w:t>
      </w:r>
      <w:r>
        <w:rPr>
          <w:rFonts w:ascii="Times New Roman" w:hAnsi="Times New Roman" w:cs="Times New Roman"/>
          <w:sz w:val="24"/>
          <w:szCs w:val="24"/>
        </w:rPr>
        <w:t xml:space="preserve">... A isto denominamos </w:t>
      </w:r>
      <w:r>
        <w:rPr>
          <w:rFonts w:ascii="Times New Roman" w:hAnsi="Times New Roman" w:cs="Times New Roman"/>
          <w:b/>
          <w:sz w:val="24"/>
          <w:szCs w:val="24"/>
        </w:rPr>
        <w:t>Ordenamento Jurídico</w:t>
      </w:r>
      <w:r>
        <w:rPr>
          <w:rFonts w:ascii="Times New Roman" w:hAnsi="Times New Roman" w:cs="Times New Roman"/>
          <w:sz w:val="24"/>
          <w:szCs w:val="24"/>
        </w:rPr>
        <w:t xml:space="preserve"> de um </w:t>
      </w:r>
      <w:r>
        <w:rPr>
          <w:rFonts w:ascii="Times New Roman" w:hAnsi="Times New Roman" w:cs="Times New Roman"/>
          <w:b/>
          <w:i/>
          <w:sz w:val="24"/>
          <w:szCs w:val="24"/>
        </w:rPr>
        <w:t>Estado Democrático de Direito</w:t>
      </w:r>
      <w:r>
        <w:rPr>
          <w:rFonts w:ascii="Times New Roman" w:hAnsi="Times New Roman" w:cs="Times New Roman"/>
          <w:b/>
          <w:sz w:val="24"/>
          <w:szCs w:val="24"/>
        </w:rPr>
        <w:t>...</w:t>
      </w:r>
    </w:p>
    <w:p w:rsidR="00410426" w:rsidRDefault="00410426" w:rsidP="000466B9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6B7" w:rsidRPr="00264955" w:rsidRDefault="008D26B7" w:rsidP="000466B9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55">
        <w:rPr>
          <w:rFonts w:ascii="Times New Roman" w:hAnsi="Times New Roman" w:cs="Times New Roman"/>
          <w:b/>
          <w:sz w:val="28"/>
          <w:szCs w:val="28"/>
        </w:rPr>
        <w:t>REFERÊNCIAS</w:t>
      </w:r>
    </w:p>
    <w:p w:rsidR="00410426" w:rsidRDefault="00410426" w:rsidP="000466B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426" w:rsidRPr="000A036E" w:rsidRDefault="00410426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64955">
        <w:rPr>
          <w:rFonts w:ascii="Times New Roman" w:hAnsi="Times New Roman" w:cs="Times New Roman"/>
          <w:b/>
          <w:sz w:val="24"/>
          <w:szCs w:val="24"/>
        </w:rPr>
        <w:t>BITTENCOURT</w:t>
      </w:r>
      <w:r>
        <w:rPr>
          <w:rFonts w:ascii="Times New Roman" w:hAnsi="Times New Roman" w:cs="Times New Roman"/>
          <w:sz w:val="24"/>
          <w:szCs w:val="24"/>
        </w:rPr>
        <w:t xml:space="preserve">, Vinícius, “Falando francamente”, Vitória (ES): Edições do autor, 1999. </w:t>
      </w:r>
    </w:p>
    <w:p w:rsidR="00410426" w:rsidRDefault="00410426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64955">
        <w:rPr>
          <w:rFonts w:ascii="Times New Roman" w:hAnsi="Times New Roman" w:cs="Times New Roman"/>
          <w:b/>
          <w:sz w:val="24"/>
          <w:szCs w:val="24"/>
        </w:rPr>
        <w:t>EAGLETON</w:t>
      </w:r>
      <w:r>
        <w:rPr>
          <w:rFonts w:ascii="Times New Roman" w:hAnsi="Times New Roman" w:cs="Times New Roman"/>
          <w:sz w:val="24"/>
          <w:szCs w:val="24"/>
        </w:rPr>
        <w:t>, Terry, “Depois da teoria: um olhar sobre os estudos culturais e o pós-modernismo”, tradução Maria Lúcia Oliveira, Rio de Janeiro: Civilização Brasileira, 2005.</w:t>
      </w:r>
    </w:p>
    <w:p w:rsidR="00410426" w:rsidRDefault="00410426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64955">
        <w:rPr>
          <w:rFonts w:ascii="Times New Roman" w:hAnsi="Times New Roman" w:cs="Times New Roman"/>
          <w:b/>
          <w:sz w:val="24"/>
          <w:szCs w:val="24"/>
        </w:rPr>
        <w:t>FERNÁNDEZ-ARMESTO</w:t>
      </w:r>
      <w:r>
        <w:rPr>
          <w:rFonts w:ascii="Times New Roman" w:hAnsi="Times New Roman" w:cs="Times New Roman"/>
          <w:sz w:val="24"/>
          <w:szCs w:val="24"/>
        </w:rPr>
        <w:t>, Felipe, “Verdade”, tradução Beatriz Vieira, Rio de Janeiro: Record, 2000.</w:t>
      </w:r>
    </w:p>
    <w:p w:rsidR="00410426" w:rsidRDefault="00410426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64955">
        <w:rPr>
          <w:rFonts w:ascii="Times New Roman" w:hAnsi="Times New Roman" w:cs="Times New Roman"/>
          <w:b/>
          <w:sz w:val="24"/>
          <w:szCs w:val="24"/>
        </w:rPr>
        <w:t>HELLER</w:t>
      </w:r>
      <w:r>
        <w:rPr>
          <w:rFonts w:ascii="Times New Roman" w:hAnsi="Times New Roman" w:cs="Times New Roman"/>
          <w:sz w:val="24"/>
          <w:szCs w:val="24"/>
        </w:rPr>
        <w:t xml:space="preserve">, Agnes, “Além da Justiça”, tradução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Savannah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Hartmann</w:t>
      </w:r>
      <w:proofErr w:type="spellEnd"/>
      <w:r>
        <w:rPr>
          <w:rFonts w:ascii="Times New Roman" w:hAnsi="Times New Roman" w:cs="Times New Roman"/>
          <w:sz w:val="24"/>
          <w:szCs w:val="24"/>
        </w:rPr>
        <w:t>, Rio de Janeiro: Civilização Brasileira, 1998.</w:t>
      </w:r>
    </w:p>
    <w:p w:rsidR="00410426" w:rsidRDefault="00410426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64955">
        <w:rPr>
          <w:rFonts w:ascii="Times New Roman" w:hAnsi="Times New Roman" w:cs="Times New Roman"/>
          <w:b/>
          <w:sz w:val="24"/>
          <w:szCs w:val="24"/>
        </w:rPr>
        <w:t>REALE</w:t>
      </w:r>
      <w:r>
        <w:rPr>
          <w:rFonts w:ascii="Times New Roman" w:hAnsi="Times New Roman" w:cs="Times New Roman"/>
          <w:sz w:val="24"/>
          <w:szCs w:val="24"/>
        </w:rPr>
        <w:t>, Miguel, “Filosofia do Direito”, 15ª ed., São Paulo; Saraiva, 1993.</w:t>
      </w:r>
    </w:p>
    <w:p w:rsidR="00410426" w:rsidRDefault="00410426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64955">
        <w:rPr>
          <w:rFonts w:ascii="Times New Roman" w:hAnsi="Times New Roman" w:cs="Times New Roman"/>
          <w:b/>
          <w:sz w:val="24"/>
          <w:szCs w:val="24"/>
        </w:rPr>
        <w:t>REALE</w:t>
      </w:r>
      <w:r>
        <w:rPr>
          <w:rFonts w:ascii="Times New Roman" w:hAnsi="Times New Roman" w:cs="Times New Roman"/>
          <w:sz w:val="24"/>
          <w:szCs w:val="24"/>
        </w:rPr>
        <w:t>, Miguel, “Teoria tridimensiona do Direito”, 3ª ed.,ver. atual., São Paulo: Saraiva, 1980.</w:t>
      </w:r>
    </w:p>
    <w:p w:rsidR="00410426" w:rsidRDefault="00410426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64955">
        <w:rPr>
          <w:rFonts w:ascii="Times New Roman" w:hAnsi="Times New Roman" w:cs="Times New Roman"/>
          <w:b/>
          <w:sz w:val="24"/>
          <w:szCs w:val="24"/>
        </w:rPr>
        <w:t>TILLICH</w:t>
      </w:r>
      <w:r>
        <w:rPr>
          <w:rFonts w:ascii="Times New Roman" w:hAnsi="Times New Roman" w:cs="Times New Roman"/>
          <w:sz w:val="24"/>
          <w:szCs w:val="24"/>
        </w:rPr>
        <w:t xml:space="preserve">, Paul, “Celebração da consciência”, tradução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Heloysa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Lima Dantas, Petrópolis (RJ): Vozes, 1975.</w:t>
      </w:r>
    </w:p>
    <w:p w:rsidR="00410426" w:rsidRDefault="00410426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64955">
        <w:rPr>
          <w:rFonts w:ascii="Times New Roman" w:hAnsi="Times New Roman" w:cs="Times New Roman"/>
          <w:b/>
          <w:sz w:val="24"/>
          <w:szCs w:val="24"/>
        </w:rPr>
        <w:t>WITTGENSTEIN</w:t>
      </w:r>
      <w:r>
        <w:rPr>
          <w:rFonts w:ascii="Times New Roman" w:hAnsi="Times New Roman" w:cs="Times New Roman"/>
          <w:sz w:val="24"/>
          <w:szCs w:val="24"/>
        </w:rPr>
        <w:t>, Ludwig, “Investigações Filosóficas”, tradução José Carlos Bruni, 2º ed., São Paulo: Abril Cultural, 1979. (Coleção Os Pensadores).</w:t>
      </w:r>
    </w:p>
    <w:p w:rsidR="00410426" w:rsidRDefault="00410426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64955">
        <w:rPr>
          <w:rFonts w:ascii="Times New Roman" w:hAnsi="Times New Roman" w:cs="Times New Roman"/>
          <w:b/>
          <w:sz w:val="24"/>
          <w:szCs w:val="24"/>
        </w:rPr>
        <w:t>WITTGENSTEIN</w:t>
      </w:r>
      <w:r>
        <w:rPr>
          <w:rFonts w:ascii="Times New Roman" w:hAnsi="Times New Roman" w:cs="Times New Roman"/>
          <w:sz w:val="24"/>
          <w:szCs w:val="24"/>
        </w:rPr>
        <w:t>, Ludwig,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Logico-Philosophicus</w:t>
      </w:r>
      <w:proofErr w:type="spellEnd"/>
      <w:r>
        <w:rPr>
          <w:rFonts w:ascii="Times New Roman" w:hAnsi="Times New Roman" w:cs="Times New Roman"/>
          <w:sz w:val="24"/>
          <w:szCs w:val="24"/>
        </w:rPr>
        <w:t>”, tradução José Arthur Giannotti, São Paulo: Companhia Nacional do Livro e Editora da Universidade de São Paulo, 1968 (Biblioteca Universitária, vol. 10).</w:t>
      </w:r>
    </w:p>
    <w:p w:rsidR="008D26B7" w:rsidRDefault="008D26B7" w:rsidP="00046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97910" w:rsidRDefault="00897910"/>
    <w:sectPr w:rsidR="00897910" w:rsidSect="0089791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DC" w:rsidRDefault="002067DC" w:rsidP="00633D0A">
      <w:pPr>
        <w:spacing w:after="0" w:line="240" w:lineRule="auto"/>
      </w:pPr>
      <w:r>
        <w:separator/>
      </w:r>
    </w:p>
  </w:endnote>
  <w:endnote w:type="continuationSeparator" w:id="0">
    <w:p w:rsidR="002067DC" w:rsidRDefault="002067DC" w:rsidP="0063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54"/>
      <w:docPartObj>
        <w:docPartGallery w:val="Page Numbers (Bottom of Page)"/>
        <w:docPartUnique/>
      </w:docPartObj>
    </w:sdtPr>
    <w:sdtContent>
      <w:p w:rsidR="00633D0A" w:rsidRDefault="00BF60F7">
        <w:pPr>
          <w:pStyle w:val="Rodap"/>
          <w:jc w:val="right"/>
        </w:pPr>
        <w:fldSimple w:instr=" PAGE   \* MERGEFORMAT ">
          <w:r w:rsidR="003D4E8E">
            <w:rPr>
              <w:noProof/>
            </w:rPr>
            <w:t>9</w:t>
          </w:r>
        </w:fldSimple>
      </w:p>
    </w:sdtContent>
  </w:sdt>
  <w:p w:rsidR="00633D0A" w:rsidRDefault="00633D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DC" w:rsidRDefault="002067DC" w:rsidP="00633D0A">
      <w:pPr>
        <w:spacing w:after="0" w:line="240" w:lineRule="auto"/>
      </w:pPr>
      <w:r>
        <w:separator/>
      </w:r>
    </w:p>
  </w:footnote>
  <w:footnote w:type="continuationSeparator" w:id="0">
    <w:p w:rsidR="002067DC" w:rsidRDefault="002067DC" w:rsidP="0063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1CDE"/>
    <w:multiLevelType w:val="multilevel"/>
    <w:tmpl w:val="36944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>
    <w:nsid w:val="11F2177A"/>
    <w:multiLevelType w:val="multilevel"/>
    <w:tmpl w:val="60D8C1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>
    <w:nsid w:val="1F70335D"/>
    <w:multiLevelType w:val="multilevel"/>
    <w:tmpl w:val="582E3A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B9"/>
    <w:rsid w:val="000466B9"/>
    <w:rsid w:val="000A036E"/>
    <w:rsid w:val="000D450E"/>
    <w:rsid w:val="00114215"/>
    <w:rsid w:val="001639B2"/>
    <w:rsid w:val="00194458"/>
    <w:rsid w:val="001B1C51"/>
    <w:rsid w:val="001F1A71"/>
    <w:rsid w:val="002067DC"/>
    <w:rsid w:val="00264955"/>
    <w:rsid w:val="002C47B9"/>
    <w:rsid w:val="003D4E8E"/>
    <w:rsid w:val="00410426"/>
    <w:rsid w:val="004E11A2"/>
    <w:rsid w:val="004F46AA"/>
    <w:rsid w:val="005E38B3"/>
    <w:rsid w:val="00633D0A"/>
    <w:rsid w:val="00711C44"/>
    <w:rsid w:val="00773C92"/>
    <w:rsid w:val="00897910"/>
    <w:rsid w:val="008D26B7"/>
    <w:rsid w:val="009E3FB9"/>
    <w:rsid w:val="00AC0DCB"/>
    <w:rsid w:val="00B0405B"/>
    <w:rsid w:val="00B43797"/>
    <w:rsid w:val="00BF60F7"/>
    <w:rsid w:val="00C06780"/>
    <w:rsid w:val="00D021DE"/>
    <w:rsid w:val="00D36089"/>
    <w:rsid w:val="00D9613E"/>
    <w:rsid w:val="00DC39D9"/>
    <w:rsid w:val="00E5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66B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33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33D0A"/>
  </w:style>
  <w:style w:type="paragraph" w:styleId="Rodap">
    <w:name w:val="footer"/>
    <w:basedOn w:val="Normal"/>
    <w:link w:val="RodapChar"/>
    <w:uiPriority w:val="99"/>
    <w:unhideWhenUsed/>
    <w:rsid w:val="00633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6145D-24B4-41A9-A351-CEF49342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5548</Words>
  <Characters>29962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Valadão</dc:creator>
  <cp:keywords/>
  <dc:description/>
  <cp:lastModifiedBy>Walter Valadão</cp:lastModifiedBy>
  <cp:revision>18</cp:revision>
  <cp:lastPrinted>2016-02-18T14:49:00Z</cp:lastPrinted>
  <dcterms:created xsi:type="dcterms:W3CDTF">2016-02-18T03:43:00Z</dcterms:created>
  <dcterms:modified xsi:type="dcterms:W3CDTF">2016-04-06T03:02:00Z</dcterms:modified>
</cp:coreProperties>
</file>