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0C" w:rsidRPr="0061711A" w:rsidRDefault="000B1586" w:rsidP="000B1586">
      <w:pPr>
        <w:spacing w:after="0" w:line="360" w:lineRule="auto"/>
        <w:jc w:val="center"/>
        <w:rPr>
          <w:rFonts w:ascii="Arial" w:hAnsi="Arial" w:cs="Arial"/>
          <w:b/>
          <w:sz w:val="32"/>
          <w:szCs w:val="32"/>
        </w:rPr>
      </w:pPr>
      <w:r>
        <w:rPr>
          <w:rFonts w:ascii="Arial" w:hAnsi="Arial" w:cs="Arial"/>
          <w:b/>
          <w:sz w:val="32"/>
          <w:szCs w:val="32"/>
        </w:rPr>
        <w:t>MOVIMENTO DOS TRABALHADORES SEM TETO NO BRASIL</w:t>
      </w:r>
    </w:p>
    <w:p w:rsidR="00D20610" w:rsidRPr="003A06A6" w:rsidRDefault="003A06A6" w:rsidP="003A06A6">
      <w:pPr>
        <w:spacing w:after="0" w:line="240" w:lineRule="auto"/>
        <w:jc w:val="right"/>
        <w:rPr>
          <w:rFonts w:ascii="Arial" w:hAnsi="Arial" w:cs="Arial"/>
          <w:b/>
        </w:rPr>
      </w:pPr>
      <w:r w:rsidRPr="003A06A6">
        <w:rPr>
          <w:rFonts w:ascii="Arial" w:hAnsi="Arial" w:cs="Arial"/>
          <w:b/>
        </w:rPr>
        <w:t>Sandra da Silva Oliveira*</w:t>
      </w:r>
    </w:p>
    <w:p w:rsidR="003A06A6" w:rsidRPr="003A06A6" w:rsidRDefault="003A06A6" w:rsidP="003A06A6">
      <w:pPr>
        <w:spacing w:after="0" w:line="240" w:lineRule="auto"/>
        <w:jc w:val="right"/>
        <w:rPr>
          <w:rFonts w:ascii="Arial" w:hAnsi="Arial" w:cs="Arial"/>
          <w:b/>
        </w:rPr>
      </w:pPr>
      <w:r w:rsidRPr="003A06A6">
        <w:rPr>
          <w:rFonts w:ascii="Arial" w:hAnsi="Arial" w:cs="Arial"/>
          <w:b/>
        </w:rPr>
        <w:t>Ernandes Maia**</w:t>
      </w:r>
    </w:p>
    <w:p w:rsidR="00846058" w:rsidRDefault="00846058" w:rsidP="00B16A15">
      <w:pPr>
        <w:spacing w:after="0" w:line="360" w:lineRule="auto"/>
        <w:jc w:val="center"/>
        <w:rPr>
          <w:rFonts w:ascii="Arial" w:hAnsi="Arial" w:cs="Arial"/>
          <w:b/>
          <w:bCs/>
        </w:rPr>
      </w:pPr>
    </w:p>
    <w:p w:rsidR="000B1586" w:rsidRDefault="000B1586" w:rsidP="00B16A15">
      <w:pPr>
        <w:spacing w:after="0" w:line="360" w:lineRule="auto"/>
        <w:jc w:val="center"/>
        <w:rPr>
          <w:rFonts w:ascii="Arial" w:hAnsi="Arial" w:cs="Arial"/>
          <w:b/>
          <w:bCs/>
        </w:rPr>
      </w:pPr>
    </w:p>
    <w:p w:rsidR="000B1586" w:rsidRDefault="000B1586" w:rsidP="00B16A15">
      <w:pPr>
        <w:spacing w:after="0" w:line="360" w:lineRule="auto"/>
        <w:jc w:val="center"/>
        <w:rPr>
          <w:rFonts w:ascii="Arial" w:hAnsi="Arial" w:cs="Arial"/>
          <w:b/>
          <w:bCs/>
        </w:rPr>
      </w:pPr>
    </w:p>
    <w:p w:rsidR="000B1586" w:rsidRDefault="000B1586" w:rsidP="00B16A15">
      <w:pPr>
        <w:spacing w:after="0" w:line="360" w:lineRule="auto"/>
        <w:jc w:val="center"/>
        <w:rPr>
          <w:rFonts w:ascii="Arial" w:hAnsi="Arial" w:cs="Arial"/>
          <w:b/>
          <w:bCs/>
        </w:rPr>
      </w:pPr>
    </w:p>
    <w:p w:rsidR="000B1586" w:rsidRDefault="000B1586" w:rsidP="00B16A15">
      <w:pPr>
        <w:spacing w:after="0" w:line="360" w:lineRule="auto"/>
        <w:jc w:val="center"/>
        <w:rPr>
          <w:rFonts w:ascii="Arial" w:hAnsi="Arial" w:cs="Arial"/>
          <w:b/>
          <w:bCs/>
        </w:rPr>
      </w:pPr>
    </w:p>
    <w:p w:rsidR="000B1586" w:rsidRDefault="000B1586" w:rsidP="00B16A15">
      <w:pPr>
        <w:spacing w:after="0" w:line="360" w:lineRule="auto"/>
        <w:jc w:val="center"/>
        <w:rPr>
          <w:rFonts w:ascii="Arial" w:hAnsi="Arial" w:cs="Arial"/>
          <w:b/>
          <w:bCs/>
        </w:rPr>
      </w:pPr>
    </w:p>
    <w:p w:rsidR="000B1586" w:rsidRPr="003A06A6" w:rsidRDefault="000B1586" w:rsidP="00B16A15">
      <w:pPr>
        <w:spacing w:after="0" w:line="360" w:lineRule="auto"/>
        <w:jc w:val="center"/>
        <w:rPr>
          <w:rFonts w:ascii="Arial" w:hAnsi="Arial" w:cs="Arial"/>
          <w:b/>
          <w:bCs/>
        </w:rPr>
      </w:pPr>
    </w:p>
    <w:p w:rsidR="000B1586" w:rsidRPr="000B1586" w:rsidRDefault="000B1586" w:rsidP="000B1586">
      <w:pPr>
        <w:tabs>
          <w:tab w:val="left" w:pos="6527"/>
        </w:tabs>
        <w:spacing w:after="0" w:line="360" w:lineRule="auto"/>
        <w:jc w:val="center"/>
        <w:rPr>
          <w:rFonts w:ascii="Arial" w:hAnsi="Arial" w:cs="Arial"/>
          <w:b/>
          <w:bCs/>
        </w:rPr>
      </w:pPr>
      <w:r>
        <w:rPr>
          <w:rFonts w:ascii="Arial" w:hAnsi="Arial" w:cs="Arial"/>
          <w:b/>
          <w:bCs/>
        </w:rPr>
        <w:t>RESUMO</w:t>
      </w:r>
    </w:p>
    <w:p w:rsidR="000B1586" w:rsidRDefault="000B1586" w:rsidP="00846058">
      <w:pPr>
        <w:spacing w:after="0" w:line="360" w:lineRule="auto"/>
        <w:contextualSpacing/>
        <w:jc w:val="center"/>
        <w:rPr>
          <w:rFonts w:ascii="Arial" w:hAnsi="Arial" w:cs="Arial"/>
          <w:b/>
          <w:sz w:val="24"/>
          <w:szCs w:val="24"/>
        </w:rPr>
      </w:pPr>
    </w:p>
    <w:p w:rsidR="000B1586" w:rsidRDefault="000B1586" w:rsidP="000B1586">
      <w:pPr>
        <w:spacing w:after="0" w:line="360" w:lineRule="auto"/>
        <w:contextualSpacing/>
        <w:rPr>
          <w:rFonts w:ascii="Arial" w:hAnsi="Arial" w:cs="Arial"/>
          <w:b/>
          <w:sz w:val="24"/>
          <w:szCs w:val="24"/>
        </w:rPr>
      </w:pPr>
    </w:p>
    <w:p w:rsidR="000B1586" w:rsidRPr="005770A6" w:rsidRDefault="000B1586" w:rsidP="00846058">
      <w:pPr>
        <w:spacing w:after="0" w:line="360" w:lineRule="auto"/>
        <w:contextualSpacing/>
        <w:jc w:val="center"/>
        <w:rPr>
          <w:rFonts w:ascii="Arial" w:hAnsi="Arial" w:cs="Arial"/>
          <w:b/>
          <w:sz w:val="24"/>
          <w:szCs w:val="24"/>
        </w:rPr>
      </w:pPr>
    </w:p>
    <w:p w:rsidR="00840AC1" w:rsidRPr="00840AC1" w:rsidRDefault="00F952B9" w:rsidP="00840AC1">
      <w:pPr>
        <w:tabs>
          <w:tab w:val="left" w:pos="851"/>
          <w:tab w:val="center" w:pos="4895"/>
        </w:tabs>
        <w:spacing w:after="0" w:line="240" w:lineRule="auto"/>
        <w:jc w:val="both"/>
        <w:outlineLvl w:val="0"/>
        <w:rPr>
          <w:rFonts w:ascii="Arial" w:hAnsi="Arial" w:cs="Arial"/>
        </w:rPr>
      </w:pPr>
      <w:r w:rsidRPr="00840AC1">
        <w:rPr>
          <w:rFonts w:ascii="Arial" w:hAnsi="Arial" w:cs="Arial"/>
        </w:rPr>
        <w:t>O presente trabalho tem como tema</w:t>
      </w:r>
      <w:r w:rsidR="00840AC1">
        <w:rPr>
          <w:rFonts w:ascii="Arial" w:hAnsi="Arial" w:cs="Arial"/>
        </w:rPr>
        <w:t xml:space="preserve"> a Trajetória do Movimento dos Trabalhadores Sem – Teto no Brasil</w:t>
      </w:r>
      <w:bookmarkStart w:id="0" w:name="_Toc403076430"/>
      <w:r w:rsidR="00840AC1">
        <w:rPr>
          <w:rFonts w:ascii="Arial" w:hAnsi="Arial" w:cs="Arial"/>
        </w:rPr>
        <w:t xml:space="preserve">, </w:t>
      </w:r>
      <w:r w:rsidR="00840AC1" w:rsidRPr="00840AC1">
        <w:rPr>
          <w:rFonts w:ascii="Arial" w:hAnsi="Arial" w:cs="Arial"/>
        </w:rPr>
        <w:t xml:space="preserve">o crescimento urbano brasileiro vem acontecendo de forma desordenada, contribuindo para a desigualdade social dentre outras situações legais, diante deste problema social surgiu à importância deste estudo, pois traz reflexões sobre o surgimento do </w:t>
      </w:r>
      <w:r w:rsidR="00840AC1" w:rsidRPr="00840AC1">
        <w:rPr>
          <w:rFonts w:ascii="Arial" w:hAnsi="Arial" w:cs="Arial"/>
          <w:bCs/>
          <w:color w:val="000000"/>
        </w:rPr>
        <w:t xml:space="preserve">Movimento dos Trabalhadores Sem Teto - </w:t>
      </w:r>
      <w:r w:rsidR="00840AC1" w:rsidRPr="00840AC1">
        <w:rPr>
          <w:rFonts w:ascii="Arial" w:hAnsi="Arial" w:cs="Arial"/>
        </w:rPr>
        <w:t xml:space="preserve">MTST que está intimamente envolvido com </w:t>
      </w:r>
      <w:proofErr w:type="gramStart"/>
      <w:r w:rsidR="00840AC1" w:rsidRPr="00840AC1">
        <w:rPr>
          <w:rFonts w:ascii="Arial" w:hAnsi="Arial" w:cs="Arial"/>
        </w:rPr>
        <w:t>as</w:t>
      </w:r>
      <w:proofErr w:type="gramEnd"/>
      <w:r w:rsidR="00840AC1" w:rsidRPr="00840AC1">
        <w:rPr>
          <w:rFonts w:ascii="Arial" w:hAnsi="Arial" w:cs="Arial"/>
        </w:rPr>
        <w:t xml:space="preserve"> </w:t>
      </w:r>
      <w:proofErr w:type="gramStart"/>
      <w:r w:rsidR="00840AC1" w:rsidRPr="00840AC1">
        <w:rPr>
          <w:rFonts w:ascii="Arial" w:hAnsi="Arial" w:cs="Arial"/>
        </w:rPr>
        <w:t>demanda</w:t>
      </w:r>
      <w:proofErr w:type="gramEnd"/>
      <w:r w:rsidR="00840AC1" w:rsidRPr="00840AC1">
        <w:rPr>
          <w:rFonts w:ascii="Arial" w:hAnsi="Arial" w:cs="Arial"/>
        </w:rPr>
        <w:t xml:space="preserve"> excluídas.</w:t>
      </w:r>
      <w:bookmarkStart w:id="1" w:name="_Toc403076431"/>
      <w:bookmarkEnd w:id="0"/>
      <w:r w:rsidR="00840AC1" w:rsidRPr="00840AC1">
        <w:rPr>
          <w:rFonts w:ascii="Arial" w:hAnsi="Arial" w:cs="Arial"/>
        </w:rPr>
        <w:t xml:space="preserve"> Que envolvem o direito a moradia, pois, a moradia faz parte de uma vida em prol do respeito à cidadania, que algum tempo vem se agravado as condições de vida dessas famílias, com o atual quadro de desregulamentação do trabalho e redução de políticas públicas.</w:t>
      </w:r>
      <w:bookmarkStart w:id="2" w:name="_Toc403076432"/>
      <w:bookmarkEnd w:id="1"/>
      <w:r w:rsidR="00840AC1" w:rsidRPr="00840AC1">
        <w:rPr>
          <w:rFonts w:ascii="Arial" w:hAnsi="Arial" w:cs="Arial"/>
        </w:rPr>
        <w:t xml:space="preserve"> Diante destas circunstâncias se fez necessário à união de famílias que buscam a igualdade como prever política de habitação em prol da justiça social e da equidade na sociedade, visando que a divisão da riqueza social que é produzida por cada trabalhador seja compartilhada entre todos, pois, </w:t>
      </w:r>
      <w:proofErr w:type="gramStart"/>
      <w:r w:rsidR="00840AC1" w:rsidRPr="00840AC1">
        <w:rPr>
          <w:rFonts w:ascii="Arial" w:hAnsi="Arial" w:cs="Arial"/>
        </w:rPr>
        <w:t>todos somos</w:t>
      </w:r>
      <w:proofErr w:type="gramEnd"/>
      <w:r w:rsidR="00840AC1" w:rsidRPr="00840AC1">
        <w:rPr>
          <w:rFonts w:ascii="Arial" w:hAnsi="Arial" w:cs="Arial"/>
        </w:rPr>
        <w:t xml:space="preserve"> iguais perante lei</w:t>
      </w:r>
      <w:bookmarkEnd w:id="2"/>
      <w:r w:rsidR="00840AC1" w:rsidRPr="00840AC1">
        <w:rPr>
          <w:rFonts w:ascii="Arial" w:hAnsi="Arial" w:cs="Arial"/>
        </w:rPr>
        <w:t>.</w:t>
      </w:r>
      <w:bookmarkStart w:id="3" w:name="_Toc403076434"/>
      <w:r w:rsidR="00840AC1" w:rsidRPr="00840AC1">
        <w:rPr>
          <w:rFonts w:ascii="Arial" w:hAnsi="Arial" w:cs="Arial"/>
        </w:rPr>
        <w:t xml:space="preserve"> Sua forma de luta pela opressão imposta e através de manifestações, greves, passeatas e invasão e as mais diferentes formas de luta deste movimento me incentivaram a buscar conhecimento sobre este assunto.</w:t>
      </w:r>
      <w:bookmarkEnd w:id="3"/>
    </w:p>
    <w:p w:rsidR="00227D13" w:rsidRPr="006C0CE6" w:rsidRDefault="00227D13" w:rsidP="005371AD">
      <w:pPr>
        <w:pStyle w:val="PargrafodaLista"/>
        <w:tabs>
          <w:tab w:val="left" w:pos="993"/>
        </w:tabs>
        <w:spacing w:before="0" w:beforeAutospacing="0" w:after="0" w:afterAutospacing="0"/>
        <w:contextualSpacing/>
        <w:jc w:val="both"/>
        <w:rPr>
          <w:rFonts w:ascii="Arial" w:hAnsi="Arial" w:cs="Arial"/>
          <w:color w:val="FF0000"/>
        </w:rPr>
      </w:pPr>
    </w:p>
    <w:p w:rsidR="00F55546" w:rsidRPr="005770A6" w:rsidRDefault="00F55546" w:rsidP="00840AC1">
      <w:pPr>
        <w:pStyle w:val="PargrafodaLista"/>
        <w:tabs>
          <w:tab w:val="left" w:pos="993"/>
        </w:tabs>
        <w:spacing w:before="0" w:beforeAutospacing="0" w:after="0" w:afterAutospacing="0"/>
        <w:contextualSpacing/>
        <w:jc w:val="right"/>
        <w:rPr>
          <w:rFonts w:ascii="Arial" w:hAnsi="Arial" w:cs="Arial"/>
        </w:rPr>
      </w:pPr>
    </w:p>
    <w:p w:rsidR="006D7008" w:rsidRPr="000B1586" w:rsidRDefault="001F7B34" w:rsidP="000B1586">
      <w:pPr>
        <w:pStyle w:val="PargrafodaLista"/>
        <w:tabs>
          <w:tab w:val="left" w:pos="993"/>
        </w:tabs>
        <w:spacing w:before="0" w:beforeAutospacing="0" w:after="0" w:afterAutospacing="0"/>
        <w:contextualSpacing/>
        <w:jc w:val="both"/>
        <w:rPr>
          <w:rFonts w:ascii="Arial" w:hAnsi="Arial" w:cs="Arial"/>
          <w:bCs/>
        </w:rPr>
      </w:pPr>
      <w:r w:rsidRPr="005770A6">
        <w:rPr>
          <w:rFonts w:ascii="Arial" w:hAnsi="Arial" w:cs="Arial"/>
          <w:b/>
        </w:rPr>
        <w:t xml:space="preserve">Palavras - </w:t>
      </w:r>
      <w:r w:rsidR="00F55546" w:rsidRPr="005770A6">
        <w:rPr>
          <w:rFonts w:ascii="Arial" w:hAnsi="Arial" w:cs="Arial"/>
          <w:b/>
        </w:rPr>
        <w:t>chave</w:t>
      </w:r>
      <w:r w:rsidR="00F55546" w:rsidRPr="005770A6">
        <w:rPr>
          <w:rFonts w:ascii="Arial" w:hAnsi="Arial" w:cs="Arial"/>
        </w:rPr>
        <w:t xml:space="preserve">: </w:t>
      </w:r>
      <w:r w:rsidR="009506AB" w:rsidRPr="005770A6">
        <w:rPr>
          <w:rFonts w:ascii="Arial" w:hAnsi="Arial" w:cs="Arial"/>
        </w:rPr>
        <w:t xml:space="preserve">Movimento dos Trabalhadores Sem </w:t>
      </w:r>
      <w:r w:rsidR="00F55546" w:rsidRPr="005770A6">
        <w:rPr>
          <w:rFonts w:ascii="Arial" w:hAnsi="Arial" w:cs="Arial"/>
        </w:rPr>
        <w:t>Teto</w:t>
      </w:r>
      <w:r w:rsidR="009506AB" w:rsidRPr="005770A6">
        <w:rPr>
          <w:rFonts w:ascii="Arial" w:hAnsi="Arial" w:cs="Arial"/>
        </w:rPr>
        <w:t>;</w:t>
      </w:r>
      <w:r w:rsidR="00840AC1" w:rsidRPr="005770A6">
        <w:rPr>
          <w:rFonts w:ascii="Arial" w:hAnsi="Arial" w:cs="Arial"/>
        </w:rPr>
        <w:t xml:space="preserve"> </w:t>
      </w:r>
      <w:r w:rsidR="00840AC1">
        <w:rPr>
          <w:rFonts w:ascii="Arial" w:hAnsi="Arial" w:cs="Arial"/>
          <w:bCs/>
        </w:rPr>
        <w:t>Direito á Moradia</w:t>
      </w:r>
      <w:bookmarkStart w:id="4" w:name="_Toc419483500"/>
      <w:r w:rsidR="000B1586">
        <w:rPr>
          <w:rFonts w:ascii="Arial" w:hAnsi="Arial" w:cs="Arial"/>
          <w:bCs/>
        </w:rPr>
        <w:t>.</w:t>
      </w: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0B1586">
      <w:pPr>
        <w:pStyle w:val="PargrafodaLista"/>
        <w:tabs>
          <w:tab w:val="left" w:pos="993"/>
        </w:tabs>
        <w:spacing w:before="0" w:beforeAutospacing="0" w:after="0" w:afterAutospacing="0"/>
        <w:contextualSpacing/>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6D7008" w:rsidRDefault="006D7008" w:rsidP="00D31787">
      <w:pPr>
        <w:pStyle w:val="PargrafodaLista"/>
        <w:tabs>
          <w:tab w:val="left" w:pos="993"/>
        </w:tabs>
        <w:spacing w:before="0" w:beforeAutospacing="0" w:after="0" w:afterAutospacing="0"/>
        <w:contextualSpacing/>
        <w:jc w:val="center"/>
        <w:rPr>
          <w:rFonts w:ascii="Arial" w:hAnsi="Arial" w:cs="Arial"/>
          <w:b/>
          <w:bCs/>
        </w:rPr>
      </w:pPr>
    </w:p>
    <w:p w:rsidR="000B1586" w:rsidRDefault="000B1586" w:rsidP="00D31787">
      <w:pPr>
        <w:pStyle w:val="PargrafodaLista"/>
        <w:tabs>
          <w:tab w:val="left" w:pos="993"/>
        </w:tabs>
        <w:spacing w:before="0" w:beforeAutospacing="0" w:after="0" w:afterAutospacing="0"/>
        <w:contextualSpacing/>
        <w:jc w:val="center"/>
        <w:rPr>
          <w:rFonts w:ascii="Arial" w:hAnsi="Arial" w:cs="Arial"/>
          <w:b/>
          <w:bCs/>
        </w:rPr>
      </w:pPr>
      <w:r>
        <w:rPr>
          <w:rFonts w:ascii="Arial" w:hAnsi="Arial" w:cs="Arial"/>
          <w:b/>
          <w:bCs/>
        </w:rPr>
        <w:t>Boa – Vista</w:t>
      </w:r>
    </w:p>
    <w:p w:rsidR="006D7008" w:rsidRDefault="000B1586" w:rsidP="000B1586">
      <w:pPr>
        <w:pStyle w:val="PargrafodaLista"/>
        <w:tabs>
          <w:tab w:val="left" w:pos="993"/>
        </w:tabs>
        <w:spacing w:before="0" w:beforeAutospacing="0" w:after="0" w:afterAutospacing="0"/>
        <w:contextualSpacing/>
        <w:jc w:val="center"/>
        <w:rPr>
          <w:rFonts w:ascii="Arial" w:hAnsi="Arial" w:cs="Arial"/>
          <w:b/>
          <w:bCs/>
        </w:rPr>
      </w:pPr>
      <w:r>
        <w:rPr>
          <w:rFonts w:ascii="Arial" w:hAnsi="Arial" w:cs="Arial"/>
          <w:b/>
          <w:bCs/>
        </w:rPr>
        <w:t xml:space="preserve"> 2016</w:t>
      </w:r>
    </w:p>
    <w:p w:rsidR="000B1586" w:rsidRDefault="000B1586" w:rsidP="000B1586">
      <w:pPr>
        <w:pStyle w:val="PargrafodaLista"/>
        <w:tabs>
          <w:tab w:val="left" w:pos="993"/>
        </w:tabs>
        <w:spacing w:before="0" w:beforeAutospacing="0" w:after="0" w:afterAutospacing="0"/>
        <w:contextualSpacing/>
        <w:jc w:val="center"/>
        <w:rPr>
          <w:rFonts w:ascii="Arial" w:hAnsi="Arial" w:cs="Arial"/>
          <w:b/>
          <w:bCs/>
        </w:rPr>
      </w:pPr>
      <w:bookmarkStart w:id="5" w:name="_GoBack"/>
      <w:bookmarkEnd w:id="5"/>
    </w:p>
    <w:p w:rsidR="009D4F62" w:rsidRDefault="003A06A6" w:rsidP="00D31787">
      <w:pPr>
        <w:pStyle w:val="PargrafodaLista"/>
        <w:tabs>
          <w:tab w:val="left" w:pos="993"/>
        </w:tabs>
        <w:spacing w:before="0" w:beforeAutospacing="0" w:after="0" w:afterAutospacing="0"/>
        <w:contextualSpacing/>
        <w:jc w:val="center"/>
        <w:rPr>
          <w:rFonts w:ascii="Arial" w:hAnsi="Arial" w:cs="Arial"/>
          <w:b/>
          <w:bCs/>
        </w:rPr>
      </w:pPr>
      <w:r w:rsidRPr="003A06A6">
        <w:rPr>
          <w:rFonts w:ascii="Arial" w:hAnsi="Arial" w:cs="Arial"/>
          <w:b/>
          <w:bCs/>
        </w:rPr>
        <w:lastRenderedPageBreak/>
        <w:t>ABSTRACT</w:t>
      </w:r>
    </w:p>
    <w:p w:rsidR="00D31787" w:rsidRDefault="00D31787" w:rsidP="00D31787">
      <w:pPr>
        <w:pStyle w:val="PargrafodaLista"/>
        <w:tabs>
          <w:tab w:val="left" w:pos="993"/>
        </w:tabs>
        <w:spacing w:before="0" w:beforeAutospacing="0" w:after="0" w:afterAutospacing="0"/>
        <w:contextualSpacing/>
        <w:jc w:val="center"/>
        <w:rPr>
          <w:rFonts w:ascii="Arial" w:hAnsi="Arial" w:cs="Arial"/>
          <w:b/>
          <w:bCs/>
        </w:rPr>
      </w:pPr>
    </w:p>
    <w:p w:rsidR="00D31787" w:rsidRPr="00D31787" w:rsidRDefault="00D31787" w:rsidP="00D31787">
      <w:pPr>
        <w:pStyle w:val="PargrafodaLista"/>
        <w:tabs>
          <w:tab w:val="left" w:pos="993"/>
        </w:tabs>
        <w:spacing w:before="0" w:beforeAutospacing="0" w:after="0" w:afterAutospacing="0"/>
        <w:contextualSpacing/>
        <w:jc w:val="center"/>
        <w:rPr>
          <w:rFonts w:ascii="Arial" w:hAnsi="Arial" w:cs="Arial"/>
          <w:bCs/>
        </w:rPr>
      </w:pPr>
    </w:p>
    <w:p w:rsidR="009D4F62" w:rsidRDefault="009D4F62" w:rsidP="009D4F62">
      <w:pPr>
        <w:pStyle w:val="Ttulo1"/>
        <w:spacing w:before="0" w:after="0" w:line="360" w:lineRule="auto"/>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Pr="006D7008" w:rsidRDefault="00EF6897" w:rsidP="009D4F62">
      <w:pPr>
        <w:pStyle w:val="Ttulo1"/>
        <w:spacing w:before="0" w:after="0" w:line="360" w:lineRule="auto"/>
        <w:jc w:val="center"/>
        <w:rPr>
          <w:rFonts w:ascii="Arial" w:hAnsi="Arial" w:cs="Arial"/>
          <w:b w:val="0"/>
          <w:sz w:val="24"/>
          <w:szCs w:val="24"/>
        </w:rPr>
      </w:pPr>
    </w:p>
    <w:p w:rsidR="00EF6897" w:rsidRPr="006D7008" w:rsidRDefault="006D7008" w:rsidP="006D7008">
      <w:pPr>
        <w:pStyle w:val="Ttulo1"/>
        <w:spacing w:before="0" w:after="0" w:line="360" w:lineRule="auto"/>
        <w:jc w:val="both"/>
        <w:rPr>
          <w:rFonts w:ascii="Arial" w:hAnsi="Arial" w:cs="Arial"/>
          <w:b w:val="0"/>
          <w:sz w:val="24"/>
          <w:szCs w:val="24"/>
        </w:rPr>
      </w:pPr>
      <w:r w:rsidRPr="006D7008">
        <w:rPr>
          <w:rFonts w:ascii="Arial" w:hAnsi="Arial" w:cs="Arial"/>
          <w:b w:val="0"/>
          <w:sz w:val="24"/>
          <w:szCs w:val="24"/>
        </w:rPr>
        <w:t xml:space="preserve">The </w:t>
      </w:r>
      <w:proofErr w:type="spellStart"/>
      <w:r w:rsidRPr="006D7008">
        <w:rPr>
          <w:rFonts w:ascii="Arial" w:hAnsi="Arial" w:cs="Arial"/>
          <w:b w:val="0"/>
          <w:sz w:val="24"/>
          <w:szCs w:val="24"/>
        </w:rPr>
        <w:t>present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work</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has</w:t>
      </w:r>
      <w:proofErr w:type="spellEnd"/>
      <w:r w:rsidRPr="006D7008">
        <w:rPr>
          <w:rFonts w:ascii="Arial" w:hAnsi="Arial" w:cs="Arial"/>
          <w:b w:val="0"/>
          <w:sz w:val="24"/>
          <w:szCs w:val="24"/>
        </w:rPr>
        <w:t xml:space="preserve"> as its </w:t>
      </w:r>
      <w:proofErr w:type="spellStart"/>
      <w:r w:rsidRPr="006D7008">
        <w:rPr>
          <w:rFonts w:ascii="Arial" w:hAnsi="Arial" w:cs="Arial"/>
          <w:b w:val="0"/>
          <w:sz w:val="24"/>
          <w:szCs w:val="24"/>
        </w:rPr>
        <w:t>theme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history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workers</w:t>
      </w:r>
      <w:proofErr w:type="spellEnd"/>
      <w:r w:rsidRPr="006D7008">
        <w:rPr>
          <w:rFonts w:ascii="Arial" w:hAnsi="Arial" w:cs="Arial"/>
          <w:b w:val="0"/>
          <w:sz w:val="24"/>
          <w:szCs w:val="24"/>
        </w:rPr>
        <w:t xml:space="preserve"> ' </w:t>
      </w:r>
      <w:proofErr w:type="spellStart"/>
      <w:r w:rsidRPr="006D7008">
        <w:rPr>
          <w:rFonts w:ascii="Arial" w:hAnsi="Arial" w:cs="Arial"/>
          <w:b w:val="0"/>
          <w:sz w:val="24"/>
          <w:szCs w:val="24"/>
        </w:rPr>
        <w:t>Movement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Without-ceiling</w:t>
      </w:r>
      <w:proofErr w:type="spellEnd"/>
      <w:r w:rsidRPr="006D7008">
        <w:rPr>
          <w:rFonts w:ascii="Arial" w:hAnsi="Arial" w:cs="Arial"/>
          <w:b w:val="0"/>
          <w:sz w:val="24"/>
          <w:szCs w:val="24"/>
        </w:rPr>
        <w:t xml:space="preserve"> in </w:t>
      </w:r>
      <w:proofErr w:type="spellStart"/>
      <w:r w:rsidRPr="006D7008">
        <w:rPr>
          <w:rFonts w:ascii="Arial" w:hAnsi="Arial" w:cs="Arial"/>
          <w:b w:val="0"/>
          <w:sz w:val="24"/>
          <w:szCs w:val="24"/>
        </w:rPr>
        <w:t>Brazil</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Brazilian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urban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growth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has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been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going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on</w:t>
      </w:r>
      <w:proofErr w:type="spellEnd"/>
      <w:r w:rsidRPr="006D7008">
        <w:rPr>
          <w:rFonts w:ascii="Arial" w:hAnsi="Arial" w:cs="Arial"/>
          <w:b w:val="0"/>
          <w:sz w:val="24"/>
          <w:szCs w:val="24"/>
        </w:rPr>
        <w:t xml:space="preserve"> in </w:t>
      </w:r>
      <w:proofErr w:type="spellStart"/>
      <w:r w:rsidRPr="006D7008">
        <w:rPr>
          <w:rFonts w:ascii="Arial" w:hAnsi="Arial" w:cs="Arial"/>
          <w:b w:val="0"/>
          <w:sz w:val="24"/>
          <w:szCs w:val="24"/>
        </w:rPr>
        <w:t>disorderly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fashion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contributing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to</w:t>
      </w:r>
      <w:proofErr w:type="spellEnd"/>
      <w:r w:rsidRPr="006D7008">
        <w:rPr>
          <w:rFonts w:ascii="Arial" w:hAnsi="Arial" w:cs="Arial"/>
          <w:b w:val="0"/>
          <w:sz w:val="24"/>
          <w:szCs w:val="24"/>
        </w:rPr>
        <w:t xml:space="preserve"> social </w:t>
      </w:r>
      <w:proofErr w:type="spellStart"/>
      <w:r w:rsidRPr="006D7008">
        <w:rPr>
          <w:rFonts w:ascii="Arial" w:hAnsi="Arial" w:cs="Arial"/>
          <w:b w:val="0"/>
          <w:sz w:val="24"/>
          <w:szCs w:val="24"/>
        </w:rPr>
        <w:t>inequality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among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other</w:t>
      </w:r>
      <w:proofErr w:type="spellEnd"/>
      <w:r w:rsidRPr="006D7008">
        <w:rPr>
          <w:rFonts w:ascii="Arial" w:hAnsi="Arial" w:cs="Arial"/>
          <w:b w:val="0"/>
          <w:sz w:val="24"/>
          <w:szCs w:val="24"/>
        </w:rPr>
        <w:t xml:space="preserve"> legal </w:t>
      </w:r>
      <w:proofErr w:type="spellStart"/>
      <w:r w:rsidRPr="006D7008">
        <w:rPr>
          <w:rFonts w:ascii="Arial" w:hAnsi="Arial" w:cs="Arial"/>
          <w:b w:val="0"/>
          <w:sz w:val="24"/>
          <w:szCs w:val="24"/>
        </w:rPr>
        <w:t>situations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given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this</w:t>
      </w:r>
      <w:proofErr w:type="spellEnd"/>
      <w:r w:rsidRPr="006D7008">
        <w:rPr>
          <w:rFonts w:ascii="Arial" w:hAnsi="Arial" w:cs="Arial"/>
          <w:b w:val="0"/>
          <w:sz w:val="24"/>
          <w:szCs w:val="24"/>
        </w:rPr>
        <w:t xml:space="preserve"> social </w:t>
      </w:r>
      <w:proofErr w:type="spellStart"/>
      <w:r w:rsidRPr="006D7008">
        <w:rPr>
          <w:rFonts w:ascii="Arial" w:hAnsi="Arial" w:cs="Arial"/>
          <w:b w:val="0"/>
          <w:sz w:val="24"/>
          <w:szCs w:val="24"/>
        </w:rPr>
        <w:t>problem</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emerged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importance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study</w:t>
      </w:r>
      <w:proofErr w:type="spellEnd"/>
      <w:r w:rsidRPr="006D7008">
        <w:rPr>
          <w:rFonts w:ascii="Arial" w:hAnsi="Arial" w:cs="Arial"/>
          <w:b w:val="0"/>
          <w:sz w:val="24"/>
          <w:szCs w:val="24"/>
        </w:rPr>
        <w:t xml:space="preserve">, as it </w:t>
      </w:r>
      <w:proofErr w:type="spellStart"/>
      <w:r w:rsidRPr="006D7008">
        <w:rPr>
          <w:rFonts w:ascii="Arial" w:hAnsi="Arial" w:cs="Arial"/>
          <w:b w:val="0"/>
          <w:sz w:val="24"/>
          <w:szCs w:val="24"/>
        </w:rPr>
        <w:t>brings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reflections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emergence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Homeless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workers</w:t>
      </w:r>
      <w:proofErr w:type="spellEnd"/>
      <w:r w:rsidRPr="006D7008">
        <w:rPr>
          <w:rFonts w:ascii="Arial" w:hAnsi="Arial" w:cs="Arial"/>
          <w:b w:val="0"/>
          <w:sz w:val="24"/>
          <w:szCs w:val="24"/>
        </w:rPr>
        <w:t xml:space="preserve"> ' </w:t>
      </w:r>
      <w:proofErr w:type="spellStart"/>
      <w:r w:rsidRPr="006D7008">
        <w:rPr>
          <w:rFonts w:ascii="Arial" w:hAnsi="Arial" w:cs="Arial"/>
          <w:b w:val="0"/>
          <w:sz w:val="24"/>
          <w:szCs w:val="24"/>
        </w:rPr>
        <w:t>movement</w:t>
      </w:r>
      <w:proofErr w:type="spellEnd"/>
      <w:r w:rsidRPr="006D7008">
        <w:rPr>
          <w:rFonts w:ascii="Arial" w:hAnsi="Arial" w:cs="Arial"/>
          <w:b w:val="0"/>
          <w:sz w:val="24"/>
          <w:szCs w:val="24"/>
        </w:rPr>
        <w:t xml:space="preserve"> MTST-</w:t>
      </w:r>
      <w:proofErr w:type="spellStart"/>
      <w:r w:rsidRPr="006D7008">
        <w:rPr>
          <w:rFonts w:ascii="Arial" w:hAnsi="Arial" w:cs="Arial"/>
          <w:b w:val="0"/>
          <w:sz w:val="24"/>
          <w:szCs w:val="24"/>
        </w:rPr>
        <w:t>that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closely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involved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with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demand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Involving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right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to</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housing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housing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part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a </w:t>
      </w:r>
      <w:proofErr w:type="spellStart"/>
      <w:r w:rsidRPr="006D7008">
        <w:rPr>
          <w:rFonts w:ascii="Arial" w:hAnsi="Arial" w:cs="Arial"/>
          <w:b w:val="0"/>
          <w:sz w:val="24"/>
          <w:szCs w:val="24"/>
        </w:rPr>
        <w:t>life</w:t>
      </w:r>
      <w:proofErr w:type="spellEnd"/>
      <w:r w:rsidRPr="006D7008">
        <w:rPr>
          <w:rFonts w:ascii="Arial" w:hAnsi="Arial" w:cs="Arial"/>
          <w:b w:val="0"/>
          <w:sz w:val="24"/>
          <w:szCs w:val="24"/>
        </w:rPr>
        <w:t xml:space="preserve"> for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respect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to</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citizenship</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that</w:t>
      </w:r>
      <w:proofErr w:type="spellEnd"/>
      <w:r w:rsidRPr="006D7008">
        <w:rPr>
          <w:rFonts w:ascii="Arial" w:hAnsi="Arial" w:cs="Arial"/>
          <w:b w:val="0"/>
          <w:sz w:val="24"/>
          <w:szCs w:val="24"/>
        </w:rPr>
        <w:t xml:space="preserve"> some time </w:t>
      </w:r>
      <w:proofErr w:type="spellStart"/>
      <w:r w:rsidRPr="006D7008">
        <w:rPr>
          <w:rFonts w:ascii="Arial" w:hAnsi="Arial" w:cs="Arial"/>
          <w:b w:val="0"/>
          <w:sz w:val="24"/>
          <w:szCs w:val="24"/>
        </w:rPr>
        <w:t>has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worsened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living </w:t>
      </w:r>
      <w:proofErr w:type="spellStart"/>
      <w:r w:rsidRPr="006D7008">
        <w:rPr>
          <w:rFonts w:ascii="Arial" w:hAnsi="Arial" w:cs="Arial"/>
          <w:b w:val="0"/>
          <w:sz w:val="24"/>
          <w:szCs w:val="24"/>
        </w:rPr>
        <w:t>conditions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these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families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with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current</w:t>
      </w:r>
      <w:proofErr w:type="spellEnd"/>
      <w:r w:rsidRPr="006D7008">
        <w:rPr>
          <w:rFonts w:ascii="Arial" w:hAnsi="Arial" w:cs="Arial"/>
          <w:b w:val="0"/>
          <w:sz w:val="24"/>
          <w:szCs w:val="24"/>
        </w:rPr>
        <w:t xml:space="preserve"> framework for </w:t>
      </w:r>
      <w:proofErr w:type="spellStart"/>
      <w:r w:rsidRPr="006D7008">
        <w:rPr>
          <w:rFonts w:ascii="Arial" w:hAnsi="Arial" w:cs="Arial"/>
          <w:b w:val="0"/>
          <w:sz w:val="24"/>
          <w:szCs w:val="24"/>
        </w:rPr>
        <w:t>deregulation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work</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and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reduction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public</w:t>
      </w:r>
      <w:proofErr w:type="spellEnd"/>
      <w:r w:rsidRPr="006D7008">
        <w:rPr>
          <w:rFonts w:ascii="Arial" w:hAnsi="Arial" w:cs="Arial"/>
          <w:b w:val="0"/>
          <w:sz w:val="24"/>
          <w:szCs w:val="24"/>
        </w:rPr>
        <w:t xml:space="preserve"> policies. </w:t>
      </w:r>
      <w:proofErr w:type="spellStart"/>
      <w:r w:rsidRPr="006D7008">
        <w:rPr>
          <w:rFonts w:ascii="Arial" w:hAnsi="Arial" w:cs="Arial"/>
          <w:b w:val="0"/>
          <w:sz w:val="24"/>
          <w:szCs w:val="24"/>
        </w:rPr>
        <w:t>Under</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these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circumstances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made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necessary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Union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families</w:t>
      </w:r>
      <w:proofErr w:type="spellEnd"/>
      <w:r w:rsidRPr="006D7008">
        <w:rPr>
          <w:rFonts w:ascii="Arial" w:hAnsi="Arial" w:cs="Arial"/>
          <w:b w:val="0"/>
          <w:sz w:val="24"/>
          <w:szCs w:val="24"/>
        </w:rPr>
        <w:t xml:space="preserve"> </w:t>
      </w:r>
      <w:proofErr w:type="spellStart"/>
      <w:proofErr w:type="gramStart"/>
      <w:r w:rsidRPr="006D7008">
        <w:rPr>
          <w:rFonts w:ascii="Arial" w:hAnsi="Arial" w:cs="Arial"/>
          <w:b w:val="0"/>
          <w:sz w:val="24"/>
          <w:szCs w:val="24"/>
        </w:rPr>
        <w:t>who</w:t>
      </w:r>
      <w:proofErr w:type="spellEnd"/>
      <w:proofErr w:type="gramEnd"/>
      <w:r w:rsidRPr="006D7008">
        <w:rPr>
          <w:rFonts w:ascii="Arial" w:hAnsi="Arial" w:cs="Arial"/>
          <w:b w:val="0"/>
          <w:sz w:val="24"/>
          <w:szCs w:val="24"/>
        </w:rPr>
        <w:t xml:space="preserve"> </w:t>
      </w:r>
      <w:proofErr w:type="spellStart"/>
      <w:r w:rsidRPr="006D7008">
        <w:rPr>
          <w:rFonts w:ascii="Arial" w:hAnsi="Arial" w:cs="Arial"/>
          <w:b w:val="0"/>
          <w:sz w:val="24"/>
          <w:szCs w:val="24"/>
        </w:rPr>
        <w:t>seek</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equality</w:t>
      </w:r>
      <w:proofErr w:type="spellEnd"/>
      <w:r w:rsidRPr="006D7008">
        <w:rPr>
          <w:rFonts w:ascii="Arial" w:hAnsi="Arial" w:cs="Arial"/>
          <w:b w:val="0"/>
          <w:sz w:val="24"/>
          <w:szCs w:val="24"/>
        </w:rPr>
        <w:t xml:space="preserve"> as </w:t>
      </w:r>
      <w:proofErr w:type="spellStart"/>
      <w:r w:rsidRPr="006D7008">
        <w:rPr>
          <w:rFonts w:ascii="Arial" w:hAnsi="Arial" w:cs="Arial"/>
          <w:b w:val="0"/>
          <w:sz w:val="24"/>
          <w:szCs w:val="24"/>
        </w:rPr>
        <w:t>predict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housing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policy</w:t>
      </w:r>
      <w:proofErr w:type="spellEnd"/>
      <w:r w:rsidRPr="006D7008">
        <w:rPr>
          <w:rFonts w:ascii="Arial" w:hAnsi="Arial" w:cs="Arial"/>
          <w:b w:val="0"/>
          <w:sz w:val="24"/>
          <w:szCs w:val="24"/>
        </w:rPr>
        <w:t xml:space="preserve"> in </w:t>
      </w:r>
      <w:proofErr w:type="spellStart"/>
      <w:r w:rsidRPr="006D7008">
        <w:rPr>
          <w:rFonts w:ascii="Arial" w:hAnsi="Arial" w:cs="Arial"/>
          <w:b w:val="0"/>
          <w:sz w:val="24"/>
          <w:szCs w:val="24"/>
        </w:rPr>
        <w:t>support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social justice </w:t>
      </w:r>
      <w:proofErr w:type="spellStart"/>
      <w:r w:rsidRPr="006D7008">
        <w:rPr>
          <w:rFonts w:ascii="Arial" w:hAnsi="Arial" w:cs="Arial"/>
          <w:b w:val="0"/>
          <w:sz w:val="24"/>
          <w:szCs w:val="24"/>
        </w:rPr>
        <w:t>and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equity</w:t>
      </w:r>
      <w:proofErr w:type="spellEnd"/>
      <w:r w:rsidRPr="006D7008">
        <w:rPr>
          <w:rFonts w:ascii="Arial" w:hAnsi="Arial" w:cs="Arial"/>
          <w:b w:val="0"/>
          <w:sz w:val="24"/>
          <w:szCs w:val="24"/>
        </w:rPr>
        <w:t xml:space="preserve"> in </w:t>
      </w:r>
      <w:proofErr w:type="spellStart"/>
      <w:r w:rsidRPr="006D7008">
        <w:rPr>
          <w:rFonts w:ascii="Arial" w:hAnsi="Arial" w:cs="Arial"/>
          <w:b w:val="0"/>
          <w:sz w:val="24"/>
          <w:szCs w:val="24"/>
        </w:rPr>
        <w:t>society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with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aim</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that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Division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social </w:t>
      </w:r>
      <w:proofErr w:type="spellStart"/>
      <w:r w:rsidRPr="006D7008">
        <w:rPr>
          <w:rFonts w:ascii="Arial" w:hAnsi="Arial" w:cs="Arial"/>
          <w:b w:val="0"/>
          <w:sz w:val="24"/>
          <w:szCs w:val="24"/>
        </w:rPr>
        <w:t>wealth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that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produced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by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each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worker</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shared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between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everyone</w:t>
      </w:r>
      <w:proofErr w:type="spellEnd"/>
      <w:r w:rsidRPr="006D7008">
        <w:rPr>
          <w:rFonts w:ascii="Arial" w:hAnsi="Arial" w:cs="Arial"/>
          <w:b w:val="0"/>
          <w:sz w:val="24"/>
          <w:szCs w:val="24"/>
        </w:rPr>
        <w:t xml:space="preserve">, Yes, </w:t>
      </w:r>
      <w:proofErr w:type="spellStart"/>
      <w:r w:rsidRPr="006D7008">
        <w:rPr>
          <w:rFonts w:ascii="Arial" w:hAnsi="Arial" w:cs="Arial"/>
          <w:b w:val="0"/>
          <w:sz w:val="24"/>
          <w:szCs w:val="24"/>
        </w:rPr>
        <w:t>we</w:t>
      </w:r>
      <w:proofErr w:type="spellEnd"/>
      <w:r w:rsidRPr="006D7008">
        <w:rPr>
          <w:rFonts w:ascii="Arial" w:hAnsi="Arial" w:cs="Arial"/>
          <w:b w:val="0"/>
          <w:sz w:val="24"/>
          <w:szCs w:val="24"/>
        </w:rPr>
        <w:t xml:space="preserve"> are </w:t>
      </w:r>
      <w:proofErr w:type="spellStart"/>
      <w:r w:rsidRPr="006D7008">
        <w:rPr>
          <w:rFonts w:ascii="Arial" w:hAnsi="Arial" w:cs="Arial"/>
          <w:b w:val="0"/>
          <w:sz w:val="24"/>
          <w:szCs w:val="24"/>
        </w:rPr>
        <w:t>all</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equal</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before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law</w:t>
      </w:r>
      <w:proofErr w:type="spellEnd"/>
      <w:r w:rsidRPr="006D7008">
        <w:rPr>
          <w:rFonts w:ascii="Arial" w:hAnsi="Arial" w:cs="Arial"/>
          <w:b w:val="0"/>
          <w:sz w:val="24"/>
          <w:szCs w:val="24"/>
        </w:rPr>
        <w:t xml:space="preserve">. His </w:t>
      </w:r>
      <w:proofErr w:type="spellStart"/>
      <w:r w:rsidRPr="006D7008">
        <w:rPr>
          <w:rFonts w:ascii="Arial" w:hAnsi="Arial" w:cs="Arial"/>
          <w:b w:val="0"/>
          <w:sz w:val="24"/>
          <w:szCs w:val="24"/>
        </w:rPr>
        <w:t>way</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fighting</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oppression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imposed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and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through</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demonstrations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strikes</w:t>
      </w:r>
      <w:proofErr w:type="spellEnd"/>
      <w:r w:rsidRPr="006D7008">
        <w:rPr>
          <w:rFonts w:ascii="Arial" w:hAnsi="Arial" w:cs="Arial"/>
          <w:b w:val="0"/>
          <w:sz w:val="24"/>
          <w:szCs w:val="24"/>
        </w:rPr>
        <w:t xml:space="preserve">, marches </w:t>
      </w:r>
      <w:proofErr w:type="spellStart"/>
      <w:r w:rsidRPr="006D7008">
        <w:rPr>
          <w:rFonts w:ascii="Arial" w:hAnsi="Arial" w:cs="Arial"/>
          <w:b w:val="0"/>
          <w:sz w:val="24"/>
          <w:szCs w:val="24"/>
        </w:rPr>
        <w:t>and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invasion</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and</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different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forms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struggle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of</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movement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encouraged</w:t>
      </w:r>
      <w:proofErr w:type="spellEnd"/>
      <w:r w:rsidRPr="006D7008">
        <w:rPr>
          <w:rFonts w:ascii="Arial" w:hAnsi="Arial" w:cs="Arial"/>
          <w:b w:val="0"/>
          <w:sz w:val="24"/>
          <w:szCs w:val="24"/>
        </w:rPr>
        <w:t xml:space="preserve"> me </w:t>
      </w:r>
      <w:proofErr w:type="spellStart"/>
      <w:r w:rsidRPr="006D7008">
        <w:rPr>
          <w:rFonts w:ascii="Arial" w:hAnsi="Arial" w:cs="Arial"/>
          <w:b w:val="0"/>
          <w:sz w:val="24"/>
          <w:szCs w:val="24"/>
        </w:rPr>
        <w:t>to</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seek</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knowledge</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about</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this</w:t>
      </w:r>
      <w:proofErr w:type="spellEnd"/>
      <w:r w:rsidRPr="006D7008">
        <w:rPr>
          <w:rFonts w:ascii="Arial" w:hAnsi="Arial" w:cs="Arial"/>
          <w:b w:val="0"/>
          <w:sz w:val="24"/>
          <w:szCs w:val="24"/>
        </w:rPr>
        <w:t xml:space="preserve"> </w:t>
      </w:r>
      <w:proofErr w:type="spellStart"/>
      <w:r w:rsidRPr="006D7008">
        <w:rPr>
          <w:rFonts w:ascii="Arial" w:hAnsi="Arial" w:cs="Arial"/>
          <w:b w:val="0"/>
          <w:sz w:val="24"/>
          <w:szCs w:val="24"/>
        </w:rPr>
        <w:t>subject</w:t>
      </w:r>
      <w:proofErr w:type="spellEnd"/>
      <w:r w:rsidRPr="006D7008">
        <w:rPr>
          <w:rFonts w:ascii="Arial" w:hAnsi="Arial" w:cs="Arial"/>
          <w:b w:val="0"/>
          <w:sz w:val="24"/>
          <w:szCs w:val="24"/>
        </w:rPr>
        <w:t>.</w:t>
      </w: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EF6897" w:rsidRDefault="00EF6897" w:rsidP="009D4F62">
      <w:pPr>
        <w:pStyle w:val="Ttulo1"/>
        <w:spacing w:before="0" w:after="0" w:line="360" w:lineRule="auto"/>
        <w:jc w:val="center"/>
        <w:rPr>
          <w:rFonts w:ascii="Arial" w:hAnsi="Arial" w:cs="Arial"/>
          <w:sz w:val="24"/>
          <w:szCs w:val="24"/>
        </w:rPr>
      </w:pPr>
    </w:p>
    <w:p w:rsidR="006D7008" w:rsidRDefault="006D7008" w:rsidP="006D7008"/>
    <w:p w:rsidR="006D7008" w:rsidRDefault="006D7008" w:rsidP="006D7008"/>
    <w:p w:rsidR="006D7008" w:rsidRPr="006D7008" w:rsidRDefault="006D7008" w:rsidP="006D7008"/>
    <w:p w:rsidR="00D31787" w:rsidRPr="00D31787" w:rsidRDefault="00D31787" w:rsidP="00D31787"/>
    <w:p w:rsidR="00A05C79" w:rsidRPr="005770A6" w:rsidRDefault="00BF355F" w:rsidP="009D4F62">
      <w:pPr>
        <w:pStyle w:val="Ttulo1"/>
        <w:spacing w:before="0" w:after="0" w:line="360" w:lineRule="auto"/>
        <w:jc w:val="center"/>
        <w:rPr>
          <w:rFonts w:ascii="Arial" w:hAnsi="Arial" w:cs="Arial"/>
          <w:sz w:val="24"/>
          <w:szCs w:val="24"/>
        </w:rPr>
      </w:pPr>
      <w:r w:rsidRPr="005770A6">
        <w:rPr>
          <w:rFonts w:ascii="Arial" w:hAnsi="Arial" w:cs="Arial"/>
          <w:sz w:val="24"/>
          <w:szCs w:val="24"/>
        </w:rPr>
        <w:lastRenderedPageBreak/>
        <w:t>INTRODUÇÃO</w:t>
      </w:r>
      <w:bookmarkEnd w:id="4"/>
    </w:p>
    <w:p w:rsidR="00CB1B6A" w:rsidRPr="005770A6" w:rsidRDefault="00CB1B6A" w:rsidP="0060764B">
      <w:pPr>
        <w:spacing w:after="0" w:line="360" w:lineRule="auto"/>
        <w:ind w:left="795"/>
        <w:rPr>
          <w:rFonts w:ascii="Arial" w:hAnsi="Arial" w:cs="Arial"/>
          <w:b/>
          <w:sz w:val="24"/>
          <w:szCs w:val="24"/>
        </w:rPr>
      </w:pPr>
    </w:p>
    <w:p w:rsidR="00840AC1" w:rsidRDefault="00840AC1" w:rsidP="00840AC1">
      <w:pPr>
        <w:spacing w:after="0" w:line="360" w:lineRule="auto"/>
        <w:ind w:firstLine="709"/>
        <w:contextualSpacing/>
        <w:jc w:val="both"/>
        <w:rPr>
          <w:rFonts w:ascii="Arial" w:hAnsi="Arial" w:cs="Arial"/>
          <w:bCs/>
          <w:color w:val="000000"/>
          <w:sz w:val="24"/>
          <w:szCs w:val="24"/>
        </w:rPr>
      </w:pPr>
      <w:r w:rsidRPr="00567ECE">
        <w:rPr>
          <w:rFonts w:ascii="Arial" w:hAnsi="Arial" w:cs="Arial"/>
          <w:bCs/>
          <w:color w:val="000000"/>
          <w:sz w:val="24"/>
          <w:szCs w:val="24"/>
        </w:rPr>
        <w:t xml:space="preserve">Diante dos estudos realizados para compreender melhor esse tema, </w:t>
      </w:r>
      <w:r>
        <w:rPr>
          <w:rFonts w:ascii="Arial" w:hAnsi="Arial" w:cs="Arial"/>
          <w:bCs/>
          <w:color w:val="000000"/>
          <w:sz w:val="24"/>
          <w:szCs w:val="24"/>
        </w:rPr>
        <w:t xml:space="preserve">se faz necessário entender que </w:t>
      </w:r>
      <w:r w:rsidRPr="00567ECE">
        <w:rPr>
          <w:rFonts w:ascii="Arial" w:hAnsi="Arial" w:cs="Arial"/>
          <w:bCs/>
          <w:color w:val="000000"/>
          <w:sz w:val="24"/>
          <w:szCs w:val="24"/>
        </w:rPr>
        <w:t xml:space="preserve">a </w:t>
      </w:r>
      <w:r>
        <w:rPr>
          <w:rFonts w:ascii="Arial" w:hAnsi="Arial" w:cs="Arial"/>
          <w:bCs/>
          <w:color w:val="000000"/>
          <w:sz w:val="24"/>
          <w:szCs w:val="24"/>
        </w:rPr>
        <w:t xml:space="preserve">busca de </w:t>
      </w:r>
      <w:r w:rsidRPr="00567ECE">
        <w:rPr>
          <w:rFonts w:ascii="Arial" w:hAnsi="Arial" w:cs="Arial"/>
          <w:bCs/>
          <w:color w:val="000000"/>
          <w:sz w:val="24"/>
          <w:szCs w:val="24"/>
        </w:rPr>
        <w:t xml:space="preserve">moradia digna é o sonho </w:t>
      </w:r>
      <w:r>
        <w:rPr>
          <w:rFonts w:ascii="Arial" w:hAnsi="Arial" w:cs="Arial"/>
          <w:bCs/>
          <w:color w:val="000000"/>
          <w:sz w:val="24"/>
          <w:szCs w:val="24"/>
        </w:rPr>
        <w:t>de milhões de brasileiros, além de ser u</w:t>
      </w:r>
      <w:r w:rsidRPr="00567ECE">
        <w:rPr>
          <w:rFonts w:ascii="Arial" w:hAnsi="Arial" w:cs="Arial"/>
          <w:bCs/>
          <w:color w:val="000000"/>
          <w:sz w:val="24"/>
          <w:szCs w:val="24"/>
        </w:rPr>
        <w:t>m direito previsto na Declaração Universal dos Direitos Humanos</w:t>
      </w:r>
      <w:r w:rsidR="00D86C3E">
        <w:rPr>
          <w:rFonts w:ascii="Arial" w:hAnsi="Arial" w:cs="Arial"/>
          <w:bCs/>
          <w:color w:val="000000"/>
          <w:sz w:val="24"/>
          <w:szCs w:val="24"/>
        </w:rPr>
        <w:t xml:space="preserve"> (1948)</w:t>
      </w:r>
      <w:r w:rsidRPr="00567ECE">
        <w:rPr>
          <w:rFonts w:ascii="Arial" w:hAnsi="Arial" w:cs="Arial"/>
          <w:bCs/>
          <w:color w:val="000000"/>
          <w:sz w:val="24"/>
          <w:szCs w:val="24"/>
        </w:rPr>
        <w:t xml:space="preserve"> e na Constituição Federal</w:t>
      </w:r>
      <w:r w:rsidR="00D86C3E">
        <w:rPr>
          <w:rFonts w:ascii="Arial" w:hAnsi="Arial" w:cs="Arial"/>
          <w:bCs/>
          <w:color w:val="000000"/>
          <w:sz w:val="24"/>
          <w:szCs w:val="24"/>
        </w:rPr>
        <w:t xml:space="preserve"> (1988)</w:t>
      </w:r>
      <w:r>
        <w:rPr>
          <w:rFonts w:ascii="Arial" w:hAnsi="Arial" w:cs="Arial"/>
          <w:bCs/>
          <w:color w:val="000000"/>
          <w:sz w:val="24"/>
          <w:szCs w:val="24"/>
        </w:rPr>
        <w:t>,</w:t>
      </w:r>
      <w:r w:rsidRPr="00567ECE">
        <w:rPr>
          <w:rFonts w:ascii="Arial" w:hAnsi="Arial" w:cs="Arial"/>
          <w:bCs/>
          <w:color w:val="000000"/>
          <w:sz w:val="24"/>
          <w:szCs w:val="24"/>
        </w:rPr>
        <w:t xml:space="preserve"> que reconhece esse direito como social, bem como a saúde</w:t>
      </w:r>
      <w:r>
        <w:rPr>
          <w:rFonts w:ascii="Arial" w:hAnsi="Arial" w:cs="Arial"/>
          <w:bCs/>
          <w:color w:val="000000"/>
          <w:sz w:val="24"/>
          <w:szCs w:val="24"/>
        </w:rPr>
        <w:t xml:space="preserve">, educação e a justiça social.  </w:t>
      </w:r>
      <w:r w:rsidRPr="00567ECE">
        <w:rPr>
          <w:rFonts w:ascii="Arial" w:hAnsi="Arial" w:cs="Arial"/>
          <w:bCs/>
          <w:color w:val="000000"/>
          <w:sz w:val="24"/>
          <w:szCs w:val="24"/>
        </w:rPr>
        <w:t xml:space="preserve">A moradia </w:t>
      </w:r>
      <w:r>
        <w:rPr>
          <w:rFonts w:ascii="Arial" w:hAnsi="Arial" w:cs="Arial"/>
          <w:bCs/>
          <w:color w:val="000000"/>
          <w:sz w:val="24"/>
          <w:szCs w:val="24"/>
        </w:rPr>
        <w:t xml:space="preserve">é </w:t>
      </w:r>
      <w:r w:rsidRPr="00567ECE">
        <w:rPr>
          <w:rFonts w:ascii="Arial" w:hAnsi="Arial" w:cs="Arial"/>
          <w:bCs/>
          <w:color w:val="000000"/>
          <w:sz w:val="24"/>
          <w:szCs w:val="24"/>
        </w:rPr>
        <w:t xml:space="preserve">essencial para a vida, pois sem uma moradia regularizada o cidadão não tem direito nem mesmo a um endereço, ou seja, esta fora do mapa aumentando o número de </w:t>
      </w:r>
      <w:r>
        <w:rPr>
          <w:rFonts w:ascii="Arial" w:hAnsi="Arial" w:cs="Arial"/>
          <w:bCs/>
          <w:color w:val="000000"/>
          <w:sz w:val="24"/>
          <w:szCs w:val="24"/>
        </w:rPr>
        <w:t>famílias que estão na busca de um lar para morar</w:t>
      </w:r>
      <w:r w:rsidRPr="00567ECE">
        <w:rPr>
          <w:rFonts w:ascii="Arial" w:hAnsi="Arial" w:cs="Arial"/>
          <w:bCs/>
          <w:color w:val="000000"/>
          <w:sz w:val="24"/>
          <w:szCs w:val="24"/>
        </w:rPr>
        <w:t xml:space="preserve">. </w:t>
      </w:r>
    </w:p>
    <w:p w:rsidR="00840AC1" w:rsidRDefault="00840AC1" w:rsidP="00840AC1">
      <w:pPr>
        <w:spacing w:after="0" w:line="360" w:lineRule="auto"/>
        <w:ind w:firstLine="709"/>
        <w:contextualSpacing/>
        <w:jc w:val="both"/>
        <w:rPr>
          <w:rFonts w:ascii="Arial" w:hAnsi="Arial" w:cs="Arial"/>
          <w:bCs/>
          <w:color w:val="000000"/>
          <w:sz w:val="24"/>
          <w:szCs w:val="24"/>
        </w:rPr>
      </w:pPr>
    </w:p>
    <w:p w:rsidR="00840AC1" w:rsidRPr="00840AC1" w:rsidRDefault="00840AC1" w:rsidP="00840AC1">
      <w:pPr>
        <w:spacing w:after="0" w:line="360" w:lineRule="auto"/>
        <w:ind w:firstLine="709"/>
        <w:contextualSpacing/>
        <w:jc w:val="both"/>
        <w:rPr>
          <w:rFonts w:ascii="Arial" w:hAnsi="Arial" w:cs="Arial"/>
          <w:bCs/>
          <w:color w:val="000000"/>
          <w:sz w:val="24"/>
          <w:szCs w:val="24"/>
        </w:rPr>
      </w:pPr>
      <w:r>
        <w:rPr>
          <w:rFonts w:ascii="Arial" w:hAnsi="Arial" w:cs="Arial"/>
          <w:bCs/>
          <w:color w:val="000000"/>
          <w:sz w:val="24"/>
          <w:szCs w:val="24"/>
        </w:rPr>
        <w:t>Diante deste contexto a</w:t>
      </w:r>
      <w:r w:rsidRPr="00567ECE">
        <w:rPr>
          <w:rFonts w:ascii="Arial" w:hAnsi="Arial" w:cs="Arial"/>
          <w:bCs/>
          <w:color w:val="000000"/>
          <w:sz w:val="24"/>
          <w:szCs w:val="24"/>
        </w:rPr>
        <w:t xml:space="preserve"> Constituição Federal</w:t>
      </w:r>
      <w:r>
        <w:rPr>
          <w:rFonts w:ascii="Arial" w:hAnsi="Arial" w:cs="Arial"/>
          <w:bCs/>
          <w:color w:val="000000"/>
          <w:sz w:val="24"/>
          <w:szCs w:val="24"/>
        </w:rPr>
        <w:t xml:space="preserve"> de 1988, prevê que “t</w:t>
      </w:r>
      <w:r w:rsidRPr="00567ECE">
        <w:rPr>
          <w:rFonts w:ascii="Arial" w:hAnsi="Arial" w:cs="Arial"/>
          <w:bCs/>
          <w:color w:val="000000"/>
          <w:sz w:val="24"/>
          <w:szCs w:val="24"/>
        </w:rPr>
        <w:t>odos os cidadãos tem direito a moradia digna</w:t>
      </w:r>
      <w:r>
        <w:rPr>
          <w:rFonts w:ascii="Arial" w:hAnsi="Arial" w:cs="Arial"/>
          <w:bCs/>
          <w:color w:val="000000"/>
          <w:sz w:val="24"/>
          <w:szCs w:val="24"/>
        </w:rPr>
        <w:t>”</w:t>
      </w:r>
      <w:r w:rsidRPr="00567ECE">
        <w:rPr>
          <w:rFonts w:ascii="Arial" w:hAnsi="Arial" w:cs="Arial"/>
          <w:bCs/>
          <w:color w:val="000000"/>
          <w:sz w:val="24"/>
          <w:szCs w:val="24"/>
        </w:rPr>
        <w:t xml:space="preserve">, </w:t>
      </w:r>
      <w:r>
        <w:rPr>
          <w:rFonts w:ascii="Arial" w:hAnsi="Arial" w:cs="Arial"/>
          <w:bCs/>
          <w:color w:val="000000"/>
          <w:sz w:val="24"/>
          <w:szCs w:val="24"/>
        </w:rPr>
        <w:t xml:space="preserve">nesta fala é possível verificar no atual contexto, que há exclusão desse direito. Para definir esses direitos, a mesma Lei em seu </w:t>
      </w:r>
      <w:r w:rsidRPr="00567ECE">
        <w:rPr>
          <w:rFonts w:ascii="Arial" w:hAnsi="Arial" w:cs="Arial"/>
          <w:bCs/>
          <w:color w:val="000000"/>
          <w:sz w:val="24"/>
          <w:szCs w:val="24"/>
        </w:rPr>
        <w:t>art</w:t>
      </w:r>
      <w:r>
        <w:rPr>
          <w:rFonts w:ascii="Arial" w:hAnsi="Arial" w:cs="Arial"/>
          <w:bCs/>
          <w:color w:val="000000"/>
          <w:sz w:val="24"/>
          <w:szCs w:val="24"/>
        </w:rPr>
        <w:t>.</w:t>
      </w:r>
      <w:r w:rsidRPr="00567ECE">
        <w:rPr>
          <w:rFonts w:ascii="Arial" w:hAnsi="Arial" w:cs="Arial"/>
          <w:bCs/>
          <w:color w:val="000000"/>
          <w:sz w:val="24"/>
          <w:szCs w:val="24"/>
        </w:rPr>
        <w:t xml:space="preserve"> 6°</w:t>
      </w:r>
      <w:r>
        <w:rPr>
          <w:rFonts w:ascii="Arial" w:hAnsi="Arial" w:cs="Arial"/>
          <w:bCs/>
          <w:color w:val="000000"/>
          <w:sz w:val="24"/>
          <w:szCs w:val="24"/>
        </w:rPr>
        <w:t xml:space="preserve"> traz </w:t>
      </w:r>
      <w:r w:rsidRPr="00567ECE">
        <w:rPr>
          <w:rFonts w:ascii="Arial" w:hAnsi="Arial" w:cs="Arial"/>
          <w:bCs/>
          <w:color w:val="000000"/>
          <w:sz w:val="24"/>
          <w:szCs w:val="24"/>
        </w:rPr>
        <w:t>que</w:t>
      </w:r>
      <w:r>
        <w:rPr>
          <w:rFonts w:ascii="Arial" w:hAnsi="Arial" w:cs="Arial"/>
          <w:bCs/>
          <w:color w:val="000000"/>
          <w:sz w:val="24"/>
          <w:szCs w:val="24"/>
        </w:rPr>
        <w:t xml:space="preserve"> “s</w:t>
      </w:r>
      <w:r w:rsidRPr="00567ECE">
        <w:rPr>
          <w:rFonts w:ascii="Arial" w:hAnsi="Arial" w:cs="Arial"/>
          <w:sz w:val="24"/>
          <w:szCs w:val="24"/>
        </w:rPr>
        <w:t>ão direitos sociais a educação, a saúde, a alimentação, o trabalho, a moradia, o lazer, a segurança, a previdência social, a proteção à maternidade e à infância, a assistência aos desamparados, na forma desta Constituição</w:t>
      </w:r>
      <w:r>
        <w:rPr>
          <w:rFonts w:ascii="Arial" w:hAnsi="Arial" w:cs="Arial"/>
          <w:sz w:val="24"/>
          <w:szCs w:val="24"/>
        </w:rPr>
        <w:t>”</w:t>
      </w:r>
      <w:hyperlink r:id="rId9" w:anchor="art1" w:history="1">
        <w:r w:rsidRPr="00567ECE">
          <w:rPr>
            <w:rStyle w:val="Hyperlink"/>
            <w:rFonts w:ascii="Arial" w:hAnsi="Arial" w:cs="Arial"/>
            <w:sz w:val="24"/>
            <w:szCs w:val="24"/>
          </w:rPr>
          <w:t>(REDAÇÃO DADA PELA EMENDA CONSTITUCIONAL nº 64, de 2010, p. 112)</w:t>
        </w:r>
      </w:hyperlink>
      <w:r w:rsidRPr="00567ECE">
        <w:rPr>
          <w:rFonts w:ascii="Arial" w:hAnsi="Arial" w:cs="Arial"/>
          <w:sz w:val="24"/>
          <w:szCs w:val="24"/>
        </w:rPr>
        <w:t>.</w:t>
      </w:r>
    </w:p>
    <w:p w:rsidR="00840AC1" w:rsidRDefault="00840AC1" w:rsidP="00D86C3E">
      <w:pPr>
        <w:spacing w:after="0" w:line="360" w:lineRule="auto"/>
        <w:contextualSpacing/>
        <w:jc w:val="both"/>
        <w:rPr>
          <w:rFonts w:ascii="Arial" w:hAnsi="Arial" w:cs="Arial"/>
          <w:bCs/>
          <w:color w:val="000000"/>
          <w:sz w:val="24"/>
          <w:szCs w:val="24"/>
        </w:rPr>
      </w:pPr>
    </w:p>
    <w:p w:rsidR="007705EB" w:rsidRPr="00D86C3E" w:rsidRDefault="00840AC1" w:rsidP="00D86C3E">
      <w:pPr>
        <w:tabs>
          <w:tab w:val="left" w:pos="851"/>
          <w:tab w:val="center" w:pos="4895"/>
        </w:tabs>
        <w:spacing w:after="0" w:line="360" w:lineRule="auto"/>
        <w:ind w:firstLine="851"/>
        <w:jc w:val="both"/>
        <w:outlineLvl w:val="0"/>
        <w:rPr>
          <w:rFonts w:ascii="Arial" w:hAnsi="Arial" w:cs="Arial"/>
          <w:bCs/>
          <w:color w:val="000000"/>
          <w:sz w:val="24"/>
          <w:szCs w:val="24"/>
        </w:rPr>
      </w:pPr>
      <w:r>
        <w:rPr>
          <w:rFonts w:ascii="Arial" w:hAnsi="Arial" w:cs="Arial"/>
          <w:bCs/>
          <w:color w:val="000000"/>
          <w:sz w:val="24"/>
          <w:szCs w:val="24"/>
        </w:rPr>
        <w:t>Visando essa luta em prol da garantia de moradia digna este movimento vem se manifesta em sua importância como parte integrante para concepção de sua magnitude diante da sociedade o Movimento dos Trabalhadores Sem T</w:t>
      </w:r>
      <w:r w:rsidR="00D86C3E">
        <w:rPr>
          <w:rFonts w:ascii="Arial" w:hAnsi="Arial" w:cs="Arial"/>
          <w:bCs/>
          <w:color w:val="000000"/>
          <w:sz w:val="24"/>
          <w:szCs w:val="24"/>
        </w:rPr>
        <w:t>eto</w:t>
      </w:r>
      <w:r>
        <w:rPr>
          <w:rFonts w:ascii="Arial" w:hAnsi="Arial" w:cs="Arial"/>
          <w:bCs/>
          <w:color w:val="000000"/>
          <w:sz w:val="24"/>
          <w:szCs w:val="24"/>
        </w:rPr>
        <w:t xml:space="preserve"> tem como foco principal a busca por moradia digna</w:t>
      </w:r>
      <w:r w:rsidR="00D31787">
        <w:rPr>
          <w:rFonts w:ascii="Arial" w:hAnsi="Arial" w:cs="Arial"/>
          <w:bCs/>
          <w:color w:val="000000"/>
          <w:sz w:val="24"/>
          <w:szCs w:val="24"/>
        </w:rPr>
        <w:t>, s</w:t>
      </w:r>
      <w:r>
        <w:rPr>
          <w:rFonts w:ascii="Arial" w:hAnsi="Arial" w:cs="Arial"/>
          <w:bCs/>
          <w:color w:val="000000"/>
          <w:sz w:val="24"/>
          <w:szCs w:val="24"/>
        </w:rPr>
        <w:t xml:space="preserve">e opondo contra todas as formas de opressão para prevalência dos seus direitos, o movimento tem como foco a construir uma sociedade solidária, justa que entenda a democracia como espaço de liberdade para o povo. </w:t>
      </w:r>
      <w:bookmarkStart w:id="6" w:name="_Toc415757470"/>
      <w:bookmarkStart w:id="7" w:name="_Toc419483501"/>
    </w:p>
    <w:p w:rsidR="0022188D" w:rsidRPr="0061711A" w:rsidRDefault="0022188D" w:rsidP="0022188D">
      <w:pPr>
        <w:spacing w:after="0" w:line="360" w:lineRule="auto"/>
        <w:ind w:firstLine="851"/>
        <w:jc w:val="both"/>
        <w:rPr>
          <w:rFonts w:ascii="Arial" w:hAnsi="Arial" w:cs="Arial"/>
          <w:sz w:val="24"/>
          <w:szCs w:val="24"/>
        </w:rPr>
      </w:pPr>
    </w:p>
    <w:p w:rsidR="00D31787" w:rsidRPr="00D86C3E" w:rsidRDefault="00840AC1" w:rsidP="00D86C3E">
      <w:pPr>
        <w:spacing w:after="0" w:line="360" w:lineRule="auto"/>
        <w:ind w:firstLine="851"/>
        <w:jc w:val="both"/>
        <w:rPr>
          <w:rFonts w:ascii="Arial" w:hAnsi="Arial" w:cs="Arial"/>
          <w:bCs/>
          <w:sz w:val="24"/>
          <w:szCs w:val="24"/>
        </w:rPr>
      </w:pPr>
      <w:r>
        <w:rPr>
          <w:rFonts w:ascii="Arial" w:hAnsi="Arial" w:cs="Arial"/>
          <w:bCs/>
          <w:sz w:val="24"/>
          <w:szCs w:val="24"/>
        </w:rPr>
        <w:t xml:space="preserve">Deste modo, </w:t>
      </w:r>
      <w:r w:rsidR="0022188D" w:rsidRPr="0061711A">
        <w:rPr>
          <w:rFonts w:ascii="Arial" w:hAnsi="Arial" w:cs="Arial"/>
          <w:bCs/>
          <w:sz w:val="24"/>
          <w:szCs w:val="24"/>
        </w:rPr>
        <w:t>o MTST-RR é um movimento que tem princípios e linhas de</w:t>
      </w:r>
      <w:r w:rsidR="005770A6">
        <w:rPr>
          <w:rFonts w:ascii="Arial" w:hAnsi="Arial" w:cs="Arial"/>
          <w:bCs/>
          <w:sz w:val="24"/>
          <w:szCs w:val="24"/>
        </w:rPr>
        <w:t xml:space="preserve"> </w:t>
      </w:r>
      <w:r w:rsidR="0022188D" w:rsidRPr="0061711A">
        <w:rPr>
          <w:rFonts w:ascii="Arial" w:hAnsi="Arial" w:cs="Arial"/>
          <w:bCs/>
          <w:sz w:val="24"/>
          <w:szCs w:val="24"/>
        </w:rPr>
        <w:t>organização coletiva que se uniram em prol de</w:t>
      </w:r>
      <w:r w:rsidR="00A84535" w:rsidRPr="0061711A">
        <w:rPr>
          <w:rFonts w:ascii="Arial" w:hAnsi="Arial" w:cs="Arial"/>
          <w:bCs/>
          <w:sz w:val="24"/>
          <w:szCs w:val="24"/>
        </w:rPr>
        <w:t xml:space="preserve"> buscar</w:t>
      </w:r>
      <w:r w:rsidR="0022188D" w:rsidRPr="0061711A">
        <w:rPr>
          <w:rFonts w:ascii="Arial" w:hAnsi="Arial" w:cs="Arial"/>
          <w:bCs/>
          <w:sz w:val="24"/>
          <w:szCs w:val="24"/>
        </w:rPr>
        <w:t xml:space="preserve"> transformações </w:t>
      </w:r>
      <w:r w:rsidR="009D3B2E" w:rsidRPr="0061711A">
        <w:rPr>
          <w:rFonts w:ascii="Arial" w:hAnsi="Arial" w:cs="Arial"/>
          <w:bCs/>
          <w:sz w:val="24"/>
          <w:szCs w:val="24"/>
        </w:rPr>
        <w:t>profundas e</w:t>
      </w:r>
      <w:r w:rsidR="005770A6">
        <w:rPr>
          <w:rFonts w:ascii="Arial" w:hAnsi="Arial" w:cs="Arial"/>
          <w:bCs/>
          <w:sz w:val="24"/>
          <w:szCs w:val="24"/>
        </w:rPr>
        <w:t xml:space="preserve"> </w:t>
      </w:r>
      <w:r w:rsidR="009D3B2E" w:rsidRPr="0061711A">
        <w:rPr>
          <w:rFonts w:ascii="Arial" w:hAnsi="Arial" w:cs="Arial"/>
          <w:bCs/>
          <w:sz w:val="24"/>
          <w:szCs w:val="24"/>
        </w:rPr>
        <w:t>mudanças que traga condições de melhoria a estes militantes que luta em função de u</w:t>
      </w:r>
      <w:r w:rsidR="007705EB" w:rsidRPr="0061711A">
        <w:rPr>
          <w:rFonts w:ascii="Arial" w:hAnsi="Arial" w:cs="Arial"/>
          <w:bCs/>
          <w:sz w:val="24"/>
          <w:szCs w:val="24"/>
        </w:rPr>
        <w:t>ma sociedade mais justa e solidá</w:t>
      </w:r>
      <w:r w:rsidR="009D3B2E" w:rsidRPr="0061711A">
        <w:rPr>
          <w:rFonts w:ascii="Arial" w:hAnsi="Arial" w:cs="Arial"/>
          <w:bCs/>
          <w:sz w:val="24"/>
          <w:szCs w:val="24"/>
        </w:rPr>
        <w:t>ria proporcionando a estes cidadãos desenvolvimento econômico e social.</w:t>
      </w:r>
      <w:bookmarkEnd w:id="6"/>
      <w:bookmarkEnd w:id="7"/>
    </w:p>
    <w:p w:rsidR="00656DAC" w:rsidRPr="00840AC1" w:rsidRDefault="00656DAC" w:rsidP="003E34FA">
      <w:pPr>
        <w:pStyle w:val="Ttulo1"/>
        <w:spacing w:before="0" w:after="0" w:line="360" w:lineRule="auto"/>
        <w:jc w:val="both"/>
        <w:rPr>
          <w:rStyle w:val="TtulodoLivro"/>
          <w:rFonts w:ascii="Arial" w:hAnsi="Arial" w:cs="Arial"/>
          <w:b/>
          <w:sz w:val="24"/>
          <w:szCs w:val="24"/>
        </w:rPr>
      </w:pPr>
      <w:bookmarkStart w:id="8" w:name="_Toc415757471"/>
      <w:bookmarkStart w:id="9" w:name="_Toc419483502"/>
      <w:r w:rsidRPr="00840AC1">
        <w:rPr>
          <w:rStyle w:val="TtulodoLivro"/>
          <w:rFonts w:ascii="Arial" w:hAnsi="Arial" w:cs="Arial"/>
          <w:b/>
          <w:sz w:val="24"/>
          <w:szCs w:val="24"/>
        </w:rPr>
        <w:lastRenderedPageBreak/>
        <w:t>TRAJETÓRIA DO</w:t>
      </w:r>
      <w:r w:rsidR="00B54545" w:rsidRPr="00840AC1">
        <w:rPr>
          <w:rStyle w:val="TtulodoLivro"/>
          <w:rFonts w:ascii="Arial" w:hAnsi="Arial" w:cs="Arial"/>
          <w:b/>
          <w:sz w:val="24"/>
          <w:szCs w:val="24"/>
        </w:rPr>
        <w:t> MOVIMENTO</w:t>
      </w:r>
      <w:r w:rsidR="001863A7" w:rsidRPr="00840AC1">
        <w:rPr>
          <w:rStyle w:val="TtulodoLivro"/>
          <w:rFonts w:ascii="Arial" w:hAnsi="Arial" w:cs="Arial"/>
          <w:b/>
          <w:sz w:val="24"/>
          <w:szCs w:val="24"/>
        </w:rPr>
        <w:t xml:space="preserve"> DOS TRABALHADORES SEM </w:t>
      </w:r>
      <w:r w:rsidRPr="00840AC1">
        <w:rPr>
          <w:rStyle w:val="TtulodoLivro"/>
          <w:rFonts w:ascii="Arial" w:hAnsi="Arial" w:cs="Arial"/>
          <w:b/>
          <w:sz w:val="24"/>
          <w:szCs w:val="24"/>
        </w:rPr>
        <w:t>TETO NO BRASIL</w:t>
      </w:r>
      <w:bookmarkEnd w:id="8"/>
      <w:bookmarkEnd w:id="9"/>
    </w:p>
    <w:p w:rsidR="00A4057A" w:rsidRPr="0061711A" w:rsidRDefault="00A4057A" w:rsidP="003E34FA">
      <w:pPr>
        <w:shd w:val="clear" w:color="auto" w:fill="FFFFFF"/>
        <w:spacing w:after="0" w:line="360" w:lineRule="auto"/>
        <w:ind w:firstLine="851"/>
        <w:jc w:val="both"/>
        <w:rPr>
          <w:rFonts w:ascii="Arial" w:hAnsi="Arial" w:cs="Arial"/>
          <w:b/>
          <w:sz w:val="24"/>
          <w:szCs w:val="24"/>
        </w:rPr>
      </w:pPr>
    </w:p>
    <w:p w:rsidR="0060764B" w:rsidRPr="0061711A" w:rsidRDefault="0060764B" w:rsidP="003E34FA">
      <w:pPr>
        <w:shd w:val="clear" w:color="auto" w:fill="FFFFFF"/>
        <w:spacing w:after="0" w:line="360" w:lineRule="auto"/>
        <w:ind w:firstLine="851"/>
        <w:jc w:val="both"/>
        <w:rPr>
          <w:rFonts w:ascii="Arial" w:hAnsi="Arial" w:cs="Arial"/>
          <w:b/>
          <w:sz w:val="24"/>
          <w:szCs w:val="24"/>
        </w:rPr>
      </w:pPr>
    </w:p>
    <w:p w:rsidR="00BC7E6F" w:rsidRDefault="009E2758" w:rsidP="000B5531">
      <w:pPr>
        <w:shd w:val="clear" w:color="auto" w:fill="FFFFFF"/>
        <w:spacing w:after="0" w:line="360" w:lineRule="auto"/>
        <w:ind w:firstLine="851"/>
        <w:jc w:val="both"/>
        <w:rPr>
          <w:rFonts w:ascii="Arial" w:hAnsi="Arial" w:cs="Arial"/>
          <w:sz w:val="24"/>
          <w:szCs w:val="24"/>
        </w:rPr>
      </w:pPr>
      <w:r w:rsidRPr="0061711A">
        <w:rPr>
          <w:rFonts w:ascii="Arial" w:hAnsi="Arial" w:cs="Arial"/>
          <w:sz w:val="24"/>
          <w:szCs w:val="24"/>
        </w:rPr>
        <w:t>O</w:t>
      </w:r>
      <w:r w:rsidR="00656DAC" w:rsidRPr="0061711A">
        <w:rPr>
          <w:rFonts w:ascii="Arial" w:hAnsi="Arial" w:cs="Arial"/>
          <w:sz w:val="24"/>
          <w:szCs w:val="24"/>
        </w:rPr>
        <w:t xml:space="preserve"> processo de construção do</w:t>
      </w:r>
      <w:r w:rsidR="002E1D68" w:rsidRPr="0061711A">
        <w:rPr>
          <w:rFonts w:ascii="Arial" w:hAnsi="Arial" w:cs="Arial"/>
          <w:sz w:val="24"/>
          <w:szCs w:val="24"/>
        </w:rPr>
        <w:t xml:space="preserve">s Movimentos dos Trabalhadores </w:t>
      </w:r>
      <w:r w:rsidR="00095461" w:rsidRPr="0061711A">
        <w:rPr>
          <w:rFonts w:ascii="Arial" w:hAnsi="Arial" w:cs="Arial"/>
          <w:sz w:val="24"/>
          <w:szCs w:val="24"/>
        </w:rPr>
        <w:t>S</w:t>
      </w:r>
      <w:r w:rsidR="00656DAC" w:rsidRPr="0061711A">
        <w:rPr>
          <w:rFonts w:ascii="Arial" w:hAnsi="Arial" w:cs="Arial"/>
          <w:sz w:val="24"/>
          <w:szCs w:val="24"/>
        </w:rPr>
        <w:t xml:space="preserve">em </w:t>
      </w:r>
      <w:r w:rsidR="003E34FA" w:rsidRPr="0061711A">
        <w:rPr>
          <w:rFonts w:ascii="Arial" w:hAnsi="Arial" w:cs="Arial"/>
          <w:sz w:val="24"/>
          <w:szCs w:val="24"/>
        </w:rPr>
        <w:t>Teto - MTST</w:t>
      </w:r>
      <w:r w:rsidR="00C337A8" w:rsidRPr="0061711A">
        <w:rPr>
          <w:rFonts w:ascii="Arial" w:hAnsi="Arial" w:cs="Arial"/>
          <w:sz w:val="24"/>
          <w:szCs w:val="24"/>
        </w:rPr>
        <w:t xml:space="preserve"> no Brasil</w:t>
      </w:r>
      <w:r w:rsidR="0089797D" w:rsidRPr="0061711A">
        <w:rPr>
          <w:rFonts w:ascii="Arial" w:hAnsi="Arial" w:cs="Arial"/>
          <w:sz w:val="24"/>
          <w:szCs w:val="24"/>
        </w:rPr>
        <w:t xml:space="preserve"> traz</w:t>
      </w:r>
      <w:r w:rsidR="00656DAC" w:rsidRPr="0061711A">
        <w:rPr>
          <w:rFonts w:ascii="Arial" w:hAnsi="Arial" w:cs="Arial"/>
          <w:sz w:val="24"/>
          <w:szCs w:val="24"/>
        </w:rPr>
        <w:t xml:space="preserve"> como consequência uma an</w:t>
      </w:r>
      <w:r w:rsidR="002E1D68" w:rsidRPr="0061711A">
        <w:rPr>
          <w:rFonts w:ascii="Arial" w:hAnsi="Arial" w:cs="Arial"/>
          <w:sz w:val="24"/>
          <w:szCs w:val="24"/>
        </w:rPr>
        <w:t>á</w:t>
      </w:r>
      <w:r w:rsidR="00656DAC" w:rsidRPr="0061711A">
        <w:rPr>
          <w:rFonts w:ascii="Arial" w:hAnsi="Arial" w:cs="Arial"/>
          <w:sz w:val="24"/>
          <w:szCs w:val="24"/>
        </w:rPr>
        <w:t>lise dos fatores que contribuíram para a formação desse movimento, bem como a sua representação na defesa da</w:t>
      </w:r>
      <w:r w:rsidR="004141BD" w:rsidRPr="0061711A">
        <w:rPr>
          <w:rFonts w:ascii="Arial" w:hAnsi="Arial" w:cs="Arial"/>
          <w:sz w:val="24"/>
          <w:szCs w:val="24"/>
        </w:rPr>
        <w:t xml:space="preserve"> garantia dos direitos</w:t>
      </w:r>
      <w:r w:rsidR="00C337A8" w:rsidRPr="0061711A">
        <w:rPr>
          <w:rFonts w:ascii="Arial" w:hAnsi="Arial" w:cs="Arial"/>
          <w:sz w:val="24"/>
          <w:szCs w:val="24"/>
        </w:rPr>
        <w:t>.</w:t>
      </w:r>
      <w:r w:rsidR="000B5531">
        <w:rPr>
          <w:rFonts w:ascii="Arial" w:hAnsi="Arial" w:cs="Arial"/>
          <w:sz w:val="24"/>
          <w:szCs w:val="24"/>
        </w:rPr>
        <w:t xml:space="preserve"> </w:t>
      </w:r>
      <w:r w:rsidR="00137D43" w:rsidRPr="0061711A">
        <w:rPr>
          <w:rFonts w:ascii="Arial" w:hAnsi="Arial" w:cs="Arial"/>
          <w:sz w:val="24"/>
          <w:szCs w:val="24"/>
        </w:rPr>
        <w:t>De acordo com Fer</w:t>
      </w:r>
      <w:r w:rsidR="007D5B60" w:rsidRPr="0061711A">
        <w:rPr>
          <w:rFonts w:ascii="Arial" w:hAnsi="Arial" w:cs="Arial"/>
          <w:sz w:val="24"/>
          <w:szCs w:val="24"/>
        </w:rPr>
        <w:t>nandes (2001</w:t>
      </w:r>
      <w:r w:rsidR="00795BF0" w:rsidRPr="0061711A">
        <w:rPr>
          <w:rFonts w:ascii="Arial" w:hAnsi="Arial" w:cs="Arial"/>
          <w:sz w:val="24"/>
          <w:szCs w:val="24"/>
        </w:rPr>
        <w:t>)</w:t>
      </w:r>
      <w:r w:rsidR="00AE011B" w:rsidRPr="0061711A">
        <w:rPr>
          <w:rFonts w:ascii="Arial" w:hAnsi="Arial" w:cs="Arial"/>
          <w:sz w:val="24"/>
          <w:szCs w:val="24"/>
        </w:rPr>
        <w:t>:</w:t>
      </w:r>
    </w:p>
    <w:p w:rsidR="00BC7E6F" w:rsidRDefault="00BC7E6F" w:rsidP="00BC7E6F">
      <w:pPr>
        <w:shd w:val="clear" w:color="auto" w:fill="FFFFFF"/>
        <w:spacing w:after="0" w:line="360" w:lineRule="auto"/>
        <w:ind w:firstLine="851"/>
        <w:jc w:val="both"/>
        <w:rPr>
          <w:rFonts w:ascii="Arial" w:hAnsi="Arial" w:cs="Arial"/>
          <w:sz w:val="24"/>
          <w:szCs w:val="24"/>
        </w:rPr>
      </w:pPr>
    </w:p>
    <w:p w:rsidR="00BC7E6F" w:rsidRDefault="00BC7E6F" w:rsidP="00BC7E6F">
      <w:pPr>
        <w:shd w:val="clear" w:color="auto" w:fill="FFFFFF"/>
        <w:spacing w:after="0" w:line="360" w:lineRule="auto"/>
        <w:ind w:firstLine="851"/>
        <w:jc w:val="both"/>
        <w:rPr>
          <w:rFonts w:ascii="Arial" w:hAnsi="Arial" w:cs="Arial"/>
          <w:sz w:val="24"/>
          <w:szCs w:val="24"/>
        </w:rPr>
      </w:pPr>
    </w:p>
    <w:p w:rsidR="00814B15" w:rsidRPr="00BC7E6F" w:rsidRDefault="000C1248" w:rsidP="00BC7E6F">
      <w:pPr>
        <w:shd w:val="clear" w:color="auto" w:fill="FFFFFF"/>
        <w:spacing w:after="0" w:line="240" w:lineRule="auto"/>
        <w:ind w:left="2268"/>
        <w:jc w:val="both"/>
        <w:rPr>
          <w:rFonts w:ascii="Arial" w:hAnsi="Arial" w:cs="Arial"/>
          <w:sz w:val="24"/>
          <w:szCs w:val="24"/>
        </w:rPr>
      </w:pPr>
      <w:r w:rsidRPr="0061711A">
        <w:rPr>
          <w:rFonts w:ascii="Arial" w:hAnsi="Arial" w:cs="Arial"/>
          <w:sz w:val="20"/>
          <w:szCs w:val="20"/>
        </w:rPr>
        <w:t>O final dos anos 70 foi significativo para os movimentos sociais no Brasil e sua análise</w:t>
      </w:r>
      <w:r w:rsidR="006B1680" w:rsidRPr="0061711A">
        <w:rPr>
          <w:rFonts w:ascii="Arial" w:hAnsi="Arial" w:cs="Arial"/>
          <w:sz w:val="20"/>
          <w:szCs w:val="20"/>
        </w:rPr>
        <w:t>, por apresentarem um enorme crescimento e fortalecimento nesse período, o que trouxe conse</w:t>
      </w:r>
      <w:r w:rsidR="006E59A7" w:rsidRPr="0061711A">
        <w:rPr>
          <w:rFonts w:ascii="Arial" w:hAnsi="Arial" w:cs="Arial"/>
          <w:sz w:val="20"/>
          <w:szCs w:val="20"/>
        </w:rPr>
        <w:t>quências não só para a vida polí</w:t>
      </w:r>
      <w:r w:rsidR="006B1680" w:rsidRPr="0061711A">
        <w:rPr>
          <w:rFonts w:ascii="Arial" w:hAnsi="Arial" w:cs="Arial"/>
          <w:sz w:val="20"/>
          <w:szCs w:val="20"/>
        </w:rPr>
        <w:t xml:space="preserve">tica como também para as Ciências Sociais no Brasil. Este fato sinaliza para o movimento, a necessidade de reconhecimento de um limite objetivo </w:t>
      </w:r>
      <w:r w:rsidR="00095461" w:rsidRPr="0061711A">
        <w:rPr>
          <w:rFonts w:ascii="Arial" w:hAnsi="Arial" w:cs="Arial"/>
          <w:sz w:val="20"/>
          <w:szCs w:val="20"/>
        </w:rPr>
        <w:t>à</w:t>
      </w:r>
      <w:r w:rsidR="006B1680" w:rsidRPr="0061711A">
        <w:rPr>
          <w:rFonts w:ascii="Arial" w:hAnsi="Arial" w:cs="Arial"/>
          <w:sz w:val="20"/>
          <w:szCs w:val="20"/>
        </w:rPr>
        <w:t xml:space="preserve"> luta por terra e por reforma agrária. Em face desta compreensão, algumas lideranças constroem o Movimento dos Trabalhadores Sem Teto como uma alternativa, um meio para o enfretamento desse limite, cujo objetivo é ampliar a correlação de forças na luta pela reforma agrária, articulando-a á luta por reforma urbana (</w:t>
      </w:r>
      <w:r w:rsidR="00F841B3" w:rsidRPr="0061711A">
        <w:rPr>
          <w:rFonts w:ascii="Arial" w:hAnsi="Arial" w:cs="Arial"/>
          <w:sz w:val="20"/>
          <w:szCs w:val="20"/>
        </w:rPr>
        <w:t xml:space="preserve">FERNANDES, </w:t>
      </w:r>
      <w:r w:rsidR="006B1680" w:rsidRPr="0061711A">
        <w:rPr>
          <w:rFonts w:ascii="Arial" w:hAnsi="Arial" w:cs="Arial"/>
          <w:sz w:val="20"/>
          <w:szCs w:val="20"/>
        </w:rPr>
        <w:t>2001, p.83)</w:t>
      </w:r>
      <w:r w:rsidR="00095461" w:rsidRPr="0061711A">
        <w:rPr>
          <w:rFonts w:ascii="Arial" w:hAnsi="Arial" w:cs="Arial"/>
          <w:sz w:val="20"/>
          <w:szCs w:val="20"/>
        </w:rPr>
        <w:t>.</w:t>
      </w:r>
    </w:p>
    <w:p w:rsidR="00814B15" w:rsidRDefault="00814B15" w:rsidP="008A77A1">
      <w:pPr>
        <w:shd w:val="clear" w:color="auto" w:fill="FFFFFF"/>
        <w:spacing w:after="0" w:line="360" w:lineRule="auto"/>
        <w:ind w:firstLine="851"/>
        <w:jc w:val="both"/>
        <w:rPr>
          <w:rFonts w:ascii="Arial" w:hAnsi="Arial" w:cs="Arial"/>
          <w:sz w:val="24"/>
          <w:szCs w:val="24"/>
        </w:rPr>
      </w:pPr>
    </w:p>
    <w:p w:rsidR="00814B15" w:rsidRDefault="00814B15" w:rsidP="008A77A1">
      <w:pPr>
        <w:shd w:val="clear" w:color="auto" w:fill="FFFFFF"/>
        <w:spacing w:after="0" w:line="360" w:lineRule="auto"/>
        <w:ind w:firstLine="851"/>
        <w:jc w:val="both"/>
        <w:rPr>
          <w:rFonts w:ascii="Arial" w:hAnsi="Arial" w:cs="Arial"/>
          <w:sz w:val="24"/>
          <w:szCs w:val="24"/>
        </w:rPr>
      </w:pPr>
    </w:p>
    <w:p w:rsidR="00C337A8" w:rsidRPr="0061711A" w:rsidRDefault="00137D43" w:rsidP="008A77A1">
      <w:pPr>
        <w:shd w:val="clear" w:color="auto" w:fill="FFFFFF"/>
        <w:spacing w:after="0" w:line="360" w:lineRule="auto"/>
        <w:ind w:firstLine="851"/>
        <w:jc w:val="both"/>
        <w:rPr>
          <w:rFonts w:ascii="Arial" w:hAnsi="Arial" w:cs="Arial"/>
          <w:sz w:val="24"/>
          <w:szCs w:val="24"/>
        </w:rPr>
      </w:pPr>
      <w:r w:rsidRPr="0061711A">
        <w:rPr>
          <w:rFonts w:ascii="Arial" w:hAnsi="Arial" w:cs="Arial"/>
          <w:sz w:val="24"/>
          <w:szCs w:val="24"/>
        </w:rPr>
        <w:t>Sendo assim, a</w:t>
      </w:r>
      <w:r w:rsidR="002E1D68" w:rsidRPr="0061711A">
        <w:rPr>
          <w:rFonts w:ascii="Arial" w:hAnsi="Arial" w:cs="Arial"/>
          <w:sz w:val="24"/>
          <w:szCs w:val="24"/>
        </w:rPr>
        <w:t xml:space="preserve"> construç</w:t>
      </w:r>
      <w:r w:rsidR="00FD5778" w:rsidRPr="0061711A">
        <w:rPr>
          <w:rFonts w:ascii="Arial" w:hAnsi="Arial" w:cs="Arial"/>
          <w:sz w:val="24"/>
          <w:szCs w:val="24"/>
        </w:rPr>
        <w:t>ão dos m</w:t>
      </w:r>
      <w:r w:rsidR="002E1D68" w:rsidRPr="0061711A">
        <w:rPr>
          <w:rFonts w:ascii="Arial" w:hAnsi="Arial" w:cs="Arial"/>
          <w:sz w:val="24"/>
          <w:szCs w:val="24"/>
        </w:rPr>
        <w:t>ovimento</w:t>
      </w:r>
      <w:r w:rsidR="00FD5778" w:rsidRPr="0061711A">
        <w:rPr>
          <w:rFonts w:ascii="Arial" w:hAnsi="Arial" w:cs="Arial"/>
          <w:sz w:val="24"/>
          <w:szCs w:val="24"/>
        </w:rPr>
        <w:t>s</w:t>
      </w:r>
      <w:r w:rsidR="00C06FD0">
        <w:rPr>
          <w:rFonts w:ascii="Arial" w:hAnsi="Arial" w:cs="Arial"/>
          <w:sz w:val="24"/>
          <w:szCs w:val="24"/>
        </w:rPr>
        <w:t xml:space="preserve"> </w:t>
      </w:r>
      <w:r w:rsidR="00FD5778" w:rsidRPr="0061711A">
        <w:rPr>
          <w:rFonts w:ascii="Arial" w:hAnsi="Arial" w:cs="Arial"/>
          <w:sz w:val="24"/>
          <w:szCs w:val="24"/>
        </w:rPr>
        <w:t xml:space="preserve">sociais </w:t>
      </w:r>
      <w:r w:rsidR="002E1D68" w:rsidRPr="0061711A">
        <w:rPr>
          <w:rFonts w:ascii="Arial" w:hAnsi="Arial" w:cs="Arial"/>
          <w:sz w:val="24"/>
          <w:szCs w:val="24"/>
        </w:rPr>
        <w:t>foi como forma de organizar os interesses de uma luta por espaço</w:t>
      </w:r>
      <w:r w:rsidR="00FD5778" w:rsidRPr="0061711A">
        <w:rPr>
          <w:rFonts w:ascii="Arial" w:hAnsi="Arial" w:cs="Arial"/>
          <w:sz w:val="24"/>
          <w:szCs w:val="24"/>
        </w:rPr>
        <w:t>,</w:t>
      </w:r>
      <w:r w:rsidR="002E1D68" w:rsidRPr="0061711A">
        <w:rPr>
          <w:rFonts w:ascii="Arial" w:hAnsi="Arial" w:cs="Arial"/>
          <w:sz w:val="24"/>
          <w:szCs w:val="24"/>
        </w:rPr>
        <w:t xml:space="preserve"> além disso</w:t>
      </w:r>
      <w:r w:rsidR="00FD5778" w:rsidRPr="0061711A">
        <w:rPr>
          <w:rFonts w:ascii="Arial" w:hAnsi="Arial" w:cs="Arial"/>
          <w:sz w:val="24"/>
          <w:szCs w:val="24"/>
        </w:rPr>
        <w:t>,</w:t>
      </w:r>
      <w:r w:rsidR="00C06FD0">
        <w:rPr>
          <w:rFonts w:ascii="Arial" w:hAnsi="Arial" w:cs="Arial"/>
          <w:sz w:val="24"/>
          <w:szCs w:val="24"/>
        </w:rPr>
        <w:t xml:space="preserve"> </w:t>
      </w:r>
      <w:r w:rsidR="00FD5778" w:rsidRPr="0061711A">
        <w:rPr>
          <w:rFonts w:ascii="Arial" w:hAnsi="Arial" w:cs="Arial"/>
          <w:sz w:val="24"/>
          <w:szCs w:val="24"/>
        </w:rPr>
        <w:t>algumas lideranças uniram</w:t>
      </w:r>
      <w:r w:rsidR="002E1D68" w:rsidRPr="0061711A">
        <w:rPr>
          <w:rFonts w:ascii="Arial" w:hAnsi="Arial" w:cs="Arial"/>
          <w:sz w:val="24"/>
          <w:szCs w:val="24"/>
        </w:rPr>
        <w:t>-se em prol da reforma urbana e agrária com intuito de ampliar as forças</w:t>
      </w:r>
      <w:r w:rsidR="00FD5778" w:rsidRPr="0061711A">
        <w:rPr>
          <w:rFonts w:ascii="Arial" w:hAnsi="Arial" w:cs="Arial"/>
          <w:sz w:val="24"/>
          <w:szCs w:val="24"/>
        </w:rPr>
        <w:t xml:space="preserve">, buscando assim reconhecimento de uma identidade coletiva. </w:t>
      </w:r>
    </w:p>
    <w:p w:rsidR="008A77A1" w:rsidRPr="0061711A" w:rsidRDefault="008A77A1" w:rsidP="00663F7F">
      <w:pPr>
        <w:shd w:val="clear" w:color="auto" w:fill="FFFFFF"/>
        <w:spacing w:after="0" w:line="360" w:lineRule="auto"/>
        <w:jc w:val="both"/>
        <w:rPr>
          <w:rFonts w:ascii="Arial" w:hAnsi="Arial" w:cs="Arial"/>
          <w:sz w:val="24"/>
          <w:szCs w:val="24"/>
        </w:rPr>
      </w:pPr>
    </w:p>
    <w:p w:rsidR="0060764B" w:rsidRPr="00790347" w:rsidRDefault="0060764B" w:rsidP="00663F7F">
      <w:pPr>
        <w:shd w:val="clear" w:color="auto" w:fill="FFFFFF"/>
        <w:spacing w:after="0" w:line="360" w:lineRule="auto"/>
        <w:jc w:val="both"/>
        <w:rPr>
          <w:rFonts w:ascii="Arial" w:hAnsi="Arial" w:cs="Arial"/>
          <w:sz w:val="24"/>
          <w:szCs w:val="24"/>
        </w:rPr>
      </w:pPr>
    </w:p>
    <w:p w:rsidR="00790347" w:rsidRPr="00790347" w:rsidRDefault="00790347" w:rsidP="00EF6897">
      <w:pPr>
        <w:spacing w:after="0" w:line="360" w:lineRule="auto"/>
        <w:ind w:firstLine="851"/>
        <w:jc w:val="both"/>
        <w:rPr>
          <w:rFonts w:ascii="Arial" w:hAnsi="Arial" w:cs="Arial"/>
          <w:sz w:val="24"/>
          <w:szCs w:val="24"/>
        </w:rPr>
      </w:pPr>
      <w:r w:rsidRPr="00790347">
        <w:rPr>
          <w:rFonts w:ascii="Arial" w:hAnsi="Arial" w:cs="Arial"/>
          <w:sz w:val="24"/>
          <w:szCs w:val="24"/>
        </w:rPr>
        <w:t xml:space="preserve">De acordo com Goulart (2011) “a herança das lutas populares na atuação deste movimento e percebendo as influências e rompimentos com o conjunto propositivo dos movimentos urbanos dos anos 70 e 80”. </w:t>
      </w:r>
      <w:r w:rsidR="00FD5778" w:rsidRPr="00790347">
        <w:rPr>
          <w:rFonts w:ascii="Arial" w:hAnsi="Arial" w:cs="Arial"/>
          <w:sz w:val="24"/>
          <w:szCs w:val="24"/>
        </w:rPr>
        <w:t xml:space="preserve">Entretanto, </w:t>
      </w:r>
      <w:r w:rsidR="009E2758" w:rsidRPr="00790347">
        <w:rPr>
          <w:rFonts w:ascii="Arial" w:hAnsi="Arial" w:cs="Arial"/>
          <w:sz w:val="24"/>
          <w:szCs w:val="24"/>
        </w:rPr>
        <w:t xml:space="preserve">a construção desses movimentos parte das classes de pessoas que não se sentem beneficiadas com as políticas públicas. Diante disto, é possível entender como acontece à contribuição do MTST na luta dos trabalhadores urbanos que vem acontecendo no Brasil, pois </w:t>
      </w:r>
      <w:r w:rsidR="00A84535" w:rsidRPr="00790347">
        <w:rPr>
          <w:rFonts w:ascii="Arial" w:hAnsi="Arial" w:cs="Arial"/>
          <w:sz w:val="24"/>
          <w:szCs w:val="24"/>
        </w:rPr>
        <w:t xml:space="preserve">se entende </w:t>
      </w:r>
      <w:r w:rsidR="009E2758" w:rsidRPr="00790347">
        <w:rPr>
          <w:rFonts w:ascii="Arial" w:hAnsi="Arial" w:cs="Arial"/>
          <w:sz w:val="24"/>
          <w:szCs w:val="24"/>
        </w:rPr>
        <w:t>que</w:t>
      </w:r>
      <w:r w:rsidR="00C06FD0" w:rsidRPr="00790347">
        <w:rPr>
          <w:rFonts w:ascii="Arial" w:hAnsi="Arial" w:cs="Arial"/>
          <w:sz w:val="24"/>
          <w:szCs w:val="24"/>
        </w:rPr>
        <w:t xml:space="preserve"> </w:t>
      </w:r>
      <w:r w:rsidRPr="00790347">
        <w:rPr>
          <w:rFonts w:ascii="Arial" w:hAnsi="Arial" w:cs="Arial"/>
          <w:sz w:val="24"/>
          <w:szCs w:val="24"/>
        </w:rPr>
        <w:t>historicamente.</w:t>
      </w:r>
      <w:r w:rsidR="009E2758" w:rsidRPr="00790347">
        <w:rPr>
          <w:rFonts w:ascii="Arial" w:hAnsi="Arial" w:cs="Arial"/>
          <w:sz w:val="24"/>
          <w:szCs w:val="24"/>
        </w:rPr>
        <w:t xml:space="preserve"> </w:t>
      </w:r>
    </w:p>
    <w:p w:rsidR="000B5531" w:rsidRDefault="000B5531" w:rsidP="008A77A1">
      <w:pPr>
        <w:spacing w:after="0" w:line="360" w:lineRule="auto"/>
        <w:ind w:firstLine="851"/>
        <w:jc w:val="both"/>
        <w:rPr>
          <w:rFonts w:ascii="Arial" w:hAnsi="Arial" w:cs="Arial"/>
          <w:sz w:val="24"/>
          <w:szCs w:val="24"/>
        </w:rPr>
      </w:pPr>
    </w:p>
    <w:p w:rsidR="000B5531" w:rsidRDefault="000B5531" w:rsidP="008A77A1">
      <w:pPr>
        <w:spacing w:after="0" w:line="360" w:lineRule="auto"/>
        <w:ind w:firstLine="851"/>
        <w:jc w:val="both"/>
        <w:rPr>
          <w:rFonts w:ascii="Arial" w:hAnsi="Arial" w:cs="Arial"/>
          <w:sz w:val="24"/>
          <w:szCs w:val="24"/>
        </w:rPr>
      </w:pPr>
    </w:p>
    <w:p w:rsidR="00527FED" w:rsidRPr="0061711A" w:rsidRDefault="00137D43" w:rsidP="008A77A1">
      <w:pPr>
        <w:spacing w:after="0" w:line="360" w:lineRule="auto"/>
        <w:ind w:firstLine="851"/>
        <w:jc w:val="both"/>
        <w:rPr>
          <w:rFonts w:ascii="Arial" w:hAnsi="Arial" w:cs="Arial"/>
          <w:sz w:val="24"/>
          <w:szCs w:val="24"/>
        </w:rPr>
      </w:pPr>
      <w:r w:rsidRPr="0061711A">
        <w:rPr>
          <w:rFonts w:ascii="Arial" w:hAnsi="Arial" w:cs="Arial"/>
          <w:sz w:val="24"/>
          <w:szCs w:val="24"/>
        </w:rPr>
        <w:lastRenderedPageBreak/>
        <w:t>No entanto, e</w:t>
      </w:r>
      <w:r w:rsidR="00FD5778" w:rsidRPr="0061711A">
        <w:rPr>
          <w:rFonts w:ascii="Arial" w:hAnsi="Arial" w:cs="Arial"/>
          <w:sz w:val="24"/>
          <w:szCs w:val="24"/>
        </w:rPr>
        <w:t>ssa l</w:t>
      </w:r>
      <w:r w:rsidR="00A15E98" w:rsidRPr="0061711A">
        <w:rPr>
          <w:rFonts w:ascii="Arial" w:hAnsi="Arial" w:cs="Arial"/>
          <w:sz w:val="24"/>
          <w:szCs w:val="24"/>
        </w:rPr>
        <w:t>uta de movimentos sociais que reivindicam o direito a moradia é histórico no Brasil</w:t>
      </w:r>
      <w:r w:rsidR="00FD5778" w:rsidRPr="0061711A">
        <w:rPr>
          <w:rFonts w:ascii="Arial" w:hAnsi="Arial" w:cs="Arial"/>
          <w:sz w:val="24"/>
          <w:szCs w:val="24"/>
        </w:rPr>
        <w:t xml:space="preserve">, pois </w:t>
      </w:r>
      <w:r w:rsidR="00A84535" w:rsidRPr="0061711A">
        <w:rPr>
          <w:rFonts w:ascii="Arial" w:hAnsi="Arial" w:cs="Arial"/>
          <w:sz w:val="24"/>
          <w:szCs w:val="24"/>
        </w:rPr>
        <w:t>se sabe</w:t>
      </w:r>
      <w:r w:rsidR="00FD5778" w:rsidRPr="0061711A">
        <w:rPr>
          <w:rFonts w:ascii="Arial" w:hAnsi="Arial" w:cs="Arial"/>
          <w:sz w:val="24"/>
          <w:szCs w:val="24"/>
        </w:rPr>
        <w:t xml:space="preserve"> que essas questões iniciaram-se em 1990</w:t>
      </w:r>
      <w:r w:rsidR="008E2471" w:rsidRPr="0061711A">
        <w:rPr>
          <w:rFonts w:ascii="Arial" w:hAnsi="Arial" w:cs="Arial"/>
          <w:sz w:val="24"/>
          <w:szCs w:val="24"/>
        </w:rPr>
        <w:t>, tomando grande repercussão diante do contexto social</w:t>
      </w:r>
      <w:r w:rsidR="00A15E98" w:rsidRPr="0061711A">
        <w:rPr>
          <w:rFonts w:ascii="Arial" w:hAnsi="Arial" w:cs="Arial"/>
          <w:sz w:val="24"/>
          <w:szCs w:val="24"/>
        </w:rPr>
        <w:t xml:space="preserve">. </w:t>
      </w:r>
      <w:r w:rsidR="00527FED" w:rsidRPr="0061711A">
        <w:rPr>
          <w:rFonts w:ascii="Arial" w:hAnsi="Arial" w:cs="Arial"/>
          <w:sz w:val="24"/>
          <w:szCs w:val="24"/>
        </w:rPr>
        <w:t>De</w:t>
      </w:r>
      <w:r w:rsidR="008E2471" w:rsidRPr="0061711A">
        <w:rPr>
          <w:rFonts w:ascii="Arial" w:hAnsi="Arial" w:cs="Arial"/>
          <w:sz w:val="24"/>
          <w:szCs w:val="24"/>
        </w:rPr>
        <w:t>ssa forma, inicia-se a “</w:t>
      </w:r>
      <w:r w:rsidR="00527FED" w:rsidRPr="0061711A">
        <w:rPr>
          <w:rFonts w:ascii="Arial" w:hAnsi="Arial" w:cs="Arial"/>
          <w:sz w:val="24"/>
          <w:szCs w:val="24"/>
          <w:shd w:val="clear" w:color="auto" w:fill="FFFFFF"/>
        </w:rPr>
        <w:t>trajetória de luta contra a especulação imobil</w:t>
      </w:r>
      <w:r w:rsidR="00C06FD0">
        <w:rPr>
          <w:rFonts w:ascii="Arial" w:hAnsi="Arial" w:cs="Arial"/>
          <w:sz w:val="24"/>
          <w:szCs w:val="24"/>
          <w:shd w:val="clear" w:color="auto" w:fill="FFFFFF"/>
        </w:rPr>
        <w:t>iária e o estado que a protege.</w:t>
      </w:r>
      <w:r w:rsidR="00527FED" w:rsidRPr="0061711A">
        <w:rPr>
          <w:rFonts w:ascii="Arial" w:hAnsi="Arial" w:cs="Arial"/>
          <w:sz w:val="24"/>
          <w:szCs w:val="24"/>
          <w:shd w:val="clear" w:color="auto" w:fill="FFFFFF"/>
        </w:rPr>
        <w:t xml:space="preserve"> Todos sabem que as grandes cidades brasileiras, cada vez mais ricas, escondem nas periferias a enorme pobreza daqueles que as constroem” (</w:t>
      </w:r>
      <w:r w:rsidR="008E2471" w:rsidRPr="0061711A">
        <w:rPr>
          <w:rFonts w:ascii="Arial" w:hAnsi="Arial" w:cs="Arial"/>
          <w:sz w:val="24"/>
          <w:szCs w:val="24"/>
        </w:rPr>
        <w:t>M</w:t>
      </w:r>
      <w:r w:rsidRPr="0061711A">
        <w:rPr>
          <w:rFonts w:ascii="Arial" w:hAnsi="Arial" w:cs="Arial"/>
          <w:sz w:val="24"/>
          <w:szCs w:val="24"/>
        </w:rPr>
        <w:t>TST</w:t>
      </w:r>
      <w:r w:rsidR="008E2471" w:rsidRPr="0061711A">
        <w:rPr>
          <w:rFonts w:ascii="Arial" w:hAnsi="Arial" w:cs="Arial"/>
          <w:sz w:val="24"/>
          <w:szCs w:val="24"/>
        </w:rPr>
        <w:t xml:space="preserve">, </w:t>
      </w:r>
      <w:r w:rsidR="008E2471" w:rsidRPr="0061711A">
        <w:rPr>
          <w:rFonts w:ascii="Arial" w:hAnsi="Arial" w:cs="Arial"/>
          <w:sz w:val="24"/>
          <w:szCs w:val="24"/>
          <w:shd w:val="clear" w:color="auto" w:fill="FFFFFF"/>
        </w:rPr>
        <w:t>2015</w:t>
      </w:r>
      <w:r w:rsidR="00527FED" w:rsidRPr="0061711A">
        <w:rPr>
          <w:rFonts w:ascii="Arial" w:hAnsi="Arial" w:cs="Arial"/>
          <w:sz w:val="24"/>
          <w:szCs w:val="24"/>
          <w:shd w:val="clear" w:color="auto" w:fill="FFFFFF"/>
        </w:rPr>
        <w:t>)</w:t>
      </w:r>
      <w:r w:rsidR="00AE011B" w:rsidRPr="0061711A">
        <w:rPr>
          <w:rFonts w:ascii="Arial" w:hAnsi="Arial" w:cs="Arial"/>
          <w:sz w:val="24"/>
          <w:szCs w:val="24"/>
          <w:shd w:val="clear" w:color="auto" w:fill="FFFFFF"/>
        </w:rPr>
        <w:t>.</w:t>
      </w:r>
    </w:p>
    <w:p w:rsidR="00B00FE0" w:rsidRPr="0061711A" w:rsidRDefault="00B00FE0" w:rsidP="00BC0BF8">
      <w:pPr>
        <w:shd w:val="clear" w:color="auto" w:fill="FFFFFF"/>
        <w:spacing w:after="0" w:line="360" w:lineRule="auto"/>
        <w:ind w:firstLine="851"/>
        <w:jc w:val="both"/>
        <w:rPr>
          <w:rFonts w:ascii="Arial" w:hAnsi="Arial" w:cs="Arial"/>
          <w:sz w:val="24"/>
          <w:szCs w:val="24"/>
        </w:rPr>
      </w:pPr>
    </w:p>
    <w:p w:rsidR="00BC0BF8" w:rsidRPr="0061711A" w:rsidRDefault="00BC0BF8" w:rsidP="00BC0BF8">
      <w:pPr>
        <w:shd w:val="clear" w:color="auto" w:fill="FFFFFF"/>
        <w:spacing w:after="0" w:line="360" w:lineRule="auto"/>
        <w:ind w:firstLine="851"/>
        <w:jc w:val="both"/>
        <w:rPr>
          <w:rFonts w:ascii="Arial" w:hAnsi="Arial" w:cs="Arial"/>
          <w:sz w:val="24"/>
          <w:szCs w:val="24"/>
        </w:rPr>
      </w:pPr>
    </w:p>
    <w:p w:rsidR="009771F5" w:rsidRDefault="00137D43" w:rsidP="00BC7E6F">
      <w:pPr>
        <w:spacing w:after="0" w:line="360" w:lineRule="auto"/>
        <w:ind w:firstLine="851"/>
        <w:jc w:val="both"/>
        <w:rPr>
          <w:rFonts w:ascii="Arial" w:hAnsi="Arial" w:cs="Arial"/>
          <w:sz w:val="24"/>
          <w:szCs w:val="24"/>
        </w:rPr>
      </w:pPr>
      <w:r w:rsidRPr="0061711A">
        <w:rPr>
          <w:rFonts w:ascii="Arial" w:hAnsi="Arial" w:cs="Arial"/>
          <w:sz w:val="24"/>
          <w:szCs w:val="24"/>
        </w:rPr>
        <w:t>Pois, n</w:t>
      </w:r>
      <w:r w:rsidR="00BC0BF8" w:rsidRPr="0061711A">
        <w:rPr>
          <w:rFonts w:ascii="Arial" w:hAnsi="Arial" w:cs="Arial"/>
          <w:sz w:val="24"/>
          <w:szCs w:val="24"/>
        </w:rPr>
        <w:t xml:space="preserve">a compreensão de </w:t>
      </w:r>
      <w:r w:rsidR="00E0479E" w:rsidRPr="0061711A">
        <w:rPr>
          <w:rFonts w:ascii="Arial" w:hAnsi="Arial" w:cs="Arial"/>
          <w:sz w:val="24"/>
          <w:szCs w:val="24"/>
        </w:rPr>
        <w:t>Abr</w:t>
      </w:r>
      <w:r w:rsidR="007D5B60" w:rsidRPr="0061711A">
        <w:rPr>
          <w:rFonts w:ascii="Arial" w:hAnsi="Arial" w:cs="Arial"/>
          <w:sz w:val="24"/>
          <w:szCs w:val="24"/>
        </w:rPr>
        <w:t>amides &amp; Duriguetto (2014</w:t>
      </w:r>
      <w:r w:rsidR="00E0479E" w:rsidRPr="0061711A">
        <w:rPr>
          <w:rFonts w:ascii="Arial" w:hAnsi="Arial" w:cs="Arial"/>
          <w:sz w:val="24"/>
          <w:szCs w:val="24"/>
        </w:rPr>
        <w:t>)</w:t>
      </w:r>
      <w:r w:rsidRPr="0061711A">
        <w:rPr>
          <w:rFonts w:ascii="Arial" w:hAnsi="Arial" w:cs="Arial"/>
          <w:sz w:val="24"/>
          <w:szCs w:val="24"/>
        </w:rPr>
        <w:t>,</w:t>
      </w:r>
      <w:r w:rsidR="00BC0BF8" w:rsidRPr="0061711A">
        <w:rPr>
          <w:rFonts w:ascii="Arial" w:hAnsi="Arial" w:cs="Arial"/>
          <w:sz w:val="24"/>
          <w:szCs w:val="24"/>
        </w:rPr>
        <w:t xml:space="preserve"> o MTST tem uma contribuição par</w:t>
      </w:r>
      <w:r w:rsidRPr="0061711A">
        <w:rPr>
          <w:rFonts w:ascii="Arial" w:hAnsi="Arial" w:cs="Arial"/>
          <w:sz w:val="24"/>
          <w:szCs w:val="24"/>
        </w:rPr>
        <w:t>a o fortalecimento do movimento, sendo important</w:t>
      </w:r>
      <w:r w:rsidR="00FC20DE" w:rsidRPr="0061711A">
        <w:rPr>
          <w:rFonts w:ascii="Arial" w:hAnsi="Arial" w:cs="Arial"/>
          <w:sz w:val="24"/>
          <w:szCs w:val="24"/>
        </w:rPr>
        <w:t>e relatar</w:t>
      </w:r>
      <w:r w:rsidRPr="0061711A">
        <w:rPr>
          <w:rFonts w:ascii="Arial" w:hAnsi="Arial" w:cs="Arial"/>
          <w:sz w:val="24"/>
          <w:szCs w:val="24"/>
        </w:rPr>
        <w:t>:</w:t>
      </w:r>
    </w:p>
    <w:p w:rsidR="00BC7E6F" w:rsidRPr="009771F5" w:rsidRDefault="00BC7E6F" w:rsidP="00BC7E6F">
      <w:pPr>
        <w:spacing w:after="0" w:line="360" w:lineRule="auto"/>
        <w:ind w:firstLine="851"/>
        <w:jc w:val="both"/>
        <w:rPr>
          <w:rFonts w:ascii="Arial" w:hAnsi="Arial" w:cs="Arial"/>
          <w:sz w:val="24"/>
          <w:szCs w:val="24"/>
        </w:rPr>
      </w:pPr>
    </w:p>
    <w:p w:rsidR="00497F6D" w:rsidRPr="0061711A" w:rsidRDefault="00BC0BF8" w:rsidP="00497F6D">
      <w:pPr>
        <w:spacing w:after="0" w:line="240" w:lineRule="auto"/>
        <w:ind w:left="2268"/>
        <w:jc w:val="both"/>
        <w:rPr>
          <w:rFonts w:ascii="Arial" w:hAnsi="Arial" w:cs="Arial"/>
          <w:sz w:val="20"/>
          <w:szCs w:val="20"/>
        </w:rPr>
      </w:pPr>
      <w:r w:rsidRPr="0061711A">
        <w:rPr>
          <w:rFonts w:ascii="Arial" w:hAnsi="Arial" w:cs="Arial"/>
          <w:sz w:val="20"/>
          <w:szCs w:val="20"/>
        </w:rPr>
        <w:t>E</w:t>
      </w:r>
      <w:r w:rsidR="00E0479E" w:rsidRPr="0061711A">
        <w:rPr>
          <w:rFonts w:ascii="Arial" w:hAnsi="Arial" w:cs="Arial"/>
          <w:sz w:val="20"/>
          <w:szCs w:val="20"/>
        </w:rPr>
        <w:t xml:space="preserve">ntre os movimentos de organização nacional, merece destaque o MTST, pelo avanço que vem alcançado em sua organização de base e em sua organização política, com </w:t>
      </w:r>
      <w:r w:rsidRPr="0061711A">
        <w:rPr>
          <w:rFonts w:ascii="Arial" w:hAnsi="Arial" w:cs="Arial"/>
          <w:sz w:val="20"/>
          <w:szCs w:val="20"/>
        </w:rPr>
        <w:t>ações</w:t>
      </w:r>
      <w:r w:rsidR="00E0479E" w:rsidRPr="0061711A">
        <w:rPr>
          <w:rFonts w:ascii="Arial" w:hAnsi="Arial" w:cs="Arial"/>
          <w:sz w:val="20"/>
          <w:szCs w:val="20"/>
        </w:rPr>
        <w:t xml:space="preserve"> e conquistas em vários estados do Brasil, como São Paulo, Fortaleza, </w:t>
      </w:r>
      <w:r w:rsidRPr="0061711A">
        <w:rPr>
          <w:rFonts w:ascii="Arial" w:hAnsi="Arial" w:cs="Arial"/>
          <w:sz w:val="20"/>
          <w:szCs w:val="20"/>
        </w:rPr>
        <w:t>Brasília</w:t>
      </w:r>
      <w:r w:rsidR="00E0479E" w:rsidRPr="0061711A">
        <w:rPr>
          <w:rFonts w:ascii="Arial" w:hAnsi="Arial" w:cs="Arial"/>
          <w:sz w:val="20"/>
          <w:szCs w:val="20"/>
        </w:rPr>
        <w:t xml:space="preserve">, entre outros. Sua vitalidade vem </w:t>
      </w:r>
      <w:r w:rsidR="001014C1" w:rsidRPr="0061711A">
        <w:rPr>
          <w:rFonts w:ascii="Arial" w:hAnsi="Arial" w:cs="Arial"/>
          <w:sz w:val="20"/>
          <w:szCs w:val="20"/>
        </w:rPr>
        <w:t>ampliada</w:t>
      </w:r>
      <w:r w:rsidR="00E0479E" w:rsidRPr="0061711A">
        <w:rPr>
          <w:rFonts w:ascii="Arial" w:hAnsi="Arial" w:cs="Arial"/>
          <w:sz w:val="20"/>
          <w:szCs w:val="20"/>
        </w:rPr>
        <w:t xml:space="preserve"> a </w:t>
      </w:r>
      <w:r w:rsidRPr="0061711A">
        <w:rPr>
          <w:rFonts w:ascii="Arial" w:hAnsi="Arial" w:cs="Arial"/>
          <w:sz w:val="20"/>
          <w:szCs w:val="20"/>
        </w:rPr>
        <w:t>perspectiva</w:t>
      </w:r>
      <w:r w:rsidR="00E0479E" w:rsidRPr="0061711A">
        <w:rPr>
          <w:rFonts w:ascii="Arial" w:hAnsi="Arial" w:cs="Arial"/>
          <w:sz w:val="20"/>
          <w:szCs w:val="20"/>
        </w:rPr>
        <w:t xml:space="preserve"> de luta por moradia, para além dos marcos dos programas governamentais em uma direção anticapitalista e de luta pelo real direito á cidade. Hoje o MTST integr</w:t>
      </w:r>
      <w:r w:rsidRPr="0061711A">
        <w:rPr>
          <w:rFonts w:ascii="Arial" w:hAnsi="Arial" w:cs="Arial"/>
          <w:sz w:val="20"/>
          <w:szCs w:val="20"/>
        </w:rPr>
        <w:t xml:space="preserve">a a Frente de </w:t>
      </w:r>
      <w:r w:rsidR="003E34FA" w:rsidRPr="0061711A">
        <w:rPr>
          <w:rFonts w:ascii="Arial" w:hAnsi="Arial" w:cs="Arial"/>
          <w:sz w:val="20"/>
          <w:szCs w:val="20"/>
        </w:rPr>
        <w:t>Resistência</w:t>
      </w:r>
      <w:r w:rsidRPr="0061711A">
        <w:rPr>
          <w:rFonts w:ascii="Arial" w:hAnsi="Arial" w:cs="Arial"/>
          <w:sz w:val="20"/>
          <w:szCs w:val="20"/>
        </w:rPr>
        <w:t xml:space="preserve"> Urbana com de 14 entidades. Entre as várias conquistas, merece a ação realizada por meio Projeto Minha Casa Minha Vida Entidades, no Estado de São Paulo, no qual a luta política junto ao governo consegui ampliar em quase 20m</w:t>
      </w:r>
      <w:proofErr w:type="gramStart"/>
      <w:r w:rsidRPr="0061711A">
        <w:rPr>
          <w:rFonts w:ascii="Arial" w:hAnsi="Arial" w:cs="Arial"/>
          <w:sz w:val="20"/>
          <w:szCs w:val="20"/>
        </w:rPr>
        <w:t>²</w:t>
      </w:r>
      <w:proofErr w:type="gramEnd"/>
      <w:r w:rsidR="00A1300D">
        <w:rPr>
          <w:rFonts w:ascii="Arial" w:hAnsi="Arial" w:cs="Arial"/>
          <w:sz w:val="20"/>
          <w:szCs w:val="20"/>
        </w:rPr>
        <w:t xml:space="preserve"> </w:t>
      </w:r>
      <w:r w:rsidRPr="0061711A">
        <w:rPr>
          <w:rFonts w:ascii="Arial" w:hAnsi="Arial" w:cs="Arial"/>
          <w:sz w:val="20"/>
          <w:szCs w:val="20"/>
        </w:rPr>
        <w:t>o tamanho da construção das casas (ABRAMIDES &amp; DURIGUETTO 2014, p.254/255)</w:t>
      </w:r>
      <w:r w:rsidR="001C5382" w:rsidRPr="0061711A">
        <w:rPr>
          <w:rFonts w:ascii="Arial" w:hAnsi="Arial" w:cs="Arial"/>
          <w:sz w:val="20"/>
          <w:szCs w:val="20"/>
        </w:rPr>
        <w:t>.</w:t>
      </w:r>
    </w:p>
    <w:p w:rsidR="00497F6D" w:rsidRDefault="00497F6D" w:rsidP="00814B15">
      <w:pPr>
        <w:spacing w:after="0" w:line="360" w:lineRule="auto"/>
        <w:jc w:val="both"/>
        <w:rPr>
          <w:rFonts w:ascii="Arial" w:hAnsi="Arial" w:cs="Arial"/>
          <w:sz w:val="24"/>
          <w:szCs w:val="24"/>
        </w:rPr>
      </w:pPr>
    </w:p>
    <w:p w:rsidR="00814B15" w:rsidRPr="0061711A" w:rsidRDefault="00814B15" w:rsidP="00814B15">
      <w:pPr>
        <w:spacing w:after="0" w:line="360" w:lineRule="auto"/>
        <w:jc w:val="both"/>
        <w:rPr>
          <w:rFonts w:ascii="Arial" w:hAnsi="Arial" w:cs="Arial"/>
          <w:sz w:val="24"/>
          <w:szCs w:val="24"/>
        </w:rPr>
      </w:pPr>
    </w:p>
    <w:p w:rsidR="00C50A4C" w:rsidRPr="0061711A" w:rsidRDefault="00137D43" w:rsidP="005001FB">
      <w:pPr>
        <w:spacing w:after="0" w:line="360" w:lineRule="auto"/>
        <w:ind w:firstLine="851"/>
        <w:jc w:val="both"/>
        <w:rPr>
          <w:rFonts w:ascii="Arial" w:hAnsi="Arial" w:cs="Arial"/>
          <w:sz w:val="20"/>
          <w:szCs w:val="20"/>
        </w:rPr>
      </w:pPr>
      <w:r w:rsidRPr="0061711A">
        <w:rPr>
          <w:rFonts w:ascii="Arial" w:hAnsi="Arial" w:cs="Arial"/>
          <w:sz w:val="24"/>
          <w:szCs w:val="24"/>
        </w:rPr>
        <w:t>Dessa maneira, o</w:t>
      </w:r>
      <w:r w:rsidR="00BC0BF8" w:rsidRPr="0061711A">
        <w:rPr>
          <w:rFonts w:ascii="Arial" w:hAnsi="Arial" w:cs="Arial"/>
          <w:sz w:val="24"/>
          <w:szCs w:val="24"/>
        </w:rPr>
        <w:t xml:space="preserve"> MTST é um movimento atuante,</w:t>
      </w:r>
      <w:r w:rsidR="00AE011B" w:rsidRPr="0061711A">
        <w:rPr>
          <w:rFonts w:ascii="Arial" w:hAnsi="Arial" w:cs="Arial"/>
          <w:sz w:val="24"/>
          <w:szCs w:val="24"/>
        </w:rPr>
        <w:t xml:space="preserve"> que organiza os trabalhadores a lutarem por seus direitos em prol de proporcionar aos seus militantes melhores</w:t>
      </w:r>
      <w:r w:rsidR="00C50A4C" w:rsidRPr="0061711A">
        <w:rPr>
          <w:rFonts w:ascii="Arial" w:hAnsi="Arial" w:cs="Arial"/>
          <w:sz w:val="24"/>
          <w:szCs w:val="24"/>
        </w:rPr>
        <w:t xml:space="preserve"> condições de </w:t>
      </w:r>
      <w:r w:rsidR="00AE011B" w:rsidRPr="0061711A">
        <w:rPr>
          <w:rFonts w:ascii="Arial" w:hAnsi="Arial" w:cs="Arial"/>
          <w:sz w:val="24"/>
          <w:szCs w:val="24"/>
        </w:rPr>
        <w:t>vida digna, fortalecendo o seu re</w:t>
      </w:r>
      <w:r w:rsidR="008B705A" w:rsidRPr="0061711A">
        <w:rPr>
          <w:rFonts w:ascii="Arial" w:hAnsi="Arial" w:cs="Arial"/>
          <w:sz w:val="24"/>
          <w:szCs w:val="24"/>
        </w:rPr>
        <w:t xml:space="preserve">conhecimento diante </w:t>
      </w:r>
      <w:r w:rsidR="006E59A7" w:rsidRPr="0061711A">
        <w:rPr>
          <w:rFonts w:ascii="Arial" w:hAnsi="Arial" w:cs="Arial"/>
          <w:sz w:val="24"/>
          <w:szCs w:val="24"/>
        </w:rPr>
        <w:t>toda a</w:t>
      </w:r>
      <w:r w:rsidR="00AE011B" w:rsidRPr="0061711A">
        <w:rPr>
          <w:rFonts w:ascii="Arial" w:hAnsi="Arial" w:cs="Arial"/>
          <w:sz w:val="24"/>
          <w:szCs w:val="24"/>
        </w:rPr>
        <w:t xml:space="preserve"> sociedade.</w:t>
      </w:r>
    </w:p>
    <w:p w:rsidR="00C50A4C" w:rsidRPr="0061711A" w:rsidRDefault="00C50A4C" w:rsidP="008A77A1">
      <w:pPr>
        <w:shd w:val="clear" w:color="auto" w:fill="FFFFFF"/>
        <w:spacing w:after="0" w:line="360" w:lineRule="auto"/>
        <w:ind w:firstLine="851"/>
        <w:jc w:val="both"/>
        <w:rPr>
          <w:rFonts w:ascii="Arial" w:hAnsi="Arial" w:cs="Arial"/>
          <w:sz w:val="24"/>
          <w:szCs w:val="24"/>
        </w:rPr>
      </w:pPr>
    </w:p>
    <w:p w:rsidR="00AE011B" w:rsidRPr="0061711A" w:rsidRDefault="00AE011B" w:rsidP="008A77A1">
      <w:pPr>
        <w:shd w:val="clear" w:color="auto" w:fill="FFFFFF"/>
        <w:spacing w:after="0" w:line="360" w:lineRule="auto"/>
        <w:ind w:firstLine="851"/>
        <w:jc w:val="both"/>
        <w:rPr>
          <w:rFonts w:ascii="Arial" w:hAnsi="Arial" w:cs="Arial"/>
          <w:sz w:val="24"/>
          <w:szCs w:val="24"/>
        </w:rPr>
      </w:pPr>
    </w:p>
    <w:p w:rsidR="00814B15" w:rsidRDefault="008E2471" w:rsidP="00814B15">
      <w:pPr>
        <w:spacing w:after="0" w:line="360" w:lineRule="auto"/>
        <w:ind w:firstLine="851"/>
        <w:jc w:val="both"/>
        <w:rPr>
          <w:rFonts w:ascii="Arial" w:hAnsi="Arial" w:cs="Arial"/>
          <w:sz w:val="24"/>
          <w:szCs w:val="24"/>
        </w:rPr>
      </w:pPr>
      <w:r w:rsidRPr="0061711A">
        <w:rPr>
          <w:rFonts w:ascii="Arial" w:hAnsi="Arial" w:cs="Arial"/>
          <w:sz w:val="24"/>
          <w:szCs w:val="24"/>
        </w:rPr>
        <w:t>Neste sentido, é necessário que os cidadãos que compõem esses movimentos estejam organizados, p</w:t>
      </w:r>
      <w:r w:rsidR="007D5B60" w:rsidRPr="0061711A">
        <w:rPr>
          <w:rFonts w:ascii="Arial" w:hAnsi="Arial" w:cs="Arial"/>
          <w:sz w:val="24"/>
          <w:szCs w:val="24"/>
        </w:rPr>
        <w:t>ara Gohn (2011</w:t>
      </w:r>
      <w:r w:rsidR="00656DAC" w:rsidRPr="0061711A">
        <w:rPr>
          <w:rFonts w:ascii="Arial" w:hAnsi="Arial" w:cs="Arial"/>
          <w:sz w:val="24"/>
          <w:szCs w:val="24"/>
        </w:rPr>
        <w:t>)</w:t>
      </w:r>
      <w:r w:rsidRPr="0061711A">
        <w:rPr>
          <w:rFonts w:ascii="Arial" w:hAnsi="Arial" w:cs="Arial"/>
          <w:sz w:val="24"/>
          <w:szCs w:val="24"/>
        </w:rPr>
        <w:t xml:space="preserve"> diante de suas análises</w:t>
      </w:r>
      <w:r w:rsidR="00ED0A4F" w:rsidRPr="0061711A">
        <w:rPr>
          <w:rFonts w:ascii="Arial" w:hAnsi="Arial" w:cs="Arial"/>
          <w:sz w:val="24"/>
          <w:szCs w:val="24"/>
        </w:rPr>
        <w:t>:</w:t>
      </w:r>
    </w:p>
    <w:p w:rsidR="00814B15" w:rsidRDefault="00814B15" w:rsidP="00814B15">
      <w:pPr>
        <w:spacing w:after="0" w:line="360" w:lineRule="auto"/>
        <w:ind w:firstLine="851"/>
        <w:jc w:val="both"/>
        <w:rPr>
          <w:rFonts w:ascii="Arial" w:hAnsi="Arial" w:cs="Arial"/>
          <w:sz w:val="24"/>
          <w:szCs w:val="24"/>
        </w:rPr>
      </w:pPr>
    </w:p>
    <w:p w:rsidR="00814B15" w:rsidRPr="0061711A" w:rsidRDefault="00814B15" w:rsidP="00814B15">
      <w:pPr>
        <w:spacing w:after="0" w:line="360" w:lineRule="auto"/>
        <w:ind w:firstLine="851"/>
        <w:jc w:val="both"/>
        <w:rPr>
          <w:rFonts w:ascii="Arial" w:hAnsi="Arial" w:cs="Arial"/>
          <w:sz w:val="24"/>
          <w:szCs w:val="24"/>
        </w:rPr>
      </w:pPr>
    </w:p>
    <w:p w:rsidR="00814B15" w:rsidRPr="00814B15" w:rsidRDefault="00656DAC" w:rsidP="00814B15">
      <w:pPr>
        <w:spacing w:after="0" w:line="240" w:lineRule="auto"/>
        <w:ind w:left="2268"/>
        <w:jc w:val="both"/>
        <w:rPr>
          <w:rFonts w:ascii="Times New Roman" w:hAnsi="Times New Roman"/>
          <w:sz w:val="24"/>
          <w:szCs w:val="24"/>
        </w:rPr>
      </w:pPr>
      <w:r w:rsidRPr="0061711A">
        <w:rPr>
          <w:rFonts w:ascii="Arial" w:hAnsi="Arial" w:cs="Arial"/>
          <w:sz w:val="20"/>
          <w:szCs w:val="20"/>
        </w:rPr>
        <w:t>A organização dos moradores de rua é algo difícil porque eles são “flutuantes” no espaço e não tem, usualmente, trabalho fixo. Muitos desses moradores foram ao final dos anos de 1990 recrutados pelo MST (Movimento dos Trabalhadores Rurais Sem Terra) para participarem de seus acampamentos e ocupações rurais – o MST é o mais famoso dentre cerca de 20 movimentos sociais populares rurais n</w:t>
      </w:r>
      <w:r w:rsidR="00A710FC" w:rsidRPr="0061711A">
        <w:rPr>
          <w:rFonts w:ascii="Arial" w:hAnsi="Arial" w:cs="Arial"/>
          <w:sz w:val="20"/>
          <w:szCs w:val="20"/>
        </w:rPr>
        <w:t>o Brasil na atualidade (GOHN</w:t>
      </w:r>
      <w:r w:rsidR="001F6C63" w:rsidRPr="0061711A">
        <w:rPr>
          <w:rFonts w:ascii="Arial" w:hAnsi="Arial" w:cs="Arial"/>
          <w:sz w:val="20"/>
          <w:szCs w:val="20"/>
        </w:rPr>
        <w:t>,</w:t>
      </w:r>
      <w:r w:rsidR="00A710FC" w:rsidRPr="0061711A">
        <w:rPr>
          <w:rFonts w:ascii="Arial" w:hAnsi="Arial" w:cs="Arial"/>
          <w:sz w:val="20"/>
          <w:szCs w:val="20"/>
        </w:rPr>
        <w:t xml:space="preserve"> 2011, p.26).</w:t>
      </w:r>
    </w:p>
    <w:p w:rsidR="007C5D31" w:rsidRDefault="007C5D31" w:rsidP="008A77A1">
      <w:pPr>
        <w:spacing w:after="0" w:line="360" w:lineRule="auto"/>
        <w:ind w:firstLine="851"/>
        <w:jc w:val="both"/>
        <w:rPr>
          <w:rFonts w:ascii="Arial" w:hAnsi="Arial" w:cs="Arial"/>
          <w:sz w:val="24"/>
          <w:szCs w:val="24"/>
        </w:rPr>
      </w:pPr>
    </w:p>
    <w:p w:rsidR="007C5D31" w:rsidRDefault="007C5D31" w:rsidP="008A77A1">
      <w:pPr>
        <w:spacing w:after="0" w:line="360" w:lineRule="auto"/>
        <w:ind w:firstLine="851"/>
        <w:jc w:val="both"/>
        <w:rPr>
          <w:rFonts w:ascii="Arial" w:hAnsi="Arial" w:cs="Arial"/>
          <w:sz w:val="24"/>
          <w:szCs w:val="24"/>
        </w:rPr>
      </w:pPr>
    </w:p>
    <w:p w:rsidR="00AA2FF9" w:rsidRDefault="00781FB1" w:rsidP="007C5D31">
      <w:pPr>
        <w:spacing w:after="0" w:line="360" w:lineRule="auto"/>
        <w:ind w:firstLine="851"/>
        <w:jc w:val="both"/>
        <w:rPr>
          <w:rFonts w:ascii="Arial" w:hAnsi="Arial" w:cs="Arial"/>
          <w:sz w:val="24"/>
          <w:szCs w:val="24"/>
        </w:rPr>
      </w:pPr>
      <w:r w:rsidRPr="0061711A">
        <w:rPr>
          <w:rFonts w:ascii="Arial" w:hAnsi="Arial" w:cs="Arial"/>
          <w:sz w:val="24"/>
          <w:szCs w:val="24"/>
        </w:rPr>
        <w:t>P</w:t>
      </w:r>
      <w:r w:rsidR="009E2758" w:rsidRPr="0061711A">
        <w:rPr>
          <w:rFonts w:ascii="Arial" w:hAnsi="Arial" w:cs="Arial"/>
          <w:sz w:val="24"/>
          <w:szCs w:val="24"/>
        </w:rPr>
        <w:t>ara compor um movimento é necessário superar diversos desafios, pois a articulação para esse tipo de mobilização se faz necessário que haja um planejamento articulado visando obter a conquista de seu espaço de acordo com o propósito do grupo.</w:t>
      </w:r>
    </w:p>
    <w:p w:rsidR="007C5D31" w:rsidRDefault="007C5D31" w:rsidP="007C5D31">
      <w:pPr>
        <w:spacing w:after="0" w:line="360" w:lineRule="auto"/>
        <w:ind w:firstLine="851"/>
        <w:jc w:val="both"/>
        <w:rPr>
          <w:rFonts w:ascii="Arial" w:hAnsi="Arial" w:cs="Arial"/>
          <w:sz w:val="24"/>
          <w:szCs w:val="24"/>
        </w:rPr>
      </w:pPr>
    </w:p>
    <w:p w:rsidR="007C5D31" w:rsidRPr="0061711A" w:rsidRDefault="007C5D31" w:rsidP="007C5D31">
      <w:pPr>
        <w:spacing w:after="0" w:line="360" w:lineRule="auto"/>
        <w:ind w:firstLine="851"/>
        <w:jc w:val="both"/>
        <w:rPr>
          <w:rFonts w:ascii="Arial" w:hAnsi="Arial" w:cs="Arial"/>
          <w:sz w:val="24"/>
          <w:szCs w:val="24"/>
        </w:rPr>
      </w:pPr>
    </w:p>
    <w:p w:rsidR="00BC7E6F" w:rsidRDefault="007D5B60" w:rsidP="00BC7E6F">
      <w:pPr>
        <w:spacing w:after="0" w:line="360" w:lineRule="auto"/>
        <w:ind w:firstLine="851"/>
        <w:jc w:val="both"/>
        <w:rPr>
          <w:rFonts w:ascii="Arial" w:hAnsi="Arial" w:cs="Arial"/>
          <w:sz w:val="24"/>
          <w:szCs w:val="24"/>
        </w:rPr>
      </w:pPr>
      <w:r w:rsidRPr="0061711A">
        <w:rPr>
          <w:rFonts w:ascii="Arial" w:hAnsi="Arial" w:cs="Arial"/>
          <w:sz w:val="24"/>
          <w:szCs w:val="24"/>
        </w:rPr>
        <w:t>Assim Cardoso (1984</w:t>
      </w:r>
      <w:r w:rsidR="00FA48D9" w:rsidRPr="0061711A">
        <w:rPr>
          <w:rFonts w:ascii="Arial" w:hAnsi="Arial" w:cs="Arial"/>
          <w:sz w:val="24"/>
          <w:szCs w:val="24"/>
        </w:rPr>
        <w:t xml:space="preserve">) </w:t>
      </w:r>
      <w:r w:rsidR="00781FB1" w:rsidRPr="0061711A">
        <w:rPr>
          <w:rFonts w:ascii="Arial" w:hAnsi="Arial" w:cs="Arial"/>
          <w:sz w:val="24"/>
          <w:szCs w:val="24"/>
        </w:rPr>
        <w:t>ressalta que</w:t>
      </w:r>
      <w:r w:rsidR="00FA48D9" w:rsidRPr="0061711A">
        <w:rPr>
          <w:rFonts w:ascii="Arial" w:hAnsi="Arial" w:cs="Arial"/>
          <w:sz w:val="24"/>
          <w:szCs w:val="24"/>
        </w:rPr>
        <w:t>:</w:t>
      </w:r>
    </w:p>
    <w:p w:rsidR="00BC7E6F" w:rsidRDefault="00BC7E6F" w:rsidP="00BC7E6F">
      <w:pPr>
        <w:spacing w:after="0" w:line="360" w:lineRule="auto"/>
        <w:ind w:firstLine="851"/>
        <w:jc w:val="both"/>
        <w:rPr>
          <w:rFonts w:ascii="Arial" w:hAnsi="Arial" w:cs="Arial"/>
          <w:sz w:val="24"/>
          <w:szCs w:val="24"/>
        </w:rPr>
      </w:pPr>
    </w:p>
    <w:p w:rsidR="00C32F9E" w:rsidRDefault="00C32F9E" w:rsidP="00BC7E6F">
      <w:pPr>
        <w:spacing w:after="0" w:line="360" w:lineRule="auto"/>
        <w:ind w:firstLine="851"/>
        <w:jc w:val="both"/>
        <w:rPr>
          <w:rFonts w:ascii="Arial" w:hAnsi="Arial" w:cs="Arial"/>
          <w:sz w:val="24"/>
          <w:szCs w:val="24"/>
        </w:rPr>
      </w:pPr>
    </w:p>
    <w:p w:rsidR="009E2758" w:rsidRPr="00BC7E6F" w:rsidRDefault="005305B1" w:rsidP="00BC7E6F">
      <w:pPr>
        <w:spacing w:after="0" w:line="240" w:lineRule="auto"/>
        <w:ind w:left="2268"/>
        <w:jc w:val="both"/>
        <w:rPr>
          <w:rFonts w:ascii="Arial" w:hAnsi="Arial" w:cs="Arial"/>
          <w:sz w:val="24"/>
          <w:szCs w:val="24"/>
        </w:rPr>
      </w:pPr>
      <w:r w:rsidRPr="0061711A">
        <w:rPr>
          <w:rFonts w:ascii="Arial" w:hAnsi="Arial" w:cs="Arial"/>
          <w:sz w:val="20"/>
          <w:szCs w:val="20"/>
        </w:rPr>
        <w:t xml:space="preserve">Ao longo do processo de preparação de ocupações de terra no Estado, em 1993 e 94, a coordenação do Movimento do MST identificou uma mudança no perfil dos participantes. Os interessados em participar das ocupações, não possuem mais o perfil do ex-pequeno proprietário rural, sem acesso á terra. </w:t>
      </w:r>
      <w:proofErr w:type="gramStart"/>
      <w:r w:rsidRPr="0061711A">
        <w:rPr>
          <w:rFonts w:ascii="Arial" w:hAnsi="Arial" w:cs="Arial"/>
          <w:sz w:val="20"/>
          <w:szCs w:val="20"/>
        </w:rPr>
        <w:t>Tratavam-se</w:t>
      </w:r>
      <w:proofErr w:type="gramEnd"/>
      <w:r w:rsidRPr="0061711A">
        <w:rPr>
          <w:rFonts w:ascii="Arial" w:hAnsi="Arial" w:cs="Arial"/>
          <w:sz w:val="20"/>
          <w:szCs w:val="20"/>
        </w:rPr>
        <w:t xml:space="preserve"> de famílias moradoras na cidade que, queriam lutar</w:t>
      </w:r>
      <w:r w:rsidR="001014C1" w:rsidRPr="0061711A">
        <w:rPr>
          <w:rFonts w:ascii="Arial" w:hAnsi="Arial" w:cs="Arial"/>
          <w:sz w:val="20"/>
          <w:szCs w:val="20"/>
        </w:rPr>
        <w:t>, mas</w:t>
      </w:r>
      <w:r w:rsidRPr="0061711A">
        <w:rPr>
          <w:rFonts w:ascii="Arial" w:hAnsi="Arial" w:cs="Arial"/>
          <w:sz w:val="20"/>
          <w:szCs w:val="20"/>
        </w:rPr>
        <w:t xml:space="preserve"> não queriam sair da cidade, preferiam não voltar para o campo, por ter vivido algum tempo na vida urbana e se readaptar </w:t>
      </w:r>
      <w:r w:rsidR="001014C1" w:rsidRPr="0061711A">
        <w:rPr>
          <w:rFonts w:ascii="Arial" w:hAnsi="Arial" w:cs="Arial"/>
          <w:sz w:val="20"/>
          <w:szCs w:val="20"/>
        </w:rPr>
        <w:t>ao costume rural</w:t>
      </w:r>
      <w:r w:rsidRPr="0061711A">
        <w:rPr>
          <w:rFonts w:ascii="Arial" w:hAnsi="Arial" w:cs="Arial"/>
          <w:sz w:val="20"/>
          <w:szCs w:val="20"/>
        </w:rPr>
        <w:t xml:space="preserve"> de novo seria completamente complicado (</w:t>
      </w:r>
      <w:r w:rsidR="00F841B3" w:rsidRPr="0061711A">
        <w:rPr>
          <w:rFonts w:ascii="Arial" w:hAnsi="Arial" w:cs="Arial"/>
          <w:sz w:val="20"/>
          <w:szCs w:val="20"/>
        </w:rPr>
        <w:t xml:space="preserve">CARDOSO, </w:t>
      </w:r>
      <w:r w:rsidRPr="0061711A">
        <w:rPr>
          <w:rFonts w:ascii="Arial" w:hAnsi="Arial" w:cs="Arial"/>
          <w:sz w:val="20"/>
          <w:szCs w:val="20"/>
        </w:rPr>
        <w:t>1984</w:t>
      </w:r>
      <w:r w:rsidR="00781FB1" w:rsidRPr="0061711A">
        <w:rPr>
          <w:rFonts w:ascii="Arial" w:hAnsi="Arial" w:cs="Arial"/>
          <w:sz w:val="20"/>
          <w:szCs w:val="20"/>
        </w:rPr>
        <w:t>,</w:t>
      </w:r>
      <w:r w:rsidRPr="0061711A">
        <w:rPr>
          <w:rFonts w:ascii="Arial" w:hAnsi="Arial" w:cs="Arial"/>
          <w:sz w:val="20"/>
          <w:szCs w:val="20"/>
        </w:rPr>
        <w:t xml:space="preserve"> p.101)</w:t>
      </w:r>
      <w:r w:rsidR="0061711A">
        <w:rPr>
          <w:rFonts w:ascii="Arial" w:hAnsi="Arial" w:cs="Arial"/>
          <w:sz w:val="20"/>
          <w:szCs w:val="20"/>
        </w:rPr>
        <w:t>.</w:t>
      </w:r>
    </w:p>
    <w:p w:rsidR="005305B1" w:rsidRPr="0061711A" w:rsidRDefault="005305B1" w:rsidP="009E2758">
      <w:pPr>
        <w:spacing w:after="0" w:line="360" w:lineRule="auto"/>
        <w:jc w:val="both"/>
        <w:rPr>
          <w:rFonts w:ascii="Arial" w:hAnsi="Arial" w:cs="Arial"/>
          <w:sz w:val="24"/>
          <w:szCs w:val="24"/>
        </w:rPr>
      </w:pPr>
    </w:p>
    <w:p w:rsidR="008A77A1" w:rsidRPr="0061711A" w:rsidRDefault="008A77A1" w:rsidP="007C5D31">
      <w:pPr>
        <w:spacing w:after="0" w:line="360" w:lineRule="auto"/>
        <w:jc w:val="both"/>
        <w:rPr>
          <w:rFonts w:ascii="Arial" w:hAnsi="Arial" w:cs="Arial"/>
          <w:sz w:val="24"/>
          <w:szCs w:val="24"/>
        </w:rPr>
      </w:pPr>
    </w:p>
    <w:p w:rsidR="00426896" w:rsidRPr="0061711A" w:rsidRDefault="00426896" w:rsidP="0060764B">
      <w:pPr>
        <w:spacing w:after="0" w:line="360" w:lineRule="auto"/>
        <w:ind w:firstLine="851"/>
        <w:jc w:val="both"/>
        <w:rPr>
          <w:rFonts w:ascii="Arial" w:hAnsi="Arial" w:cs="Arial"/>
          <w:sz w:val="24"/>
          <w:szCs w:val="24"/>
        </w:rPr>
      </w:pPr>
      <w:r w:rsidRPr="0061711A">
        <w:rPr>
          <w:rFonts w:ascii="Arial" w:hAnsi="Arial" w:cs="Arial"/>
          <w:sz w:val="24"/>
          <w:szCs w:val="24"/>
        </w:rPr>
        <w:t>Diante d</w:t>
      </w:r>
      <w:r w:rsidR="00693362" w:rsidRPr="0061711A">
        <w:rPr>
          <w:rFonts w:ascii="Arial" w:hAnsi="Arial" w:cs="Arial"/>
          <w:sz w:val="24"/>
          <w:szCs w:val="24"/>
        </w:rPr>
        <w:t>ess</w:t>
      </w:r>
      <w:r w:rsidRPr="0061711A">
        <w:rPr>
          <w:rFonts w:ascii="Arial" w:hAnsi="Arial" w:cs="Arial"/>
          <w:sz w:val="24"/>
          <w:szCs w:val="24"/>
        </w:rPr>
        <w:t>a mudança d</w:t>
      </w:r>
      <w:r w:rsidR="00693362" w:rsidRPr="0061711A">
        <w:rPr>
          <w:rFonts w:ascii="Arial" w:hAnsi="Arial" w:cs="Arial"/>
          <w:sz w:val="24"/>
          <w:szCs w:val="24"/>
        </w:rPr>
        <w:t>e</w:t>
      </w:r>
      <w:r w:rsidRPr="0061711A">
        <w:rPr>
          <w:rFonts w:ascii="Arial" w:hAnsi="Arial" w:cs="Arial"/>
          <w:sz w:val="24"/>
          <w:szCs w:val="24"/>
        </w:rPr>
        <w:t xml:space="preserve"> perfil d</w:t>
      </w:r>
      <w:r w:rsidR="00693362" w:rsidRPr="0061711A">
        <w:rPr>
          <w:rFonts w:ascii="Arial" w:hAnsi="Arial" w:cs="Arial"/>
          <w:sz w:val="24"/>
          <w:szCs w:val="24"/>
        </w:rPr>
        <w:t>a</w:t>
      </w:r>
      <w:r w:rsidRPr="0061711A">
        <w:rPr>
          <w:rFonts w:ascii="Arial" w:hAnsi="Arial" w:cs="Arial"/>
          <w:sz w:val="24"/>
          <w:szCs w:val="24"/>
        </w:rPr>
        <w:t xml:space="preserve"> população do campo</w:t>
      </w:r>
      <w:r w:rsidR="00693362" w:rsidRPr="0061711A">
        <w:rPr>
          <w:rFonts w:ascii="Arial" w:hAnsi="Arial" w:cs="Arial"/>
          <w:sz w:val="24"/>
          <w:szCs w:val="24"/>
        </w:rPr>
        <w:t>,</w:t>
      </w:r>
      <w:r w:rsidRPr="0061711A">
        <w:rPr>
          <w:rFonts w:ascii="Arial" w:hAnsi="Arial" w:cs="Arial"/>
          <w:sz w:val="24"/>
          <w:szCs w:val="24"/>
        </w:rPr>
        <w:t xml:space="preserve"> o aumento do êxodo rural e a concentração da vida das cidades, </w:t>
      </w:r>
      <w:r w:rsidR="00B2323A" w:rsidRPr="0061711A">
        <w:rPr>
          <w:rFonts w:ascii="Arial" w:hAnsi="Arial" w:cs="Arial"/>
          <w:sz w:val="24"/>
          <w:szCs w:val="24"/>
        </w:rPr>
        <w:t>o fortalecimento da base do MST foi</w:t>
      </w:r>
      <w:r w:rsidR="00693362" w:rsidRPr="0061711A">
        <w:rPr>
          <w:rFonts w:ascii="Arial" w:hAnsi="Arial" w:cs="Arial"/>
          <w:sz w:val="24"/>
          <w:szCs w:val="24"/>
        </w:rPr>
        <w:t xml:space="preserve"> sendo feitos </w:t>
      </w:r>
      <w:r w:rsidRPr="0061711A">
        <w:rPr>
          <w:rFonts w:ascii="Arial" w:hAnsi="Arial" w:cs="Arial"/>
          <w:sz w:val="24"/>
          <w:szCs w:val="24"/>
        </w:rPr>
        <w:t>com a participação das pessoas excluídas da cidade e, a partir de mudanças nas práticas de organização do MST, essa decisão então foi tomada pela</w:t>
      </w:r>
      <w:r w:rsidR="00A1300D">
        <w:rPr>
          <w:rFonts w:ascii="Arial" w:hAnsi="Arial" w:cs="Arial"/>
          <w:sz w:val="24"/>
          <w:szCs w:val="24"/>
        </w:rPr>
        <w:t xml:space="preserve"> </w:t>
      </w:r>
      <w:r w:rsidRPr="0061711A">
        <w:rPr>
          <w:rFonts w:ascii="Arial" w:hAnsi="Arial" w:cs="Arial"/>
          <w:sz w:val="24"/>
          <w:szCs w:val="24"/>
        </w:rPr>
        <w:t>constatação da progressiva redução dos números dos interessados.</w:t>
      </w:r>
    </w:p>
    <w:p w:rsidR="008A77A1" w:rsidRPr="0061711A" w:rsidRDefault="008A77A1" w:rsidP="0060764B">
      <w:pPr>
        <w:spacing w:after="0" w:line="360" w:lineRule="auto"/>
        <w:ind w:firstLine="851"/>
        <w:jc w:val="both"/>
        <w:rPr>
          <w:rFonts w:ascii="Arial" w:hAnsi="Arial" w:cs="Arial"/>
          <w:sz w:val="24"/>
          <w:szCs w:val="24"/>
        </w:rPr>
      </w:pPr>
    </w:p>
    <w:p w:rsidR="00404E36" w:rsidRPr="0061711A" w:rsidRDefault="00404E36" w:rsidP="0060764B">
      <w:pPr>
        <w:spacing w:after="0" w:line="360" w:lineRule="auto"/>
        <w:ind w:firstLine="851"/>
        <w:jc w:val="both"/>
        <w:rPr>
          <w:rFonts w:ascii="Arial" w:hAnsi="Arial" w:cs="Arial"/>
          <w:sz w:val="24"/>
          <w:szCs w:val="24"/>
        </w:rPr>
      </w:pPr>
    </w:p>
    <w:p w:rsidR="0060764B" w:rsidRDefault="00137D43" w:rsidP="00BC7E6F">
      <w:pPr>
        <w:spacing w:after="0" w:line="360" w:lineRule="auto"/>
        <w:ind w:firstLine="851"/>
        <w:jc w:val="both"/>
        <w:rPr>
          <w:rFonts w:ascii="Arial" w:hAnsi="Arial" w:cs="Arial"/>
          <w:sz w:val="24"/>
          <w:szCs w:val="24"/>
        </w:rPr>
      </w:pPr>
      <w:r w:rsidRPr="0061711A">
        <w:rPr>
          <w:rFonts w:ascii="Arial" w:hAnsi="Arial" w:cs="Arial"/>
          <w:sz w:val="24"/>
          <w:szCs w:val="24"/>
        </w:rPr>
        <w:t>Portanto, a</w:t>
      </w:r>
      <w:r w:rsidR="00C62BD2" w:rsidRPr="0061711A">
        <w:rPr>
          <w:rFonts w:ascii="Arial" w:hAnsi="Arial" w:cs="Arial"/>
          <w:sz w:val="24"/>
          <w:szCs w:val="24"/>
        </w:rPr>
        <w:t xml:space="preserve"> Cartilha</w:t>
      </w:r>
      <w:r w:rsidR="00A15E98" w:rsidRPr="0061711A">
        <w:rPr>
          <w:rFonts w:ascii="Arial" w:hAnsi="Arial" w:cs="Arial"/>
          <w:sz w:val="24"/>
          <w:szCs w:val="24"/>
        </w:rPr>
        <w:t xml:space="preserve"> do Militante</w:t>
      </w:r>
      <w:r w:rsidR="001E2CB3" w:rsidRPr="0061711A">
        <w:rPr>
          <w:rFonts w:ascii="Arial" w:hAnsi="Arial" w:cs="Arial"/>
          <w:sz w:val="24"/>
          <w:szCs w:val="24"/>
        </w:rPr>
        <w:t xml:space="preserve"> citado por Goulart (2011</w:t>
      </w:r>
      <w:r w:rsidR="00C62BD2" w:rsidRPr="0061711A">
        <w:rPr>
          <w:rFonts w:ascii="Arial" w:hAnsi="Arial" w:cs="Arial"/>
          <w:sz w:val="24"/>
          <w:szCs w:val="24"/>
        </w:rPr>
        <w:t>)</w:t>
      </w:r>
      <w:r w:rsidR="00B4645F" w:rsidRPr="0061711A">
        <w:rPr>
          <w:rFonts w:ascii="Arial" w:hAnsi="Arial" w:cs="Arial"/>
          <w:sz w:val="24"/>
          <w:szCs w:val="24"/>
        </w:rPr>
        <w:t xml:space="preserve"> traz o entendimento sobre</w:t>
      </w:r>
      <w:r w:rsidR="00C62BD2" w:rsidRPr="0061711A">
        <w:rPr>
          <w:rFonts w:ascii="Arial" w:hAnsi="Arial" w:cs="Arial"/>
          <w:sz w:val="24"/>
          <w:szCs w:val="24"/>
        </w:rPr>
        <w:t>:</w:t>
      </w:r>
    </w:p>
    <w:p w:rsidR="00BC7E6F" w:rsidRDefault="00BC7E6F" w:rsidP="00BC7E6F">
      <w:pPr>
        <w:spacing w:after="0" w:line="360" w:lineRule="auto"/>
        <w:ind w:firstLine="851"/>
        <w:jc w:val="both"/>
        <w:rPr>
          <w:rFonts w:ascii="Arial" w:hAnsi="Arial" w:cs="Arial"/>
          <w:sz w:val="24"/>
          <w:szCs w:val="24"/>
        </w:rPr>
      </w:pPr>
    </w:p>
    <w:p w:rsidR="00BC7E6F" w:rsidRPr="0061711A" w:rsidRDefault="00BC7E6F" w:rsidP="00BC7E6F">
      <w:pPr>
        <w:spacing w:after="0" w:line="360" w:lineRule="auto"/>
        <w:ind w:firstLine="851"/>
        <w:jc w:val="both"/>
        <w:rPr>
          <w:rFonts w:ascii="Times New Roman" w:hAnsi="Times New Roman"/>
          <w:sz w:val="24"/>
          <w:szCs w:val="24"/>
        </w:rPr>
      </w:pPr>
    </w:p>
    <w:p w:rsidR="00BF5899" w:rsidRPr="00BC7E6F" w:rsidRDefault="00656DAC" w:rsidP="00BC7E6F">
      <w:pPr>
        <w:autoSpaceDE w:val="0"/>
        <w:autoSpaceDN w:val="0"/>
        <w:adjustRightInd w:val="0"/>
        <w:spacing w:after="0" w:line="240" w:lineRule="auto"/>
        <w:ind w:left="2268"/>
        <w:jc w:val="both"/>
        <w:rPr>
          <w:rFonts w:ascii="Arial" w:hAnsi="Arial" w:cs="Arial"/>
          <w:i/>
          <w:iCs/>
          <w:sz w:val="20"/>
          <w:szCs w:val="20"/>
        </w:rPr>
      </w:pPr>
      <w:r w:rsidRPr="0061711A">
        <w:rPr>
          <w:rFonts w:ascii="Arial" w:hAnsi="Arial" w:cs="Arial"/>
          <w:sz w:val="20"/>
          <w:szCs w:val="20"/>
        </w:rPr>
        <w:t>O MST, Movimento dos Trabalhadores Rurais Sem Terra, é um movimento conhecido por</w:t>
      </w:r>
      <w:r w:rsidR="00A1300D">
        <w:rPr>
          <w:rFonts w:ascii="Arial" w:hAnsi="Arial" w:cs="Arial"/>
          <w:sz w:val="20"/>
          <w:szCs w:val="20"/>
        </w:rPr>
        <w:t xml:space="preserve"> </w:t>
      </w:r>
      <w:r w:rsidRPr="0061711A">
        <w:rPr>
          <w:rFonts w:ascii="Arial" w:hAnsi="Arial" w:cs="Arial"/>
          <w:sz w:val="20"/>
          <w:szCs w:val="20"/>
        </w:rPr>
        <w:t xml:space="preserve">todos nós por sua luta árdua por uma vida digna para quem mora no campo. É um movimento sério que sabe que a maioria do povo pobre vive na cidade e não nas áreas rurais. Com isto, percebeu a necessidade de ajudar os trabalhadores urbanos a se organizarem para lutar também por melhores condições de vida (CARTILHA DO MILITANTE, </w:t>
      </w:r>
      <w:r w:rsidR="00693BAE" w:rsidRPr="00F350EC">
        <w:rPr>
          <w:rFonts w:ascii="Arial" w:hAnsi="Arial" w:cs="Arial"/>
          <w:sz w:val="20"/>
          <w:szCs w:val="20"/>
        </w:rPr>
        <w:t xml:space="preserve">apud </w:t>
      </w:r>
      <w:r w:rsidR="00693BAE" w:rsidRPr="0061711A">
        <w:rPr>
          <w:rFonts w:ascii="Arial" w:hAnsi="Arial" w:cs="Arial"/>
          <w:sz w:val="20"/>
          <w:szCs w:val="20"/>
        </w:rPr>
        <w:t>GOULART, 2011, p.27</w:t>
      </w:r>
      <w:r w:rsidRPr="0061711A">
        <w:rPr>
          <w:rFonts w:ascii="Arial" w:hAnsi="Arial" w:cs="Arial"/>
          <w:sz w:val="20"/>
          <w:szCs w:val="20"/>
        </w:rPr>
        <w:t>).</w:t>
      </w:r>
    </w:p>
    <w:p w:rsidR="00BC7E6F" w:rsidRDefault="00BC7E6F" w:rsidP="007C5D31">
      <w:pPr>
        <w:spacing w:after="0" w:line="360" w:lineRule="auto"/>
        <w:ind w:firstLine="851"/>
        <w:jc w:val="both"/>
        <w:rPr>
          <w:rFonts w:ascii="Arial" w:hAnsi="Arial" w:cs="Arial"/>
          <w:sz w:val="24"/>
          <w:szCs w:val="24"/>
        </w:rPr>
      </w:pPr>
    </w:p>
    <w:p w:rsidR="00BC7E6F" w:rsidRDefault="00BC7E6F" w:rsidP="007C5D31">
      <w:pPr>
        <w:spacing w:after="0" w:line="360" w:lineRule="auto"/>
        <w:ind w:firstLine="851"/>
        <w:jc w:val="both"/>
        <w:rPr>
          <w:rFonts w:ascii="Arial" w:hAnsi="Arial" w:cs="Arial"/>
          <w:sz w:val="24"/>
          <w:szCs w:val="24"/>
        </w:rPr>
      </w:pPr>
    </w:p>
    <w:p w:rsidR="003E34FA" w:rsidRPr="007C5D31" w:rsidRDefault="00BF5899" w:rsidP="007C5D31">
      <w:pPr>
        <w:spacing w:after="0" w:line="360" w:lineRule="auto"/>
        <w:ind w:firstLine="851"/>
        <w:jc w:val="both"/>
        <w:rPr>
          <w:rFonts w:ascii="Arial" w:hAnsi="Arial" w:cs="Arial"/>
          <w:sz w:val="24"/>
          <w:szCs w:val="24"/>
        </w:rPr>
      </w:pPr>
      <w:r w:rsidRPr="0061711A">
        <w:rPr>
          <w:rFonts w:ascii="Arial" w:hAnsi="Arial" w:cs="Arial"/>
          <w:sz w:val="24"/>
          <w:szCs w:val="24"/>
        </w:rPr>
        <w:t>Dessa forma</w:t>
      </w:r>
      <w:r w:rsidR="00095461" w:rsidRPr="0061711A">
        <w:rPr>
          <w:rFonts w:ascii="Arial" w:hAnsi="Arial" w:cs="Arial"/>
          <w:sz w:val="24"/>
          <w:szCs w:val="24"/>
        </w:rPr>
        <w:t>,</w:t>
      </w:r>
      <w:r w:rsidRPr="0061711A">
        <w:rPr>
          <w:rFonts w:ascii="Arial" w:hAnsi="Arial" w:cs="Arial"/>
          <w:sz w:val="24"/>
          <w:szCs w:val="24"/>
        </w:rPr>
        <w:t xml:space="preserve"> o MST é um movimento atuante que luta pela distribuição de terra proporcionando assim melhores condições de vida</w:t>
      </w:r>
      <w:r w:rsidR="0002486A" w:rsidRPr="0061711A">
        <w:rPr>
          <w:rFonts w:ascii="Arial" w:hAnsi="Arial" w:cs="Arial"/>
          <w:sz w:val="24"/>
          <w:szCs w:val="24"/>
        </w:rPr>
        <w:t xml:space="preserve"> na área rural</w:t>
      </w:r>
      <w:r w:rsidR="00E0240E" w:rsidRPr="0061711A">
        <w:rPr>
          <w:rFonts w:ascii="Arial" w:hAnsi="Arial" w:cs="Arial"/>
          <w:sz w:val="24"/>
          <w:szCs w:val="24"/>
        </w:rPr>
        <w:t>,</w:t>
      </w:r>
      <w:r w:rsidR="00BC7E6F">
        <w:rPr>
          <w:rFonts w:ascii="Arial" w:hAnsi="Arial" w:cs="Arial"/>
          <w:sz w:val="24"/>
          <w:szCs w:val="24"/>
        </w:rPr>
        <w:t xml:space="preserve"> s</w:t>
      </w:r>
      <w:r w:rsidR="003B1AFF" w:rsidRPr="0061711A">
        <w:rPr>
          <w:rFonts w:ascii="Arial" w:hAnsi="Arial" w:cs="Arial"/>
          <w:sz w:val="24"/>
          <w:szCs w:val="24"/>
        </w:rPr>
        <w:t xml:space="preserve">abendo dessas necessidades e que </w:t>
      </w:r>
      <w:r w:rsidR="00C9113A" w:rsidRPr="0061711A">
        <w:rPr>
          <w:rFonts w:ascii="Arial" w:hAnsi="Arial" w:cs="Arial"/>
          <w:sz w:val="24"/>
          <w:szCs w:val="24"/>
        </w:rPr>
        <w:t>a maioria desse povo vive</w:t>
      </w:r>
      <w:r w:rsidR="003B1AFF" w:rsidRPr="0061711A">
        <w:rPr>
          <w:rFonts w:ascii="Arial" w:hAnsi="Arial" w:cs="Arial"/>
          <w:sz w:val="24"/>
          <w:szCs w:val="24"/>
        </w:rPr>
        <w:t xml:space="preserve"> n</w:t>
      </w:r>
      <w:r w:rsidR="0002486A" w:rsidRPr="0061711A">
        <w:rPr>
          <w:rFonts w:ascii="Arial" w:hAnsi="Arial" w:cs="Arial"/>
          <w:sz w:val="24"/>
          <w:szCs w:val="24"/>
        </w:rPr>
        <w:t xml:space="preserve">as cidades, </w:t>
      </w:r>
      <w:r w:rsidR="003B1AFF" w:rsidRPr="0061711A">
        <w:rPr>
          <w:rFonts w:ascii="Arial" w:hAnsi="Arial" w:cs="Arial"/>
          <w:sz w:val="24"/>
          <w:szCs w:val="24"/>
        </w:rPr>
        <w:t>se organizaram para criar um movimento que lute em prol das dificuldades habitacionais vividas por alguns t</w:t>
      </w:r>
      <w:r w:rsidR="007C5D31">
        <w:rPr>
          <w:rFonts w:ascii="Arial" w:hAnsi="Arial" w:cs="Arial"/>
          <w:sz w:val="24"/>
          <w:szCs w:val="24"/>
        </w:rPr>
        <w:t>rabalhadores nas áreas urbanas.</w:t>
      </w:r>
    </w:p>
    <w:p w:rsidR="007C5D31" w:rsidRDefault="007C5D31" w:rsidP="008A77A1">
      <w:pPr>
        <w:spacing w:after="0" w:line="360" w:lineRule="auto"/>
        <w:ind w:firstLine="851"/>
        <w:jc w:val="both"/>
        <w:rPr>
          <w:rFonts w:ascii="Arial" w:hAnsi="Arial" w:cs="Arial"/>
          <w:sz w:val="24"/>
          <w:szCs w:val="24"/>
        </w:rPr>
      </w:pPr>
    </w:p>
    <w:p w:rsidR="007C5D31" w:rsidRDefault="007C5D31" w:rsidP="008A77A1">
      <w:pPr>
        <w:spacing w:after="0" w:line="360" w:lineRule="auto"/>
        <w:ind w:firstLine="851"/>
        <w:jc w:val="both"/>
        <w:rPr>
          <w:rFonts w:ascii="Arial" w:hAnsi="Arial" w:cs="Arial"/>
          <w:sz w:val="24"/>
          <w:szCs w:val="24"/>
        </w:rPr>
      </w:pPr>
    </w:p>
    <w:p w:rsidR="00BC7E6F" w:rsidRDefault="008E1118" w:rsidP="00BC7E6F">
      <w:pPr>
        <w:spacing w:after="0" w:line="360" w:lineRule="auto"/>
        <w:ind w:firstLine="851"/>
        <w:jc w:val="both"/>
        <w:rPr>
          <w:rFonts w:ascii="Arial" w:hAnsi="Arial" w:cs="Arial"/>
          <w:sz w:val="24"/>
          <w:szCs w:val="24"/>
        </w:rPr>
      </w:pPr>
      <w:r w:rsidRPr="0061711A">
        <w:rPr>
          <w:rFonts w:ascii="Arial" w:hAnsi="Arial" w:cs="Arial"/>
          <w:sz w:val="24"/>
          <w:szCs w:val="24"/>
        </w:rPr>
        <w:t>Conforme os</w:t>
      </w:r>
      <w:r w:rsidR="00B4645F" w:rsidRPr="0061711A">
        <w:rPr>
          <w:rFonts w:ascii="Arial" w:hAnsi="Arial" w:cs="Arial"/>
          <w:sz w:val="24"/>
          <w:szCs w:val="24"/>
        </w:rPr>
        <w:t xml:space="preserve"> estudos realizados sobre o MTST, </w:t>
      </w:r>
      <w:r w:rsidR="00A710FC" w:rsidRPr="0061711A">
        <w:rPr>
          <w:rFonts w:ascii="Arial" w:hAnsi="Arial" w:cs="Arial"/>
          <w:sz w:val="24"/>
          <w:szCs w:val="24"/>
        </w:rPr>
        <w:t xml:space="preserve">Ribeiro </w:t>
      </w:r>
      <w:proofErr w:type="gramStart"/>
      <w:r w:rsidR="00A710FC" w:rsidRPr="0061711A">
        <w:rPr>
          <w:rFonts w:ascii="Arial" w:hAnsi="Arial" w:cs="Arial"/>
          <w:i/>
          <w:sz w:val="24"/>
          <w:szCs w:val="24"/>
        </w:rPr>
        <w:t>et</w:t>
      </w:r>
      <w:proofErr w:type="gramEnd"/>
      <w:r w:rsidR="007D5B60" w:rsidRPr="0061711A">
        <w:rPr>
          <w:rFonts w:ascii="Arial" w:hAnsi="Arial" w:cs="Arial"/>
          <w:sz w:val="24"/>
          <w:szCs w:val="24"/>
        </w:rPr>
        <w:t xml:space="preserve"> al (2000</w:t>
      </w:r>
      <w:r w:rsidR="00A710FC" w:rsidRPr="0061711A">
        <w:rPr>
          <w:rFonts w:ascii="Arial" w:hAnsi="Arial" w:cs="Arial"/>
          <w:sz w:val="24"/>
          <w:szCs w:val="24"/>
        </w:rPr>
        <w:t xml:space="preserve">) </w:t>
      </w:r>
      <w:r w:rsidR="00BC7E6F">
        <w:rPr>
          <w:rFonts w:ascii="Arial" w:hAnsi="Arial" w:cs="Arial"/>
          <w:sz w:val="24"/>
          <w:szCs w:val="24"/>
        </w:rPr>
        <w:t>diz que:</w:t>
      </w:r>
    </w:p>
    <w:p w:rsidR="00BC7E6F" w:rsidRDefault="00BC7E6F" w:rsidP="00BC7E6F">
      <w:pPr>
        <w:spacing w:after="0" w:line="360" w:lineRule="auto"/>
        <w:ind w:firstLine="851"/>
        <w:jc w:val="both"/>
        <w:rPr>
          <w:rFonts w:ascii="Arial" w:hAnsi="Arial" w:cs="Arial"/>
          <w:sz w:val="24"/>
          <w:szCs w:val="24"/>
        </w:rPr>
      </w:pPr>
    </w:p>
    <w:p w:rsidR="00BC7E6F" w:rsidRPr="00BC7E6F" w:rsidRDefault="00BC7E6F" w:rsidP="00C32F9E">
      <w:pPr>
        <w:spacing w:after="0" w:line="360" w:lineRule="auto"/>
        <w:jc w:val="both"/>
        <w:rPr>
          <w:rFonts w:ascii="Arial" w:hAnsi="Arial" w:cs="Arial"/>
          <w:sz w:val="24"/>
          <w:szCs w:val="24"/>
        </w:rPr>
      </w:pPr>
    </w:p>
    <w:p w:rsidR="00CE26DE" w:rsidRPr="007C5D31" w:rsidRDefault="00BC7E6F" w:rsidP="007C5D31">
      <w:pPr>
        <w:spacing w:after="0" w:line="240" w:lineRule="auto"/>
        <w:ind w:left="2268"/>
        <w:jc w:val="both"/>
        <w:rPr>
          <w:rFonts w:ascii="Times New Roman" w:hAnsi="Times New Roman"/>
          <w:sz w:val="24"/>
          <w:szCs w:val="24"/>
        </w:rPr>
      </w:pPr>
      <w:r>
        <w:rPr>
          <w:rFonts w:ascii="Arial" w:hAnsi="Arial" w:cs="Arial"/>
          <w:sz w:val="20"/>
          <w:szCs w:val="20"/>
        </w:rPr>
        <w:t>A p</w:t>
      </w:r>
      <w:r w:rsidR="00B4645F" w:rsidRPr="0061711A">
        <w:rPr>
          <w:rFonts w:ascii="Arial" w:hAnsi="Arial" w:cs="Arial"/>
          <w:sz w:val="20"/>
          <w:szCs w:val="20"/>
        </w:rPr>
        <w:t>rimeira ação do MTST f</w:t>
      </w:r>
      <w:r w:rsidR="008E1118" w:rsidRPr="0061711A">
        <w:rPr>
          <w:rFonts w:ascii="Arial" w:hAnsi="Arial" w:cs="Arial"/>
          <w:sz w:val="20"/>
          <w:szCs w:val="20"/>
        </w:rPr>
        <w:t xml:space="preserve">oi </w:t>
      </w:r>
      <w:r w:rsidR="00B4645F" w:rsidRPr="0061711A">
        <w:rPr>
          <w:rFonts w:ascii="Arial" w:hAnsi="Arial" w:cs="Arial"/>
          <w:sz w:val="20"/>
          <w:szCs w:val="20"/>
        </w:rPr>
        <w:t>à</w:t>
      </w:r>
      <w:r w:rsidR="008E1118" w:rsidRPr="0061711A">
        <w:rPr>
          <w:rFonts w:ascii="Arial" w:hAnsi="Arial" w:cs="Arial"/>
          <w:sz w:val="20"/>
          <w:szCs w:val="20"/>
        </w:rPr>
        <w:t xml:space="preserve"> ocupação, por 5.200 famílias, de um terreno urbano em Campinas, denominado de parque Oziel em homenagem a uma das vitimas do MST na chacina de Eldorado de Carajás (PA): uma clara demonstração pública de sua articulação com o MST ou com as questões por </w:t>
      </w:r>
      <w:r w:rsidR="00A84535" w:rsidRPr="0061711A">
        <w:rPr>
          <w:rFonts w:ascii="Arial" w:hAnsi="Arial" w:cs="Arial"/>
          <w:sz w:val="20"/>
          <w:szCs w:val="20"/>
        </w:rPr>
        <w:t>esses reivindicados</w:t>
      </w:r>
      <w:r w:rsidR="00A710FC" w:rsidRPr="0061711A">
        <w:rPr>
          <w:rFonts w:ascii="Arial" w:hAnsi="Arial" w:cs="Arial"/>
          <w:sz w:val="20"/>
          <w:szCs w:val="20"/>
        </w:rPr>
        <w:t xml:space="preserve"> (</w:t>
      </w:r>
      <w:r w:rsidR="00137D43" w:rsidRPr="0061711A">
        <w:rPr>
          <w:rFonts w:ascii="Arial" w:hAnsi="Arial" w:cs="Arial"/>
          <w:sz w:val="20"/>
          <w:szCs w:val="20"/>
        </w:rPr>
        <w:t xml:space="preserve">RIBEIRO </w:t>
      </w:r>
      <w:proofErr w:type="gramStart"/>
      <w:r w:rsidR="00A710FC" w:rsidRPr="0061711A">
        <w:rPr>
          <w:rFonts w:ascii="Arial" w:hAnsi="Arial" w:cs="Arial"/>
          <w:i/>
          <w:sz w:val="20"/>
          <w:szCs w:val="20"/>
        </w:rPr>
        <w:t>et</w:t>
      </w:r>
      <w:proofErr w:type="gramEnd"/>
      <w:r w:rsidR="00A710FC" w:rsidRPr="0061711A">
        <w:rPr>
          <w:rFonts w:ascii="Arial" w:hAnsi="Arial" w:cs="Arial"/>
          <w:sz w:val="20"/>
          <w:szCs w:val="20"/>
        </w:rPr>
        <w:t xml:space="preserve"> al. 2000, p.04)</w:t>
      </w:r>
      <w:r w:rsidR="00137D43" w:rsidRPr="0061711A">
        <w:rPr>
          <w:rFonts w:ascii="Arial" w:hAnsi="Arial" w:cs="Arial"/>
          <w:sz w:val="20"/>
          <w:szCs w:val="20"/>
        </w:rPr>
        <w:t>.</w:t>
      </w:r>
    </w:p>
    <w:p w:rsidR="007C5D31" w:rsidRDefault="007C5D31" w:rsidP="007F4162">
      <w:pPr>
        <w:spacing w:after="0" w:line="360" w:lineRule="auto"/>
        <w:ind w:firstLine="851"/>
        <w:jc w:val="both"/>
        <w:rPr>
          <w:rFonts w:ascii="Arial" w:hAnsi="Arial" w:cs="Arial"/>
          <w:sz w:val="24"/>
          <w:szCs w:val="24"/>
        </w:rPr>
      </w:pPr>
    </w:p>
    <w:p w:rsidR="007C5D31" w:rsidRPr="00790347" w:rsidRDefault="007C5D31" w:rsidP="007F4162">
      <w:pPr>
        <w:spacing w:after="0" w:line="360" w:lineRule="auto"/>
        <w:ind w:firstLine="851"/>
        <w:jc w:val="both"/>
        <w:rPr>
          <w:rFonts w:ascii="Arial" w:hAnsi="Arial" w:cs="Arial"/>
          <w:sz w:val="24"/>
          <w:szCs w:val="24"/>
        </w:rPr>
      </w:pPr>
    </w:p>
    <w:p w:rsidR="00A4057A" w:rsidRPr="00790347" w:rsidRDefault="00B4645F" w:rsidP="007F4162">
      <w:pPr>
        <w:spacing w:after="0" w:line="360" w:lineRule="auto"/>
        <w:ind w:firstLine="851"/>
        <w:jc w:val="both"/>
        <w:rPr>
          <w:rFonts w:ascii="Arial" w:hAnsi="Arial" w:cs="Arial"/>
          <w:sz w:val="24"/>
          <w:szCs w:val="24"/>
        </w:rPr>
      </w:pPr>
      <w:r w:rsidRPr="00790347">
        <w:rPr>
          <w:rFonts w:ascii="Arial" w:hAnsi="Arial" w:cs="Arial"/>
          <w:sz w:val="24"/>
          <w:szCs w:val="24"/>
        </w:rPr>
        <w:t xml:space="preserve">Logo, que </w:t>
      </w:r>
      <w:r w:rsidR="00A84535" w:rsidRPr="00790347">
        <w:rPr>
          <w:rFonts w:ascii="Arial" w:hAnsi="Arial" w:cs="Arial"/>
          <w:sz w:val="24"/>
          <w:szCs w:val="24"/>
        </w:rPr>
        <w:t>se inicia</w:t>
      </w:r>
      <w:r w:rsidRPr="00790347">
        <w:rPr>
          <w:rFonts w:ascii="Arial" w:hAnsi="Arial" w:cs="Arial"/>
          <w:sz w:val="24"/>
          <w:szCs w:val="24"/>
        </w:rPr>
        <w:t xml:space="preserve"> essa a</w:t>
      </w:r>
      <w:r w:rsidR="00656DAC" w:rsidRPr="00790347">
        <w:rPr>
          <w:rFonts w:ascii="Arial" w:hAnsi="Arial" w:cs="Arial"/>
          <w:sz w:val="24"/>
          <w:szCs w:val="24"/>
        </w:rPr>
        <w:t xml:space="preserve">tuação do MTST </w:t>
      </w:r>
      <w:r w:rsidR="009E2758" w:rsidRPr="00790347">
        <w:rPr>
          <w:rFonts w:ascii="Arial" w:hAnsi="Arial" w:cs="Arial"/>
          <w:sz w:val="24"/>
          <w:szCs w:val="24"/>
        </w:rPr>
        <w:t xml:space="preserve">planejada </w:t>
      </w:r>
      <w:r w:rsidR="00656DAC" w:rsidRPr="00790347">
        <w:rPr>
          <w:rFonts w:ascii="Arial" w:hAnsi="Arial" w:cs="Arial"/>
          <w:sz w:val="24"/>
          <w:szCs w:val="24"/>
        </w:rPr>
        <w:t>com</w:t>
      </w:r>
      <w:r w:rsidR="00FA6DE6" w:rsidRPr="00790347">
        <w:rPr>
          <w:rFonts w:ascii="Arial" w:hAnsi="Arial" w:cs="Arial"/>
          <w:sz w:val="24"/>
          <w:szCs w:val="24"/>
        </w:rPr>
        <w:t xml:space="preserve"> o</w:t>
      </w:r>
      <w:r w:rsidR="00656DAC" w:rsidRPr="00790347">
        <w:rPr>
          <w:rFonts w:ascii="Arial" w:hAnsi="Arial" w:cs="Arial"/>
          <w:sz w:val="24"/>
          <w:szCs w:val="24"/>
        </w:rPr>
        <w:t xml:space="preserve"> MST</w:t>
      </w:r>
      <w:r w:rsidR="00FA6DE6" w:rsidRPr="00790347">
        <w:rPr>
          <w:rFonts w:ascii="Arial" w:hAnsi="Arial" w:cs="Arial"/>
          <w:sz w:val="24"/>
          <w:szCs w:val="24"/>
        </w:rPr>
        <w:t>,</w:t>
      </w:r>
      <w:r w:rsidR="00656DAC" w:rsidRPr="00790347">
        <w:rPr>
          <w:rFonts w:ascii="Arial" w:hAnsi="Arial" w:cs="Arial"/>
          <w:sz w:val="24"/>
          <w:szCs w:val="24"/>
        </w:rPr>
        <w:t xml:space="preserve"> </w:t>
      </w:r>
      <w:r w:rsidRPr="00790347">
        <w:rPr>
          <w:rFonts w:ascii="Arial" w:hAnsi="Arial" w:cs="Arial"/>
          <w:sz w:val="24"/>
          <w:szCs w:val="24"/>
        </w:rPr>
        <w:t>em relação ao fortalecimento</w:t>
      </w:r>
      <w:r w:rsidR="009F1A83" w:rsidRPr="00790347">
        <w:rPr>
          <w:rFonts w:ascii="Arial" w:hAnsi="Arial" w:cs="Arial"/>
          <w:sz w:val="24"/>
          <w:szCs w:val="24"/>
        </w:rPr>
        <w:t xml:space="preserve"> de suas ações </w:t>
      </w:r>
      <w:r w:rsidR="003E34FA" w:rsidRPr="00790347">
        <w:rPr>
          <w:rFonts w:ascii="Arial" w:hAnsi="Arial" w:cs="Arial"/>
          <w:sz w:val="24"/>
          <w:szCs w:val="24"/>
        </w:rPr>
        <w:t>organizadas</w:t>
      </w:r>
      <w:r w:rsidR="009F1A83" w:rsidRPr="00790347">
        <w:rPr>
          <w:rFonts w:ascii="Arial" w:hAnsi="Arial" w:cs="Arial"/>
          <w:sz w:val="24"/>
          <w:szCs w:val="24"/>
        </w:rPr>
        <w:t xml:space="preserve"> para a ocupação </w:t>
      </w:r>
      <w:r w:rsidR="00FA6DE6" w:rsidRPr="00790347">
        <w:rPr>
          <w:rFonts w:ascii="Arial" w:hAnsi="Arial" w:cs="Arial"/>
          <w:sz w:val="24"/>
          <w:szCs w:val="24"/>
        </w:rPr>
        <w:t>desse espaço, é</w:t>
      </w:r>
      <w:r w:rsidR="00A84535" w:rsidRPr="00790347">
        <w:rPr>
          <w:rFonts w:ascii="Arial" w:hAnsi="Arial" w:cs="Arial"/>
          <w:sz w:val="24"/>
          <w:szCs w:val="24"/>
        </w:rPr>
        <w:t xml:space="preserve"> </w:t>
      </w:r>
      <w:r w:rsidR="00C9113A" w:rsidRPr="00790347">
        <w:rPr>
          <w:rFonts w:ascii="Arial" w:hAnsi="Arial" w:cs="Arial"/>
          <w:sz w:val="24"/>
          <w:szCs w:val="24"/>
        </w:rPr>
        <w:t>consolidada a união em torno da conquista do direito de cidadania negada pelas autoridades responsáveis</w:t>
      </w:r>
      <w:r w:rsidR="00790347">
        <w:rPr>
          <w:rFonts w:ascii="Arial" w:hAnsi="Arial" w:cs="Arial"/>
          <w:sz w:val="24"/>
          <w:szCs w:val="24"/>
        </w:rPr>
        <w:t xml:space="preserve"> que não </w:t>
      </w:r>
      <w:r w:rsidR="00410492">
        <w:rPr>
          <w:rFonts w:ascii="Arial" w:hAnsi="Arial" w:cs="Arial"/>
          <w:sz w:val="24"/>
          <w:szCs w:val="24"/>
        </w:rPr>
        <w:t>estão respeitados</w:t>
      </w:r>
      <w:r w:rsidR="00790347">
        <w:rPr>
          <w:rFonts w:ascii="Arial" w:hAnsi="Arial" w:cs="Arial"/>
          <w:sz w:val="24"/>
          <w:szCs w:val="24"/>
        </w:rPr>
        <w:t xml:space="preserve"> o direito do cidadão.</w:t>
      </w:r>
    </w:p>
    <w:p w:rsidR="001258D0" w:rsidRPr="0061711A" w:rsidRDefault="001258D0" w:rsidP="00C50A4C">
      <w:pPr>
        <w:spacing w:after="0" w:line="360" w:lineRule="auto"/>
        <w:ind w:firstLine="851"/>
        <w:jc w:val="both"/>
        <w:rPr>
          <w:rFonts w:ascii="Arial" w:hAnsi="Arial" w:cs="Arial"/>
          <w:sz w:val="24"/>
          <w:szCs w:val="24"/>
        </w:rPr>
      </w:pPr>
    </w:p>
    <w:p w:rsidR="001258D0" w:rsidRPr="0061711A" w:rsidRDefault="001258D0" w:rsidP="00C50A4C">
      <w:pPr>
        <w:spacing w:after="0" w:line="360" w:lineRule="auto"/>
        <w:ind w:firstLine="851"/>
        <w:jc w:val="both"/>
        <w:rPr>
          <w:rFonts w:ascii="Arial" w:hAnsi="Arial" w:cs="Arial"/>
          <w:sz w:val="24"/>
          <w:szCs w:val="24"/>
        </w:rPr>
      </w:pPr>
    </w:p>
    <w:p w:rsidR="001258D0" w:rsidRPr="0061711A" w:rsidRDefault="001258D0" w:rsidP="001258D0">
      <w:pPr>
        <w:autoSpaceDE w:val="0"/>
        <w:autoSpaceDN w:val="0"/>
        <w:adjustRightInd w:val="0"/>
        <w:spacing w:after="0" w:line="360" w:lineRule="auto"/>
        <w:ind w:firstLine="851"/>
        <w:jc w:val="both"/>
        <w:rPr>
          <w:rFonts w:ascii="Arial" w:hAnsi="Arial" w:cs="Arial"/>
          <w:sz w:val="24"/>
          <w:szCs w:val="24"/>
        </w:rPr>
      </w:pPr>
      <w:r w:rsidRPr="0061711A">
        <w:rPr>
          <w:rFonts w:ascii="Arial" w:hAnsi="Arial" w:cs="Arial"/>
          <w:sz w:val="24"/>
          <w:szCs w:val="24"/>
        </w:rPr>
        <w:t xml:space="preserve">Segundo os autores </w:t>
      </w:r>
      <w:r w:rsidR="00FC20DE" w:rsidRPr="0061711A">
        <w:rPr>
          <w:rFonts w:ascii="Arial" w:hAnsi="Arial" w:cs="Arial"/>
          <w:sz w:val="24"/>
          <w:szCs w:val="24"/>
        </w:rPr>
        <w:t>Montaño</w:t>
      </w:r>
      <w:r w:rsidR="00A1300D">
        <w:rPr>
          <w:rFonts w:ascii="Arial" w:hAnsi="Arial" w:cs="Arial"/>
          <w:sz w:val="24"/>
          <w:szCs w:val="24"/>
        </w:rPr>
        <w:t xml:space="preserve"> </w:t>
      </w:r>
      <w:r w:rsidRPr="0061711A">
        <w:rPr>
          <w:rFonts w:ascii="Arial" w:hAnsi="Arial" w:cs="Arial"/>
          <w:sz w:val="24"/>
          <w:szCs w:val="24"/>
        </w:rPr>
        <w:t>&amp; Duriguetto (2011) afirma sobre a contribuição do trabalhador:</w:t>
      </w:r>
    </w:p>
    <w:p w:rsidR="0072784C" w:rsidRPr="0061711A" w:rsidRDefault="0072784C" w:rsidP="001258D0">
      <w:pPr>
        <w:autoSpaceDE w:val="0"/>
        <w:autoSpaceDN w:val="0"/>
        <w:adjustRightInd w:val="0"/>
        <w:spacing w:after="0" w:line="360" w:lineRule="auto"/>
        <w:ind w:firstLine="851"/>
        <w:jc w:val="both"/>
        <w:rPr>
          <w:rFonts w:ascii="Arial" w:hAnsi="Arial" w:cs="Arial"/>
          <w:sz w:val="24"/>
          <w:szCs w:val="24"/>
        </w:rPr>
      </w:pPr>
    </w:p>
    <w:p w:rsidR="0072784C" w:rsidRPr="0061711A" w:rsidRDefault="0072784C" w:rsidP="001258D0">
      <w:pPr>
        <w:autoSpaceDE w:val="0"/>
        <w:autoSpaceDN w:val="0"/>
        <w:adjustRightInd w:val="0"/>
        <w:spacing w:after="0" w:line="360" w:lineRule="auto"/>
        <w:ind w:firstLine="851"/>
        <w:jc w:val="both"/>
        <w:rPr>
          <w:rFonts w:ascii="Arial" w:hAnsi="Arial" w:cs="Arial"/>
          <w:sz w:val="24"/>
          <w:szCs w:val="24"/>
        </w:rPr>
      </w:pPr>
    </w:p>
    <w:p w:rsidR="001258D0" w:rsidRPr="007C5D31" w:rsidRDefault="001258D0" w:rsidP="007C5D31">
      <w:pPr>
        <w:autoSpaceDE w:val="0"/>
        <w:autoSpaceDN w:val="0"/>
        <w:adjustRightInd w:val="0"/>
        <w:spacing w:after="0" w:line="240" w:lineRule="auto"/>
        <w:ind w:left="2268"/>
        <w:jc w:val="both"/>
        <w:rPr>
          <w:rFonts w:ascii="Arial" w:hAnsi="Arial" w:cs="Arial"/>
          <w:sz w:val="20"/>
          <w:szCs w:val="20"/>
        </w:rPr>
      </w:pPr>
      <w:r w:rsidRPr="0061711A">
        <w:rPr>
          <w:rFonts w:ascii="Arial" w:hAnsi="Arial" w:cs="Arial"/>
          <w:sz w:val="20"/>
          <w:szCs w:val="20"/>
        </w:rPr>
        <w:t>[...] O trabalhador pode ser “produtivo” (participa na elaboração da mais-valia) ou “improdutivo” (sem produzir mais valia) [...] Mas</w:t>
      </w:r>
      <w:r w:rsidR="003B1AFF" w:rsidRPr="0061711A">
        <w:rPr>
          <w:rFonts w:ascii="Arial" w:hAnsi="Arial" w:cs="Arial"/>
          <w:sz w:val="20"/>
          <w:szCs w:val="20"/>
        </w:rPr>
        <w:t>,</w:t>
      </w:r>
      <w:r w:rsidRPr="0061711A">
        <w:rPr>
          <w:rFonts w:ascii="Arial" w:hAnsi="Arial" w:cs="Arial"/>
          <w:sz w:val="20"/>
          <w:szCs w:val="20"/>
        </w:rPr>
        <w:t xml:space="preserve"> o fato de um trabalhador vender ou não sua força de trabalho converte em trabalho em “desemprego”. Trabalhador desempregado</w:t>
      </w:r>
      <w:proofErr w:type="gramStart"/>
      <w:r w:rsidRPr="0061711A">
        <w:rPr>
          <w:rFonts w:ascii="Arial" w:hAnsi="Arial" w:cs="Arial"/>
          <w:sz w:val="20"/>
          <w:szCs w:val="20"/>
        </w:rPr>
        <w:t>.....</w:t>
      </w:r>
      <w:proofErr w:type="gramEnd"/>
      <w:r w:rsidRPr="0061711A">
        <w:rPr>
          <w:rFonts w:ascii="Arial" w:hAnsi="Arial" w:cs="Arial"/>
          <w:sz w:val="20"/>
          <w:szCs w:val="20"/>
        </w:rPr>
        <w:t>desempr</w:t>
      </w:r>
      <w:r w:rsidR="00FC20DE" w:rsidRPr="0061711A">
        <w:rPr>
          <w:rFonts w:ascii="Arial" w:hAnsi="Arial" w:cs="Arial"/>
          <w:sz w:val="20"/>
          <w:szCs w:val="20"/>
        </w:rPr>
        <w:t>egado,  mas trabalhador! (MONTAÑO</w:t>
      </w:r>
      <w:r w:rsidR="00A1300D">
        <w:rPr>
          <w:rFonts w:ascii="Arial" w:hAnsi="Arial" w:cs="Arial"/>
          <w:sz w:val="20"/>
          <w:szCs w:val="20"/>
        </w:rPr>
        <w:t xml:space="preserve"> </w:t>
      </w:r>
      <w:r w:rsidRPr="0061711A">
        <w:rPr>
          <w:rFonts w:ascii="Arial" w:hAnsi="Arial" w:cs="Arial"/>
          <w:sz w:val="20"/>
          <w:szCs w:val="20"/>
        </w:rPr>
        <w:t>&amp; DURIGUETTO 2011, p.94/95)</w:t>
      </w:r>
      <w:r w:rsidR="003B1AFF" w:rsidRPr="0061711A">
        <w:rPr>
          <w:rFonts w:ascii="Arial" w:hAnsi="Arial" w:cs="Arial"/>
          <w:sz w:val="20"/>
          <w:szCs w:val="20"/>
        </w:rPr>
        <w:t>.</w:t>
      </w:r>
    </w:p>
    <w:p w:rsidR="007C5D31" w:rsidRDefault="007C5D31" w:rsidP="001258D0">
      <w:pPr>
        <w:autoSpaceDE w:val="0"/>
        <w:autoSpaceDN w:val="0"/>
        <w:adjustRightInd w:val="0"/>
        <w:spacing w:after="0" w:line="360" w:lineRule="auto"/>
        <w:ind w:firstLine="851"/>
        <w:jc w:val="both"/>
        <w:rPr>
          <w:rFonts w:ascii="Arial" w:hAnsi="Arial" w:cs="Arial"/>
          <w:sz w:val="24"/>
          <w:szCs w:val="24"/>
        </w:rPr>
      </w:pPr>
    </w:p>
    <w:p w:rsidR="007C5D31" w:rsidRDefault="007C5D31" w:rsidP="001258D0">
      <w:pPr>
        <w:autoSpaceDE w:val="0"/>
        <w:autoSpaceDN w:val="0"/>
        <w:adjustRightInd w:val="0"/>
        <w:spacing w:after="0" w:line="360" w:lineRule="auto"/>
        <w:ind w:firstLine="851"/>
        <w:jc w:val="both"/>
        <w:rPr>
          <w:rFonts w:ascii="Arial" w:hAnsi="Arial" w:cs="Arial"/>
          <w:sz w:val="24"/>
          <w:szCs w:val="24"/>
        </w:rPr>
      </w:pPr>
    </w:p>
    <w:p w:rsidR="001258D0" w:rsidRPr="0061711A" w:rsidRDefault="001E2CB3" w:rsidP="001258D0">
      <w:pPr>
        <w:autoSpaceDE w:val="0"/>
        <w:autoSpaceDN w:val="0"/>
        <w:adjustRightInd w:val="0"/>
        <w:spacing w:after="0" w:line="360" w:lineRule="auto"/>
        <w:ind w:firstLine="851"/>
        <w:jc w:val="both"/>
        <w:rPr>
          <w:rFonts w:ascii="Arial" w:hAnsi="Arial" w:cs="Arial"/>
          <w:sz w:val="24"/>
          <w:szCs w:val="24"/>
        </w:rPr>
      </w:pPr>
      <w:r w:rsidRPr="0061711A">
        <w:rPr>
          <w:rFonts w:ascii="Arial" w:hAnsi="Arial" w:cs="Arial"/>
          <w:sz w:val="24"/>
          <w:szCs w:val="24"/>
        </w:rPr>
        <w:t>Dessa forma</w:t>
      </w:r>
      <w:r w:rsidR="00130350" w:rsidRPr="0061711A">
        <w:rPr>
          <w:rFonts w:ascii="Arial" w:hAnsi="Arial" w:cs="Arial"/>
          <w:sz w:val="24"/>
          <w:szCs w:val="24"/>
        </w:rPr>
        <w:t>,</w:t>
      </w:r>
      <w:r w:rsidRPr="0061711A">
        <w:rPr>
          <w:rFonts w:ascii="Arial" w:hAnsi="Arial" w:cs="Arial"/>
          <w:sz w:val="24"/>
          <w:szCs w:val="24"/>
        </w:rPr>
        <w:t xml:space="preserve"> a</w:t>
      </w:r>
      <w:r w:rsidR="00130350" w:rsidRPr="0061711A">
        <w:rPr>
          <w:rFonts w:ascii="Arial" w:hAnsi="Arial" w:cs="Arial"/>
          <w:sz w:val="24"/>
          <w:szCs w:val="24"/>
        </w:rPr>
        <w:t>pesar da atuação do MTST</w:t>
      </w:r>
      <w:r w:rsidR="001258D0" w:rsidRPr="0061711A">
        <w:rPr>
          <w:rFonts w:ascii="Arial" w:hAnsi="Arial" w:cs="Arial"/>
          <w:sz w:val="24"/>
          <w:szCs w:val="24"/>
        </w:rPr>
        <w:t xml:space="preserve"> se faz necessário que esse </w:t>
      </w:r>
      <w:r w:rsidR="00E76342" w:rsidRPr="0061711A">
        <w:rPr>
          <w:rFonts w:ascii="Arial" w:hAnsi="Arial" w:cs="Arial"/>
          <w:sz w:val="24"/>
          <w:szCs w:val="24"/>
        </w:rPr>
        <w:t xml:space="preserve">trabalhador </w:t>
      </w:r>
      <w:r w:rsidR="001258D0" w:rsidRPr="0061711A">
        <w:rPr>
          <w:rFonts w:ascii="Arial" w:hAnsi="Arial" w:cs="Arial"/>
          <w:sz w:val="24"/>
          <w:szCs w:val="24"/>
        </w:rPr>
        <w:t>seja mais produtivo, buscando utilizar sua força para o des</w:t>
      </w:r>
      <w:r w:rsidR="00E76342" w:rsidRPr="0061711A">
        <w:rPr>
          <w:rFonts w:ascii="Arial" w:hAnsi="Arial" w:cs="Arial"/>
          <w:sz w:val="24"/>
          <w:szCs w:val="24"/>
        </w:rPr>
        <w:t xml:space="preserve">envolvimento </w:t>
      </w:r>
      <w:r w:rsidR="00E76342" w:rsidRPr="0061711A">
        <w:rPr>
          <w:rFonts w:ascii="Arial" w:hAnsi="Arial" w:cs="Arial"/>
          <w:sz w:val="24"/>
          <w:szCs w:val="24"/>
        </w:rPr>
        <w:lastRenderedPageBreak/>
        <w:t>de sua atuação profissional</w:t>
      </w:r>
      <w:r w:rsidR="00130350" w:rsidRPr="0061711A">
        <w:rPr>
          <w:rFonts w:ascii="Arial" w:hAnsi="Arial" w:cs="Arial"/>
          <w:sz w:val="24"/>
          <w:szCs w:val="24"/>
        </w:rPr>
        <w:t>, sendo</w:t>
      </w:r>
      <w:r w:rsidR="00ED0A4F" w:rsidRPr="0061711A">
        <w:rPr>
          <w:rFonts w:ascii="Arial" w:hAnsi="Arial" w:cs="Arial"/>
          <w:sz w:val="24"/>
          <w:szCs w:val="24"/>
        </w:rPr>
        <w:t xml:space="preserve"> que cada cidadão</w:t>
      </w:r>
      <w:r w:rsidR="001258D0" w:rsidRPr="0061711A">
        <w:rPr>
          <w:rFonts w:ascii="Arial" w:hAnsi="Arial" w:cs="Arial"/>
          <w:sz w:val="24"/>
          <w:szCs w:val="24"/>
        </w:rPr>
        <w:t xml:space="preserve"> perceba que seu trabalho é essencial para manter sua família.</w:t>
      </w:r>
    </w:p>
    <w:p w:rsidR="00A4057A" w:rsidRPr="0061711A" w:rsidRDefault="00A4057A" w:rsidP="008A77A1">
      <w:pPr>
        <w:spacing w:after="0" w:line="360" w:lineRule="auto"/>
        <w:ind w:firstLine="851"/>
        <w:jc w:val="both"/>
        <w:rPr>
          <w:rFonts w:ascii="Arial" w:hAnsi="Arial" w:cs="Arial"/>
          <w:sz w:val="24"/>
          <w:szCs w:val="24"/>
        </w:rPr>
      </w:pPr>
    </w:p>
    <w:p w:rsidR="00A4057A" w:rsidRPr="0061711A" w:rsidRDefault="00A4057A" w:rsidP="008A77A1">
      <w:pPr>
        <w:spacing w:after="0" w:line="360" w:lineRule="auto"/>
        <w:ind w:firstLine="851"/>
        <w:jc w:val="both"/>
        <w:rPr>
          <w:rFonts w:ascii="Arial" w:hAnsi="Arial" w:cs="Arial"/>
          <w:sz w:val="24"/>
          <w:szCs w:val="24"/>
        </w:rPr>
      </w:pPr>
    </w:p>
    <w:p w:rsidR="00C62BD2" w:rsidRPr="0061711A" w:rsidRDefault="001E2CB3" w:rsidP="008A77A1">
      <w:pPr>
        <w:spacing w:after="0" w:line="360" w:lineRule="auto"/>
        <w:ind w:firstLine="851"/>
        <w:jc w:val="both"/>
        <w:rPr>
          <w:rFonts w:ascii="Arial" w:hAnsi="Arial" w:cs="Arial"/>
          <w:sz w:val="24"/>
          <w:szCs w:val="24"/>
        </w:rPr>
      </w:pPr>
      <w:r w:rsidRPr="0061711A">
        <w:rPr>
          <w:rFonts w:ascii="Arial" w:hAnsi="Arial" w:cs="Arial"/>
          <w:sz w:val="24"/>
          <w:szCs w:val="24"/>
        </w:rPr>
        <w:t>Desse modo</w:t>
      </w:r>
      <w:r w:rsidR="00A1300D">
        <w:rPr>
          <w:rFonts w:ascii="Arial" w:hAnsi="Arial" w:cs="Arial"/>
          <w:sz w:val="24"/>
          <w:szCs w:val="24"/>
        </w:rPr>
        <w:t>,</w:t>
      </w:r>
      <w:r w:rsidRPr="0061711A">
        <w:rPr>
          <w:rFonts w:ascii="Arial" w:hAnsi="Arial" w:cs="Arial"/>
          <w:sz w:val="24"/>
          <w:szCs w:val="24"/>
        </w:rPr>
        <w:t xml:space="preserve"> na</w:t>
      </w:r>
      <w:r w:rsidR="00CE2F4A">
        <w:rPr>
          <w:rFonts w:ascii="Arial" w:hAnsi="Arial" w:cs="Arial"/>
          <w:sz w:val="24"/>
          <w:szCs w:val="24"/>
        </w:rPr>
        <w:t xml:space="preserve"> </w:t>
      </w:r>
      <w:r w:rsidRPr="0061711A">
        <w:rPr>
          <w:rFonts w:ascii="Arial" w:hAnsi="Arial" w:cs="Arial"/>
          <w:sz w:val="24"/>
          <w:szCs w:val="24"/>
        </w:rPr>
        <w:t>Cartilha do Militante citado por Goulart (2006</w:t>
      </w:r>
      <w:r w:rsidR="00C62BD2" w:rsidRPr="0061711A">
        <w:rPr>
          <w:rFonts w:ascii="Arial" w:hAnsi="Arial" w:cs="Arial"/>
          <w:sz w:val="24"/>
          <w:szCs w:val="24"/>
        </w:rPr>
        <w:t>)</w:t>
      </w:r>
      <w:r w:rsidR="009F1A83" w:rsidRPr="0061711A">
        <w:rPr>
          <w:rFonts w:ascii="Arial" w:hAnsi="Arial" w:cs="Arial"/>
          <w:sz w:val="24"/>
          <w:szCs w:val="24"/>
        </w:rPr>
        <w:t xml:space="preserve"> pode-se </w:t>
      </w:r>
      <w:r w:rsidR="00C62BD2" w:rsidRPr="0061711A">
        <w:rPr>
          <w:rFonts w:ascii="Arial" w:hAnsi="Arial" w:cs="Arial"/>
          <w:sz w:val="24"/>
          <w:szCs w:val="24"/>
        </w:rPr>
        <w:t>destaca</w:t>
      </w:r>
      <w:r w:rsidR="009F1A83" w:rsidRPr="0061711A">
        <w:rPr>
          <w:rFonts w:ascii="Arial" w:hAnsi="Arial" w:cs="Arial"/>
          <w:sz w:val="24"/>
          <w:szCs w:val="24"/>
        </w:rPr>
        <w:t>r</w:t>
      </w:r>
      <w:r w:rsidR="00C62BD2" w:rsidRPr="0061711A">
        <w:rPr>
          <w:rFonts w:ascii="Arial" w:hAnsi="Arial" w:cs="Arial"/>
          <w:sz w:val="24"/>
          <w:szCs w:val="24"/>
        </w:rPr>
        <w:t xml:space="preserve"> que:</w:t>
      </w:r>
    </w:p>
    <w:p w:rsidR="008A77A1" w:rsidRPr="0061711A" w:rsidRDefault="008A77A1" w:rsidP="00691396">
      <w:pPr>
        <w:spacing w:after="0" w:line="360" w:lineRule="auto"/>
        <w:jc w:val="both"/>
        <w:rPr>
          <w:rFonts w:ascii="Arial" w:hAnsi="Arial" w:cs="Arial"/>
          <w:sz w:val="24"/>
          <w:szCs w:val="24"/>
        </w:rPr>
      </w:pPr>
    </w:p>
    <w:p w:rsidR="007F4162" w:rsidRPr="0061711A" w:rsidRDefault="007F4162" w:rsidP="00691396">
      <w:pPr>
        <w:spacing w:after="0" w:line="360" w:lineRule="auto"/>
        <w:jc w:val="both"/>
        <w:rPr>
          <w:rFonts w:ascii="Arial" w:hAnsi="Arial" w:cs="Arial"/>
          <w:sz w:val="24"/>
          <w:szCs w:val="24"/>
        </w:rPr>
      </w:pPr>
    </w:p>
    <w:p w:rsidR="00656DAC" w:rsidRPr="0061711A" w:rsidRDefault="00656DAC" w:rsidP="00656DAC">
      <w:pPr>
        <w:spacing w:after="0" w:line="240" w:lineRule="auto"/>
        <w:ind w:left="2268"/>
        <w:jc w:val="both"/>
        <w:rPr>
          <w:rFonts w:ascii="Times New Roman" w:hAnsi="Times New Roman"/>
          <w:sz w:val="24"/>
          <w:szCs w:val="24"/>
        </w:rPr>
      </w:pPr>
      <w:r w:rsidRPr="0061711A">
        <w:rPr>
          <w:rFonts w:ascii="Arial" w:hAnsi="Arial" w:cs="Arial"/>
          <w:sz w:val="20"/>
          <w:szCs w:val="20"/>
        </w:rPr>
        <w:t xml:space="preserve">O trabalho coletivo é a melhor fonte de unidade, é também a melhor solução para que as decisões de um só não passem por cima das decisões da maioria, (...) Precisamos nos acostumar com as experiências de discutir juntos e </w:t>
      </w:r>
      <w:r w:rsidR="002E0CD4" w:rsidRPr="0061711A">
        <w:rPr>
          <w:rFonts w:ascii="Arial" w:hAnsi="Arial" w:cs="Arial"/>
          <w:sz w:val="20"/>
          <w:szCs w:val="20"/>
        </w:rPr>
        <w:t>fazer-nos</w:t>
      </w:r>
      <w:r w:rsidRPr="0061711A">
        <w:rPr>
          <w:rFonts w:ascii="Arial" w:hAnsi="Arial" w:cs="Arial"/>
          <w:sz w:val="20"/>
          <w:szCs w:val="20"/>
        </w:rPr>
        <w:t xml:space="preserve"> mesmos, sabemos que isto não e fácil, nem de uma hora para outra, mas precisamos construir </w:t>
      </w:r>
      <w:r w:rsidR="00EA5946" w:rsidRPr="0061711A">
        <w:rPr>
          <w:rFonts w:ascii="Arial" w:hAnsi="Arial" w:cs="Arial"/>
          <w:sz w:val="20"/>
          <w:szCs w:val="20"/>
        </w:rPr>
        <w:t>assembleias</w:t>
      </w:r>
      <w:r w:rsidR="00A1300D">
        <w:rPr>
          <w:rFonts w:ascii="Arial" w:hAnsi="Arial" w:cs="Arial"/>
          <w:sz w:val="20"/>
          <w:szCs w:val="20"/>
        </w:rPr>
        <w:t xml:space="preserve">, conselhos, núcleos e tudo </w:t>
      </w:r>
      <w:r w:rsidRPr="0061711A">
        <w:rPr>
          <w:rFonts w:ascii="Arial" w:hAnsi="Arial" w:cs="Arial"/>
          <w:sz w:val="20"/>
          <w:szCs w:val="20"/>
        </w:rPr>
        <w:t>mais que, junto com formação política constante, prepare a cada companheiro para assumir a direção do navio da luta por uma vida mais digna (</w:t>
      </w:r>
      <w:r w:rsidR="009F1A83" w:rsidRPr="0061711A">
        <w:rPr>
          <w:rFonts w:ascii="Arial" w:hAnsi="Arial" w:cs="Arial"/>
          <w:sz w:val="20"/>
          <w:szCs w:val="20"/>
        </w:rPr>
        <w:t>CARTILHA DO MILITANTE</w:t>
      </w:r>
      <w:r w:rsidR="00CE2F4A">
        <w:rPr>
          <w:rFonts w:ascii="Arial" w:hAnsi="Arial" w:cs="Arial"/>
          <w:sz w:val="20"/>
          <w:szCs w:val="20"/>
        </w:rPr>
        <w:t xml:space="preserve"> </w:t>
      </w:r>
      <w:r w:rsidR="0048447A" w:rsidRPr="00F350EC">
        <w:rPr>
          <w:rFonts w:ascii="Arial" w:hAnsi="Arial" w:cs="Arial"/>
          <w:sz w:val="20"/>
          <w:szCs w:val="20"/>
        </w:rPr>
        <w:t xml:space="preserve">apud </w:t>
      </w:r>
      <w:r w:rsidR="0048447A" w:rsidRPr="0061711A">
        <w:rPr>
          <w:rFonts w:ascii="Arial" w:hAnsi="Arial" w:cs="Arial"/>
          <w:sz w:val="20"/>
          <w:szCs w:val="20"/>
        </w:rPr>
        <w:t>GOULART</w:t>
      </w:r>
      <w:r w:rsidR="009F1A83" w:rsidRPr="0061711A">
        <w:rPr>
          <w:rFonts w:ascii="Arial" w:hAnsi="Arial" w:cs="Arial"/>
          <w:sz w:val="20"/>
          <w:szCs w:val="20"/>
        </w:rPr>
        <w:t xml:space="preserve">, </w:t>
      </w:r>
      <w:r w:rsidR="00693BAE" w:rsidRPr="0061711A">
        <w:rPr>
          <w:rFonts w:ascii="Arial" w:hAnsi="Arial" w:cs="Arial"/>
          <w:sz w:val="20"/>
          <w:szCs w:val="20"/>
        </w:rPr>
        <w:t>2006</w:t>
      </w:r>
      <w:r w:rsidR="0048447A" w:rsidRPr="0061711A">
        <w:rPr>
          <w:rFonts w:ascii="Arial" w:hAnsi="Arial" w:cs="Arial"/>
          <w:sz w:val="20"/>
          <w:szCs w:val="20"/>
        </w:rPr>
        <w:t>, p.05</w:t>
      </w:r>
      <w:r w:rsidRPr="0061711A">
        <w:rPr>
          <w:rFonts w:ascii="Arial" w:hAnsi="Arial" w:cs="Arial"/>
          <w:sz w:val="20"/>
          <w:szCs w:val="20"/>
        </w:rPr>
        <w:t>)</w:t>
      </w:r>
      <w:r w:rsidR="009F1A83" w:rsidRPr="0061711A">
        <w:rPr>
          <w:rFonts w:ascii="Arial" w:hAnsi="Arial" w:cs="Arial"/>
          <w:sz w:val="20"/>
          <w:szCs w:val="20"/>
        </w:rPr>
        <w:t>.</w:t>
      </w:r>
    </w:p>
    <w:p w:rsidR="00A1300D" w:rsidRDefault="00A1300D" w:rsidP="008A77A1">
      <w:pPr>
        <w:spacing w:after="0" w:line="360" w:lineRule="auto"/>
        <w:ind w:firstLine="851"/>
        <w:jc w:val="both"/>
        <w:rPr>
          <w:rFonts w:ascii="Arial" w:hAnsi="Arial" w:cs="Arial"/>
          <w:sz w:val="24"/>
          <w:szCs w:val="24"/>
        </w:rPr>
      </w:pPr>
    </w:p>
    <w:p w:rsidR="00A1300D" w:rsidRDefault="00A1300D" w:rsidP="008A77A1">
      <w:pPr>
        <w:spacing w:after="0" w:line="360" w:lineRule="auto"/>
        <w:ind w:firstLine="851"/>
        <w:jc w:val="both"/>
        <w:rPr>
          <w:rFonts w:ascii="Arial" w:hAnsi="Arial" w:cs="Arial"/>
          <w:sz w:val="24"/>
          <w:szCs w:val="24"/>
        </w:rPr>
      </w:pPr>
    </w:p>
    <w:p w:rsidR="00CE26DE" w:rsidRPr="0061711A" w:rsidRDefault="001E2CB3" w:rsidP="008A77A1">
      <w:pPr>
        <w:spacing w:after="0" w:line="360" w:lineRule="auto"/>
        <w:ind w:firstLine="851"/>
        <w:jc w:val="both"/>
        <w:rPr>
          <w:rFonts w:ascii="Arial" w:hAnsi="Arial" w:cs="Arial"/>
          <w:sz w:val="24"/>
          <w:szCs w:val="24"/>
        </w:rPr>
      </w:pPr>
      <w:r w:rsidRPr="0061711A">
        <w:rPr>
          <w:rFonts w:ascii="Arial" w:hAnsi="Arial" w:cs="Arial"/>
          <w:sz w:val="24"/>
          <w:szCs w:val="24"/>
        </w:rPr>
        <w:t>Portanto</w:t>
      </w:r>
      <w:r w:rsidR="00CE26DE" w:rsidRPr="0061711A">
        <w:rPr>
          <w:rFonts w:ascii="Arial" w:hAnsi="Arial" w:cs="Arial"/>
          <w:sz w:val="24"/>
          <w:szCs w:val="24"/>
        </w:rPr>
        <w:t xml:space="preserve">, foi necessário se organizar como classe para </w:t>
      </w:r>
      <w:r w:rsidR="008D091D">
        <w:rPr>
          <w:rFonts w:ascii="Arial" w:hAnsi="Arial" w:cs="Arial"/>
          <w:sz w:val="24"/>
          <w:szCs w:val="24"/>
        </w:rPr>
        <w:t xml:space="preserve">a </w:t>
      </w:r>
      <w:r w:rsidR="00CE26DE" w:rsidRPr="0061711A">
        <w:rPr>
          <w:rFonts w:ascii="Arial" w:hAnsi="Arial" w:cs="Arial"/>
          <w:sz w:val="24"/>
          <w:szCs w:val="24"/>
        </w:rPr>
        <w:t>busca da efetivação dos seus direitos, o MTST mobilizou seus militantes para lutarem junto</w:t>
      </w:r>
      <w:r w:rsidR="008D091D">
        <w:rPr>
          <w:rFonts w:ascii="Arial" w:hAnsi="Arial" w:cs="Arial"/>
          <w:sz w:val="24"/>
          <w:szCs w:val="24"/>
        </w:rPr>
        <w:t>s</w:t>
      </w:r>
      <w:r w:rsidR="00CE26DE" w:rsidRPr="0061711A">
        <w:rPr>
          <w:rFonts w:ascii="Arial" w:hAnsi="Arial" w:cs="Arial"/>
          <w:sz w:val="24"/>
          <w:szCs w:val="24"/>
        </w:rPr>
        <w:t xml:space="preserve"> em favor de único objetivo que é igualdade</w:t>
      </w:r>
      <w:r w:rsidR="009F1A83" w:rsidRPr="0061711A">
        <w:rPr>
          <w:rFonts w:ascii="Arial" w:hAnsi="Arial" w:cs="Arial"/>
          <w:sz w:val="24"/>
          <w:szCs w:val="24"/>
        </w:rPr>
        <w:t xml:space="preserve"> de cidadania</w:t>
      </w:r>
      <w:r w:rsidR="00CE26DE" w:rsidRPr="0061711A">
        <w:rPr>
          <w:rFonts w:ascii="Arial" w:hAnsi="Arial" w:cs="Arial"/>
          <w:sz w:val="24"/>
          <w:szCs w:val="24"/>
        </w:rPr>
        <w:t xml:space="preserve">, tendo como principal tema deste movimento </w:t>
      </w:r>
      <w:r w:rsidR="009F1A83" w:rsidRPr="0061711A">
        <w:rPr>
          <w:rFonts w:ascii="Arial" w:hAnsi="Arial" w:cs="Arial"/>
          <w:sz w:val="24"/>
          <w:szCs w:val="24"/>
        </w:rPr>
        <w:t>a garantia de</w:t>
      </w:r>
      <w:r w:rsidR="00CE26DE" w:rsidRPr="0061711A">
        <w:rPr>
          <w:rFonts w:ascii="Arial" w:hAnsi="Arial" w:cs="Arial"/>
          <w:sz w:val="24"/>
          <w:szCs w:val="24"/>
        </w:rPr>
        <w:t xml:space="preserve"> mor</w:t>
      </w:r>
      <w:r w:rsidR="008D091D">
        <w:rPr>
          <w:rFonts w:ascii="Arial" w:hAnsi="Arial" w:cs="Arial"/>
          <w:sz w:val="24"/>
          <w:szCs w:val="24"/>
        </w:rPr>
        <w:t>adia, ma</w:t>
      </w:r>
      <w:r w:rsidR="00CE26DE" w:rsidRPr="0061711A">
        <w:rPr>
          <w:rFonts w:ascii="Arial" w:hAnsi="Arial" w:cs="Arial"/>
          <w:sz w:val="24"/>
          <w:szCs w:val="24"/>
        </w:rPr>
        <w:t>s</w:t>
      </w:r>
      <w:r w:rsidR="008D091D">
        <w:rPr>
          <w:rFonts w:ascii="Arial" w:hAnsi="Arial" w:cs="Arial"/>
          <w:sz w:val="24"/>
          <w:szCs w:val="24"/>
        </w:rPr>
        <w:t xml:space="preserve"> cabe ressalta</w:t>
      </w:r>
      <w:proofErr w:type="gramStart"/>
      <w:r w:rsidR="008D091D">
        <w:rPr>
          <w:rFonts w:ascii="Arial" w:hAnsi="Arial" w:cs="Arial"/>
          <w:sz w:val="24"/>
          <w:szCs w:val="24"/>
        </w:rPr>
        <w:t xml:space="preserve"> </w:t>
      </w:r>
      <w:r w:rsidR="00CE26DE" w:rsidRPr="0061711A">
        <w:rPr>
          <w:rFonts w:ascii="Arial" w:hAnsi="Arial" w:cs="Arial"/>
          <w:sz w:val="24"/>
          <w:szCs w:val="24"/>
        </w:rPr>
        <w:t xml:space="preserve"> </w:t>
      </w:r>
      <w:proofErr w:type="gramEnd"/>
      <w:r w:rsidR="008D091D">
        <w:rPr>
          <w:rFonts w:ascii="Arial" w:hAnsi="Arial" w:cs="Arial"/>
          <w:sz w:val="24"/>
          <w:szCs w:val="24"/>
        </w:rPr>
        <w:t xml:space="preserve">que </w:t>
      </w:r>
      <w:r w:rsidR="00CE26DE" w:rsidRPr="0061711A">
        <w:rPr>
          <w:rFonts w:ascii="Arial" w:hAnsi="Arial" w:cs="Arial"/>
          <w:sz w:val="24"/>
          <w:szCs w:val="24"/>
        </w:rPr>
        <w:t>existem muitos direitos que não são respeitados pelos governantes, como a: saúde, educação, saneame</w:t>
      </w:r>
      <w:r w:rsidR="009F1A83" w:rsidRPr="0061711A">
        <w:rPr>
          <w:rFonts w:ascii="Arial" w:hAnsi="Arial" w:cs="Arial"/>
          <w:sz w:val="24"/>
          <w:szCs w:val="24"/>
        </w:rPr>
        <w:t xml:space="preserve">nto básico, transporte coletivo, </w:t>
      </w:r>
      <w:r w:rsidR="00CE26DE" w:rsidRPr="0061711A">
        <w:rPr>
          <w:rFonts w:ascii="Arial" w:hAnsi="Arial" w:cs="Arial"/>
          <w:sz w:val="24"/>
          <w:szCs w:val="24"/>
        </w:rPr>
        <w:t>entre outros. </w:t>
      </w:r>
    </w:p>
    <w:p w:rsidR="009F1A83" w:rsidRPr="0061711A" w:rsidRDefault="009F1A83" w:rsidP="008A77A1">
      <w:pPr>
        <w:spacing w:after="0" w:line="360" w:lineRule="auto"/>
        <w:ind w:firstLine="851"/>
        <w:jc w:val="both"/>
        <w:rPr>
          <w:rFonts w:ascii="Arial" w:hAnsi="Arial" w:cs="Arial"/>
          <w:sz w:val="24"/>
          <w:szCs w:val="24"/>
        </w:rPr>
      </w:pPr>
    </w:p>
    <w:p w:rsidR="008A77A1" w:rsidRPr="0061711A" w:rsidRDefault="008A77A1" w:rsidP="008A77A1">
      <w:pPr>
        <w:spacing w:after="0" w:line="360" w:lineRule="auto"/>
        <w:ind w:firstLine="851"/>
        <w:jc w:val="both"/>
        <w:rPr>
          <w:rFonts w:ascii="Arial" w:hAnsi="Arial" w:cs="Arial"/>
          <w:sz w:val="24"/>
          <w:szCs w:val="24"/>
        </w:rPr>
      </w:pPr>
    </w:p>
    <w:p w:rsidR="00EA2A0A" w:rsidRPr="0061711A" w:rsidRDefault="00EA2A0A" w:rsidP="008A77A1">
      <w:pPr>
        <w:spacing w:after="0" w:line="360" w:lineRule="auto"/>
        <w:ind w:firstLine="851"/>
        <w:jc w:val="both"/>
        <w:rPr>
          <w:rFonts w:ascii="Arial" w:hAnsi="Arial" w:cs="Arial"/>
          <w:sz w:val="24"/>
          <w:szCs w:val="24"/>
        </w:rPr>
      </w:pPr>
      <w:r w:rsidRPr="0061711A">
        <w:rPr>
          <w:rFonts w:ascii="Arial" w:hAnsi="Arial" w:cs="Arial"/>
          <w:sz w:val="24"/>
          <w:szCs w:val="24"/>
        </w:rPr>
        <w:t xml:space="preserve">Segundo Goulart </w:t>
      </w:r>
      <w:r w:rsidR="007D5B60" w:rsidRPr="0061711A">
        <w:rPr>
          <w:rFonts w:ascii="Arial" w:hAnsi="Arial" w:cs="Arial"/>
          <w:sz w:val="24"/>
          <w:szCs w:val="24"/>
        </w:rPr>
        <w:t>(2006</w:t>
      </w:r>
      <w:r w:rsidRPr="0061711A">
        <w:rPr>
          <w:rFonts w:ascii="Arial" w:hAnsi="Arial" w:cs="Arial"/>
          <w:sz w:val="24"/>
          <w:szCs w:val="24"/>
        </w:rPr>
        <w:t>):</w:t>
      </w:r>
    </w:p>
    <w:p w:rsidR="009F1A83" w:rsidRPr="0061711A" w:rsidRDefault="009F1A83" w:rsidP="0015045A">
      <w:pPr>
        <w:spacing w:after="0" w:line="360" w:lineRule="auto"/>
        <w:ind w:firstLine="851"/>
        <w:jc w:val="both"/>
        <w:rPr>
          <w:rFonts w:ascii="Arial" w:hAnsi="Arial" w:cs="Arial"/>
          <w:sz w:val="24"/>
          <w:szCs w:val="24"/>
        </w:rPr>
      </w:pPr>
    </w:p>
    <w:p w:rsidR="008A77A1" w:rsidRPr="0061711A" w:rsidRDefault="008A77A1" w:rsidP="0015045A">
      <w:pPr>
        <w:spacing w:after="0" w:line="360" w:lineRule="auto"/>
        <w:ind w:firstLine="851"/>
        <w:jc w:val="both"/>
        <w:rPr>
          <w:rFonts w:ascii="Arial" w:hAnsi="Arial" w:cs="Arial"/>
          <w:sz w:val="24"/>
          <w:szCs w:val="24"/>
        </w:rPr>
      </w:pPr>
    </w:p>
    <w:p w:rsidR="00EA2A0A" w:rsidRPr="0061711A" w:rsidRDefault="00CE26DE" w:rsidP="009F1A83">
      <w:pPr>
        <w:spacing w:after="0" w:line="240" w:lineRule="auto"/>
        <w:ind w:left="2268"/>
        <w:jc w:val="both"/>
        <w:rPr>
          <w:rFonts w:ascii="Arial" w:hAnsi="Arial" w:cs="Arial"/>
          <w:sz w:val="20"/>
          <w:szCs w:val="20"/>
        </w:rPr>
      </w:pPr>
      <w:r w:rsidRPr="0061711A">
        <w:rPr>
          <w:rFonts w:ascii="Arial" w:hAnsi="Arial" w:cs="Arial"/>
          <w:sz w:val="20"/>
          <w:szCs w:val="20"/>
        </w:rPr>
        <w:t>O encontro Estadual do MTST de 2007 decide pela ampliação da atuação do movimento, buscando consolidar um “</w:t>
      </w:r>
      <w:r w:rsidR="00EA2A0A" w:rsidRPr="0061711A">
        <w:rPr>
          <w:rFonts w:ascii="Arial" w:hAnsi="Arial" w:cs="Arial"/>
          <w:sz w:val="20"/>
          <w:szCs w:val="20"/>
        </w:rPr>
        <w:t>cinturão</w:t>
      </w:r>
      <w:r w:rsidRPr="0061711A">
        <w:rPr>
          <w:rFonts w:ascii="Arial" w:hAnsi="Arial" w:cs="Arial"/>
          <w:sz w:val="20"/>
          <w:szCs w:val="20"/>
        </w:rPr>
        <w:t xml:space="preserve">” de lutas no Estado de São Paulo, e </w:t>
      </w:r>
      <w:r w:rsidR="001014C1" w:rsidRPr="0061711A">
        <w:rPr>
          <w:rFonts w:ascii="Arial" w:hAnsi="Arial" w:cs="Arial"/>
          <w:sz w:val="20"/>
          <w:szCs w:val="20"/>
        </w:rPr>
        <w:t>realiza</w:t>
      </w:r>
      <w:r w:rsidRPr="0061711A">
        <w:rPr>
          <w:rFonts w:ascii="Arial" w:hAnsi="Arial" w:cs="Arial"/>
          <w:sz w:val="20"/>
          <w:szCs w:val="20"/>
        </w:rPr>
        <w:t xml:space="preserve"> concomitamente, três novas ocupações em 2008, nos municípios de </w:t>
      </w:r>
      <w:r w:rsidR="00EA2A0A" w:rsidRPr="0061711A">
        <w:rPr>
          <w:rFonts w:ascii="Arial" w:hAnsi="Arial" w:cs="Arial"/>
          <w:sz w:val="20"/>
          <w:szCs w:val="20"/>
        </w:rPr>
        <w:t>Embu das Artes, Mauá e Campinas (GOULART</w:t>
      </w:r>
      <w:r w:rsidR="0044176F" w:rsidRPr="0061711A">
        <w:rPr>
          <w:rFonts w:ascii="Arial" w:hAnsi="Arial" w:cs="Arial"/>
          <w:sz w:val="20"/>
          <w:szCs w:val="20"/>
        </w:rPr>
        <w:t>,</w:t>
      </w:r>
      <w:r w:rsidR="00EA2A0A" w:rsidRPr="0061711A">
        <w:rPr>
          <w:rFonts w:ascii="Arial" w:hAnsi="Arial" w:cs="Arial"/>
          <w:sz w:val="20"/>
          <w:szCs w:val="20"/>
        </w:rPr>
        <w:t xml:space="preserve"> 2006, p.02)</w:t>
      </w:r>
      <w:r w:rsidR="009F1A83" w:rsidRPr="0061711A">
        <w:rPr>
          <w:rFonts w:ascii="Arial" w:hAnsi="Arial" w:cs="Arial"/>
          <w:sz w:val="20"/>
          <w:szCs w:val="20"/>
        </w:rPr>
        <w:t>.</w:t>
      </w:r>
    </w:p>
    <w:p w:rsidR="0072784C" w:rsidRPr="0061711A" w:rsidRDefault="0072784C" w:rsidP="00A1300D">
      <w:pPr>
        <w:spacing w:after="0" w:line="360" w:lineRule="auto"/>
        <w:ind w:left="2268"/>
        <w:jc w:val="both"/>
        <w:rPr>
          <w:rFonts w:ascii="Arial" w:hAnsi="Arial" w:cs="Arial"/>
          <w:sz w:val="24"/>
          <w:szCs w:val="24"/>
        </w:rPr>
      </w:pPr>
    </w:p>
    <w:p w:rsidR="009771F5" w:rsidRDefault="009771F5" w:rsidP="009771F5">
      <w:pPr>
        <w:spacing w:after="0" w:line="360" w:lineRule="auto"/>
        <w:jc w:val="both"/>
        <w:rPr>
          <w:rFonts w:ascii="Arial" w:hAnsi="Arial" w:cs="Arial"/>
          <w:sz w:val="24"/>
          <w:szCs w:val="24"/>
        </w:rPr>
      </w:pPr>
    </w:p>
    <w:p w:rsidR="009771F5" w:rsidRDefault="009771F5" w:rsidP="009771F5">
      <w:pPr>
        <w:spacing w:after="0" w:line="360" w:lineRule="auto"/>
        <w:jc w:val="both"/>
        <w:rPr>
          <w:rFonts w:ascii="Arial" w:hAnsi="Arial" w:cs="Arial"/>
          <w:sz w:val="24"/>
          <w:szCs w:val="24"/>
        </w:rPr>
      </w:pPr>
    </w:p>
    <w:p w:rsidR="00656DAC" w:rsidRPr="0061711A" w:rsidRDefault="009A08B7" w:rsidP="009771F5">
      <w:pPr>
        <w:spacing w:after="0" w:line="360" w:lineRule="auto"/>
        <w:ind w:firstLine="851"/>
        <w:jc w:val="both"/>
        <w:rPr>
          <w:rFonts w:ascii="Arial" w:hAnsi="Arial" w:cs="Arial"/>
          <w:sz w:val="24"/>
          <w:szCs w:val="24"/>
        </w:rPr>
      </w:pPr>
      <w:r w:rsidRPr="0061711A">
        <w:rPr>
          <w:rFonts w:ascii="Arial" w:hAnsi="Arial" w:cs="Arial"/>
          <w:sz w:val="24"/>
          <w:szCs w:val="24"/>
        </w:rPr>
        <w:t>Dessa forma, o MTST</w:t>
      </w:r>
      <w:r w:rsidR="00A1300D">
        <w:rPr>
          <w:rFonts w:ascii="Arial" w:hAnsi="Arial" w:cs="Arial"/>
          <w:sz w:val="24"/>
          <w:szCs w:val="24"/>
        </w:rPr>
        <w:t xml:space="preserve"> </w:t>
      </w:r>
      <w:r w:rsidR="00B2323A" w:rsidRPr="0061711A">
        <w:rPr>
          <w:rFonts w:ascii="Arial" w:hAnsi="Arial" w:cs="Arial"/>
          <w:sz w:val="24"/>
          <w:szCs w:val="24"/>
        </w:rPr>
        <w:t>aparece</w:t>
      </w:r>
      <w:r w:rsidR="00656DAC" w:rsidRPr="0061711A">
        <w:rPr>
          <w:rFonts w:ascii="Arial" w:hAnsi="Arial" w:cs="Arial"/>
          <w:sz w:val="24"/>
          <w:szCs w:val="24"/>
        </w:rPr>
        <w:t xml:space="preserve"> dentro dessa relação de conflito, buscando o direito de igualdade perante a sociedade. </w:t>
      </w:r>
      <w:r w:rsidR="00BF4E1D" w:rsidRPr="0061711A">
        <w:rPr>
          <w:rFonts w:ascii="Arial" w:hAnsi="Arial" w:cs="Arial"/>
          <w:sz w:val="24"/>
          <w:szCs w:val="24"/>
        </w:rPr>
        <w:t>V</w:t>
      </w:r>
      <w:r w:rsidR="00656DAC" w:rsidRPr="0061711A">
        <w:rPr>
          <w:rFonts w:ascii="Arial" w:hAnsi="Arial" w:cs="Arial"/>
          <w:sz w:val="24"/>
          <w:szCs w:val="24"/>
        </w:rPr>
        <w:t xml:space="preserve">erifica-se que a ação direta ocupa centralidade na proposta de construção de democracia popular do MTST, com a </w:t>
      </w:r>
      <w:r w:rsidR="00656DAC" w:rsidRPr="0061711A">
        <w:rPr>
          <w:rFonts w:ascii="Arial" w:hAnsi="Arial" w:cs="Arial"/>
          <w:sz w:val="24"/>
          <w:szCs w:val="24"/>
        </w:rPr>
        <w:lastRenderedPageBreak/>
        <w:t>ocupação de terrenos e com a organização de grupos de acampamentos e coordenações setoriais.</w:t>
      </w:r>
    </w:p>
    <w:p w:rsidR="008A77A1" w:rsidRPr="0061711A" w:rsidRDefault="008A77A1" w:rsidP="00C50A4C">
      <w:pPr>
        <w:spacing w:after="0" w:line="360" w:lineRule="auto"/>
        <w:jc w:val="both"/>
        <w:rPr>
          <w:rFonts w:ascii="Arial" w:hAnsi="Arial" w:cs="Arial"/>
          <w:sz w:val="24"/>
          <w:szCs w:val="24"/>
        </w:rPr>
      </w:pPr>
    </w:p>
    <w:p w:rsidR="00C50A4C" w:rsidRPr="0061711A" w:rsidRDefault="00C50A4C" w:rsidP="00C50A4C">
      <w:pPr>
        <w:spacing w:after="0" w:line="360" w:lineRule="auto"/>
        <w:jc w:val="both"/>
        <w:rPr>
          <w:rFonts w:ascii="Arial" w:hAnsi="Arial" w:cs="Arial"/>
          <w:sz w:val="24"/>
          <w:szCs w:val="24"/>
        </w:rPr>
      </w:pPr>
    </w:p>
    <w:p w:rsidR="00CE26DE" w:rsidRPr="0061711A" w:rsidRDefault="002B51B4" w:rsidP="008A77A1">
      <w:pPr>
        <w:spacing w:after="0" w:line="360" w:lineRule="auto"/>
        <w:ind w:firstLine="851"/>
        <w:jc w:val="both"/>
        <w:rPr>
          <w:rFonts w:ascii="Arial" w:hAnsi="Arial" w:cs="Arial"/>
          <w:sz w:val="24"/>
          <w:szCs w:val="24"/>
        </w:rPr>
      </w:pPr>
      <w:r w:rsidRPr="0061711A">
        <w:rPr>
          <w:rFonts w:ascii="Arial" w:hAnsi="Arial" w:cs="Arial"/>
          <w:sz w:val="24"/>
          <w:szCs w:val="24"/>
        </w:rPr>
        <w:t>Desse modo</w:t>
      </w:r>
      <w:r w:rsidR="00203402" w:rsidRPr="0061711A">
        <w:rPr>
          <w:rFonts w:ascii="Arial" w:hAnsi="Arial" w:cs="Arial"/>
          <w:sz w:val="24"/>
          <w:szCs w:val="24"/>
        </w:rPr>
        <w:t>,</w:t>
      </w:r>
      <w:r w:rsidR="00A1300D">
        <w:rPr>
          <w:rFonts w:ascii="Arial" w:hAnsi="Arial" w:cs="Arial"/>
          <w:sz w:val="24"/>
          <w:szCs w:val="24"/>
        </w:rPr>
        <w:t xml:space="preserve"> </w:t>
      </w:r>
      <w:r w:rsidR="00656DAC" w:rsidRPr="0061711A">
        <w:rPr>
          <w:rFonts w:ascii="Arial" w:hAnsi="Arial" w:cs="Arial"/>
          <w:sz w:val="24"/>
          <w:szCs w:val="24"/>
        </w:rPr>
        <w:t xml:space="preserve">Macedo </w:t>
      </w:r>
      <w:r w:rsidR="007D5B60" w:rsidRPr="0061711A">
        <w:rPr>
          <w:rFonts w:ascii="Arial" w:hAnsi="Arial" w:cs="Arial"/>
          <w:sz w:val="24"/>
          <w:szCs w:val="24"/>
        </w:rPr>
        <w:t>(2008</w:t>
      </w:r>
      <w:r w:rsidR="00CE26DE" w:rsidRPr="0061711A">
        <w:rPr>
          <w:rFonts w:ascii="Arial" w:hAnsi="Arial" w:cs="Arial"/>
          <w:sz w:val="24"/>
          <w:szCs w:val="24"/>
        </w:rPr>
        <w:t xml:space="preserve">) </w:t>
      </w:r>
      <w:r w:rsidR="006A4424" w:rsidRPr="0061711A">
        <w:rPr>
          <w:rFonts w:ascii="Arial" w:hAnsi="Arial" w:cs="Arial"/>
          <w:sz w:val="24"/>
          <w:szCs w:val="24"/>
        </w:rPr>
        <w:t xml:space="preserve">diz </w:t>
      </w:r>
      <w:r w:rsidR="00CE26DE" w:rsidRPr="0061711A">
        <w:rPr>
          <w:rFonts w:ascii="Arial" w:hAnsi="Arial" w:cs="Arial"/>
          <w:sz w:val="24"/>
          <w:szCs w:val="24"/>
        </w:rPr>
        <w:t>que</w:t>
      </w:r>
      <w:r w:rsidR="00151871" w:rsidRPr="0061711A">
        <w:rPr>
          <w:rFonts w:ascii="Arial" w:hAnsi="Arial" w:cs="Arial"/>
          <w:sz w:val="24"/>
          <w:szCs w:val="24"/>
        </w:rPr>
        <w:t xml:space="preserve"> o MTST tem sua própria linha de organização</w:t>
      </w:r>
      <w:r w:rsidR="00203402" w:rsidRPr="0061711A">
        <w:rPr>
          <w:rFonts w:ascii="Arial" w:hAnsi="Arial" w:cs="Arial"/>
          <w:sz w:val="24"/>
          <w:szCs w:val="24"/>
        </w:rPr>
        <w:t>:</w:t>
      </w:r>
    </w:p>
    <w:p w:rsidR="00203402" w:rsidRPr="0061711A" w:rsidRDefault="00203402" w:rsidP="00691396">
      <w:pPr>
        <w:spacing w:after="0" w:line="360" w:lineRule="auto"/>
        <w:jc w:val="both"/>
        <w:rPr>
          <w:rFonts w:ascii="Arial" w:hAnsi="Arial" w:cs="Arial"/>
          <w:sz w:val="24"/>
          <w:szCs w:val="24"/>
        </w:rPr>
      </w:pPr>
    </w:p>
    <w:p w:rsidR="007F4162" w:rsidRPr="0061711A" w:rsidRDefault="007F4162" w:rsidP="00691396">
      <w:pPr>
        <w:spacing w:after="0" w:line="360" w:lineRule="auto"/>
        <w:jc w:val="both"/>
        <w:rPr>
          <w:rFonts w:ascii="Arial" w:hAnsi="Arial" w:cs="Arial"/>
          <w:sz w:val="24"/>
          <w:szCs w:val="24"/>
        </w:rPr>
      </w:pPr>
    </w:p>
    <w:p w:rsidR="008A77A1" w:rsidRPr="00C32F9E" w:rsidRDefault="00656DAC" w:rsidP="00C32F9E">
      <w:pPr>
        <w:spacing w:after="0" w:line="240" w:lineRule="auto"/>
        <w:ind w:left="2268"/>
        <w:jc w:val="both"/>
        <w:rPr>
          <w:rFonts w:ascii="Arial" w:hAnsi="Arial" w:cs="Arial"/>
          <w:sz w:val="20"/>
          <w:szCs w:val="20"/>
        </w:rPr>
      </w:pPr>
      <w:r w:rsidRPr="0061711A">
        <w:rPr>
          <w:rFonts w:ascii="Arial" w:hAnsi="Arial" w:cs="Arial"/>
          <w:sz w:val="20"/>
          <w:szCs w:val="20"/>
        </w:rPr>
        <w:t xml:space="preserve">O MTST é um movimento de caráter social, </w:t>
      </w:r>
      <w:r w:rsidR="00BF4E1D" w:rsidRPr="0061711A">
        <w:rPr>
          <w:rFonts w:ascii="Arial" w:hAnsi="Arial" w:cs="Arial"/>
          <w:sz w:val="20"/>
          <w:szCs w:val="20"/>
        </w:rPr>
        <w:t>política</w:t>
      </w:r>
      <w:r w:rsidRPr="0061711A">
        <w:rPr>
          <w:rFonts w:ascii="Arial" w:hAnsi="Arial" w:cs="Arial"/>
          <w:sz w:val="20"/>
          <w:szCs w:val="20"/>
        </w:rPr>
        <w:t xml:space="preserve"> e sindical. A ocupação é a principal forma de ação do m</w:t>
      </w:r>
      <w:r w:rsidR="009D37A5" w:rsidRPr="0061711A">
        <w:rPr>
          <w:rFonts w:ascii="Arial" w:hAnsi="Arial" w:cs="Arial"/>
          <w:sz w:val="20"/>
          <w:szCs w:val="20"/>
        </w:rPr>
        <w:t>ovimento, que possui um lema: “</w:t>
      </w:r>
      <w:r w:rsidRPr="0061711A">
        <w:rPr>
          <w:rFonts w:ascii="Arial" w:hAnsi="Arial" w:cs="Arial"/>
          <w:sz w:val="20"/>
          <w:szCs w:val="20"/>
        </w:rPr>
        <w:t xml:space="preserve">Se morar </w:t>
      </w:r>
      <w:r w:rsidR="00203402" w:rsidRPr="0061711A">
        <w:rPr>
          <w:rFonts w:ascii="Arial" w:hAnsi="Arial" w:cs="Arial"/>
          <w:sz w:val="20"/>
          <w:szCs w:val="20"/>
        </w:rPr>
        <w:t>é</w:t>
      </w:r>
      <w:r w:rsidRPr="0061711A">
        <w:rPr>
          <w:rFonts w:ascii="Arial" w:hAnsi="Arial" w:cs="Arial"/>
          <w:sz w:val="20"/>
          <w:szCs w:val="20"/>
        </w:rPr>
        <w:t xml:space="preserve"> um direito, ocupar é um dever”.</w:t>
      </w:r>
      <w:r w:rsidR="00BF4E1D" w:rsidRPr="0061711A">
        <w:rPr>
          <w:rFonts w:ascii="Arial" w:hAnsi="Arial" w:cs="Arial"/>
          <w:sz w:val="20"/>
          <w:szCs w:val="20"/>
        </w:rPr>
        <w:t xml:space="preserve"> Entende-se que a partir da ocupação de locais possivelmente abandonados é que são questionados os direitos reivindicados</w:t>
      </w:r>
      <w:r w:rsidR="00A1300D">
        <w:rPr>
          <w:rFonts w:ascii="Arial" w:hAnsi="Arial" w:cs="Arial"/>
          <w:sz w:val="20"/>
          <w:szCs w:val="20"/>
        </w:rPr>
        <w:t xml:space="preserve"> </w:t>
      </w:r>
      <w:r w:rsidR="00FE0955" w:rsidRPr="0061711A">
        <w:rPr>
          <w:rFonts w:ascii="Arial" w:hAnsi="Arial" w:cs="Arial"/>
          <w:sz w:val="20"/>
          <w:szCs w:val="20"/>
        </w:rPr>
        <w:t xml:space="preserve">(MACEDO, </w:t>
      </w:r>
      <w:r w:rsidR="00CE26DE" w:rsidRPr="0061711A">
        <w:rPr>
          <w:rFonts w:ascii="Arial" w:hAnsi="Arial" w:cs="Arial"/>
          <w:sz w:val="20"/>
          <w:szCs w:val="20"/>
        </w:rPr>
        <w:t>2008, p.06)</w:t>
      </w:r>
      <w:r w:rsidR="007F4162" w:rsidRPr="0061711A">
        <w:rPr>
          <w:rFonts w:ascii="Arial" w:hAnsi="Arial" w:cs="Arial"/>
          <w:sz w:val="20"/>
          <w:szCs w:val="20"/>
        </w:rPr>
        <w:t>.</w:t>
      </w:r>
    </w:p>
    <w:p w:rsidR="000B5531" w:rsidRDefault="000B5531" w:rsidP="007F4162">
      <w:pPr>
        <w:spacing w:after="0" w:line="360" w:lineRule="auto"/>
        <w:ind w:firstLine="851"/>
        <w:jc w:val="both"/>
        <w:rPr>
          <w:rFonts w:ascii="Arial" w:hAnsi="Arial" w:cs="Arial"/>
          <w:sz w:val="24"/>
          <w:szCs w:val="24"/>
        </w:rPr>
      </w:pPr>
    </w:p>
    <w:p w:rsidR="000B5531" w:rsidRDefault="000B5531" w:rsidP="007F4162">
      <w:pPr>
        <w:spacing w:after="0" w:line="360" w:lineRule="auto"/>
        <w:ind w:firstLine="851"/>
        <w:jc w:val="both"/>
        <w:rPr>
          <w:rFonts w:ascii="Arial" w:hAnsi="Arial" w:cs="Arial"/>
          <w:sz w:val="24"/>
          <w:szCs w:val="24"/>
        </w:rPr>
      </w:pPr>
    </w:p>
    <w:p w:rsidR="00A80E62" w:rsidRPr="0061711A" w:rsidRDefault="00325DE1" w:rsidP="007F4162">
      <w:pPr>
        <w:spacing w:after="0" w:line="360" w:lineRule="auto"/>
        <w:ind w:firstLine="851"/>
        <w:jc w:val="both"/>
        <w:rPr>
          <w:rFonts w:ascii="Arial" w:hAnsi="Arial" w:cs="Arial"/>
          <w:sz w:val="24"/>
          <w:szCs w:val="24"/>
        </w:rPr>
      </w:pPr>
      <w:r w:rsidRPr="0061711A">
        <w:rPr>
          <w:rFonts w:ascii="Arial" w:hAnsi="Arial" w:cs="Arial"/>
          <w:sz w:val="24"/>
          <w:szCs w:val="24"/>
        </w:rPr>
        <w:t>Neste contexto</w:t>
      </w:r>
      <w:r w:rsidR="00203402" w:rsidRPr="0061711A">
        <w:rPr>
          <w:rFonts w:ascii="Arial" w:hAnsi="Arial" w:cs="Arial"/>
          <w:sz w:val="24"/>
          <w:szCs w:val="24"/>
        </w:rPr>
        <w:t>, para esses militantes a form</w:t>
      </w:r>
      <w:r w:rsidR="00A80E62" w:rsidRPr="0061711A">
        <w:rPr>
          <w:rFonts w:ascii="Arial" w:hAnsi="Arial" w:cs="Arial"/>
          <w:sz w:val="24"/>
          <w:szCs w:val="24"/>
        </w:rPr>
        <w:t xml:space="preserve">a que eles podem ser ouvidos pelos </w:t>
      </w:r>
      <w:r w:rsidR="00203402" w:rsidRPr="0061711A">
        <w:rPr>
          <w:rFonts w:ascii="Arial" w:hAnsi="Arial" w:cs="Arial"/>
          <w:sz w:val="24"/>
          <w:szCs w:val="24"/>
        </w:rPr>
        <w:t>governantes é demonstrando com ações práticas de ocupações ilegais</w:t>
      </w:r>
      <w:r w:rsidR="00A80E62" w:rsidRPr="0061711A">
        <w:rPr>
          <w:rFonts w:ascii="Arial" w:hAnsi="Arial" w:cs="Arial"/>
          <w:sz w:val="24"/>
          <w:szCs w:val="24"/>
        </w:rPr>
        <w:t xml:space="preserve"> de terras urbanas, prédios públicos</w:t>
      </w:r>
      <w:r w:rsidR="00203402" w:rsidRPr="0061711A">
        <w:rPr>
          <w:rFonts w:ascii="Arial" w:hAnsi="Arial" w:cs="Arial"/>
          <w:sz w:val="24"/>
          <w:szCs w:val="24"/>
        </w:rPr>
        <w:t xml:space="preserve">, </w:t>
      </w:r>
      <w:r w:rsidR="00A80E62" w:rsidRPr="0061711A">
        <w:rPr>
          <w:rFonts w:ascii="Arial" w:hAnsi="Arial" w:cs="Arial"/>
          <w:sz w:val="24"/>
          <w:szCs w:val="24"/>
        </w:rPr>
        <w:t>marchas, abaixo assinado</w:t>
      </w:r>
      <w:r w:rsidR="008D091D">
        <w:rPr>
          <w:rFonts w:ascii="Arial" w:hAnsi="Arial" w:cs="Arial"/>
          <w:sz w:val="24"/>
          <w:szCs w:val="24"/>
        </w:rPr>
        <w:t>,</w:t>
      </w:r>
      <w:r w:rsidR="00A1300D">
        <w:rPr>
          <w:rFonts w:ascii="Arial" w:hAnsi="Arial" w:cs="Arial"/>
          <w:sz w:val="24"/>
          <w:szCs w:val="24"/>
        </w:rPr>
        <w:t xml:space="preserve"> </w:t>
      </w:r>
      <w:r w:rsidR="00A80E62" w:rsidRPr="0061711A">
        <w:rPr>
          <w:rFonts w:ascii="Arial" w:hAnsi="Arial" w:cs="Arial"/>
          <w:sz w:val="24"/>
          <w:szCs w:val="24"/>
        </w:rPr>
        <w:t>manifesta</w:t>
      </w:r>
      <w:r w:rsidR="008D091D">
        <w:rPr>
          <w:rFonts w:ascii="Arial" w:hAnsi="Arial" w:cs="Arial"/>
          <w:sz w:val="24"/>
          <w:szCs w:val="24"/>
        </w:rPr>
        <w:t>n</w:t>
      </w:r>
      <w:r w:rsidR="00A80E62" w:rsidRPr="0061711A">
        <w:rPr>
          <w:rFonts w:ascii="Arial" w:hAnsi="Arial" w:cs="Arial"/>
          <w:sz w:val="24"/>
          <w:szCs w:val="24"/>
        </w:rPr>
        <w:t>do assim sua indignação na busca</w:t>
      </w:r>
      <w:r w:rsidR="00A1300D">
        <w:rPr>
          <w:rFonts w:ascii="Arial" w:hAnsi="Arial" w:cs="Arial"/>
          <w:sz w:val="24"/>
          <w:szCs w:val="24"/>
        </w:rPr>
        <w:t xml:space="preserve"> </w:t>
      </w:r>
      <w:r w:rsidR="00A80E62" w:rsidRPr="0061711A">
        <w:rPr>
          <w:rFonts w:ascii="Arial" w:hAnsi="Arial" w:cs="Arial"/>
          <w:sz w:val="24"/>
          <w:szCs w:val="24"/>
        </w:rPr>
        <w:t>pelo</w:t>
      </w:r>
      <w:r w:rsidR="00A1300D">
        <w:rPr>
          <w:rFonts w:ascii="Arial" w:hAnsi="Arial" w:cs="Arial"/>
          <w:sz w:val="24"/>
          <w:szCs w:val="24"/>
        </w:rPr>
        <w:t xml:space="preserve"> </w:t>
      </w:r>
      <w:r w:rsidR="00A80E62" w:rsidRPr="0061711A">
        <w:rPr>
          <w:rFonts w:ascii="Arial" w:hAnsi="Arial" w:cs="Arial"/>
          <w:sz w:val="24"/>
          <w:szCs w:val="24"/>
        </w:rPr>
        <w:t>reconhecimento dos seus</w:t>
      </w:r>
      <w:r w:rsidR="00203402" w:rsidRPr="0061711A">
        <w:rPr>
          <w:rFonts w:ascii="Arial" w:hAnsi="Arial" w:cs="Arial"/>
          <w:sz w:val="24"/>
          <w:szCs w:val="24"/>
        </w:rPr>
        <w:t xml:space="preserve"> direitos. </w:t>
      </w:r>
    </w:p>
    <w:p w:rsidR="00A80E62" w:rsidRPr="0061711A" w:rsidRDefault="00A80E62" w:rsidP="007F4162">
      <w:pPr>
        <w:spacing w:after="0" w:line="360" w:lineRule="auto"/>
        <w:ind w:firstLine="851"/>
        <w:jc w:val="both"/>
        <w:rPr>
          <w:rFonts w:ascii="Arial" w:hAnsi="Arial" w:cs="Arial"/>
          <w:sz w:val="24"/>
          <w:szCs w:val="24"/>
        </w:rPr>
      </w:pPr>
    </w:p>
    <w:p w:rsidR="00325DE1" w:rsidRPr="0061711A" w:rsidRDefault="00325DE1" w:rsidP="007F4162">
      <w:pPr>
        <w:spacing w:after="0" w:line="360" w:lineRule="auto"/>
        <w:ind w:firstLine="851"/>
        <w:jc w:val="both"/>
        <w:rPr>
          <w:rFonts w:ascii="Arial" w:hAnsi="Arial" w:cs="Arial"/>
          <w:sz w:val="24"/>
          <w:szCs w:val="24"/>
        </w:rPr>
      </w:pPr>
    </w:p>
    <w:p w:rsidR="00A15E98" w:rsidRPr="0061711A" w:rsidRDefault="00410492" w:rsidP="00325DE1">
      <w:pPr>
        <w:spacing w:after="0" w:line="360" w:lineRule="auto"/>
        <w:ind w:firstLine="851"/>
        <w:jc w:val="both"/>
        <w:rPr>
          <w:rFonts w:ascii="Arial" w:hAnsi="Arial" w:cs="Arial"/>
          <w:sz w:val="24"/>
          <w:szCs w:val="24"/>
        </w:rPr>
      </w:pPr>
      <w:r>
        <w:rPr>
          <w:rFonts w:ascii="Arial" w:hAnsi="Arial" w:cs="Arial"/>
          <w:sz w:val="24"/>
          <w:szCs w:val="24"/>
        </w:rPr>
        <w:t>Portanto o</w:t>
      </w:r>
      <w:r w:rsidR="000B5531">
        <w:rPr>
          <w:rFonts w:ascii="Arial" w:hAnsi="Arial" w:cs="Arial"/>
          <w:sz w:val="24"/>
          <w:szCs w:val="24"/>
        </w:rPr>
        <w:t xml:space="preserve"> </w:t>
      </w:r>
      <w:r w:rsidR="00325DE1" w:rsidRPr="0061711A">
        <w:rPr>
          <w:rFonts w:ascii="Arial" w:hAnsi="Arial" w:cs="Arial"/>
          <w:sz w:val="24"/>
          <w:szCs w:val="24"/>
        </w:rPr>
        <w:t xml:space="preserve">MTST </w:t>
      </w:r>
      <w:r w:rsidR="00672B3C" w:rsidRPr="0061711A">
        <w:rPr>
          <w:rFonts w:ascii="Arial" w:hAnsi="Arial" w:cs="Arial"/>
          <w:sz w:val="24"/>
          <w:szCs w:val="24"/>
        </w:rPr>
        <w:t>é</w:t>
      </w:r>
      <w:r w:rsidR="00325DE1" w:rsidRPr="0061711A">
        <w:rPr>
          <w:rFonts w:ascii="Arial" w:hAnsi="Arial" w:cs="Arial"/>
          <w:sz w:val="24"/>
          <w:szCs w:val="24"/>
        </w:rPr>
        <w:t xml:space="preserve"> um movi</w:t>
      </w:r>
      <w:r w:rsidR="008D091D">
        <w:rPr>
          <w:rFonts w:ascii="Arial" w:hAnsi="Arial" w:cs="Arial"/>
          <w:sz w:val="24"/>
          <w:szCs w:val="24"/>
        </w:rPr>
        <w:t>mento que está</w:t>
      </w:r>
      <w:r w:rsidR="00EA5946" w:rsidRPr="0061711A">
        <w:rPr>
          <w:rFonts w:ascii="Arial" w:hAnsi="Arial" w:cs="Arial"/>
          <w:sz w:val="24"/>
          <w:szCs w:val="24"/>
        </w:rPr>
        <w:t xml:space="preserve"> disposto em defender</w:t>
      </w:r>
      <w:r w:rsidR="00325DE1" w:rsidRPr="0061711A">
        <w:rPr>
          <w:rFonts w:ascii="Arial" w:hAnsi="Arial" w:cs="Arial"/>
          <w:sz w:val="24"/>
          <w:szCs w:val="24"/>
        </w:rPr>
        <w:t xml:space="preserve"> o cidadão na garantia do </w:t>
      </w:r>
      <w:proofErr w:type="gramStart"/>
      <w:r w:rsidR="00325DE1" w:rsidRPr="0061711A">
        <w:rPr>
          <w:rFonts w:ascii="Arial" w:hAnsi="Arial" w:cs="Arial"/>
          <w:sz w:val="24"/>
          <w:szCs w:val="24"/>
        </w:rPr>
        <w:t>seu direito fazendo com que os gest</w:t>
      </w:r>
      <w:r w:rsidR="007C5D31">
        <w:rPr>
          <w:rFonts w:ascii="Arial" w:hAnsi="Arial" w:cs="Arial"/>
          <w:sz w:val="24"/>
          <w:szCs w:val="24"/>
        </w:rPr>
        <w:t>ores efetive</w:t>
      </w:r>
      <w:r w:rsidR="008D091D">
        <w:rPr>
          <w:rFonts w:ascii="Arial" w:hAnsi="Arial" w:cs="Arial"/>
          <w:sz w:val="24"/>
          <w:szCs w:val="24"/>
        </w:rPr>
        <w:t>m o que está</w:t>
      </w:r>
      <w:r w:rsidR="007C5D31">
        <w:rPr>
          <w:rFonts w:ascii="Arial" w:hAnsi="Arial" w:cs="Arial"/>
          <w:sz w:val="24"/>
          <w:szCs w:val="24"/>
        </w:rPr>
        <w:t xml:space="preserve"> proposto</w:t>
      </w:r>
      <w:r w:rsidR="00325DE1" w:rsidRPr="0061711A">
        <w:rPr>
          <w:rFonts w:ascii="Arial" w:hAnsi="Arial" w:cs="Arial"/>
          <w:sz w:val="24"/>
          <w:szCs w:val="24"/>
        </w:rPr>
        <w:t xml:space="preserve"> na C</w:t>
      </w:r>
      <w:r w:rsidR="007C5D31">
        <w:rPr>
          <w:rFonts w:ascii="Arial" w:hAnsi="Arial" w:cs="Arial"/>
          <w:sz w:val="24"/>
          <w:szCs w:val="24"/>
        </w:rPr>
        <w:t xml:space="preserve">onstituição Federal (1988) que garante </w:t>
      </w:r>
      <w:r w:rsidR="00325DE1" w:rsidRPr="0061711A">
        <w:rPr>
          <w:rFonts w:ascii="Arial" w:hAnsi="Arial" w:cs="Arial"/>
          <w:sz w:val="24"/>
          <w:szCs w:val="24"/>
        </w:rPr>
        <w:t>a saúde, educação</w:t>
      </w:r>
      <w:proofErr w:type="gramEnd"/>
      <w:r w:rsidR="00325DE1" w:rsidRPr="0061711A">
        <w:rPr>
          <w:rFonts w:ascii="Arial" w:hAnsi="Arial" w:cs="Arial"/>
          <w:sz w:val="24"/>
          <w:szCs w:val="24"/>
        </w:rPr>
        <w:t xml:space="preserve"> e habitação </w:t>
      </w:r>
      <w:r w:rsidR="008D091D">
        <w:rPr>
          <w:rFonts w:ascii="Arial" w:hAnsi="Arial" w:cs="Arial"/>
          <w:sz w:val="24"/>
          <w:szCs w:val="24"/>
        </w:rPr>
        <w:t xml:space="preserve">além de </w:t>
      </w:r>
      <w:r w:rsidR="00325DE1" w:rsidRPr="0061711A">
        <w:rPr>
          <w:rFonts w:ascii="Arial" w:hAnsi="Arial" w:cs="Arial"/>
          <w:sz w:val="24"/>
          <w:szCs w:val="24"/>
        </w:rPr>
        <w:t>uma vida digna que traga desenvolvimento econômico e social para todos</w:t>
      </w:r>
      <w:r w:rsidR="00672B3C" w:rsidRPr="0061711A">
        <w:rPr>
          <w:rFonts w:ascii="Arial" w:hAnsi="Arial" w:cs="Arial"/>
          <w:sz w:val="24"/>
          <w:szCs w:val="24"/>
        </w:rPr>
        <w:t>. P</w:t>
      </w:r>
      <w:r w:rsidR="00325DE1" w:rsidRPr="0061711A">
        <w:rPr>
          <w:rFonts w:ascii="Arial" w:hAnsi="Arial" w:cs="Arial"/>
          <w:sz w:val="24"/>
          <w:szCs w:val="24"/>
        </w:rPr>
        <w:t xml:space="preserve">ois somos iguais perante a lei sem preconceito de raça ou credo. </w:t>
      </w:r>
    </w:p>
    <w:p w:rsidR="0048447A" w:rsidRPr="0061711A" w:rsidRDefault="0048447A" w:rsidP="007F4162">
      <w:pPr>
        <w:spacing w:after="0" w:line="360" w:lineRule="auto"/>
        <w:ind w:firstLine="851"/>
        <w:jc w:val="both"/>
        <w:rPr>
          <w:rFonts w:ascii="Arial" w:hAnsi="Arial" w:cs="Arial"/>
          <w:sz w:val="24"/>
          <w:szCs w:val="24"/>
        </w:rPr>
      </w:pPr>
    </w:p>
    <w:p w:rsidR="007F4162" w:rsidRPr="0061711A" w:rsidRDefault="007F4162" w:rsidP="007F4162">
      <w:pPr>
        <w:spacing w:after="0" w:line="360" w:lineRule="auto"/>
        <w:ind w:firstLine="851"/>
        <w:jc w:val="both"/>
        <w:rPr>
          <w:rFonts w:ascii="Arial" w:hAnsi="Arial" w:cs="Arial"/>
          <w:sz w:val="24"/>
          <w:szCs w:val="24"/>
        </w:rPr>
      </w:pPr>
    </w:p>
    <w:p w:rsidR="00067FA4" w:rsidRDefault="00067FA4" w:rsidP="008300A6">
      <w:pPr>
        <w:spacing w:after="0" w:line="360" w:lineRule="auto"/>
        <w:jc w:val="center"/>
        <w:rPr>
          <w:rFonts w:ascii="Arial" w:hAnsi="Arial" w:cs="Arial"/>
          <w:b/>
          <w:sz w:val="24"/>
          <w:szCs w:val="24"/>
        </w:rPr>
      </w:pPr>
      <w:bookmarkStart w:id="10" w:name="_Toc419483513"/>
    </w:p>
    <w:p w:rsidR="00067FA4" w:rsidRDefault="00067FA4" w:rsidP="008300A6">
      <w:pPr>
        <w:spacing w:after="0" w:line="360" w:lineRule="auto"/>
        <w:jc w:val="center"/>
        <w:rPr>
          <w:rFonts w:ascii="Arial" w:hAnsi="Arial" w:cs="Arial"/>
          <w:b/>
          <w:sz w:val="24"/>
          <w:szCs w:val="24"/>
        </w:rPr>
      </w:pPr>
    </w:p>
    <w:p w:rsidR="00067FA4" w:rsidRDefault="00067FA4" w:rsidP="008300A6">
      <w:pPr>
        <w:spacing w:after="0" w:line="360" w:lineRule="auto"/>
        <w:jc w:val="center"/>
        <w:rPr>
          <w:rFonts w:ascii="Arial" w:hAnsi="Arial" w:cs="Arial"/>
          <w:b/>
          <w:sz w:val="24"/>
          <w:szCs w:val="24"/>
        </w:rPr>
      </w:pPr>
    </w:p>
    <w:p w:rsidR="00067FA4" w:rsidRDefault="00067FA4" w:rsidP="008300A6">
      <w:pPr>
        <w:spacing w:after="0" w:line="360" w:lineRule="auto"/>
        <w:jc w:val="center"/>
        <w:rPr>
          <w:rFonts w:ascii="Arial" w:hAnsi="Arial" w:cs="Arial"/>
          <w:b/>
          <w:sz w:val="24"/>
          <w:szCs w:val="24"/>
        </w:rPr>
      </w:pPr>
    </w:p>
    <w:p w:rsidR="00067FA4" w:rsidRDefault="00067FA4" w:rsidP="008300A6">
      <w:pPr>
        <w:spacing w:after="0" w:line="360" w:lineRule="auto"/>
        <w:jc w:val="center"/>
        <w:rPr>
          <w:rFonts w:ascii="Arial" w:hAnsi="Arial" w:cs="Arial"/>
          <w:b/>
          <w:sz w:val="24"/>
          <w:szCs w:val="24"/>
        </w:rPr>
      </w:pPr>
    </w:p>
    <w:p w:rsidR="00EF6897" w:rsidRDefault="00EF6897" w:rsidP="008300A6">
      <w:pPr>
        <w:spacing w:after="0" w:line="360" w:lineRule="auto"/>
        <w:jc w:val="center"/>
        <w:rPr>
          <w:rFonts w:ascii="Arial" w:hAnsi="Arial" w:cs="Arial"/>
          <w:b/>
          <w:sz w:val="24"/>
          <w:szCs w:val="24"/>
        </w:rPr>
      </w:pPr>
    </w:p>
    <w:p w:rsidR="00EF6897" w:rsidRDefault="00EF6897" w:rsidP="00410492">
      <w:pPr>
        <w:spacing w:after="0" w:line="360" w:lineRule="auto"/>
        <w:rPr>
          <w:rFonts w:ascii="Arial" w:hAnsi="Arial" w:cs="Arial"/>
          <w:b/>
          <w:sz w:val="24"/>
          <w:szCs w:val="24"/>
        </w:rPr>
      </w:pPr>
    </w:p>
    <w:p w:rsidR="00410492" w:rsidRDefault="00410492" w:rsidP="00410492">
      <w:pPr>
        <w:spacing w:after="0" w:line="360" w:lineRule="auto"/>
        <w:rPr>
          <w:rFonts w:ascii="Arial" w:hAnsi="Arial" w:cs="Arial"/>
          <w:b/>
          <w:sz w:val="24"/>
          <w:szCs w:val="24"/>
        </w:rPr>
      </w:pPr>
    </w:p>
    <w:p w:rsidR="00F75D89" w:rsidRPr="004E0FF5" w:rsidRDefault="00F75D89" w:rsidP="008300A6">
      <w:pPr>
        <w:spacing w:after="0" w:line="360" w:lineRule="auto"/>
        <w:jc w:val="center"/>
        <w:rPr>
          <w:rFonts w:ascii="Arial" w:hAnsi="Arial" w:cs="Arial"/>
          <w:b/>
          <w:sz w:val="24"/>
          <w:szCs w:val="24"/>
        </w:rPr>
      </w:pPr>
      <w:r w:rsidRPr="004E0FF5">
        <w:rPr>
          <w:rFonts w:ascii="Arial" w:hAnsi="Arial" w:cs="Arial"/>
          <w:b/>
          <w:sz w:val="24"/>
          <w:szCs w:val="24"/>
        </w:rPr>
        <w:lastRenderedPageBreak/>
        <w:t>CONSIDERAÇÕES FINAIS</w:t>
      </w:r>
      <w:bookmarkEnd w:id="10"/>
    </w:p>
    <w:p w:rsidR="00D72619" w:rsidRPr="004E0FF5" w:rsidRDefault="00D72619" w:rsidP="004E0FF5">
      <w:pPr>
        <w:spacing w:after="0" w:line="360" w:lineRule="auto"/>
        <w:jc w:val="both"/>
        <w:rPr>
          <w:rFonts w:ascii="Arial" w:hAnsi="Arial" w:cs="Arial"/>
          <w:sz w:val="24"/>
          <w:szCs w:val="24"/>
        </w:rPr>
      </w:pPr>
    </w:p>
    <w:p w:rsidR="00AF16C7" w:rsidRPr="004E0FF5" w:rsidRDefault="00AF16C7" w:rsidP="004E0FF5">
      <w:pPr>
        <w:spacing w:after="0" w:line="360" w:lineRule="auto"/>
        <w:jc w:val="both"/>
        <w:rPr>
          <w:rFonts w:ascii="Arial" w:hAnsi="Arial" w:cs="Arial"/>
          <w:sz w:val="24"/>
          <w:szCs w:val="24"/>
        </w:rPr>
      </w:pPr>
    </w:p>
    <w:p w:rsidR="00D72619" w:rsidRPr="0061711A" w:rsidRDefault="000F2A99" w:rsidP="00410492">
      <w:pPr>
        <w:spacing w:after="0" w:line="360" w:lineRule="auto"/>
        <w:ind w:firstLine="851"/>
        <w:jc w:val="both"/>
        <w:rPr>
          <w:rFonts w:ascii="Arial" w:hAnsi="Arial" w:cs="Arial"/>
          <w:bCs/>
          <w:sz w:val="24"/>
          <w:szCs w:val="24"/>
        </w:rPr>
      </w:pPr>
      <w:r w:rsidRPr="004E0FF5">
        <w:rPr>
          <w:rFonts w:ascii="Arial" w:hAnsi="Arial" w:cs="Arial"/>
          <w:bCs/>
          <w:sz w:val="24"/>
          <w:szCs w:val="24"/>
        </w:rPr>
        <w:t>Nesta pesquisa foi possível</w:t>
      </w:r>
      <w:r w:rsidR="008C24E6" w:rsidRPr="004E0FF5">
        <w:rPr>
          <w:rFonts w:ascii="Arial" w:hAnsi="Arial" w:cs="Arial"/>
          <w:bCs/>
          <w:sz w:val="24"/>
          <w:szCs w:val="24"/>
        </w:rPr>
        <w:t xml:space="preserve"> realizar uma an</w:t>
      </w:r>
      <w:r w:rsidR="00BA1123" w:rsidRPr="004E0FF5">
        <w:rPr>
          <w:rFonts w:ascii="Arial" w:hAnsi="Arial" w:cs="Arial"/>
          <w:bCs/>
          <w:sz w:val="24"/>
          <w:szCs w:val="24"/>
        </w:rPr>
        <w:t>á</w:t>
      </w:r>
      <w:r w:rsidR="008C24E6" w:rsidRPr="004E0FF5">
        <w:rPr>
          <w:rFonts w:ascii="Arial" w:hAnsi="Arial" w:cs="Arial"/>
          <w:bCs/>
          <w:sz w:val="24"/>
          <w:szCs w:val="24"/>
        </w:rPr>
        <w:t>lise</w:t>
      </w:r>
      <w:r w:rsidRPr="004E0FF5">
        <w:rPr>
          <w:rFonts w:ascii="Arial" w:hAnsi="Arial" w:cs="Arial"/>
          <w:bCs/>
          <w:sz w:val="24"/>
          <w:szCs w:val="24"/>
        </w:rPr>
        <w:t xml:space="preserve"> acerca </w:t>
      </w:r>
      <w:r w:rsidR="002005A8" w:rsidRPr="004E0FF5">
        <w:rPr>
          <w:rFonts w:ascii="Arial" w:hAnsi="Arial" w:cs="Arial"/>
          <w:bCs/>
          <w:sz w:val="24"/>
          <w:szCs w:val="24"/>
        </w:rPr>
        <w:t>do Movimento dos Trabalhadores S</w:t>
      </w:r>
      <w:r w:rsidR="000B5531">
        <w:rPr>
          <w:rFonts w:ascii="Arial" w:hAnsi="Arial" w:cs="Arial"/>
          <w:bCs/>
          <w:sz w:val="24"/>
          <w:szCs w:val="24"/>
        </w:rPr>
        <w:t>em Teto no Brasil</w:t>
      </w:r>
      <w:r w:rsidR="00B077E7" w:rsidRPr="0061711A">
        <w:rPr>
          <w:rFonts w:ascii="Arial" w:hAnsi="Arial" w:cs="Arial"/>
          <w:bCs/>
          <w:sz w:val="24"/>
          <w:szCs w:val="24"/>
        </w:rPr>
        <w:t xml:space="preserve">. </w:t>
      </w:r>
      <w:r w:rsidR="00423947" w:rsidRPr="0061711A">
        <w:rPr>
          <w:rFonts w:ascii="Arial" w:hAnsi="Arial" w:cs="Arial"/>
          <w:bCs/>
          <w:sz w:val="24"/>
          <w:szCs w:val="24"/>
        </w:rPr>
        <w:t>Portanto</w:t>
      </w:r>
      <w:r w:rsidR="00BA1123" w:rsidRPr="0061711A">
        <w:rPr>
          <w:rFonts w:ascii="Arial" w:hAnsi="Arial" w:cs="Arial"/>
          <w:bCs/>
          <w:sz w:val="24"/>
          <w:szCs w:val="24"/>
        </w:rPr>
        <w:t>,</w:t>
      </w:r>
      <w:r w:rsidR="006520AE">
        <w:rPr>
          <w:rFonts w:ascii="Arial" w:hAnsi="Arial" w:cs="Arial"/>
          <w:bCs/>
          <w:sz w:val="24"/>
          <w:szCs w:val="24"/>
        </w:rPr>
        <w:t xml:space="preserve"> </w:t>
      </w:r>
      <w:r w:rsidR="00423947" w:rsidRPr="0061711A">
        <w:rPr>
          <w:rFonts w:ascii="Arial" w:hAnsi="Arial" w:cs="Arial"/>
          <w:bCs/>
          <w:sz w:val="24"/>
          <w:szCs w:val="24"/>
        </w:rPr>
        <w:t>o Brasil é</w:t>
      </w:r>
      <w:r w:rsidR="001A46B1" w:rsidRPr="0061711A">
        <w:rPr>
          <w:rFonts w:ascii="Arial" w:hAnsi="Arial" w:cs="Arial"/>
          <w:bCs/>
          <w:sz w:val="24"/>
          <w:szCs w:val="24"/>
        </w:rPr>
        <w:t xml:space="preserve"> um dos países que mais se urbanizou em todo o mundo, a questão da habitação pode ser considerada um dos princi</w:t>
      </w:r>
      <w:r w:rsidR="00410492">
        <w:rPr>
          <w:rFonts w:ascii="Arial" w:hAnsi="Arial" w:cs="Arial"/>
          <w:bCs/>
          <w:sz w:val="24"/>
          <w:szCs w:val="24"/>
        </w:rPr>
        <w:t>pais problemas sociais urbanos.</w:t>
      </w:r>
    </w:p>
    <w:p w:rsidR="007E35A9" w:rsidRPr="0061711A" w:rsidRDefault="007E35A9" w:rsidP="00FB191E">
      <w:pPr>
        <w:spacing w:after="0" w:line="360" w:lineRule="auto"/>
        <w:jc w:val="both"/>
        <w:rPr>
          <w:rFonts w:ascii="Arial" w:hAnsi="Arial" w:cs="Arial"/>
          <w:bCs/>
          <w:sz w:val="24"/>
          <w:szCs w:val="24"/>
        </w:rPr>
      </w:pPr>
    </w:p>
    <w:p w:rsidR="00A609F6" w:rsidRPr="0061711A" w:rsidRDefault="000B5531" w:rsidP="000B5531">
      <w:pPr>
        <w:spacing w:after="0" w:line="360" w:lineRule="auto"/>
        <w:ind w:firstLine="851"/>
        <w:jc w:val="both"/>
        <w:rPr>
          <w:rFonts w:ascii="Arial" w:hAnsi="Arial" w:cs="Arial"/>
          <w:bCs/>
          <w:sz w:val="24"/>
          <w:szCs w:val="24"/>
        </w:rPr>
      </w:pPr>
      <w:r>
        <w:rPr>
          <w:rFonts w:ascii="Arial" w:hAnsi="Arial" w:cs="Arial"/>
          <w:sz w:val="24"/>
          <w:szCs w:val="24"/>
        </w:rPr>
        <w:t>O MTST</w:t>
      </w:r>
      <w:r w:rsidR="00FB191E" w:rsidRPr="0061711A">
        <w:rPr>
          <w:rFonts w:ascii="Arial" w:hAnsi="Arial" w:cs="Arial"/>
          <w:sz w:val="24"/>
          <w:szCs w:val="24"/>
        </w:rPr>
        <w:t xml:space="preserve"> pode colaborar na construção de uma sociedade sem desigualdades sociais, </w:t>
      </w:r>
      <w:r w:rsidR="00D72619" w:rsidRPr="0061711A">
        <w:rPr>
          <w:rFonts w:ascii="Arial" w:hAnsi="Arial" w:cs="Arial"/>
          <w:sz w:val="24"/>
          <w:szCs w:val="24"/>
        </w:rPr>
        <w:t>defe</w:t>
      </w:r>
      <w:r w:rsidR="00875761">
        <w:rPr>
          <w:rFonts w:ascii="Arial" w:hAnsi="Arial" w:cs="Arial"/>
          <w:sz w:val="24"/>
          <w:szCs w:val="24"/>
        </w:rPr>
        <w:t>nde uma transformação profunda n</w:t>
      </w:r>
      <w:r w:rsidR="00D72619" w:rsidRPr="0061711A">
        <w:rPr>
          <w:rFonts w:ascii="Arial" w:hAnsi="Arial" w:cs="Arial"/>
          <w:sz w:val="24"/>
          <w:szCs w:val="24"/>
        </w:rPr>
        <w:t>a forma da sociedade, como única maneira de atender aos interesses dos trabalhadores. Aposta na luta direta, em especial através das ocupações de terrenos urbanos ociosos, orientada no sentido da construção de poder popular.</w:t>
      </w:r>
      <w:r>
        <w:rPr>
          <w:rFonts w:ascii="Arial" w:hAnsi="Arial" w:cs="Arial"/>
          <w:bCs/>
          <w:sz w:val="24"/>
          <w:szCs w:val="24"/>
        </w:rPr>
        <w:t xml:space="preserve"> </w:t>
      </w:r>
      <w:r w:rsidR="00875761">
        <w:rPr>
          <w:rFonts w:ascii="Arial" w:hAnsi="Arial" w:cs="Arial"/>
          <w:bCs/>
          <w:sz w:val="24"/>
          <w:szCs w:val="24"/>
        </w:rPr>
        <w:t>A</w:t>
      </w:r>
      <w:r w:rsidR="007E35A9" w:rsidRPr="0061711A">
        <w:rPr>
          <w:rFonts w:ascii="Arial" w:hAnsi="Arial" w:cs="Arial"/>
          <w:bCs/>
          <w:sz w:val="24"/>
          <w:szCs w:val="24"/>
        </w:rPr>
        <w:t xml:space="preserve"> organização </w:t>
      </w:r>
      <w:r w:rsidR="00875761">
        <w:rPr>
          <w:rFonts w:ascii="Arial" w:hAnsi="Arial" w:cs="Arial"/>
          <w:bCs/>
          <w:sz w:val="24"/>
          <w:szCs w:val="24"/>
        </w:rPr>
        <w:t xml:space="preserve">deste movimento </w:t>
      </w:r>
      <w:r w:rsidR="009C321A" w:rsidRPr="0061711A">
        <w:rPr>
          <w:rFonts w:ascii="Arial" w:hAnsi="Arial" w:cs="Arial"/>
          <w:bCs/>
          <w:sz w:val="24"/>
          <w:szCs w:val="24"/>
        </w:rPr>
        <w:t>foi formada por trabalhadores em condições precárias de trabalho, moradia e acesso aos equipamento</w:t>
      </w:r>
      <w:r w:rsidR="007E35A9" w:rsidRPr="0061711A">
        <w:rPr>
          <w:rFonts w:ascii="Arial" w:hAnsi="Arial" w:cs="Arial"/>
          <w:bCs/>
          <w:sz w:val="24"/>
          <w:szCs w:val="24"/>
        </w:rPr>
        <w:t xml:space="preserve">s sociais da cidade. </w:t>
      </w:r>
      <w:r w:rsidR="00FB191E" w:rsidRPr="0061711A">
        <w:rPr>
          <w:rFonts w:ascii="Arial" w:hAnsi="Arial" w:cs="Arial"/>
          <w:bCs/>
          <w:sz w:val="24"/>
          <w:szCs w:val="24"/>
        </w:rPr>
        <w:t>A cada ano que se passa o movimento se fort</w:t>
      </w:r>
      <w:r w:rsidR="00EA6096" w:rsidRPr="0061711A">
        <w:rPr>
          <w:rFonts w:ascii="Arial" w:hAnsi="Arial" w:cs="Arial"/>
          <w:bCs/>
          <w:sz w:val="24"/>
          <w:szCs w:val="24"/>
        </w:rPr>
        <w:t>alece e obtém muitas conquistas</w:t>
      </w:r>
      <w:r w:rsidR="009C321A" w:rsidRPr="0061711A">
        <w:rPr>
          <w:rFonts w:ascii="Arial" w:hAnsi="Arial" w:cs="Arial"/>
          <w:bCs/>
          <w:sz w:val="24"/>
          <w:szCs w:val="24"/>
        </w:rPr>
        <w:t xml:space="preserve"> para o amadurecimento das formas de luta</w:t>
      </w:r>
      <w:r w:rsidR="00875761">
        <w:rPr>
          <w:rFonts w:ascii="Arial" w:hAnsi="Arial" w:cs="Arial"/>
          <w:bCs/>
          <w:sz w:val="24"/>
          <w:szCs w:val="24"/>
        </w:rPr>
        <w:t>s</w:t>
      </w:r>
      <w:r w:rsidR="009C321A" w:rsidRPr="0061711A">
        <w:rPr>
          <w:rFonts w:ascii="Arial" w:hAnsi="Arial" w:cs="Arial"/>
          <w:bCs/>
          <w:sz w:val="24"/>
          <w:szCs w:val="24"/>
        </w:rPr>
        <w:t xml:space="preserve"> urbanas e para configuração de um movi</w:t>
      </w:r>
      <w:r w:rsidR="007E35A9" w:rsidRPr="0061711A">
        <w:rPr>
          <w:rFonts w:ascii="Arial" w:hAnsi="Arial" w:cs="Arial"/>
          <w:bCs/>
          <w:sz w:val="24"/>
          <w:szCs w:val="24"/>
        </w:rPr>
        <w:t>ment</w:t>
      </w:r>
      <w:r>
        <w:rPr>
          <w:rFonts w:ascii="Arial" w:hAnsi="Arial" w:cs="Arial"/>
          <w:bCs/>
          <w:sz w:val="24"/>
          <w:szCs w:val="24"/>
        </w:rPr>
        <w:t>o com características próprias.</w:t>
      </w:r>
    </w:p>
    <w:p w:rsidR="005371AD" w:rsidRPr="0061711A" w:rsidRDefault="005371AD" w:rsidP="000B5531">
      <w:pPr>
        <w:spacing w:after="0" w:line="360" w:lineRule="auto"/>
        <w:jc w:val="both"/>
        <w:rPr>
          <w:rFonts w:ascii="Arial" w:hAnsi="Arial" w:cs="Arial"/>
          <w:bCs/>
          <w:sz w:val="24"/>
          <w:szCs w:val="24"/>
        </w:rPr>
      </w:pPr>
    </w:p>
    <w:p w:rsidR="000A6C02" w:rsidRPr="0061711A" w:rsidRDefault="000A6C02" w:rsidP="007E35A9">
      <w:pPr>
        <w:spacing w:after="0" w:line="360" w:lineRule="auto"/>
        <w:ind w:firstLine="851"/>
        <w:jc w:val="both"/>
        <w:rPr>
          <w:rFonts w:ascii="Arial" w:hAnsi="Arial" w:cs="Arial"/>
          <w:bCs/>
          <w:sz w:val="24"/>
          <w:szCs w:val="24"/>
        </w:rPr>
      </w:pPr>
    </w:p>
    <w:p w:rsidR="00384FE7" w:rsidRPr="0061711A" w:rsidRDefault="000B5531" w:rsidP="00384FE7">
      <w:pPr>
        <w:spacing w:after="0" w:line="360" w:lineRule="auto"/>
        <w:ind w:firstLine="851"/>
        <w:jc w:val="both"/>
        <w:rPr>
          <w:rFonts w:ascii="Arial" w:hAnsi="Arial" w:cs="Arial"/>
          <w:bCs/>
          <w:sz w:val="24"/>
          <w:szCs w:val="24"/>
        </w:rPr>
      </w:pPr>
      <w:r>
        <w:rPr>
          <w:rFonts w:ascii="Arial" w:hAnsi="Arial" w:cs="Arial"/>
          <w:bCs/>
          <w:sz w:val="24"/>
          <w:szCs w:val="24"/>
        </w:rPr>
        <w:t>O MTST</w:t>
      </w:r>
      <w:r w:rsidR="009F1E89" w:rsidRPr="0061711A">
        <w:rPr>
          <w:rFonts w:ascii="Arial" w:hAnsi="Arial" w:cs="Arial"/>
          <w:bCs/>
          <w:sz w:val="24"/>
          <w:szCs w:val="24"/>
        </w:rPr>
        <w:t xml:space="preserve"> luta contra a</w:t>
      </w:r>
      <w:r w:rsidR="00A609F6" w:rsidRPr="0061711A">
        <w:rPr>
          <w:rFonts w:ascii="Arial" w:hAnsi="Arial" w:cs="Arial"/>
          <w:bCs/>
          <w:sz w:val="24"/>
          <w:szCs w:val="24"/>
        </w:rPr>
        <w:t xml:space="preserve"> crise econômica, desemprego e as desigualdades econômicas</w:t>
      </w:r>
      <w:r w:rsidR="009F1E89" w:rsidRPr="0061711A">
        <w:rPr>
          <w:rFonts w:ascii="Arial" w:hAnsi="Arial" w:cs="Arial"/>
          <w:bCs/>
          <w:sz w:val="24"/>
          <w:szCs w:val="24"/>
        </w:rPr>
        <w:t xml:space="preserve"> e sociais, </w:t>
      </w:r>
      <w:r w:rsidR="00A609F6" w:rsidRPr="0061711A">
        <w:rPr>
          <w:rFonts w:ascii="Arial" w:hAnsi="Arial" w:cs="Arial"/>
          <w:bCs/>
          <w:sz w:val="24"/>
          <w:szCs w:val="24"/>
        </w:rPr>
        <w:t>o alto custo</w:t>
      </w:r>
      <w:r w:rsidR="00010E82" w:rsidRPr="0061711A">
        <w:rPr>
          <w:rFonts w:ascii="Arial" w:hAnsi="Arial" w:cs="Arial"/>
          <w:bCs/>
          <w:sz w:val="24"/>
          <w:szCs w:val="24"/>
        </w:rPr>
        <w:t xml:space="preserve"> do valor do aluguel e do</w:t>
      </w:r>
      <w:r w:rsidR="009F1E89" w:rsidRPr="0061711A">
        <w:rPr>
          <w:rFonts w:ascii="Arial" w:hAnsi="Arial" w:cs="Arial"/>
          <w:bCs/>
          <w:sz w:val="24"/>
          <w:szCs w:val="24"/>
        </w:rPr>
        <w:t xml:space="preserve">s motivos que fazem que os militantes </w:t>
      </w:r>
      <w:r w:rsidR="00010E82" w:rsidRPr="0061711A">
        <w:rPr>
          <w:rFonts w:ascii="Arial" w:hAnsi="Arial" w:cs="Arial"/>
          <w:bCs/>
          <w:sz w:val="24"/>
          <w:szCs w:val="24"/>
        </w:rPr>
        <w:t>de</w:t>
      </w:r>
      <w:r w:rsidR="009F1E89" w:rsidRPr="0061711A">
        <w:rPr>
          <w:rFonts w:ascii="Arial" w:hAnsi="Arial" w:cs="Arial"/>
          <w:bCs/>
          <w:sz w:val="24"/>
          <w:szCs w:val="24"/>
        </w:rPr>
        <w:t xml:space="preserve">ste movimento </w:t>
      </w:r>
      <w:r w:rsidR="00AF4AC9" w:rsidRPr="0061711A">
        <w:rPr>
          <w:rFonts w:ascii="Arial" w:hAnsi="Arial" w:cs="Arial"/>
          <w:bCs/>
          <w:sz w:val="24"/>
          <w:szCs w:val="24"/>
        </w:rPr>
        <w:t>reivindiquem</w:t>
      </w:r>
      <w:r w:rsidR="009F1E89" w:rsidRPr="0061711A">
        <w:rPr>
          <w:rFonts w:ascii="Arial" w:hAnsi="Arial" w:cs="Arial"/>
          <w:bCs/>
          <w:sz w:val="24"/>
          <w:szCs w:val="24"/>
        </w:rPr>
        <w:t xml:space="preserve"> o</w:t>
      </w:r>
      <w:r w:rsidR="00010E82" w:rsidRPr="0061711A">
        <w:rPr>
          <w:rFonts w:ascii="Arial" w:hAnsi="Arial" w:cs="Arial"/>
          <w:bCs/>
          <w:sz w:val="24"/>
          <w:szCs w:val="24"/>
        </w:rPr>
        <w:t xml:space="preserve"> direito a moradia. Dessa forma</w:t>
      </w:r>
      <w:r w:rsidR="000A6C02" w:rsidRPr="0061711A">
        <w:rPr>
          <w:rFonts w:ascii="Arial" w:hAnsi="Arial" w:cs="Arial"/>
          <w:bCs/>
          <w:sz w:val="24"/>
          <w:szCs w:val="24"/>
        </w:rPr>
        <w:t>,</w:t>
      </w:r>
      <w:r w:rsidR="006520AE">
        <w:rPr>
          <w:rFonts w:ascii="Arial" w:hAnsi="Arial" w:cs="Arial"/>
          <w:bCs/>
          <w:sz w:val="24"/>
          <w:szCs w:val="24"/>
        </w:rPr>
        <w:t xml:space="preserve"> </w:t>
      </w:r>
      <w:r w:rsidR="000A6C02" w:rsidRPr="0061711A">
        <w:rPr>
          <w:rFonts w:ascii="Arial" w:hAnsi="Arial" w:cs="Arial"/>
          <w:bCs/>
          <w:sz w:val="24"/>
          <w:szCs w:val="24"/>
        </w:rPr>
        <w:t xml:space="preserve">entendo </w:t>
      </w:r>
      <w:r w:rsidR="00010E82" w:rsidRPr="0061711A">
        <w:rPr>
          <w:rFonts w:ascii="Arial" w:hAnsi="Arial" w:cs="Arial"/>
          <w:bCs/>
          <w:sz w:val="24"/>
          <w:szCs w:val="24"/>
        </w:rPr>
        <w:t xml:space="preserve">que o MTST </w:t>
      </w:r>
      <w:r w:rsidR="000A6C02" w:rsidRPr="0061711A">
        <w:rPr>
          <w:rFonts w:ascii="Arial" w:hAnsi="Arial" w:cs="Arial"/>
          <w:bCs/>
          <w:sz w:val="24"/>
          <w:szCs w:val="24"/>
        </w:rPr>
        <w:t>é</w:t>
      </w:r>
      <w:r w:rsidR="00010E82" w:rsidRPr="0061711A">
        <w:rPr>
          <w:rFonts w:ascii="Arial" w:hAnsi="Arial" w:cs="Arial"/>
          <w:bCs/>
          <w:sz w:val="24"/>
          <w:szCs w:val="24"/>
        </w:rPr>
        <w:t xml:space="preserve"> o resultado de u</w:t>
      </w:r>
      <w:r w:rsidR="00875761">
        <w:rPr>
          <w:rFonts w:ascii="Arial" w:hAnsi="Arial" w:cs="Arial"/>
          <w:bCs/>
          <w:sz w:val="24"/>
          <w:szCs w:val="24"/>
        </w:rPr>
        <w:t>ma organização coletiva que está</w:t>
      </w:r>
      <w:r w:rsidR="00010E82" w:rsidRPr="0061711A">
        <w:rPr>
          <w:rFonts w:ascii="Arial" w:hAnsi="Arial" w:cs="Arial"/>
          <w:bCs/>
          <w:sz w:val="24"/>
          <w:szCs w:val="24"/>
        </w:rPr>
        <w:t xml:space="preserve"> contra a tirania do capita</w:t>
      </w:r>
      <w:r w:rsidR="00875761">
        <w:rPr>
          <w:rFonts w:ascii="Arial" w:hAnsi="Arial" w:cs="Arial"/>
          <w:bCs/>
          <w:sz w:val="24"/>
          <w:szCs w:val="24"/>
        </w:rPr>
        <w:t>lismo que é</w:t>
      </w:r>
      <w:r w:rsidR="00010E82" w:rsidRPr="0061711A">
        <w:rPr>
          <w:rFonts w:ascii="Arial" w:hAnsi="Arial" w:cs="Arial"/>
          <w:bCs/>
          <w:sz w:val="24"/>
          <w:szCs w:val="24"/>
        </w:rPr>
        <w:t xml:space="preserve"> o principal propulsor das desigualdades sociais existentes na sociedade.</w:t>
      </w:r>
    </w:p>
    <w:p w:rsidR="00384FE7" w:rsidRPr="0061711A" w:rsidRDefault="00384FE7" w:rsidP="00384FE7">
      <w:pPr>
        <w:spacing w:after="0" w:line="360" w:lineRule="auto"/>
        <w:ind w:firstLine="851"/>
        <w:jc w:val="both"/>
        <w:rPr>
          <w:rFonts w:ascii="Arial" w:hAnsi="Arial" w:cs="Arial"/>
          <w:bCs/>
          <w:sz w:val="24"/>
          <w:szCs w:val="24"/>
        </w:rPr>
      </w:pPr>
    </w:p>
    <w:p w:rsidR="00227D13" w:rsidRPr="0061711A" w:rsidRDefault="00227D13" w:rsidP="00384FE7">
      <w:pPr>
        <w:spacing w:after="0" w:line="360" w:lineRule="auto"/>
        <w:ind w:firstLine="851"/>
        <w:jc w:val="both"/>
        <w:rPr>
          <w:rFonts w:ascii="Arial" w:hAnsi="Arial" w:cs="Arial"/>
          <w:bCs/>
          <w:sz w:val="24"/>
          <w:szCs w:val="24"/>
        </w:rPr>
      </w:pPr>
    </w:p>
    <w:p w:rsidR="00410492" w:rsidRPr="00410492" w:rsidRDefault="000A6C02" w:rsidP="00410492">
      <w:pPr>
        <w:spacing w:after="0" w:line="360" w:lineRule="auto"/>
        <w:ind w:firstLine="851"/>
        <w:jc w:val="both"/>
        <w:rPr>
          <w:rFonts w:ascii="Arial" w:hAnsi="Arial" w:cs="Arial"/>
          <w:bCs/>
          <w:sz w:val="24"/>
          <w:szCs w:val="24"/>
        </w:rPr>
      </w:pPr>
      <w:r w:rsidRPr="0061711A">
        <w:rPr>
          <w:rFonts w:ascii="Arial" w:hAnsi="Arial" w:cs="Arial"/>
          <w:bCs/>
          <w:sz w:val="24"/>
          <w:szCs w:val="24"/>
        </w:rPr>
        <w:t>Desse mod</w:t>
      </w:r>
      <w:r w:rsidRPr="00DA6198">
        <w:rPr>
          <w:rFonts w:ascii="Arial" w:hAnsi="Arial" w:cs="Arial"/>
          <w:bCs/>
          <w:sz w:val="24"/>
          <w:szCs w:val="24"/>
        </w:rPr>
        <w:t>o, c</w:t>
      </w:r>
      <w:r w:rsidR="009F1E89" w:rsidRPr="00DA6198">
        <w:rPr>
          <w:rFonts w:ascii="Arial" w:hAnsi="Arial" w:cs="Arial"/>
          <w:bCs/>
          <w:sz w:val="24"/>
          <w:szCs w:val="24"/>
        </w:rPr>
        <w:t xml:space="preserve">omo pesquisadora </w:t>
      </w:r>
      <w:r w:rsidR="00875761">
        <w:rPr>
          <w:rFonts w:ascii="Arial" w:hAnsi="Arial" w:cs="Arial"/>
          <w:bCs/>
          <w:sz w:val="24"/>
          <w:szCs w:val="24"/>
        </w:rPr>
        <w:t>espero que, por meio</w:t>
      </w:r>
      <w:r w:rsidR="00AD1C73" w:rsidRPr="00DA6198">
        <w:rPr>
          <w:rFonts w:ascii="Arial" w:hAnsi="Arial" w:cs="Arial"/>
          <w:bCs/>
          <w:sz w:val="24"/>
          <w:szCs w:val="24"/>
        </w:rPr>
        <w:t>,</w:t>
      </w:r>
      <w:r w:rsidR="00875761">
        <w:rPr>
          <w:rFonts w:ascii="Arial" w:hAnsi="Arial" w:cs="Arial"/>
          <w:bCs/>
          <w:sz w:val="24"/>
          <w:szCs w:val="24"/>
        </w:rPr>
        <w:t xml:space="preserve"> </w:t>
      </w:r>
      <w:r w:rsidR="00F61507" w:rsidRPr="00DA6198">
        <w:rPr>
          <w:rFonts w:ascii="Arial" w:hAnsi="Arial" w:cs="Arial"/>
          <w:bCs/>
          <w:sz w:val="24"/>
          <w:szCs w:val="24"/>
        </w:rPr>
        <w:t>deste</w:t>
      </w:r>
      <w:r w:rsidR="00384FE7" w:rsidRPr="00DA6198">
        <w:rPr>
          <w:rFonts w:ascii="Arial" w:hAnsi="Arial" w:cs="Arial"/>
          <w:bCs/>
          <w:sz w:val="24"/>
          <w:szCs w:val="24"/>
        </w:rPr>
        <w:t xml:space="preserve"> trabalho</w:t>
      </w:r>
      <w:r w:rsidR="00875761">
        <w:rPr>
          <w:rFonts w:ascii="Arial" w:hAnsi="Arial" w:cs="Arial"/>
          <w:bCs/>
          <w:sz w:val="24"/>
          <w:szCs w:val="24"/>
        </w:rPr>
        <w:t>,</w:t>
      </w:r>
      <w:r w:rsidRPr="00DA6198">
        <w:rPr>
          <w:rFonts w:ascii="Arial" w:hAnsi="Arial" w:cs="Arial"/>
          <w:bCs/>
          <w:sz w:val="24"/>
          <w:szCs w:val="24"/>
        </w:rPr>
        <w:t xml:space="preserve"> possa ter contribuído para o surgimento de m</w:t>
      </w:r>
      <w:r w:rsidR="00257755">
        <w:rPr>
          <w:rFonts w:ascii="Arial" w:hAnsi="Arial" w:cs="Arial"/>
          <w:bCs/>
          <w:sz w:val="24"/>
          <w:szCs w:val="24"/>
        </w:rPr>
        <w:t>ais acadêmicos atraídos por esta</w:t>
      </w:r>
      <w:r w:rsidRPr="00DA6198">
        <w:rPr>
          <w:rFonts w:ascii="Arial" w:hAnsi="Arial" w:cs="Arial"/>
          <w:bCs/>
          <w:sz w:val="24"/>
          <w:szCs w:val="24"/>
        </w:rPr>
        <w:t xml:space="preserve"> linha de estudos, porém se faz necessário mais </w:t>
      </w:r>
      <w:r w:rsidR="006520AE" w:rsidRPr="00DA6198">
        <w:rPr>
          <w:rFonts w:ascii="Arial" w:hAnsi="Arial" w:cs="Arial"/>
          <w:bCs/>
          <w:sz w:val="24"/>
          <w:szCs w:val="24"/>
        </w:rPr>
        <w:t>referências</w:t>
      </w:r>
      <w:r w:rsidR="00384FE7" w:rsidRPr="00DA6198">
        <w:rPr>
          <w:rFonts w:ascii="Arial" w:hAnsi="Arial" w:cs="Arial"/>
          <w:bCs/>
          <w:sz w:val="24"/>
          <w:szCs w:val="24"/>
        </w:rPr>
        <w:t xml:space="preserve"> bibliográf</w:t>
      </w:r>
      <w:r w:rsidR="006520AE" w:rsidRPr="00DA6198">
        <w:rPr>
          <w:rFonts w:ascii="Arial" w:hAnsi="Arial" w:cs="Arial"/>
          <w:bCs/>
          <w:sz w:val="24"/>
          <w:szCs w:val="24"/>
        </w:rPr>
        <w:t>ica</w:t>
      </w:r>
      <w:r w:rsidR="00384FE7" w:rsidRPr="00DA6198">
        <w:rPr>
          <w:rFonts w:ascii="Arial" w:hAnsi="Arial" w:cs="Arial"/>
          <w:bCs/>
          <w:sz w:val="24"/>
          <w:szCs w:val="24"/>
        </w:rPr>
        <w:t xml:space="preserve">s sobre o tema </w:t>
      </w:r>
      <w:r w:rsidR="002005A8" w:rsidRPr="00DA6198">
        <w:rPr>
          <w:rFonts w:ascii="Arial" w:hAnsi="Arial" w:cs="Arial"/>
          <w:bCs/>
          <w:sz w:val="24"/>
          <w:szCs w:val="24"/>
        </w:rPr>
        <w:t xml:space="preserve">movimento dos trabalhadores sem </w:t>
      </w:r>
      <w:r w:rsidR="00384FE7" w:rsidRPr="00DA6198">
        <w:rPr>
          <w:rFonts w:ascii="Arial" w:hAnsi="Arial" w:cs="Arial"/>
          <w:bCs/>
          <w:sz w:val="24"/>
          <w:szCs w:val="24"/>
        </w:rPr>
        <w:t>teto na região norte</w:t>
      </w:r>
      <w:r w:rsidRPr="00DA6198">
        <w:rPr>
          <w:rFonts w:ascii="Arial" w:hAnsi="Arial" w:cs="Arial"/>
          <w:bCs/>
          <w:sz w:val="24"/>
          <w:szCs w:val="24"/>
        </w:rPr>
        <w:t xml:space="preserve">, além de reavaliar </w:t>
      </w:r>
      <w:r w:rsidR="00384FE7" w:rsidRPr="00DA6198">
        <w:rPr>
          <w:rFonts w:ascii="Arial" w:hAnsi="Arial" w:cs="Arial"/>
          <w:bCs/>
          <w:sz w:val="24"/>
          <w:szCs w:val="24"/>
        </w:rPr>
        <w:t>a política habitacional</w:t>
      </w:r>
      <w:r w:rsidR="006520AE" w:rsidRPr="00DA6198">
        <w:rPr>
          <w:rFonts w:ascii="Arial" w:hAnsi="Arial" w:cs="Arial"/>
          <w:bCs/>
          <w:sz w:val="24"/>
          <w:szCs w:val="24"/>
        </w:rPr>
        <w:t xml:space="preserve"> </w:t>
      </w:r>
      <w:r w:rsidRPr="00DA6198">
        <w:rPr>
          <w:rFonts w:ascii="Arial" w:hAnsi="Arial" w:cs="Arial"/>
          <w:bCs/>
          <w:sz w:val="24"/>
          <w:szCs w:val="24"/>
        </w:rPr>
        <w:t xml:space="preserve">com intuito de </w:t>
      </w:r>
      <w:r w:rsidR="005371AD" w:rsidRPr="00DA6198">
        <w:rPr>
          <w:rFonts w:ascii="Arial" w:hAnsi="Arial" w:cs="Arial"/>
          <w:bCs/>
          <w:sz w:val="24"/>
          <w:szCs w:val="24"/>
        </w:rPr>
        <w:t>desburocratizar</w:t>
      </w:r>
      <w:r w:rsidR="00DA6198" w:rsidRPr="00DA6198">
        <w:rPr>
          <w:rFonts w:ascii="Arial" w:hAnsi="Arial" w:cs="Arial"/>
          <w:bCs/>
          <w:sz w:val="24"/>
          <w:szCs w:val="24"/>
        </w:rPr>
        <w:t xml:space="preserve"> </w:t>
      </w:r>
      <w:r w:rsidR="005371AD" w:rsidRPr="00DA6198">
        <w:rPr>
          <w:rFonts w:ascii="Arial" w:hAnsi="Arial" w:cs="Arial"/>
          <w:bCs/>
          <w:sz w:val="24"/>
          <w:szCs w:val="24"/>
        </w:rPr>
        <w:t>o acesso</w:t>
      </w:r>
      <w:r w:rsidRPr="00DA6198">
        <w:rPr>
          <w:rFonts w:ascii="Arial" w:hAnsi="Arial" w:cs="Arial"/>
          <w:bCs/>
          <w:sz w:val="24"/>
          <w:szCs w:val="24"/>
        </w:rPr>
        <w:t>,</w:t>
      </w:r>
      <w:r w:rsidR="005371AD" w:rsidRPr="00DA6198">
        <w:rPr>
          <w:rFonts w:ascii="Arial" w:hAnsi="Arial" w:cs="Arial"/>
          <w:bCs/>
          <w:sz w:val="24"/>
          <w:szCs w:val="24"/>
        </w:rPr>
        <w:t xml:space="preserve"> tornando mais fácil </w:t>
      </w:r>
      <w:r w:rsidRPr="00DA6198">
        <w:rPr>
          <w:rFonts w:ascii="Arial" w:hAnsi="Arial" w:cs="Arial"/>
          <w:bCs/>
          <w:sz w:val="24"/>
          <w:szCs w:val="24"/>
        </w:rPr>
        <w:t xml:space="preserve">para se </w:t>
      </w:r>
      <w:proofErr w:type="gramStart"/>
      <w:r w:rsidRPr="00DA6198">
        <w:rPr>
          <w:rFonts w:ascii="Arial" w:hAnsi="Arial" w:cs="Arial"/>
          <w:bCs/>
          <w:sz w:val="24"/>
          <w:szCs w:val="24"/>
        </w:rPr>
        <w:t>obter</w:t>
      </w:r>
      <w:proofErr w:type="gramEnd"/>
      <w:r w:rsidR="00B57EAD">
        <w:rPr>
          <w:rFonts w:ascii="Arial" w:hAnsi="Arial" w:cs="Arial"/>
          <w:bCs/>
          <w:sz w:val="24"/>
          <w:szCs w:val="24"/>
        </w:rPr>
        <w:t xml:space="preserve"> </w:t>
      </w:r>
      <w:bookmarkStart w:id="11" w:name="_Toc403076447"/>
      <w:bookmarkStart w:id="12" w:name="_Toc419483514"/>
      <w:r w:rsidR="00410492">
        <w:rPr>
          <w:rFonts w:ascii="Arial" w:hAnsi="Arial" w:cs="Arial"/>
          <w:bCs/>
          <w:sz w:val="24"/>
          <w:szCs w:val="24"/>
        </w:rPr>
        <w:t>a moradia digna.</w:t>
      </w:r>
    </w:p>
    <w:p w:rsidR="0032423A" w:rsidRPr="00DA6198" w:rsidRDefault="0032423A" w:rsidP="00411EF8">
      <w:pPr>
        <w:pStyle w:val="Ttulo1"/>
        <w:spacing w:before="0" w:after="0" w:line="360" w:lineRule="auto"/>
        <w:jc w:val="center"/>
        <w:rPr>
          <w:rFonts w:ascii="Arial" w:hAnsi="Arial" w:cs="Arial"/>
          <w:sz w:val="24"/>
          <w:szCs w:val="24"/>
        </w:rPr>
      </w:pPr>
      <w:r w:rsidRPr="00DA6198">
        <w:rPr>
          <w:rFonts w:ascii="Arial" w:hAnsi="Arial" w:cs="Arial"/>
          <w:sz w:val="24"/>
          <w:szCs w:val="24"/>
        </w:rPr>
        <w:lastRenderedPageBreak/>
        <w:t>REFERÊNCIAS BIBLIOGRÁFICAS</w:t>
      </w:r>
      <w:bookmarkEnd w:id="11"/>
      <w:bookmarkEnd w:id="12"/>
    </w:p>
    <w:p w:rsidR="0032423A" w:rsidRPr="0061711A" w:rsidRDefault="0032423A" w:rsidP="006E6851">
      <w:pPr>
        <w:pStyle w:val="PargrafodaLista"/>
        <w:spacing w:before="0" w:beforeAutospacing="0" w:after="0" w:afterAutospacing="0"/>
        <w:jc w:val="both"/>
        <w:rPr>
          <w:rFonts w:ascii="Arial" w:hAnsi="Arial" w:cs="Arial"/>
        </w:rPr>
      </w:pPr>
    </w:p>
    <w:p w:rsidR="001B790C" w:rsidRPr="0061711A" w:rsidRDefault="001B790C" w:rsidP="002005A8">
      <w:pPr>
        <w:tabs>
          <w:tab w:val="left" w:pos="284"/>
          <w:tab w:val="left" w:pos="1701"/>
          <w:tab w:val="left" w:pos="1935"/>
        </w:tabs>
        <w:spacing w:after="0" w:line="240" w:lineRule="auto"/>
        <w:jc w:val="both"/>
        <w:rPr>
          <w:rFonts w:ascii="Arial" w:hAnsi="Arial" w:cs="Arial"/>
          <w:sz w:val="24"/>
          <w:szCs w:val="24"/>
        </w:rPr>
      </w:pPr>
    </w:p>
    <w:p w:rsidR="0032423A" w:rsidRPr="0061711A" w:rsidRDefault="0032423A" w:rsidP="002005A8">
      <w:pPr>
        <w:spacing w:after="0" w:line="240" w:lineRule="auto"/>
        <w:jc w:val="both"/>
        <w:rPr>
          <w:rFonts w:ascii="Arial" w:hAnsi="Arial" w:cs="Arial"/>
          <w:sz w:val="24"/>
          <w:szCs w:val="24"/>
        </w:rPr>
      </w:pPr>
      <w:r w:rsidRPr="0061711A">
        <w:rPr>
          <w:rFonts w:ascii="Arial" w:hAnsi="Arial" w:cs="Arial"/>
          <w:sz w:val="24"/>
          <w:szCs w:val="24"/>
        </w:rPr>
        <w:t xml:space="preserve">ABRAMIDES, Maria Beatriz. DURIGUETO, Maria Lúcia. </w:t>
      </w:r>
      <w:r w:rsidRPr="0061711A">
        <w:rPr>
          <w:rFonts w:ascii="Arial" w:hAnsi="Arial" w:cs="Arial"/>
          <w:b/>
          <w:sz w:val="24"/>
          <w:szCs w:val="24"/>
        </w:rPr>
        <w:t>Movimentos sociais e movimento social: uma relação necessária</w:t>
      </w:r>
      <w:r w:rsidRPr="0061711A">
        <w:rPr>
          <w:rFonts w:ascii="Arial" w:hAnsi="Arial" w:cs="Arial"/>
          <w:sz w:val="24"/>
          <w:szCs w:val="24"/>
        </w:rPr>
        <w:t>. (orgs). – São Paulo: Cortez, 2014</w:t>
      </w:r>
      <w:r w:rsidR="00BA1123" w:rsidRPr="0061711A">
        <w:rPr>
          <w:rFonts w:ascii="Arial" w:hAnsi="Arial" w:cs="Arial"/>
          <w:sz w:val="24"/>
          <w:szCs w:val="24"/>
        </w:rPr>
        <w:t>.</w:t>
      </w:r>
    </w:p>
    <w:p w:rsidR="0097601D" w:rsidRPr="0061711A" w:rsidRDefault="0097601D" w:rsidP="002005A8">
      <w:pPr>
        <w:spacing w:after="0" w:line="240" w:lineRule="auto"/>
        <w:jc w:val="both"/>
        <w:rPr>
          <w:rFonts w:ascii="Arial" w:hAnsi="Arial" w:cs="Arial"/>
          <w:sz w:val="24"/>
          <w:szCs w:val="24"/>
        </w:rPr>
      </w:pPr>
    </w:p>
    <w:p w:rsidR="0032423A" w:rsidRPr="0061711A" w:rsidRDefault="006D7008" w:rsidP="002005A8">
      <w:pPr>
        <w:spacing w:after="0" w:line="240" w:lineRule="auto"/>
        <w:jc w:val="both"/>
        <w:rPr>
          <w:rFonts w:ascii="Arial" w:hAnsi="Arial" w:cs="Arial"/>
          <w:sz w:val="24"/>
          <w:szCs w:val="24"/>
        </w:rPr>
      </w:pPr>
      <w:r>
        <w:rPr>
          <w:rFonts w:ascii="Arial" w:hAnsi="Arial" w:cs="Arial"/>
          <w:sz w:val="24"/>
          <w:szCs w:val="24"/>
        </w:rPr>
        <w:t xml:space="preserve">BRASIL, </w:t>
      </w:r>
      <w:r w:rsidR="00575E96" w:rsidRPr="0061711A">
        <w:rPr>
          <w:rFonts w:ascii="Arial" w:hAnsi="Arial" w:cs="Arial"/>
          <w:sz w:val="24"/>
          <w:szCs w:val="24"/>
        </w:rPr>
        <w:t xml:space="preserve">Constituição (1988) Emenda </w:t>
      </w:r>
      <w:r w:rsidR="00255A6D" w:rsidRPr="0061711A">
        <w:rPr>
          <w:rFonts w:ascii="Arial" w:hAnsi="Arial" w:cs="Arial"/>
          <w:sz w:val="24"/>
          <w:szCs w:val="24"/>
        </w:rPr>
        <w:t>Constitucional</w:t>
      </w:r>
      <w:r w:rsidR="00575E96" w:rsidRPr="0061711A">
        <w:rPr>
          <w:rFonts w:ascii="Arial" w:hAnsi="Arial" w:cs="Arial"/>
          <w:sz w:val="24"/>
          <w:szCs w:val="24"/>
        </w:rPr>
        <w:t xml:space="preserve"> n°1/92 a 70/12, pelo decreto legislativo n°186/2008 e pelas Emendas </w:t>
      </w:r>
      <w:r w:rsidR="00255A6D" w:rsidRPr="0061711A">
        <w:rPr>
          <w:rFonts w:ascii="Arial" w:hAnsi="Arial" w:cs="Arial"/>
          <w:sz w:val="24"/>
          <w:szCs w:val="24"/>
        </w:rPr>
        <w:t>Constitucionais</w:t>
      </w:r>
      <w:r w:rsidR="00575E96" w:rsidRPr="0061711A">
        <w:rPr>
          <w:rFonts w:ascii="Arial" w:hAnsi="Arial" w:cs="Arial"/>
          <w:sz w:val="24"/>
          <w:szCs w:val="24"/>
        </w:rPr>
        <w:t xml:space="preserve"> de </w:t>
      </w:r>
      <w:r w:rsidR="00255A6D" w:rsidRPr="0061711A">
        <w:rPr>
          <w:rFonts w:ascii="Arial" w:hAnsi="Arial" w:cs="Arial"/>
          <w:sz w:val="24"/>
          <w:szCs w:val="24"/>
        </w:rPr>
        <w:t>Revisão</w:t>
      </w:r>
      <w:r w:rsidR="00575E96" w:rsidRPr="0061711A">
        <w:rPr>
          <w:rFonts w:ascii="Arial" w:hAnsi="Arial" w:cs="Arial"/>
          <w:sz w:val="24"/>
          <w:szCs w:val="24"/>
        </w:rPr>
        <w:t xml:space="preserve"> n°1 a </w:t>
      </w:r>
      <w:r w:rsidR="001014C1" w:rsidRPr="0061711A">
        <w:rPr>
          <w:rFonts w:ascii="Arial" w:hAnsi="Arial" w:cs="Arial"/>
          <w:sz w:val="24"/>
          <w:szCs w:val="24"/>
        </w:rPr>
        <w:t xml:space="preserve">6/94. </w:t>
      </w:r>
      <w:r w:rsidR="00255A6D" w:rsidRPr="0061711A">
        <w:rPr>
          <w:rFonts w:ascii="Arial" w:hAnsi="Arial" w:cs="Arial"/>
          <w:sz w:val="24"/>
          <w:szCs w:val="24"/>
        </w:rPr>
        <w:t>Brasília</w:t>
      </w:r>
      <w:r w:rsidR="00BD6E6D" w:rsidRPr="0061711A">
        <w:rPr>
          <w:rFonts w:ascii="Arial" w:hAnsi="Arial" w:cs="Arial"/>
          <w:sz w:val="24"/>
          <w:szCs w:val="24"/>
        </w:rPr>
        <w:t xml:space="preserve">, 2012. </w:t>
      </w:r>
    </w:p>
    <w:p w:rsidR="0032423A" w:rsidRPr="0061711A" w:rsidRDefault="0032423A" w:rsidP="002005A8">
      <w:pPr>
        <w:spacing w:after="0" w:line="240" w:lineRule="auto"/>
        <w:jc w:val="both"/>
        <w:rPr>
          <w:rFonts w:ascii="Arial" w:hAnsi="Arial" w:cs="Arial"/>
          <w:sz w:val="24"/>
          <w:szCs w:val="24"/>
        </w:rPr>
      </w:pPr>
    </w:p>
    <w:p w:rsidR="00170CCF" w:rsidRDefault="0032423A" w:rsidP="00A45D86">
      <w:pPr>
        <w:spacing w:after="0" w:line="240" w:lineRule="auto"/>
        <w:jc w:val="both"/>
        <w:rPr>
          <w:rFonts w:ascii="Arial" w:hAnsi="Arial" w:cs="Arial"/>
          <w:sz w:val="24"/>
          <w:szCs w:val="24"/>
        </w:rPr>
      </w:pPr>
      <w:r w:rsidRPr="0061711A">
        <w:rPr>
          <w:rFonts w:ascii="Arial" w:hAnsi="Arial" w:cs="Arial"/>
          <w:sz w:val="24"/>
          <w:szCs w:val="24"/>
          <w:shd w:val="clear" w:color="auto" w:fill="FFFFFF"/>
        </w:rPr>
        <w:t xml:space="preserve">_______. </w:t>
      </w:r>
      <w:r w:rsidRPr="0061711A">
        <w:rPr>
          <w:rFonts w:ascii="Arial" w:hAnsi="Arial" w:cs="Arial"/>
          <w:b/>
          <w:sz w:val="24"/>
          <w:szCs w:val="24"/>
          <w:shd w:val="clear" w:color="auto" w:fill="FFFFFF"/>
        </w:rPr>
        <w:t>DECLARAÇÃO UNIVERSAL DOS DIREITOS HUMANOS</w:t>
      </w:r>
      <w:r w:rsidRPr="0061711A">
        <w:rPr>
          <w:rFonts w:ascii="Arial" w:hAnsi="Arial" w:cs="Arial"/>
          <w:sz w:val="24"/>
          <w:szCs w:val="24"/>
          <w:shd w:val="clear" w:color="auto" w:fill="FFFFFF"/>
        </w:rPr>
        <w:t>. Adotada e proclamada pela resolução 217 A (III) da Assembléia Geral das Nações Unidas em 10 de dezembro de 1948. Disponível na Biblioteca Virtual de Direitos Humanos da Universidade de São Paulo:</w:t>
      </w:r>
      <w:r w:rsidRPr="0061711A">
        <w:rPr>
          <w:rStyle w:val="apple-converted-space"/>
          <w:rFonts w:ascii="Arial" w:hAnsi="Arial" w:cs="Arial"/>
          <w:sz w:val="24"/>
          <w:szCs w:val="24"/>
          <w:shd w:val="clear" w:color="auto" w:fill="FFFFFF"/>
        </w:rPr>
        <w:t> </w:t>
      </w:r>
      <w:hyperlink r:id="rId10" w:history="1">
        <w:r w:rsidRPr="0061711A">
          <w:rPr>
            <w:rStyle w:val="Hyperlink"/>
            <w:rFonts w:ascii="Arial" w:hAnsi="Arial" w:cs="Arial"/>
            <w:sz w:val="24"/>
            <w:szCs w:val="24"/>
            <w:shd w:val="clear" w:color="auto" w:fill="FFFFFF"/>
          </w:rPr>
          <w:t>www.direitoshumanos.usp.br</w:t>
        </w:r>
      </w:hyperlink>
      <w:r w:rsidR="00BA277F" w:rsidRPr="0061711A">
        <w:rPr>
          <w:rStyle w:val="Hyperlink"/>
          <w:rFonts w:ascii="Arial" w:hAnsi="Arial" w:cs="Arial"/>
          <w:sz w:val="24"/>
          <w:szCs w:val="24"/>
          <w:shd w:val="clear" w:color="auto" w:fill="FFFFFF"/>
        </w:rPr>
        <w:t>. Acesso em</w:t>
      </w:r>
      <w:r w:rsidR="002D21E8">
        <w:rPr>
          <w:rStyle w:val="Hyperlink"/>
          <w:rFonts w:ascii="Arial" w:hAnsi="Arial" w:cs="Arial"/>
          <w:sz w:val="24"/>
          <w:szCs w:val="24"/>
          <w:shd w:val="clear" w:color="auto" w:fill="FFFFFF"/>
        </w:rPr>
        <w:t xml:space="preserve">: </w:t>
      </w:r>
      <w:proofErr w:type="gramStart"/>
      <w:r w:rsidR="002D21E8">
        <w:rPr>
          <w:rStyle w:val="Hyperlink"/>
          <w:rFonts w:ascii="Arial" w:hAnsi="Arial" w:cs="Arial"/>
          <w:sz w:val="24"/>
          <w:szCs w:val="24"/>
          <w:shd w:val="clear" w:color="auto" w:fill="FFFFFF"/>
        </w:rPr>
        <w:t>12</w:t>
      </w:r>
      <w:r w:rsidR="00BA277F" w:rsidRPr="0061711A">
        <w:rPr>
          <w:rStyle w:val="Hyperlink"/>
          <w:rFonts w:ascii="Arial" w:hAnsi="Arial" w:cs="Arial"/>
          <w:sz w:val="24"/>
          <w:szCs w:val="24"/>
          <w:shd w:val="clear" w:color="auto" w:fill="FFFFFF"/>
        </w:rPr>
        <w:t xml:space="preserve"> abril 2015</w:t>
      </w:r>
      <w:proofErr w:type="gramEnd"/>
      <w:r w:rsidR="00BA277F" w:rsidRPr="0061711A">
        <w:rPr>
          <w:rStyle w:val="Hyperlink"/>
          <w:rFonts w:ascii="Arial" w:hAnsi="Arial" w:cs="Arial"/>
          <w:sz w:val="24"/>
          <w:szCs w:val="24"/>
          <w:shd w:val="clear" w:color="auto" w:fill="FFFFFF"/>
        </w:rPr>
        <w:t>.</w:t>
      </w:r>
    </w:p>
    <w:p w:rsidR="006D7008" w:rsidRPr="00E70780" w:rsidRDefault="006D7008" w:rsidP="00A45D86">
      <w:pPr>
        <w:spacing w:after="0" w:line="240" w:lineRule="auto"/>
        <w:jc w:val="both"/>
        <w:rPr>
          <w:rFonts w:ascii="Arial" w:hAnsi="Arial" w:cs="Arial"/>
          <w:sz w:val="24"/>
          <w:szCs w:val="24"/>
        </w:rPr>
      </w:pPr>
    </w:p>
    <w:p w:rsidR="00144760" w:rsidRPr="006D7008" w:rsidRDefault="00A45D86" w:rsidP="00144760">
      <w:pPr>
        <w:spacing w:after="0" w:line="240" w:lineRule="auto"/>
        <w:jc w:val="both"/>
        <w:rPr>
          <w:rFonts w:ascii="Arial" w:hAnsi="Arial" w:cs="Arial"/>
          <w:b/>
          <w:sz w:val="24"/>
          <w:szCs w:val="24"/>
        </w:rPr>
      </w:pPr>
      <w:r w:rsidRPr="00E70780">
        <w:rPr>
          <w:rFonts w:ascii="Arial" w:hAnsi="Arial" w:cs="Arial"/>
          <w:sz w:val="24"/>
          <w:szCs w:val="24"/>
        </w:rPr>
        <w:t>CARDOSO, Adauto Lúcio</w:t>
      </w:r>
      <w:r w:rsidR="006D7008">
        <w:rPr>
          <w:rFonts w:ascii="Arial" w:hAnsi="Arial" w:cs="Arial"/>
          <w:b/>
          <w:sz w:val="24"/>
          <w:szCs w:val="24"/>
        </w:rPr>
        <w:t xml:space="preserve">. </w:t>
      </w:r>
      <w:r w:rsidR="00144760" w:rsidRPr="0061711A">
        <w:rPr>
          <w:rFonts w:ascii="Arial" w:hAnsi="Arial" w:cs="Arial"/>
          <w:b/>
          <w:sz w:val="24"/>
          <w:szCs w:val="24"/>
        </w:rPr>
        <w:t xml:space="preserve">Política habitacional no Brasil, </w:t>
      </w:r>
      <w:r w:rsidR="00144760" w:rsidRPr="0061711A">
        <w:rPr>
          <w:rFonts w:ascii="Arial" w:hAnsi="Arial" w:cs="Arial"/>
          <w:sz w:val="24"/>
          <w:szCs w:val="24"/>
        </w:rPr>
        <w:t>1984.</w:t>
      </w:r>
    </w:p>
    <w:p w:rsidR="0032423A" w:rsidRPr="0061711A" w:rsidRDefault="0032423A" w:rsidP="002005A8">
      <w:pPr>
        <w:spacing w:after="0" w:line="240" w:lineRule="auto"/>
        <w:jc w:val="both"/>
        <w:rPr>
          <w:rFonts w:ascii="Arial" w:hAnsi="Arial" w:cs="Arial"/>
          <w:sz w:val="24"/>
          <w:szCs w:val="24"/>
        </w:rPr>
      </w:pPr>
    </w:p>
    <w:p w:rsidR="0032423A" w:rsidRPr="0061711A" w:rsidRDefault="0032423A" w:rsidP="002005A8">
      <w:pPr>
        <w:spacing w:after="0" w:line="240" w:lineRule="auto"/>
        <w:jc w:val="both"/>
        <w:rPr>
          <w:rFonts w:ascii="Arial" w:hAnsi="Arial" w:cs="Arial"/>
          <w:sz w:val="24"/>
          <w:szCs w:val="24"/>
        </w:rPr>
      </w:pPr>
      <w:r w:rsidRPr="0061711A">
        <w:rPr>
          <w:rFonts w:ascii="Arial" w:hAnsi="Arial" w:cs="Arial"/>
          <w:sz w:val="24"/>
          <w:szCs w:val="24"/>
        </w:rPr>
        <w:t xml:space="preserve">FERNANDES, </w:t>
      </w:r>
      <w:r w:rsidR="00497F3A" w:rsidRPr="0061711A">
        <w:rPr>
          <w:rFonts w:ascii="Arial" w:hAnsi="Arial" w:cs="Arial"/>
          <w:sz w:val="24"/>
          <w:szCs w:val="24"/>
        </w:rPr>
        <w:t>Bernardo</w:t>
      </w:r>
      <w:r w:rsidRPr="0061711A">
        <w:rPr>
          <w:rFonts w:ascii="Arial" w:hAnsi="Arial" w:cs="Arial"/>
          <w:sz w:val="24"/>
          <w:szCs w:val="24"/>
        </w:rPr>
        <w:t xml:space="preserve"> M. </w:t>
      </w:r>
      <w:r w:rsidRPr="0061711A">
        <w:rPr>
          <w:rFonts w:ascii="Arial" w:hAnsi="Arial" w:cs="Arial"/>
          <w:b/>
          <w:sz w:val="24"/>
          <w:szCs w:val="24"/>
        </w:rPr>
        <w:t>A formação do MST no Brasil.</w:t>
      </w:r>
      <w:r w:rsidRPr="0061711A">
        <w:rPr>
          <w:rFonts w:ascii="Arial" w:hAnsi="Arial" w:cs="Arial"/>
          <w:sz w:val="24"/>
          <w:szCs w:val="24"/>
        </w:rPr>
        <w:t xml:space="preserve"> Petrópolis: Vozes, </w:t>
      </w:r>
      <w:r w:rsidR="00BA277F" w:rsidRPr="0061711A">
        <w:rPr>
          <w:rFonts w:ascii="Arial" w:hAnsi="Arial" w:cs="Arial"/>
          <w:sz w:val="24"/>
          <w:szCs w:val="24"/>
        </w:rPr>
        <w:t>2001.</w:t>
      </w:r>
    </w:p>
    <w:p w:rsidR="008368C3" w:rsidRPr="0061711A" w:rsidRDefault="008368C3" w:rsidP="002005A8">
      <w:pPr>
        <w:spacing w:after="0" w:line="240" w:lineRule="auto"/>
        <w:jc w:val="both"/>
        <w:rPr>
          <w:rFonts w:ascii="Arial" w:hAnsi="Arial" w:cs="Arial"/>
          <w:sz w:val="24"/>
          <w:szCs w:val="24"/>
        </w:rPr>
      </w:pPr>
    </w:p>
    <w:p w:rsidR="004D0322" w:rsidRPr="0061711A" w:rsidRDefault="006D7008" w:rsidP="002005A8">
      <w:pPr>
        <w:spacing w:after="0" w:line="240" w:lineRule="auto"/>
        <w:jc w:val="both"/>
        <w:rPr>
          <w:rFonts w:ascii="Arial" w:hAnsi="Arial" w:cs="Arial"/>
          <w:sz w:val="24"/>
          <w:szCs w:val="24"/>
        </w:rPr>
      </w:pPr>
      <w:r>
        <w:rPr>
          <w:rFonts w:ascii="Arial" w:hAnsi="Arial" w:cs="Arial"/>
          <w:sz w:val="24"/>
          <w:szCs w:val="24"/>
        </w:rPr>
        <w:t xml:space="preserve">GOHN, Maria da Glória. </w:t>
      </w:r>
      <w:r w:rsidR="0032423A" w:rsidRPr="0061711A">
        <w:rPr>
          <w:rFonts w:ascii="Arial" w:hAnsi="Arial" w:cs="Arial"/>
          <w:b/>
          <w:sz w:val="24"/>
          <w:szCs w:val="24"/>
        </w:rPr>
        <w:t xml:space="preserve">Movimentos sociais no inicio do século </w:t>
      </w:r>
      <w:r w:rsidR="001014C1" w:rsidRPr="0061711A">
        <w:rPr>
          <w:rFonts w:ascii="Arial" w:hAnsi="Arial" w:cs="Arial"/>
          <w:b/>
          <w:sz w:val="24"/>
          <w:szCs w:val="24"/>
        </w:rPr>
        <w:t xml:space="preserve">XXI: </w:t>
      </w:r>
      <w:r w:rsidR="0032423A" w:rsidRPr="0061711A">
        <w:rPr>
          <w:rFonts w:ascii="Arial" w:hAnsi="Arial" w:cs="Arial"/>
          <w:b/>
          <w:sz w:val="24"/>
          <w:szCs w:val="24"/>
        </w:rPr>
        <w:t>antigos e novos atores sociais</w:t>
      </w:r>
      <w:r w:rsidR="0032423A" w:rsidRPr="0061711A">
        <w:rPr>
          <w:rFonts w:ascii="Arial" w:hAnsi="Arial" w:cs="Arial"/>
          <w:sz w:val="24"/>
          <w:szCs w:val="24"/>
        </w:rPr>
        <w:t xml:space="preserve">. Maria da </w:t>
      </w:r>
      <w:r w:rsidR="00BA277F" w:rsidRPr="0061711A">
        <w:rPr>
          <w:rFonts w:ascii="Arial" w:hAnsi="Arial" w:cs="Arial"/>
          <w:sz w:val="24"/>
          <w:szCs w:val="24"/>
        </w:rPr>
        <w:t xml:space="preserve">Glória Gohn (organizadora), </w:t>
      </w:r>
      <w:proofErr w:type="gramStart"/>
      <w:r w:rsidR="00BA277F" w:rsidRPr="0061711A">
        <w:rPr>
          <w:rFonts w:ascii="Arial" w:hAnsi="Arial" w:cs="Arial"/>
          <w:sz w:val="24"/>
          <w:szCs w:val="24"/>
        </w:rPr>
        <w:t>5</w:t>
      </w:r>
      <w:proofErr w:type="gramEnd"/>
      <w:r w:rsidR="00BA277F" w:rsidRPr="0061711A">
        <w:rPr>
          <w:rFonts w:ascii="Arial" w:hAnsi="Arial" w:cs="Arial"/>
          <w:sz w:val="24"/>
          <w:szCs w:val="24"/>
        </w:rPr>
        <w:t xml:space="preserve">. </w:t>
      </w:r>
      <w:proofErr w:type="spellStart"/>
      <w:proofErr w:type="gramStart"/>
      <w:r w:rsidR="00BA277F" w:rsidRPr="0061711A">
        <w:rPr>
          <w:rFonts w:ascii="Arial" w:hAnsi="Arial" w:cs="Arial"/>
          <w:sz w:val="24"/>
          <w:szCs w:val="24"/>
        </w:rPr>
        <w:t>e</w:t>
      </w:r>
      <w:r w:rsidR="0032423A" w:rsidRPr="0061711A">
        <w:rPr>
          <w:rFonts w:ascii="Arial" w:hAnsi="Arial" w:cs="Arial"/>
          <w:sz w:val="24"/>
          <w:szCs w:val="24"/>
        </w:rPr>
        <w:t>d</w:t>
      </w:r>
      <w:proofErr w:type="spellEnd"/>
      <w:proofErr w:type="gramEnd"/>
      <w:r w:rsidR="0032423A" w:rsidRPr="0061711A">
        <w:rPr>
          <w:rFonts w:ascii="Arial" w:hAnsi="Arial" w:cs="Arial"/>
          <w:sz w:val="24"/>
          <w:szCs w:val="24"/>
        </w:rPr>
        <w:t xml:space="preserve"> – Petrópolis, RJ: Vozes, 2011.</w:t>
      </w:r>
    </w:p>
    <w:p w:rsidR="002D21E8" w:rsidRPr="0061711A" w:rsidRDefault="002D21E8" w:rsidP="002D21E8">
      <w:pPr>
        <w:spacing w:after="0" w:line="240" w:lineRule="auto"/>
        <w:jc w:val="both"/>
        <w:rPr>
          <w:rFonts w:ascii="Arial" w:hAnsi="Arial" w:cs="Arial"/>
          <w:sz w:val="24"/>
          <w:szCs w:val="24"/>
        </w:rPr>
      </w:pPr>
    </w:p>
    <w:p w:rsidR="0032423A" w:rsidRPr="0061711A" w:rsidRDefault="0032423A" w:rsidP="002005A8">
      <w:pPr>
        <w:spacing w:after="0" w:line="240" w:lineRule="auto"/>
        <w:jc w:val="both"/>
        <w:rPr>
          <w:rFonts w:ascii="Arial" w:hAnsi="Arial" w:cs="Arial"/>
          <w:sz w:val="24"/>
          <w:szCs w:val="24"/>
        </w:rPr>
      </w:pPr>
      <w:r w:rsidRPr="0061711A">
        <w:rPr>
          <w:rFonts w:ascii="Arial" w:hAnsi="Arial" w:cs="Arial"/>
          <w:sz w:val="24"/>
          <w:szCs w:val="24"/>
        </w:rPr>
        <w:t xml:space="preserve">GOULART, Débora Cristina. G694a </w:t>
      </w:r>
      <w:r w:rsidRPr="0061711A">
        <w:rPr>
          <w:rFonts w:ascii="Arial" w:hAnsi="Arial" w:cs="Arial"/>
          <w:b/>
          <w:sz w:val="24"/>
          <w:szCs w:val="24"/>
        </w:rPr>
        <w:t>O Anticapitalismo do Movimento dos Trabalhadores Sem-Teto</w:t>
      </w:r>
      <w:r w:rsidRPr="0061711A">
        <w:rPr>
          <w:rFonts w:ascii="Arial" w:hAnsi="Arial" w:cs="Arial"/>
          <w:sz w:val="24"/>
          <w:szCs w:val="24"/>
        </w:rPr>
        <w:t xml:space="preserve"> (MTST) / Débora Cristina Goulart. - Marília, 2011</w:t>
      </w:r>
      <w:r w:rsidR="00BA277F" w:rsidRPr="0061711A">
        <w:rPr>
          <w:rFonts w:ascii="Arial" w:hAnsi="Arial" w:cs="Arial"/>
          <w:sz w:val="24"/>
          <w:szCs w:val="24"/>
        </w:rPr>
        <w:t>.</w:t>
      </w:r>
    </w:p>
    <w:p w:rsidR="0032423A" w:rsidRPr="0061711A" w:rsidRDefault="0032423A" w:rsidP="002005A8">
      <w:pPr>
        <w:spacing w:after="0" w:line="240" w:lineRule="auto"/>
        <w:jc w:val="both"/>
        <w:rPr>
          <w:rFonts w:ascii="Arial" w:hAnsi="Arial" w:cs="Arial"/>
          <w:sz w:val="24"/>
          <w:szCs w:val="24"/>
        </w:rPr>
      </w:pPr>
    </w:p>
    <w:p w:rsidR="0032423A" w:rsidRPr="0061711A" w:rsidRDefault="007A2A49" w:rsidP="002005A8">
      <w:pPr>
        <w:spacing w:after="0" w:line="240" w:lineRule="auto"/>
        <w:jc w:val="both"/>
        <w:rPr>
          <w:rFonts w:ascii="Arial" w:hAnsi="Arial" w:cs="Arial"/>
          <w:sz w:val="24"/>
          <w:szCs w:val="24"/>
        </w:rPr>
      </w:pPr>
      <w:r w:rsidRPr="0061711A">
        <w:rPr>
          <w:rFonts w:ascii="Arial" w:hAnsi="Arial" w:cs="Arial"/>
          <w:sz w:val="24"/>
          <w:szCs w:val="24"/>
        </w:rPr>
        <w:t>_________</w:t>
      </w:r>
      <w:r w:rsidR="004D0322" w:rsidRPr="0061711A">
        <w:rPr>
          <w:rFonts w:ascii="Arial" w:hAnsi="Arial" w:cs="Arial"/>
          <w:sz w:val="24"/>
          <w:szCs w:val="24"/>
        </w:rPr>
        <w:t xml:space="preserve">, </w:t>
      </w:r>
      <w:r w:rsidR="0032423A" w:rsidRPr="0061711A">
        <w:rPr>
          <w:rFonts w:ascii="Arial" w:hAnsi="Arial" w:cs="Arial"/>
          <w:b/>
          <w:sz w:val="24"/>
          <w:szCs w:val="24"/>
        </w:rPr>
        <w:t xml:space="preserve">Do barracão a nacionalização: o Movimento dos Trabalhadores Sem Teto – MTST como proposta de poder popular e resistência ao </w:t>
      </w:r>
      <w:r w:rsidR="001014C1" w:rsidRPr="0061711A">
        <w:rPr>
          <w:rFonts w:ascii="Arial" w:hAnsi="Arial" w:cs="Arial"/>
          <w:b/>
          <w:sz w:val="24"/>
          <w:szCs w:val="24"/>
        </w:rPr>
        <w:t>neoliberalismo</w:t>
      </w:r>
      <w:r w:rsidR="001014C1" w:rsidRPr="0061711A">
        <w:rPr>
          <w:rFonts w:ascii="Arial" w:hAnsi="Arial" w:cs="Arial"/>
          <w:sz w:val="24"/>
          <w:szCs w:val="24"/>
        </w:rPr>
        <w:t xml:space="preserve">. </w:t>
      </w:r>
      <w:r w:rsidR="00745E8D" w:rsidRPr="0061711A">
        <w:rPr>
          <w:rFonts w:ascii="Arial" w:hAnsi="Arial" w:cs="Arial"/>
          <w:sz w:val="24"/>
          <w:szCs w:val="24"/>
        </w:rPr>
        <w:t xml:space="preserve">2006. </w:t>
      </w:r>
      <w:r w:rsidRPr="0061711A">
        <w:rPr>
          <w:rFonts w:ascii="Arial" w:hAnsi="Arial" w:cs="Arial"/>
          <w:sz w:val="24"/>
          <w:szCs w:val="24"/>
        </w:rPr>
        <w:t>Disponível</w:t>
      </w:r>
      <w:r w:rsidR="0032423A" w:rsidRPr="0061711A">
        <w:rPr>
          <w:rFonts w:ascii="Arial" w:hAnsi="Arial" w:cs="Arial"/>
          <w:sz w:val="24"/>
          <w:szCs w:val="24"/>
        </w:rPr>
        <w:t xml:space="preserve"> em </w:t>
      </w:r>
      <w:proofErr w:type="gramStart"/>
      <w:r w:rsidR="0032423A" w:rsidRPr="0061711A">
        <w:rPr>
          <w:rFonts w:ascii="Arial" w:hAnsi="Arial" w:cs="Arial"/>
          <w:sz w:val="24"/>
          <w:szCs w:val="24"/>
        </w:rPr>
        <w:t>http</w:t>
      </w:r>
      <w:proofErr w:type="gramEnd"/>
      <w:r w:rsidR="0032423A" w:rsidRPr="0061711A">
        <w:rPr>
          <w:rFonts w:ascii="Arial" w:hAnsi="Arial" w:cs="Arial"/>
          <w:sz w:val="24"/>
          <w:szCs w:val="24"/>
        </w:rPr>
        <w:t xml:space="preserve">:/www.marilia.unesp.br/Home/pos-Graduação/Ciencias Sociais/Dissertações/Goulart </w:t>
      </w:r>
      <w:proofErr w:type="spellStart"/>
      <w:r w:rsidR="0032423A" w:rsidRPr="0061711A">
        <w:rPr>
          <w:rFonts w:ascii="Arial" w:hAnsi="Arial" w:cs="Arial"/>
          <w:sz w:val="24"/>
          <w:szCs w:val="24"/>
        </w:rPr>
        <w:t>dc</w:t>
      </w:r>
      <w:proofErr w:type="spellEnd"/>
      <w:r w:rsidR="0032423A" w:rsidRPr="0061711A">
        <w:rPr>
          <w:rFonts w:ascii="Arial" w:hAnsi="Arial" w:cs="Arial"/>
          <w:sz w:val="24"/>
          <w:szCs w:val="24"/>
        </w:rPr>
        <w:t xml:space="preserve"> mar. </w:t>
      </w:r>
      <w:proofErr w:type="spellStart"/>
      <w:r w:rsidR="0032423A" w:rsidRPr="0061711A">
        <w:rPr>
          <w:rFonts w:ascii="Arial" w:hAnsi="Arial" w:cs="Arial"/>
          <w:sz w:val="24"/>
          <w:szCs w:val="24"/>
        </w:rPr>
        <w:t>Pdf</w:t>
      </w:r>
      <w:proofErr w:type="spellEnd"/>
      <w:r w:rsidR="0032423A" w:rsidRPr="0061711A">
        <w:rPr>
          <w:rFonts w:ascii="Arial" w:hAnsi="Arial" w:cs="Arial"/>
          <w:sz w:val="24"/>
          <w:szCs w:val="24"/>
        </w:rPr>
        <w:t>. Acesso em</w:t>
      </w:r>
      <w:r w:rsidR="002D21E8">
        <w:rPr>
          <w:rFonts w:ascii="Arial" w:hAnsi="Arial" w:cs="Arial"/>
          <w:sz w:val="24"/>
          <w:szCs w:val="24"/>
        </w:rPr>
        <w:t xml:space="preserve">: </w:t>
      </w:r>
      <w:proofErr w:type="gramStart"/>
      <w:r w:rsidR="002D21E8">
        <w:rPr>
          <w:rFonts w:ascii="Arial" w:hAnsi="Arial" w:cs="Arial"/>
          <w:sz w:val="24"/>
          <w:szCs w:val="24"/>
        </w:rPr>
        <w:t>30</w:t>
      </w:r>
      <w:r w:rsidR="0032423A" w:rsidRPr="0061711A">
        <w:rPr>
          <w:rFonts w:ascii="Arial" w:hAnsi="Arial" w:cs="Arial"/>
          <w:sz w:val="24"/>
          <w:szCs w:val="24"/>
        </w:rPr>
        <w:t xml:space="preserve"> março</w:t>
      </w:r>
      <w:proofErr w:type="gramEnd"/>
      <w:r w:rsidR="0032423A" w:rsidRPr="0061711A">
        <w:rPr>
          <w:rFonts w:ascii="Arial" w:hAnsi="Arial" w:cs="Arial"/>
          <w:sz w:val="24"/>
          <w:szCs w:val="24"/>
        </w:rPr>
        <w:t>. 2015</w:t>
      </w:r>
      <w:r w:rsidR="00BA277F" w:rsidRPr="0061711A">
        <w:rPr>
          <w:rFonts w:ascii="Arial" w:hAnsi="Arial" w:cs="Arial"/>
          <w:sz w:val="24"/>
          <w:szCs w:val="24"/>
        </w:rPr>
        <w:t>.</w:t>
      </w:r>
      <w:bookmarkStart w:id="13" w:name="_Toc403076448"/>
      <w:r w:rsidR="0032423A" w:rsidRPr="0061711A">
        <w:rPr>
          <w:rFonts w:ascii="Arial" w:hAnsi="Arial" w:cs="Arial"/>
          <w:sz w:val="24"/>
          <w:szCs w:val="24"/>
        </w:rPr>
        <w:t xml:space="preserve"> </w:t>
      </w:r>
    </w:p>
    <w:p w:rsidR="0032423A" w:rsidRPr="0061711A" w:rsidRDefault="0032423A" w:rsidP="002005A8">
      <w:pPr>
        <w:shd w:val="clear" w:color="auto" w:fill="FFFFFF"/>
        <w:spacing w:after="0" w:line="240" w:lineRule="auto"/>
        <w:jc w:val="both"/>
        <w:outlineLvl w:val="2"/>
        <w:rPr>
          <w:rFonts w:ascii="Arial" w:hAnsi="Arial" w:cs="Arial"/>
          <w:bCs/>
          <w:sz w:val="24"/>
          <w:szCs w:val="24"/>
        </w:rPr>
      </w:pPr>
    </w:p>
    <w:p w:rsidR="0032423A" w:rsidRPr="0061711A" w:rsidRDefault="0032423A" w:rsidP="002005A8">
      <w:pPr>
        <w:shd w:val="clear" w:color="auto" w:fill="FFFFFF"/>
        <w:spacing w:after="0" w:line="240" w:lineRule="auto"/>
        <w:jc w:val="both"/>
        <w:outlineLvl w:val="2"/>
        <w:rPr>
          <w:rFonts w:ascii="Arial" w:hAnsi="Arial" w:cs="Arial"/>
          <w:sz w:val="24"/>
          <w:szCs w:val="24"/>
        </w:rPr>
      </w:pPr>
      <w:bookmarkStart w:id="14" w:name="_Toc419483516"/>
      <w:r w:rsidRPr="0061711A">
        <w:rPr>
          <w:rFonts w:ascii="Arial" w:hAnsi="Arial" w:cs="Arial"/>
          <w:sz w:val="24"/>
          <w:szCs w:val="24"/>
        </w:rPr>
        <w:t xml:space="preserve">MONTAÑO, Carlos; DURIGUETTO, Maria Lúcia. </w:t>
      </w:r>
      <w:r w:rsidRPr="0061711A">
        <w:rPr>
          <w:rFonts w:ascii="Arial" w:hAnsi="Arial" w:cs="Arial"/>
          <w:b/>
          <w:sz w:val="24"/>
          <w:szCs w:val="24"/>
        </w:rPr>
        <w:t>Estados, classes e movimento social</w:t>
      </w:r>
      <w:r w:rsidRPr="0061711A">
        <w:rPr>
          <w:rFonts w:ascii="Arial" w:hAnsi="Arial" w:cs="Arial"/>
          <w:sz w:val="24"/>
          <w:szCs w:val="24"/>
        </w:rPr>
        <w:t xml:space="preserve"> – </w:t>
      </w:r>
      <w:proofErr w:type="gramStart"/>
      <w:r w:rsidRPr="0061711A">
        <w:rPr>
          <w:rFonts w:ascii="Arial" w:hAnsi="Arial" w:cs="Arial"/>
          <w:sz w:val="24"/>
          <w:szCs w:val="24"/>
        </w:rPr>
        <w:t>3.</w:t>
      </w:r>
      <w:proofErr w:type="gramEnd"/>
      <w:r w:rsidRPr="0061711A">
        <w:rPr>
          <w:rFonts w:ascii="Arial" w:hAnsi="Arial" w:cs="Arial"/>
          <w:sz w:val="24"/>
          <w:szCs w:val="24"/>
        </w:rPr>
        <w:t>ed. – São Paulo: Cortez, 2011.</w:t>
      </w:r>
      <w:bookmarkEnd w:id="14"/>
    </w:p>
    <w:bookmarkEnd w:id="13"/>
    <w:p w:rsidR="0032423A" w:rsidRPr="0061711A" w:rsidRDefault="0032423A" w:rsidP="002005A8">
      <w:pPr>
        <w:spacing w:after="0" w:line="240" w:lineRule="auto"/>
        <w:jc w:val="both"/>
        <w:rPr>
          <w:rFonts w:ascii="Arial" w:hAnsi="Arial" w:cs="Arial"/>
          <w:sz w:val="24"/>
          <w:szCs w:val="24"/>
          <w:shd w:val="clear" w:color="auto" w:fill="FFFFFF"/>
        </w:rPr>
      </w:pPr>
    </w:p>
    <w:p w:rsidR="0032423A" w:rsidRPr="0061711A" w:rsidRDefault="0032423A" w:rsidP="002005A8">
      <w:pPr>
        <w:spacing w:after="0" w:line="240" w:lineRule="auto"/>
        <w:jc w:val="both"/>
        <w:rPr>
          <w:rFonts w:ascii="Arial" w:hAnsi="Arial" w:cs="Arial"/>
          <w:sz w:val="24"/>
          <w:szCs w:val="24"/>
          <w:shd w:val="clear" w:color="auto" w:fill="FFFFFF"/>
        </w:rPr>
      </w:pPr>
      <w:r w:rsidRPr="0061711A">
        <w:rPr>
          <w:rFonts w:ascii="Arial" w:hAnsi="Arial" w:cs="Arial"/>
          <w:sz w:val="24"/>
          <w:szCs w:val="24"/>
          <w:shd w:val="clear" w:color="auto" w:fill="FFFFFF"/>
        </w:rPr>
        <w:t xml:space="preserve">MACEDO, Maria Olivia, </w:t>
      </w:r>
      <w:r w:rsidRPr="0061711A">
        <w:rPr>
          <w:rFonts w:ascii="Arial" w:hAnsi="Arial" w:cs="Arial"/>
          <w:b/>
          <w:sz w:val="24"/>
          <w:szCs w:val="24"/>
          <w:shd w:val="clear" w:color="auto" w:fill="FFFFFF"/>
        </w:rPr>
        <w:t>Movimento dos trabalhadores sem teto no Rio de Janeiro.</w:t>
      </w:r>
      <w:r w:rsidRPr="0061711A">
        <w:rPr>
          <w:rFonts w:ascii="Arial" w:hAnsi="Arial" w:cs="Arial"/>
          <w:sz w:val="24"/>
          <w:szCs w:val="24"/>
          <w:shd w:val="clear" w:color="auto" w:fill="FFFFFF"/>
        </w:rPr>
        <w:t xml:space="preserve"> 2008. </w:t>
      </w:r>
    </w:p>
    <w:p w:rsidR="00557F03" w:rsidRPr="0061711A" w:rsidRDefault="00557F03" w:rsidP="002005A8">
      <w:pPr>
        <w:spacing w:after="0" w:line="240" w:lineRule="auto"/>
        <w:jc w:val="both"/>
        <w:rPr>
          <w:rFonts w:ascii="Arial" w:hAnsi="Arial" w:cs="Arial"/>
          <w:sz w:val="24"/>
          <w:szCs w:val="24"/>
        </w:rPr>
      </w:pPr>
    </w:p>
    <w:p w:rsidR="0032423A" w:rsidRPr="0061711A" w:rsidRDefault="0032423A" w:rsidP="002005A8">
      <w:pPr>
        <w:spacing w:after="0" w:line="240" w:lineRule="auto"/>
        <w:jc w:val="both"/>
        <w:rPr>
          <w:rFonts w:ascii="Arial" w:hAnsi="Arial" w:cs="Arial"/>
          <w:sz w:val="24"/>
          <w:szCs w:val="24"/>
        </w:rPr>
      </w:pPr>
      <w:r w:rsidRPr="0061711A">
        <w:rPr>
          <w:rFonts w:ascii="Arial" w:hAnsi="Arial" w:cs="Arial"/>
          <w:sz w:val="24"/>
          <w:szCs w:val="24"/>
        </w:rPr>
        <w:t xml:space="preserve">RIBEIRO, Caroline Santana </w:t>
      </w:r>
      <w:proofErr w:type="gramStart"/>
      <w:r w:rsidRPr="0061711A">
        <w:rPr>
          <w:rFonts w:ascii="Arial" w:hAnsi="Arial" w:cs="Arial"/>
          <w:sz w:val="24"/>
          <w:szCs w:val="24"/>
        </w:rPr>
        <w:t>et</w:t>
      </w:r>
      <w:proofErr w:type="gramEnd"/>
      <w:r w:rsidRPr="0061711A">
        <w:rPr>
          <w:rFonts w:ascii="Arial" w:hAnsi="Arial" w:cs="Arial"/>
          <w:sz w:val="24"/>
          <w:szCs w:val="24"/>
        </w:rPr>
        <w:t xml:space="preserve"> al. </w:t>
      </w:r>
      <w:r w:rsidRPr="0061711A">
        <w:rPr>
          <w:rFonts w:ascii="Arial" w:hAnsi="Arial" w:cs="Arial"/>
          <w:b/>
          <w:sz w:val="24"/>
          <w:szCs w:val="24"/>
        </w:rPr>
        <w:t>Política de atenção á f</w:t>
      </w:r>
      <w:r w:rsidR="00407DF8" w:rsidRPr="0061711A">
        <w:rPr>
          <w:rFonts w:ascii="Arial" w:hAnsi="Arial" w:cs="Arial"/>
          <w:b/>
          <w:sz w:val="24"/>
          <w:szCs w:val="24"/>
        </w:rPr>
        <w:t>amílias e segmentos vulneráveis</w:t>
      </w:r>
      <w:r w:rsidR="00407DF8" w:rsidRPr="0061711A">
        <w:rPr>
          <w:rFonts w:ascii="Arial" w:hAnsi="Arial" w:cs="Arial"/>
          <w:sz w:val="24"/>
          <w:szCs w:val="24"/>
        </w:rPr>
        <w:t>.</w:t>
      </w:r>
      <w:r w:rsidR="006D7008">
        <w:rPr>
          <w:rFonts w:ascii="Arial" w:hAnsi="Arial" w:cs="Arial"/>
          <w:sz w:val="24"/>
          <w:szCs w:val="24"/>
        </w:rPr>
        <w:t xml:space="preserve"> 2000.</w:t>
      </w:r>
    </w:p>
    <w:p w:rsidR="0032423A" w:rsidRPr="0061711A" w:rsidRDefault="0032423A" w:rsidP="002005A8">
      <w:pPr>
        <w:spacing w:after="0" w:line="240" w:lineRule="auto"/>
        <w:jc w:val="both"/>
        <w:rPr>
          <w:rFonts w:ascii="Arial" w:hAnsi="Arial" w:cs="Arial"/>
          <w:sz w:val="24"/>
          <w:szCs w:val="24"/>
        </w:rPr>
      </w:pPr>
    </w:p>
    <w:p w:rsidR="00B54553" w:rsidRPr="0061711A" w:rsidRDefault="00B54553" w:rsidP="002005A8">
      <w:pPr>
        <w:spacing w:after="0" w:line="240" w:lineRule="auto"/>
        <w:jc w:val="both"/>
        <w:rPr>
          <w:rFonts w:ascii="Arial" w:hAnsi="Arial" w:cs="Arial"/>
          <w:sz w:val="24"/>
          <w:szCs w:val="24"/>
        </w:rPr>
      </w:pPr>
      <w:bookmarkStart w:id="15" w:name="_Toc403076449"/>
    </w:p>
    <w:p w:rsidR="00D5747E" w:rsidRPr="0061711A" w:rsidRDefault="003B1C8B" w:rsidP="002005A8">
      <w:pPr>
        <w:spacing w:after="0" w:line="240" w:lineRule="auto"/>
        <w:jc w:val="both"/>
        <w:rPr>
          <w:rFonts w:ascii="Arial" w:hAnsi="Arial" w:cs="Arial"/>
          <w:sz w:val="24"/>
          <w:szCs w:val="24"/>
        </w:rPr>
      </w:pPr>
      <w:r w:rsidRPr="0061711A">
        <w:rPr>
          <w:rFonts w:ascii="Arial" w:hAnsi="Arial" w:cs="Arial"/>
          <w:sz w:val="24"/>
          <w:szCs w:val="24"/>
        </w:rPr>
        <w:t xml:space="preserve">SANTOS, Claudio Hamilton M. </w:t>
      </w:r>
      <w:r w:rsidRPr="0061711A">
        <w:rPr>
          <w:rFonts w:ascii="Arial" w:hAnsi="Arial" w:cs="Arial"/>
          <w:b/>
          <w:sz w:val="24"/>
          <w:szCs w:val="24"/>
        </w:rPr>
        <w:t>Políticas federais de habitação no Brasil</w:t>
      </w:r>
      <w:r w:rsidRPr="0061711A">
        <w:rPr>
          <w:rFonts w:ascii="Arial" w:hAnsi="Arial" w:cs="Arial"/>
          <w:sz w:val="24"/>
          <w:szCs w:val="24"/>
        </w:rPr>
        <w:t>. 1999.</w:t>
      </w:r>
    </w:p>
    <w:p w:rsidR="00C642CA" w:rsidRDefault="00C642CA" w:rsidP="002005A8">
      <w:pPr>
        <w:shd w:val="clear" w:color="auto" w:fill="FFFFFF"/>
        <w:spacing w:after="0" w:line="240" w:lineRule="auto"/>
        <w:jc w:val="both"/>
        <w:outlineLvl w:val="2"/>
        <w:rPr>
          <w:rFonts w:ascii="Arial" w:hAnsi="Arial" w:cs="Arial"/>
          <w:sz w:val="24"/>
          <w:szCs w:val="24"/>
        </w:rPr>
      </w:pPr>
    </w:p>
    <w:p w:rsidR="006D7008" w:rsidRPr="0061711A" w:rsidRDefault="006D7008" w:rsidP="002005A8">
      <w:pPr>
        <w:shd w:val="clear" w:color="auto" w:fill="FFFFFF"/>
        <w:spacing w:after="0" w:line="240" w:lineRule="auto"/>
        <w:jc w:val="both"/>
        <w:outlineLvl w:val="2"/>
        <w:rPr>
          <w:rFonts w:ascii="Arial" w:hAnsi="Arial" w:cs="Arial"/>
          <w:sz w:val="24"/>
          <w:szCs w:val="24"/>
          <w:shd w:val="clear" w:color="auto" w:fill="FFFFFF"/>
        </w:rPr>
      </w:pPr>
    </w:p>
    <w:p w:rsidR="00C0251A" w:rsidRPr="0061711A" w:rsidRDefault="00B95D8B" w:rsidP="002005A8">
      <w:pPr>
        <w:shd w:val="clear" w:color="auto" w:fill="FFFFFF"/>
        <w:spacing w:after="0" w:line="240" w:lineRule="auto"/>
        <w:jc w:val="both"/>
        <w:outlineLvl w:val="2"/>
        <w:rPr>
          <w:rFonts w:ascii="Arial" w:hAnsi="Arial" w:cs="Arial"/>
          <w:sz w:val="24"/>
          <w:szCs w:val="24"/>
          <w:shd w:val="clear" w:color="auto" w:fill="FFFFFF"/>
        </w:rPr>
      </w:pPr>
      <w:bookmarkStart w:id="16" w:name="_Toc419483520"/>
      <w:r w:rsidRPr="0061711A">
        <w:rPr>
          <w:rFonts w:ascii="Arial" w:hAnsi="Arial" w:cs="Arial"/>
          <w:sz w:val="24"/>
          <w:szCs w:val="24"/>
          <w:shd w:val="clear" w:color="auto" w:fill="FFFFFF"/>
        </w:rPr>
        <w:t xml:space="preserve">MOVIMENTO DOS TRABALHADORES SEM TETO. </w:t>
      </w:r>
      <w:r w:rsidRPr="0061711A">
        <w:rPr>
          <w:rFonts w:ascii="Arial" w:hAnsi="Arial" w:cs="Arial"/>
          <w:b/>
          <w:sz w:val="24"/>
          <w:szCs w:val="24"/>
          <w:shd w:val="clear" w:color="auto" w:fill="FFFFFF"/>
        </w:rPr>
        <w:t>Cartilha dos militantes do MTST</w:t>
      </w:r>
      <w:r w:rsidRPr="0061711A">
        <w:rPr>
          <w:rFonts w:ascii="Arial" w:hAnsi="Arial" w:cs="Arial"/>
          <w:sz w:val="24"/>
          <w:szCs w:val="24"/>
          <w:shd w:val="clear" w:color="auto" w:fill="FFFFFF"/>
        </w:rPr>
        <w:t xml:space="preserve">. </w:t>
      </w:r>
      <w:hyperlink r:id="rId11" w:history="1">
        <w:r w:rsidR="00C0251A" w:rsidRPr="0061711A">
          <w:rPr>
            <w:rStyle w:val="Hyperlink"/>
            <w:rFonts w:ascii="Arial" w:hAnsi="Arial" w:cs="Arial"/>
            <w:sz w:val="24"/>
            <w:szCs w:val="24"/>
            <w:shd w:val="clear" w:color="auto" w:fill="FFFFFF"/>
          </w:rPr>
          <w:t>http://mtst.org/</w:t>
        </w:r>
      </w:hyperlink>
      <w:r w:rsidR="00407DF8" w:rsidRPr="0061711A">
        <w:rPr>
          <w:rFonts w:ascii="Arial" w:hAnsi="Arial" w:cs="Arial"/>
          <w:sz w:val="24"/>
          <w:szCs w:val="24"/>
          <w:shd w:val="clear" w:color="auto" w:fill="FFFFFF"/>
        </w:rPr>
        <w:t xml:space="preserve"> Acesso</w:t>
      </w:r>
      <w:r w:rsidR="00C0251A" w:rsidRPr="0061711A">
        <w:rPr>
          <w:rFonts w:ascii="Arial" w:hAnsi="Arial" w:cs="Arial"/>
          <w:sz w:val="24"/>
          <w:szCs w:val="24"/>
          <w:shd w:val="clear" w:color="auto" w:fill="FFFFFF"/>
        </w:rPr>
        <w:t xml:space="preserve"> em março de 2015.</w:t>
      </w:r>
      <w:bookmarkEnd w:id="16"/>
    </w:p>
    <w:bookmarkEnd w:id="15"/>
    <w:p w:rsidR="0032423A" w:rsidRPr="0061711A" w:rsidRDefault="0032423A" w:rsidP="002005A8">
      <w:pPr>
        <w:spacing w:after="0" w:line="240" w:lineRule="auto"/>
        <w:jc w:val="both"/>
        <w:rPr>
          <w:rStyle w:val="Hyperlink"/>
        </w:rPr>
      </w:pPr>
    </w:p>
    <w:p w:rsidR="009A5719" w:rsidRPr="0061711A" w:rsidRDefault="009A5719" w:rsidP="00EF6897">
      <w:pPr>
        <w:spacing w:after="0" w:line="240" w:lineRule="auto"/>
        <w:rPr>
          <w:rFonts w:ascii="Arial" w:hAnsi="Arial" w:cs="Arial"/>
          <w:sz w:val="20"/>
          <w:szCs w:val="20"/>
        </w:rPr>
      </w:pPr>
    </w:p>
    <w:sectPr w:rsidR="009A5719" w:rsidRPr="0061711A" w:rsidSect="006D7008">
      <w:headerReference w:type="default" r:id="rId1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3F" w:rsidRDefault="00F4483F" w:rsidP="001B0248">
      <w:pPr>
        <w:spacing w:after="0" w:line="240" w:lineRule="auto"/>
      </w:pPr>
      <w:r>
        <w:separator/>
      </w:r>
    </w:p>
  </w:endnote>
  <w:endnote w:type="continuationSeparator" w:id="0">
    <w:p w:rsidR="00F4483F" w:rsidRDefault="00F4483F" w:rsidP="001B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LBCSLC+MyriadPro-Regular">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3F" w:rsidRDefault="00F4483F" w:rsidP="001B0248">
      <w:pPr>
        <w:spacing w:after="0" w:line="240" w:lineRule="auto"/>
      </w:pPr>
      <w:r>
        <w:separator/>
      </w:r>
    </w:p>
  </w:footnote>
  <w:footnote w:type="continuationSeparator" w:id="0">
    <w:p w:rsidR="00F4483F" w:rsidRDefault="00F4483F" w:rsidP="001B0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49657"/>
      <w:docPartObj>
        <w:docPartGallery w:val="Page Numbers (Top of Page)"/>
        <w:docPartUnique/>
      </w:docPartObj>
    </w:sdtPr>
    <w:sdtEndPr/>
    <w:sdtContent>
      <w:p w:rsidR="006D7008" w:rsidRDefault="006D7008">
        <w:pPr>
          <w:pStyle w:val="Cabealho"/>
          <w:jc w:val="right"/>
        </w:pPr>
        <w:r>
          <w:fldChar w:fldCharType="begin"/>
        </w:r>
        <w:r>
          <w:instrText>PAGE   \* MERGEFORMAT</w:instrText>
        </w:r>
        <w:r>
          <w:fldChar w:fldCharType="separate"/>
        </w:r>
        <w:r w:rsidR="000B1586">
          <w:rPr>
            <w:noProof/>
          </w:rPr>
          <w:t>1</w:t>
        </w:r>
        <w:r>
          <w:fldChar w:fldCharType="end"/>
        </w:r>
      </w:p>
    </w:sdtContent>
  </w:sdt>
  <w:p w:rsidR="003A06A6" w:rsidRPr="006D7008" w:rsidRDefault="003A06A6" w:rsidP="006D7008">
    <w:pPr>
      <w:pStyle w:val="Cabealho"/>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8C4"/>
    <w:multiLevelType w:val="hybridMultilevel"/>
    <w:tmpl w:val="48009248"/>
    <w:lvl w:ilvl="0" w:tplc="C49056D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D9135D"/>
    <w:multiLevelType w:val="multilevel"/>
    <w:tmpl w:val="1A662F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0E2149A5"/>
    <w:multiLevelType w:val="multilevel"/>
    <w:tmpl w:val="276A9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410634"/>
    <w:multiLevelType w:val="hybridMultilevel"/>
    <w:tmpl w:val="6E0411AC"/>
    <w:lvl w:ilvl="0" w:tplc="C8E48FC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8A276E"/>
    <w:multiLevelType w:val="hybridMultilevel"/>
    <w:tmpl w:val="7DFA5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AF340C"/>
    <w:multiLevelType w:val="hybridMultilevel"/>
    <w:tmpl w:val="E664515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2C1AFC"/>
    <w:multiLevelType w:val="hybridMultilevel"/>
    <w:tmpl w:val="DE84294C"/>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7">
    <w:nsid w:val="4856535C"/>
    <w:multiLevelType w:val="multilevel"/>
    <w:tmpl w:val="8E444E7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nsid w:val="4C047A1D"/>
    <w:multiLevelType w:val="hybridMultilevel"/>
    <w:tmpl w:val="4EF8F4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5ED3309"/>
    <w:multiLevelType w:val="hybridMultilevel"/>
    <w:tmpl w:val="3AC4FE66"/>
    <w:lvl w:ilvl="0" w:tplc="D70ECF1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2A5982"/>
    <w:multiLevelType w:val="hybridMultilevel"/>
    <w:tmpl w:val="244AB1D8"/>
    <w:lvl w:ilvl="0" w:tplc="994A18F0">
      <w:start w:val="1"/>
      <w:numFmt w:val="bullet"/>
      <w:lvlText w:val=""/>
      <w:lvlJc w:val="left"/>
      <w:pPr>
        <w:tabs>
          <w:tab w:val="num" w:pos="0"/>
        </w:tabs>
        <w:ind w:left="0" w:hanging="360"/>
      </w:pPr>
      <w:rPr>
        <w:rFonts w:ascii="Wingdings" w:hAnsi="Wingdings" w:hint="default"/>
      </w:rPr>
    </w:lvl>
    <w:lvl w:ilvl="1" w:tplc="04160003">
      <w:start w:val="1"/>
      <w:numFmt w:val="bullet"/>
      <w:lvlText w:val="o"/>
      <w:lvlJc w:val="left"/>
      <w:pPr>
        <w:tabs>
          <w:tab w:val="num" w:pos="360"/>
        </w:tabs>
        <w:ind w:left="36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62D313F4"/>
    <w:multiLevelType w:val="hybridMultilevel"/>
    <w:tmpl w:val="E568538E"/>
    <w:lvl w:ilvl="0" w:tplc="C5D61FD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 w:numId="8">
    <w:abstractNumId w:val="7"/>
  </w:num>
  <w:num w:numId="9">
    <w:abstractNumId w:val="8"/>
  </w:num>
  <w:num w:numId="10">
    <w:abstractNumId w:val="11"/>
  </w:num>
  <w:num w:numId="11">
    <w:abstractNumId w:val="9"/>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AC"/>
    <w:rsid w:val="00001365"/>
    <w:rsid w:val="00002B35"/>
    <w:rsid w:val="00003CFF"/>
    <w:rsid w:val="00010E82"/>
    <w:rsid w:val="00011FF4"/>
    <w:rsid w:val="00012D7E"/>
    <w:rsid w:val="00013226"/>
    <w:rsid w:val="000132A7"/>
    <w:rsid w:val="0001372C"/>
    <w:rsid w:val="00013AEC"/>
    <w:rsid w:val="000155AA"/>
    <w:rsid w:val="000175AD"/>
    <w:rsid w:val="00017CF7"/>
    <w:rsid w:val="00024207"/>
    <w:rsid w:val="0002486A"/>
    <w:rsid w:val="00024999"/>
    <w:rsid w:val="00025EA2"/>
    <w:rsid w:val="00026CCA"/>
    <w:rsid w:val="000278DF"/>
    <w:rsid w:val="00032F23"/>
    <w:rsid w:val="0003690E"/>
    <w:rsid w:val="000378E5"/>
    <w:rsid w:val="00040FDF"/>
    <w:rsid w:val="0004287E"/>
    <w:rsid w:val="00050A7A"/>
    <w:rsid w:val="00051664"/>
    <w:rsid w:val="00053380"/>
    <w:rsid w:val="0005440F"/>
    <w:rsid w:val="0005515B"/>
    <w:rsid w:val="000559C6"/>
    <w:rsid w:val="00055B8B"/>
    <w:rsid w:val="00057078"/>
    <w:rsid w:val="00060F5F"/>
    <w:rsid w:val="00067FA4"/>
    <w:rsid w:val="00071AB9"/>
    <w:rsid w:val="00074339"/>
    <w:rsid w:val="000766DB"/>
    <w:rsid w:val="00076B15"/>
    <w:rsid w:val="00082982"/>
    <w:rsid w:val="00082EAE"/>
    <w:rsid w:val="00085E52"/>
    <w:rsid w:val="00086A11"/>
    <w:rsid w:val="00090AB7"/>
    <w:rsid w:val="00091587"/>
    <w:rsid w:val="0009392B"/>
    <w:rsid w:val="000949F0"/>
    <w:rsid w:val="00095461"/>
    <w:rsid w:val="00095496"/>
    <w:rsid w:val="00095E36"/>
    <w:rsid w:val="000A4341"/>
    <w:rsid w:val="000A67A2"/>
    <w:rsid w:val="000A6C02"/>
    <w:rsid w:val="000B1586"/>
    <w:rsid w:val="000B3ADD"/>
    <w:rsid w:val="000B4BE9"/>
    <w:rsid w:val="000B5531"/>
    <w:rsid w:val="000C1248"/>
    <w:rsid w:val="000C208F"/>
    <w:rsid w:val="000C2FCE"/>
    <w:rsid w:val="000C4047"/>
    <w:rsid w:val="000C43CB"/>
    <w:rsid w:val="000C567E"/>
    <w:rsid w:val="000C5B2B"/>
    <w:rsid w:val="000C721C"/>
    <w:rsid w:val="000D4196"/>
    <w:rsid w:val="000D671D"/>
    <w:rsid w:val="000E0952"/>
    <w:rsid w:val="000E218F"/>
    <w:rsid w:val="000E5CC6"/>
    <w:rsid w:val="000E614B"/>
    <w:rsid w:val="000F1F84"/>
    <w:rsid w:val="000F2A99"/>
    <w:rsid w:val="000F2B3C"/>
    <w:rsid w:val="000F2BC3"/>
    <w:rsid w:val="000F6012"/>
    <w:rsid w:val="000F6615"/>
    <w:rsid w:val="000F6E53"/>
    <w:rsid w:val="001014C1"/>
    <w:rsid w:val="00102561"/>
    <w:rsid w:val="001025A0"/>
    <w:rsid w:val="00103E9A"/>
    <w:rsid w:val="0010684A"/>
    <w:rsid w:val="00106B84"/>
    <w:rsid w:val="00107592"/>
    <w:rsid w:val="001133F8"/>
    <w:rsid w:val="001142C7"/>
    <w:rsid w:val="001144A4"/>
    <w:rsid w:val="00115FC7"/>
    <w:rsid w:val="0012149F"/>
    <w:rsid w:val="00124B1B"/>
    <w:rsid w:val="00124D4D"/>
    <w:rsid w:val="001258D0"/>
    <w:rsid w:val="00126DC8"/>
    <w:rsid w:val="0012749B"/>
    <w:rsid w:val="00130350"/>
    <w:rsid w:val="0013069F"/>
    <w:rsid w:val="001308C1"/>
    <w:rsid w:val="00130C26"/>
    <w:rsid w:val="0013222D"/>
    <w:rsid w:val="00132F83"/>
    <w:rsid w:val="00133D94"/>
    <w:rsid w:val="00134A7F"/>
    <w:rsid w:val="00134F9A"/>
    <w:rsid w:val="001360A8"/>
    <w:rsid w:val="00137D43"/>
    <w:rsid w:val="001405D2"/>
    <w:rsid w:val="00141DBB"/>
    <w:rsid w:val="00141F0D"/>
    <w:rsid w:val="001420D0"/>
    <w:rsid w:val="001422DC"/>
    <w:rsid w:val="00144760"/>
    <w:rsid w:val="00145A5C"/>
    <w:rsid w:val="0015045A"/>
    <w:rsid w:val="00150D22"/>
    <w:rsid w:val="00151871"/>
    <w:rsid w:val="00151DA9"/>
    <w:rsid w:val="001548BC"/>
    <w:rsid w:val="0015525C"/>
    <w:rsid w:val="00155AB7"/>
    <w:rsid w:val="001570BE"/>
    <w:rsid w:val="00161190"/>
    <w:rsid w:val="0017066C"/>
    <w:rsid w:val="00170CCF"/>
    <w:rsid w:val="00171798"/>
    <w:rsid w:val="00171AAC"/>
    <w:rsid w:val="001730A1"/>
    <w:rsid w:val="0017532E"/>
    <w:rsid w:val="00176435"/>
    <w:rsid w:val="001774AA"/>
    <w:rsid w:val="001807D0"/>
    <w:rsid w:val="00181FB0"/>
    <w:rsid w:val="0018237C"/>
    <w:rsid w:val="00182BB7"/>
    <w:rsid w:val="001834AF"/>
    <w:rsid w:val="00183A14"/>
    <w:rsid w:val="00183F9C"/>
    <w:rsid w:val="0018506F"/>
    <w:rsid w:val="001863A7"/>
    <w:rsid w:val="00186D56"/>
    <w:rsid w:val="00191F01"/>
    <w:rsid w:val="0019496D"/>
    <w:rsid w:val="001974E9"/>
    <w:rsid w:val="001A0D1E"/>
    <w:rsid w:val="001A3432"/>
    <w:rsid w:val="001A46B1"/>
    <w:rsid w:val="001A6F8C"/>
    <w:rsid w:val="001A77E3"/>
    <w:rsid w:val="001B00FC"/>
    <w:rsid w:val="001B0248"/>
    <w:rsid w:val="001B4A8A"/>
    <w:rsid w:val="001B790C"/>
    <w:rsid w:val="001B7CF0"/>
    <w:rsid w:val="001C10D3"/>
    <w:rsid w:val="001C12BE"/>
    <w:rsid w:val="001C276C"/>
    <w:rsid w:val="001C304A"/>
    <w:rsid w:val="001C5382"/>
    <w:rsid w:val="001C6A4B"/>
    <w:rsid w:val="001D0333"/>
    <w:rsid w:val="001D147D"/>
    <w:rsid w:val="001D14DB"/>
    <w:rsid w:val="001D2A1D"/>
    <w:rsid w:val="001D3D72"/>
    <w:rsid w:val="001D4E9E"/>
    <w:rsid w:val="001E0B5D"/>
    <w:rsid w:val="001E1B39"/>
    <w:rsid w:val="001E2CB3"/>
    <w:rsid w:val="001E68C0"/>
    <w:rsid w:val="001E6FB3"/>
    <w:rsid w:val="001E7174"/>
    <w:rsid w:val="001F0079"/>
    <w:rsid w:val="001F3225"/>
    <w:rsid w:val="001F3BB6"/>
    <w:rsid w:val="001F4399"/>
    <w:rsid w:val="001F4960"/>
    <w:rsid w:val="001F4BD0"/>
    <w:rsid w:val="001F62F8"/>
    <w:rsid w:val="001F6C63"/>
    <w:rsid w:val="001F7817"/>
    <w:rsid w:val="001F78CD"/>
    <w:rsid w:val="001F7B34"/>
    <w:rsid w:val="002005A8"/>
    <w:rsid w:val="00203402"/>
    <w:rsid w:val="002043AB"/>
    <w:rsid w:val="00211343"/>
    <w:rsid w:val="00217D48"/>
    <w:rsid w:val="00221146"/>
    <w:rsid w:val="0022188D"/>
    <w:rsid w:val="0022490E"/>
    <w:rsid w:val="002253C7"/>
    <w:rsid w:val="00225996"/>
    <w:rsid w:val="00226ECB"/>
    <w:rsid w:val="00227BBC"/>
    <w:rsid w:val="00227D13"/>
    <w:rsid w:val="00236E5D"/>
    <w:rsid w:val="002379E1"/>
    <w:rsid w:val="00237E77"/>
    <w:rsid w:val="00237FB2"/>
    <w:rsid w:val="002418E3"/>
    <w:rsid w:val="00241B5C"/>
    <w:rsid w:val="00243135"/>
    <w:rsid w:val="002472C1"/>
    <w:rsid w:val="00250502"/>
    <w:rsid w:val="00250C81"/>
    <w:rsid w:val="002551B6"/>
    <w:rsid w:val="002558BE"/>
    <w:rsid w:val="00255A6D"/>
    <w:rsid w:val="00255F37"/>
    <w:rsid w:val="00257755"/>
    <w:rsid w:val="00263040"/>
    <w:rsid w:val="00270FC2"/>
    <w:rsid w:val="0027203A"/>
    <w:rsid w:val="0027281E"/>
    <w:rsid w:val="00281824"/>
    <w:rsid w:val="00281E9C"/>
    <w:rsid w:val="00286E94"/>
    <w:rsid w:val="00291585"/>
    <w:rsid w:val="002925CA"/>
    <w:rsid w:val="00294915"/>
    <w:rsid w:val="00296BFC"/>
    <w:rsid w:val="00297633"/>
    <w:rsid w:val="002A0448"/>
    <w:rsid w:val="002A1C98"/>
    <w:rsid w:val="002A3851"/>
    <w:rsid w:val="002A3E6F"/>
    <w:rsid w:val="002A4380"/>
    <w:rsid w:val="002A6692"/>
    <w:rsid w:val="002A7B7F"/>
    <w:rsid w:val="002B08AD"/>
    <w:rsid w:val="002B1209"/>
    <w:rsid w:val="002B51B4"/>
    <w:rsid w:val="002C265C"/>
    <w:rsid w:val="002C35A6"/>
    <w:rsid w:val="002C36D2"/>
    <w:rsid w:val="002C4A17"/>
    <w:rsid w:val="002C697B"/>
    <w:rsid w:val="002C72CC"/>
    <w:rsid w:val="002C77EC"/>
    <w:rsid w:val="002D0351"/>
    <w:rsid w:val="002D1F5B"/>
    <w:rsid w:val="002D21E8"/>
    <w:rsid w:val="002D2AFD"/>
    <w:rsid w:val="002D2B68"/>
    <w:rsid w:val="002D60F3"/>
    <w:rsid w:val="002D6221"/>
    <w:rsid w:val="002D6CDC"/>
    <w:rsid w:val="002D7C3F"/>
    <w:rsid w:val="002E0BFB"/>
    <w:rsid w:val="002E0CD4"/>
    <w:rsid w:val="002E1D68"/>
    <w:rsid w:val="002E4971"/>
    <w:rsid w:val="002E5059"/>
    <w:rsid w:val="002F0FB8"/>
    <w:rsid w:val="002F20E6"/>
    <w:rsid w:val="002F33C9"/>
    <w:rsid w:val="002F6BC7"/>
    <w:rsid w:val="00302309"/>
    <w:rsid w:val="00304051"/>
    <w:rsid w:val="00304BE2"/>
    <w:rsid w:val="0030530D"/>
    <w:rsid w:val="00305360"/>
    <w:rsid w:val="003078F2"/>
    <w:rsid w:val="00311E97"/>
    <w:rsid w:val="00312916"/>
    <w:rsid w:val="00313DA2"/>
    <w:rsid w:val="0031460B"/>
    <w:rsid w:val="0031479F"/>
    <w:rsid w:val="003154E6"/>
    <w:rsid w:val="0031610B"/>
    <w:rsid w:val="00316B34"/>
    <w:rsid w:val="003226A2"/>
    <w:rsid w:val="00322E82"/>
    <w:rsid w:val="0032332F"/>
    <w:rsid w:val="0032423A"/>
    <w:rsid w:val="00325DE1"/>
    <w:rsid w:val="00327DBB"/>
    <w:rsid w:val="00331E05"/>
    <w:rsid w:val="00332314"/>
    <w:rsid w:val="00332FE2"/>
    <w:rsid w:val="00333F42"/>
    <w:rsid w:val="0033435A"/>
    <w:rsid w:val="00336616"/>
    <w:rsid w:val="003370B6"/>
    <w:rsid w:val="0033791D"/>
    <w:rsid w:val="00340822"/>
    <w:rsid w:val="00341868"/>
    <w:rsid w:val="003419F0"/>
    <w:rsid w:val="00346F0C"/>
    <w:rsid w:val="00347F4A"/>
    <w:rsid w:val="00353562"/>
    <w:rsid w:val="00354FD3"/>
    <w:rsid w:val="003576BF"/>
    <w:rsid w:val="003605DC"/>
    <w:rsid w:val="00360978"/>
    <w:rsid w:val="00360BCC"/>
    <w:rsid w:val="0036157C"/>
    <w:rsid w:val="00361B21"/>
    <w:rsid w:val="00363724"/>
    <w:rsid w:val="00364279"/>
    <w:rsid w:val="00364ADF"/>
    <w:rsid w:val="00364CB8"/>
    <w:rsid w:val="00365A17"/>
    <w:rsid w:val="003667D4"/>
    <w:rsid w:val="00370F1A"/>
    <w:rsid w:val="00371062"/>
    <w:rsid w:val="00372F2C"/>
    <w:rsid w:val="00374E6D"/>
    <w:rsid w:val="0038163B"/>
    <w:rsid w:val="003838FA"/>
    <w:rsid w:val="00383AA9"/>
    <w:rsid w:val="00384FE7"/>
    <w:rsid w:val="00385077"/>
    <w:rsid w:val="003866C4"/>
    <w:rsid w:val="00392729"/>
    <w:rsid w:val="0039337A"/>
    <w:rsid w:val="00396973"/>
    <w:rsid w:val="0039700A"/>
    <w:rsid w:val="003A06A6"/>
    <w:rsid w:val="003A1F49"/>
    <w:rsid w:val="003A3767"/>
    <w:rsid w:val="003A4F68"/>
    <w:rsid w:val="003A4F6A"/>
    <w:rsid w:val="003A5320"/>
    <w:rsid w:val="003B00D0"/>
    <w:rsid w:val="003B1AFF"/>
    <w:rsid w:val="003B1C8B"/>
    <w:rsid w:val="003B5D4C"/>
    <w:rsid w:val="003B76AC"/>
    <w:rsid w:val="003C06D1"/>
    <w:rsid w:val="003C0D5B"/>
    <w:rsid w:val="003C2555"/>
    <w:rsid w:val="003C255B"/>
    <w:rsid w:val="003C290D"/>
    <w:rsid w:val="003C3AF5"/>
    <w:rsid w:val="003C3DCC"/>
    <w:rsid w:val="003C4547"/>
    <w:rsid w:val="003C65F5"/>
    <w:rsid w:val="003C68CE"/>
    <w:rsid w:val="003C710B"/>
    <w:rsid w:val="003D1130"/>
    <w:rsid w:val="003D6412"/>
    <w:rsid w:val="003E310C"/>
    <w:rsid w:val="003E34FA"/>
    <w:rsid w:val="003E462C"/>
    <w:rsid w:val="003E4A14"/>
    <w:rsid w:val="003E4BE5"/>
    <w:rsid w:val="003E63CE"/>
    <w:rsid w:val="003F1A11"/>
    <w:rsid w:val="003F1D5E"/>
    <w:rsid w:val="003F42B3"/>
    <w:rsid w:val="003F5EE4"/>
    <w:rsid w:val="00401158"/>
    <w:rsid w:val="004011F9"/>
    <w:rsid w:val="0040175E"/>
    <w:rsid w:val="00401B56"/>
    <w:rsid w:val="00402964"/>
    <w:rsid w:val="004039A1"/>
    <w:rsid w:val="00404CCC"/>
    <w:rsid w:val="00404E36"/>
    <w:rsid w:val="00407DF8"/>
    <w:rsid w:val="00407EF8"/>
    <w:rsid w:val="0041025E"/>
    <w:rsid w:val="00410492"/>
    <w:rsid w:val="00411EF8"/>
    <w:rsid w:val="00414148"/>
    <w:rsid w:val="004141BD"/>
    <w:rsid w:val="0042074A"/>
    <w:rsid w:val="0042261A"/>
    <w:rsid w:val="00423947"/>
    <w:rsid w:val="00425D85"/>
    <w:rsid w:val="00426896"/>
    <w:rsid w:val="004308A4"/>
    <w:rsid w:val="00430B4C"/>
    <w:rsid w:val="00434AA7"/>
    <w:rsid w:val="00436F8E"/>
    <w:rsid w:val="00437BEE"/>
    <w:rsid w:val="0044176F"/>
    <w:rsid w:val="00441CDB"/>
    <w:rsid w:val="00441ED0"/>
    <w:rsid w:val="004448E0"/>
    <w:rsid w:val="00450F20"/>
    <w:rsid w:val="004510A4"/>
    <w:rsid w:val="00451A1B"/>
    <w:rsid w:val="00454BE6"/>
    <w:rsid w:val="00457413"/>
    <w:rsid w:val="00460229"/>
    <w:rsid w:val="00460A4B"/>
    <w:rsid w:val="00461BF7"/>
    <w:rsid w:val="00461DCE"/>
    <w:rsid w:val="00464172"/>
    <w:rsid w:val="0047090C"/>
    <w:rsid w:val="00473DC9"/>
    <w:rsid w:val="00475806"/>
    <w:rsid w:val="00475DC0"/>
    <w:rsid w:val="00475E60"/>
    <w:rsid w:val="00481DFE"/>
    <w:rsid w:val="00481EF5"/>
    <w:rsid w:val="00483198"/>
    <w:rsid w:val="0048332E"/>
    <w:rsid w:val="0048447A"/>
    <w:rsid w:val="00490E5E"/>
    <w:rsid w:val="00493C83"/>
    <w:rsid w:val="00495BCD"/>
    <w:rsid w:val="0049744E"/>
    <w:rsid w:val="00497F38"/>
    <w:rsid w:val="00497F3A"/>
    <w:rsid w:val="00497F6D"/>
    <w:rsid w:val="004A1DE1"/>
    <w:rsid w:val="004A5C38"/>
    <w:rsid w:val="004A6F7A"/>
    <w:rsid w:val="004A700D"/>
    <w:rsid w:val="004B08F8"/>
    <w:rsid w:val="004B0C0A"/>
    <w:rsid w:val="004B126A"/>
    <w:rsid w:val="004B19F9"/>
    <w:rsid w:val="004B2574"/>
    <w:rsid w:val="004B2C47"/>
    <w:rsid w:val="004B40B3"/>
    <w:rsid w:val="004B4B2C"/>
    <w:rsid w:val="004B5314"/>
    <w:rsid w:val="004C1045"/>
    <w:rsid w:val="004C1DBF"/>
    <w:rsid w:val="004C1DCA"/>
    <w:rsid w:val="004C1E6E"/>
    <w:rsid w:val="004C1E9D"/>
    <w:rsid w:val="004C209E"/>
    <w:rsid w:val="004C22BA"/>
    <w:rsid w:val="004C271B"/>
    <w:rsid w:val="004D0322"/>
    <w:rsid w:val="004D06C3"/>
    <w:rsid w:val="004D072A"/>
    <w:rsid w:val="004D17D4"/>
    <w:rsid w:val="004D2D0E"/>
    <w:rsid w:val="004D4448"/>
    <w:rsid w:val="004D4A08"/>
    <w:rsid w:val="004D51B6"/>
    <w:rsid w:val="004D60A1"/>
    <w:rsid w:val="004D7E04"/>
    <w:rsid w:val="004E0FF5"/>
    <w:rsid w:val="004E19C3"/>
    <w:rsid w:val="004E1E7A"/>
    <w:rsid w:val="004E4304"/>
    <w:rsid w:val="004E4EBF"/>
    <w:rsid w:val="004E6029"/>
    <w:rsid w:val="004F009C"/>
    <w:rsid w:val="004F0B0C"/>
    <w:rsid w:val="004F20CB"/>
    <w:rsid w:val="004F55D8"/>
    <w:rsid w:val="004F77AF"/>
    <w:rsid w:val="005001FB"/>
    <w:rsid w:val="00501A41"/>
    <w:rsid w:val="00502FE9"/>
    <w:rsid w:val="005036A4"/>
    <w:rsid w:val="005037B3"/>
    <w:rsid w:val="005055D2"/>
    <w:rsid w:val="005058B4"/>
    <w:rsid w:val="00505C2D"/>
    <w:rsid w:val="0050621D"/>
    <w:rsid w:val="005154A7"/>
    <w:rsid w:val="00516B1F"/>
    <w:rsid w:val="00517AE3"/>
    <w:rsid w:val="00520FA2"/>
    <w:rsid w:val="005270CE"/>
    <w:rsid w:val="00527FED"/>
    <w:rsid w:val="005305B1"/>
    <w:rsid w:val="005311A1"/>
    <w:rsid w:val="00531D45"/>
    <w:rsid w:val="00532E13"/>
    <w:rsid w:val="00536260"/>
    <w:rsid w:val="00537041"/>
    <w:rsid w:val="005371AD"/>
    <w:rsid w:val="00542F7C"/>
    <w:rsid w:val="00543E1D"/>
    <w:rsid w:val="00547F08"/>
    <w:rsid w:val="00550AC2"/>
    <w:rsid w:val="00557F03"/>
    <w:rsid w:val="0056195F"/>
    <w:rsid w:val="005623C0"/>
    <w:rsid w:val="0056419A"/>
    <w:rsid w:val="00564C67"/>
    <w:rsid w:val="00565500"/>
    <w:rsid w:val="005657B0"/>
    <w:rsid w:val="00565F0B"/>
    <w:rsid w:val="00567F56"/>
    <w:rsid w:val="00572C37"/>
    <w:rsid w:val="005732B3"/>
    <w:rsid w:val="00573609"/>
    <w:rsid w:val="00574D9C"/>
    <w:rsid w:val="0057585E"/>
    <w:rsid w:val="00575E96"/>
    <w:rsid w:val="005770A6"/>
    <w:rsid w:val="005777E6"/>
    <w:rsid w:val="00577C4B"/>
    <w:rsid w:val="005820A6"/>
    <w:rsid w:val="00585AD7"/>
    <w:rsid w:val="005861E3"/>
    <w:rsid w:val="00586943"/>
    <w:rsid w:val="005876F7"/>
    <w:rsid w:val="00587908"/>
    <w:rsid w:val="00592FBA"/>
    <w:rsid w:val="00595162"/>
    <w:rsid w:val="00596702"/>
    <w:rsid w:val="005969E1"/>
    <w:rsid w:val="00597EE8"/>
    <w:rsid w:val="005A2C16"/>
    <w:rsid w:val="005A32F8"/>
    <w:rsid w:val="005A744E"/>
    <w:rsid w:val="005A7F22"/>
    <w:rsid w:val="005B0278"/>
    <w:rsid w:val="005B2367"/>
    <w:rsid w:val="005B6E25"/>
    <w:rsid w:val="005B7B27"/>
    <w:rsid w:val="005C1B09"/>
    <w:rsid w:val="005C5585"/>
    <w:rsid w:val="005C601A"/>
    <w:rsid w:val="005C6E7D"/>
    <w:rsid w:val="005D0CEC"/>
    <w:rsid w:val="005D34EA"/>
    <w:rsid w:val="005D4660"/>
    <w:rsid w:val="005D4B7A"/>
    <w:rsid w:val="005D6AF8"/>
    <w:rsid w:val="005E0171"/>
    <w:rsid w:val="005E0634"/>
    <w:rsid w:val="005E1075"/>
    <w:rsid w:val="005E10DC"/>
    <w:rsid w:val="005E1E99"/>
    <w:rsid w:val="005F1F00"/>
    <w:rsid w:val="005F6D7B"/>
    <w:rsid w:val="005F7FE8"/>
    <w:rsid w:val="0060173F"/>
    <w:rsid w:val="0060330C"/>
    <w:rsid w:val="0060764B"/>
    <w:rsid w:val="006076BA"/>
    <w:rsid w:val="00611031"/>
    <w:rsid w:val="00615C9B"/>
    <w:rsid w:val="00616288"/>
    <w:rsid w:val="0061665A"/>
    <w:rsid w:val="0061711A"/>
    <w:rsid w:val="00622EAE"/>
    <w:rsid w:val="0062365A"/>
    <w:rsid w:val="00626339"/>
    <w:rsid w:val="006308F4"/>
    <w:rsid w:val="00637A43"/>
    <w:rsid w:val="006419F2"/>
    <w:rsid w:val="00642570"/>
    <w:rsid w:val="00645340"/>
    <w:rsid w:val="006476D5"/>
    <w:rsid w:val="006502F3"/>
    <w:rsid w:val="0065066A"/>
    <w:rsid w:val="00650E06"/>
    <w:rsid w:val="006520AE"/>
    <w:rsid w:val="0065474F"/>
    <w:rsid w:val="00656DAC"/>
    <w:rsid w:val="00660221"/>
    <w:rsid w:val="006616C6"/>
    <w:rsid w:val="00663F7F"/>
    <w:rsid w:val="0066689A"/>
    <w:rsid w:val="0066716E"/>
    <w:rsid w:val="00667E66"/>
    <w:rsid w:val="0067154F"/>
    <w:rsid w:val="00671AA3"/>
    <w:rsid w:val="00672B3C"/>
    <w:rsid w:val="006732EE"/>
    <w:rsid w:val="00673C9F"/>
    <w:rsid w:val="00674269"/>
    <w:rsid w:val="0068187E"/>
    <w:rsid w:val="0068300F"/>
    <w:rsid w:val="00683755"/>
    <w:rsid w:val="006837D5"/>
    <w:rsid w:val="006851C2"/>
    <w:rsid w:val="00686CB6"/>
    <w:rsid w:val="0068777A"/>
    <w:rsid w:val="006878B1"/>
    <w:rsid w:val="0069091D"/>
    <w:rsid w:val="00691396"/>
    <w:rsid w:val="006927DB"/>
    <w:rsid w:val="00692CE6"/>
    <w:rsid w:val="00693362"/>
    <w:rsid w:val="00693BAE"/>
    <w:rsid w:val="00693E7C"/>
    <w:rsid w:val="006A15A6"/>
    <w:rsid w:val="006A4424"/>
    <w:rsid w:val="006A49C1"/>
    <w:rsid w:val="006A4E4B"/>
    <w:rsid w:val="006A7BBB"/>
    <w:rsid w:val="006B1680"/>
    <w:rsid w:val="006B2158"/>
    <w:rsid w:val="006B4DFD"/>
    <w:rsid w:val="006B4E05"/>
    <w:rsid w:val="006B7CC0"/>
    <w:rsid w:val="006C085F"/>
    <w:rsid w:val="006C0CE6"/>
    <w:rsid w:val="006C266E"/>
    <w:rsid w:val="006C3A12"/>
    <w:rsid w:val="006C3DF6"/>
    <w:rsid w:val="006C46BF"/>
    <w:rsid w:val="006C53B3"/>
    <w:rsid w:val="006C54FC"/>
    <w:rsid w:val="006C7C67"/>
    <w:rsid w:val="006D6F96"/>
    <w:rsid w:val="006D7008"/>
    <w:rsid w:val="006E59A7"/>
    <w:rsid w:val="006E64ED"/>
    <w:rsid w:val="006E6851"/>
    <w:rsid w:val="006F13AC"/>
    <w:rsid w:val="006F30AF"/>
    <w:rsid w:val="006F3183"/>
    <w:rsid w:val="006F3AE2"/>
    <w:rsid w:val="006F5E19"/>
    <w:rsid w:val="006F5F79"/>
    <w:rsid w:val="006F6934"/>
    <w:rsid w:val="007000FA"/>
    <w:rsid w:val="00700FB6"/>
    <w:rsid w:val="0070162D"/>
    <w:rsid w:val="00701681"/>
    <w:rsid w:val="0070258B"/>
    <w:rsid w:val="007043F4"/>
    <w:rsid w:val="00704BA4"/>
    <w:rsid w:val="007050E7"/>
    <w:rsid w:val="0070698F"/>
    <w:rsid w:val="00710B22"/>
    <w:rsid w:val="007118D0"/>
    <w:rsid w:val="00711CFC"/>
    <w:rsid w:val="00711D47"/>
    <w:rsid w:val="00711FFF"/>
    <w:rsid w:val="007126A0"/>
    <w:rsid w:val="00714ECA"/>
    <w:rsid w:val="00720C12"/>
    <w:rsid w:val="00721AED"/>
    <w:rsid w:val="0072259D"/>
    <w:rsid w:val="007260EB"/>
    <w:rsid w:val="007263C4"/>
    <w:rsid w:val="0072784C"/>
    <w:rsid w:val="007278E1"/>
    <w:rsid w:val="00727BA0"/>
    <w:rsid w:val="00732A30"/>
    <w:rsid w:val="007361FD"/>
    <w:rsid w:val="00737EDE"/>
    <w:rsid w:val="007401F7"/>
    <w:rsid w:val="00740F76"/>
    <w:rsid w:val="0074105A"/>
    <w:rsid w:val="00741110"/>
    <w:rsid w:val="00742DC6"/>
    <w:rsid w:val="00745E8D"/>
    <w:rsid w:val="00746F9C"/>
    <w:rsid w:val="0075211F"/>
    <w:rsid w:val="00756068"/>
    <w:rsid w:val="0075615E"/>
    <w:rsid w:val="00756653"/>
    <w:rsid w:val="00756AD5"/>
    <w:rsid w:val="00756BC5"/>
    <w:rsid w:val="00757201"/>
    <w:rsid w:val="007574F7"/>
    <w:rsid w:val="00762F12"/>
    <w:rsid w:val="00763C83"/>
    <w:rsid w:val="00764D05"/>
    <w:rsid w:val="007679BD"/>
    <w:rsid w:val="007705EB"/>
    <w:rsid w:val="00771E52"/>
    <w:rsid w:val="007744CC"/>
    <w:rsid w:val="007752F3"/>
    <w:rsid w:val="0078103B"/>
    <w:rsid w:val="007816B9"/>
    <w:rsid w:val="00781FB1"/>
    <w:rsid w:val="007820BD"/>
    <w:rsid w:val="00782E4F"/>
    <w:rsid w:val="0078390B"/>
    <w:rsid w:val="007877C0"/>
    <w:rsid w:val="00787A54"/>
    <w:rsid w:val="00790347"/>
    <w:rsid w:val="00791E10"/>
    <w:rsid w:val="007951FE"/>
    <w:rsid w:val="00795BF0"/>
    <w:rsid w:val="007A05C7"/>
    <w:rsid w:val="007A1045"/>
    <w:rsid w:val="007A2A49"/>
    <w:rsid w:val="007A4051"/>
    <w:rsid w:val="007A4BC2"/>
    <w:rsid w:val="007A6229"/>
    <w:rsid w:val="007A732A"/>
    <w:rsid w:val="007A7DBE"/>
    <w:rsid w:val="007B37CC"/>
    <w:rsid w:val="007B3EA3"/>
    <w:rsid w:val="007B6D9F"/>
    <w:rsid w:val="007B7502"/>
    <w:rsid w:val="007B75A1"/>
    <w:rsid w:val="007C5CF9"/>
    <w:rsid w:val="007C5D31"/>
    <w:rsid w:val="007C6878"/>
    <w:rsid w:val="007C6999"/>
    <w:rsid w:val="007D0595"/>
    <w:rsid w:val="007D2580"/>
    <w:rsid w:val="007D4F24"/>
    <w:rsid w:val="007D514D"/>
    <w:rsid w:val="007D5B60"/>
    <w:rsid w:val="007D654E"/>
    <w:rsid w:val="007E03DC"/>
    <w:rsid w:val="007E35A9"/>
    <w:rsid w:val="007E5129"/>
    <w:rsid w:val="007E6C95"/>
    <w:rsid w:val="007E7C42"/>
    <w:rsid w:val="007F4162"/>
    <w:rsid w:val="007F702A"/>
    <w:rsid w:val="007F7406"/>
    <w:rsid w:val="007F7A0A"/>
    <w:rsid w:val="008020A6"/>
    <w:rsid w:val="00806F9C"/>
    <w:rsid w:val="00807E17"/>
    <w:rsid w:val="00810A73"/>
    <w:rsid w:val="008124BE"/>
    <w:rsid w:val="00814B15"/>
    <w:rsid w:val="00817C5A"/>
    <w:rsid w:val="008208EC"/>
    <w:rsid w:val="00820B1E"/>
    <w:rsid w:val="008238B7"/>
    <w:rsid w:val="008240CA"/>
    <w:rsid w:val="008300A6"/>
    <w:rsid w:val="00834021"/>
    <w:rsid w:val="008368C3"/>
    <w:rsid w:val="00836D2E"/>
    <w:rsid w:val="008400A1"/>
    <w:rsid w:val="00840AC1"/>
    <w:rsid w:val="00842A7E"/>
    <w:rsid w:val="00846058"/>
    <w:rsid w:val="00850EC7"/>
    <w:rsid w:val="008527AE"/>
    <w:rsid w:val="00854111"/>
    <w:rsid w:val="00854A5E"/>
    <w:rsid w:val="0085513C"/>
    <w:rsid w:val="008566B9"/>
    <w:rsid w:val="00856A36"/>
    <w:rsid w:val="0085797B"/>
    <w:rsid w:val="00860857"/>
    <w:rsid w:val="0086371A"/>
    <w:rsid w:val="00863922"/>
    <w:rsid w:val="00863D29"/>
    <w:rsid w:val="0086585C"/>
    <w:rsid w:val="008674E7"/>
    <w:rsid w:val="00875761"/>
    <w:rsid w:val="00875FFA"/>
    <w:rsid w:val="00877A0C"/>
    <w:rsid w:val="00881A4E"/>
    <w:rsid w:val="008822FF"/>
    <w:rsid w:val="00886CBE"/>
    <w:rsid w:val="00886E0D"/>
    <w:rsid w:val="00886F09"/>
    <w:rsid w:val="008903FB"/>
    <w:rsid w:val="00892967"/>
    <w:rsid w:val="00895DB7"/>
    <w:rsid w:val="00895E1E"/>
    <w:rsid w:val="00896524"/>
    <w:rsid w:val="008968CF"/>
    <w:rsid w:val="0089797D"/>
    <w:rsid w:val="008A07A2"/>
    <w:rsid w:val="008A3976"/>
    <w:rsid w:val="008A580D"/>
    <w:rsid w:val="008A77A1"/>
    <w:rsid w:val="008B705A"/>
    <w:rsid w:val="008C24E6"/>
    <w:rsid w:val="008C4C86"/>
    <w:rsid w:val="008C50B9"/>
    <w:rsid w:val="008C7C83"/>
    <w:rsid w:val="008D091D"/>
    <w:rsid w:val="008D0BEA"/>
    <w:rsid w:val="008D0C59"/>
    <w:rsid w:val="008D39E6"/>
    <w:rsid w:val="008D5F4C"/>
    <w:rsid w:val="008D707E"/>
    <w:rsid w:val="008E1118"/>
    <w:rsid w:val="008E16A9"/>
    <w:rsid w:val="008E183E"/>
    <w:rsid w:val="008E2471"/>
    <w:rsid w:val="008E37D6"/>
    <w:rsid w:val="008E3EAE"/>
    <w:rsid w:val="008E5A4F"/>
    <w:rsid w:val="008E6DF0"/>
    <w:rsid w:val="008E7CEB"/>
    <w:rsid w:val="008F0707"/>
    <w:rsid w:val="008F2460"/>
    <w:rsid w:val="008F26E3"/>
    <w:rsid w:val="008F290A"/>
    <w:rsid w:val="008F5948"/>
    <w:rsid w:val="008F7EB6"/>
    <w:rsid w:val="009018D3"/>
    <w:rsid w:val="00902EAD"/>
    <w:rsid w:val="00904580"/>
    <w:rsid w:val="0091135C"/>
    <w:rsid w:val="00911D44"/>
    <w:rsid w:val="00913CEF"/>
    <w:rsid w:val="009143F7"/>
    <w:rsid w:val="009202FB"/>
    <w:rsid w:val="009214D9"/>
    <w:rsid w:val="00921A19"/>
    <w:rsid w:val="00925C14"/>
    <w:rsid w:val="00927B57"/>
    <w:rsid w:val="00930619"/>
    <w:rsid w:val="009319E3"/>
    <w:rsid w:val="00932588"/>
    <w:rsid w:val="00937EAA"/>
    <w:rsid w:val="00937ED2"/>
    <w:rsid w:val="00942507"/>
    <w:rsid w:val="00942ACE"/>
    <w:rsid w:val="00943507"/>
    <w:rsid w:val="00943C02"/>
    <w:rsid w:val="00944F11"/>
    <w:rsid w:val="009506AB"/>
    <w:rsid w:val="00952A2B"/>
    <w:rsid w:val="00957353"/>
    <w:rsid w:val="00957E20"/>
    <w:rsid w:val="00962818"/>
    <w:rsid w:val="00964861"/>
    <w:rsid w:val="00964D12"/>
    <w:rsid w:val="00965F09"/>
    <w:rsid w:val="00966D19"/>
    <w:rsid w:val="009677F3"/>
    <w:rsid w:val="00970C33"/>
    <w:rsid w:val="00975411"/>
    <w:rsid w:val="00975487"/>
    <w:rsid w:val="0097601D"/>
    <w:rsid w:val="00976562"/>
    <w:rsid w:val="009771F5"/>
    <w:rsid w:val="00977521"/>
    <w:rsid w:val="00977BE6"/>
    <w:rsid w:val="00984A34"/>
    <w:rsid w:val="00986FCD"/>
    <w:rsid w:val="00987E2D"/>
    <w:rsid w:val="00990D47"/>
    <w:rsid w:val="00992918"/>
    <w:rsid w:val="009974A9"/>
    <w:rsid w:val="009A0362"/>
    <w:rsid w:val="009A08B7"/>
    <w:rsid w:val="009A5719"/>
    <w:rsid w:val="009A574E"/>
    <w:rsid w:val="009B026F"/>
    <w:rsid w:val="009B18E2"/>
    <w:rsid w:val="009B1FFC"/>
    <w:rsid w:val="009B3F76"/>
    <w:rsid w:val="009B4F9D"/>
    <w:rsid w:val="009B5212"/>
    <w:rsid w:val="009B5ACE"/>
    <w:rsid w:val="009B704C"/>
    <w:rsid w:val="009B750F"/>
    <w:rsid w:val="009C0BB7"/>
    <w:rsid w:val="009C154C"/>
    <w:rsid w:val="009C1EEC"/>
    <w:rsid w:val="009C321A"/>
    <w:rsid w:val="009C3901"/>
    <w:rsid w:val="009C68D4"/>
    <w:rsid w:val="009C7007"/>
    <w:rsid w:val="009D37A5"/>
    <w:rsid w:val="009D3B2E"/>
    <w:rsid w:val="009D4F62"/>
    <w:rsid w:val="009D7725"/>
    <w:rsid w:val="009E09FC"/>
    <w:rsid w:val="009E13AE"/>
    <w:rsid w:val="009E147A"/>
    <w:rsid w:val="009E2758"/>
    <w:rsid w:val="009E310C"/>
    <w:rsid w:val="009E4920"/>
    <w:rsid w:val="009E4BE7"/>
    <w:rsid w:val="009E70B4"/>
    <w:rsid w:val="009F11C4"/>
    <w:rsid w:val="009F1A83"/>
    <w:rsid w:val="009F1E89"/>
    <w:rsid w:val="009F43D4"/>
    <w:rsid w:val="009F526A"/>
    <w:rsid w:val="009F5AD7"/>
    <w:rsid w:val="009F63A7"/>
    <w:rsid w:val="00A03E88"/>
    <w:rsid w:val="00A05C79"/>
    <w:rsid w:val="00A06E7D"/>
    <w:rsid w:val="00A105D4"/>
    <w:rsid w:val="00A12925"/>
    <w:rsid w:val="00A1300D"/>
    <w:rsid w:val="00A14715"/>
    <w:rsid w:val="00A14CB9"/>
    <w:rsid w:val="00A15E98"/>
    <w:rsid w:val="00A16163"/>
    <w:rsid w:val="00A16287"/>
    <w:rsid w:val="00A20CA4"/>
    <w:rsid w:val="00A2176B"/>
    <w:rsid w:val="00A235B9"/>
    <w:rsid w:val="00A24B31"/>
    <w:rsid w:val="00A25BAD"/>
    <w:rsid w:val="00A2627B"/>
    <w:rsid w:val="00A30434"/>
    <w:rsid w:val="00A3096A"/>
    <w:rsid w:val="00A32037"/>
    <w:rsid w:val="00A341D4"/>
    <w:rsid w:val="00A36A37"/>
    <w:rsid w:val="00A36AE2"/>
    <w:rsid w:val="00A4057A"/>
    <w:rsid w:val="00A40705"/>
    <w:rsid w:val="00A422CA"/>
    <w:rsid w:val="00A45D86"/>
    <w:rsid w:val="00A4694D"/>
    <w:rsid w:val="00A47742"/>
    <w:rsid w:val="00A50284"/>
    <w:rsid w:val="00A50815"/>
    <w:rsid w:val="00A52A56"/>
    <w:rsid w:val="00A52E6A"/>
    <w:rsid w:val="00A53BBF"/>
    <w:rsid w:val="00A5684C"/>
    <w:rsid w:val="00A57CC1"/>
    <w:rsid w:val="00A57F37"/>
    <w:rsid w:val="00A60713"/>
    <w:rsid w:val="00A609F6"/>
    <w:rsid w:val="00A61BEC"/>
    <w:rsid w:val="00A65269"/>
    <w:rsid w:val="00A6588B"/>
    <w:rsid w:val="00A65902"/>
    <w:rsid w:val="00A710FC"/>
    <w:rsid w:val="00A71191"/>
    <w:rsid w:val="00A73368"/>
    <w:rsid w:val="00A73F3C"/>
    <w:rsid w:val="00A7490C"/>
    <w:rsid w:val="00A75B7C"/>
    <w:rsid w:val="00A7723F"/>
    <w:rsid w:val="00A77DDC"/>
    <w:rsid w:val="00A80E62"/>
    <w:rsid w:val="00A83019"/>
    <w:rsid w:val="00A84535"/>
    <w:rsid w:val="00A8598E"/>
    <w:rsid w:val="00A908D4"/>
    <w:rsid w:val="00A961A7"/>
    <w:rsid w:val="00AA1CD7"/>
    <w:rsid w:val="00AA2FF9"/>
    <w:rsid w:val="00AA315A"/>
    <w:rsid w:val="00AA3C64"/>
    <w:rsid w:val="00AA42DE"/>
    <w:rsid w:val="00AA7A49"/>
    <w:rsid w:val="00AA7B3C"/>
    <w:rsid w:val="00AB0A28"/>
    <w:rsid w:val="00AB182E"/>
    <w:rsid w:val="00AB33DD"/>
    <w:rsid w:val="00AB3C2F"/>
    <w:rsid w:val="00AB444D"/>
    <w:rsid w:val="00AB525C"/>
    <w:rsid w:val="00AB5C45"/>
    <w:rsid w:val="00AB6499"/>
    <w:rsid w:val="00AC18EE"/>
    <w:rsid w:val="00AC6C3D"/>
    <w:rsid w:val="00AD1C73"/>
    <w:rsid w:val="00AD3F54"/>
    <w:rsid w:val="00AE011B"/>
    <w:rsid w:val="00AE1D5F"/>
    <w:rsid w:val="00AE1FFB"/>
    <w:rsid w:val="00AE25E7"/>
    <w:rsid w:val="00AE51B4"/>
    <w:rsid w:val="00AE5EB1"/>
    <w:rsid w:val="00AE6214"/>
    <w:rsid w:val="00AE759A"/>
    <w:rsid w:val="00AF16C7"/>
    <w:rsid w:val="00AF25D3"/>
    <w:rsid w:val="00AF37C7"/>
    <w:rsid w:val="00AF4AC9"/>
    <w:rsid w:val="00B00144"/>
    <w:rsid w:val="00B00636"/>
    <w:rsid w:val="00B00FE0"/>
    <w:rsid w:val="00B01624"/>
    <w:rsid w:val="00B016EC"/>
    <w:rsid w:val="00B01818"/>
    <w:rsid w:val="00B01AB8"/>
    <w:rsid w:val="00B032E5"/>
    <w:rsid w:val="00B03E03"/>
    <w:rsid w:val="00B05101"/>
    <w:rsid w:val="00B077E7"/>
    <w:rsid w:val="00B10265"/>
    <w:rsid w:val="00B10EA6"/>
    <w:rsid w:val="00B11181"/>
    <w:rsid w:val="00B11447"/>
    <w:rsid w:val="00B115EA"/>
    <w:rsid w:val="00B120B6"/>
    <w:rsid w:val="00B12ED4"/>
    <w:rsid w:val="00B1549C"/>
    <w:rsid w:val="00B165C2"/>
    <w:rsid w:val="00B16A15"/>
    <w:rsid w:val="00B16F19"/>
    <w:rsid w:val="00B17A8E"/>
    <w:rsid w:val="00B21774"/>
    <w:rsid w:val="00B217C2"/>
    <w:rsid w:val="00B22FBA"/>
    <w:rsid w:val="00B2323A"/>
    <w:rsid w:val="00B23E2B"/>
    <w:rsid w:val="00B24BBE"/>
    <w:rsid w:val="00B368EF"/>
    <w:rsid w:val="00B37A7A"/>
    <w:rsid w:val="00B4055A"/>
    <w:rsid w:val="00B42F36"/>
    <w:rsid w:val="00B45CBF"/>
    <w:rsid w:val="00B4645F"/>
    <w:rsid w:val="00B47621"/>
    <w:rsid w:val="00B503DF"/>
    <w:rsid w:val="00B5201D"/>
    <w:rsid w:val="00B52A62"/>
    <w:rsid w:val="00B53582"/>
    <w:rsid w:val="00B54545"/>
    <w:rsid w:val="00B54553"/>
    <w:rsid w:val="00B55D1D"/>
    <w:rsid w:val="00B5729E"/>
    <w:rsid w:val="00B57E8A"/>
    <w:rsid w:val="00B57EAD"/>
    <w:rsid w:val="00B605F8"/>
    <w:rsid w:val="00B60FC9"/>
    <w:rsid w:val="00B623E5"/>
    <w:rsid w:val="00B655F5"/>
    <w:rsid w:val="00B65FDC"/>
    <w:rsid w:val="00B669BA"/>
    <w:rsid w:val="00B6701B"/>
    <w:rsid w:val="00B67291"/>
    <w:rsid w:val="00B67B53"/>
    <w:rsid w:val="00B707C1"/>
    <w:rsid w:val="00B731AD"/>
    <w:rsid w:val="00B76602"/>
    <w:rsid w:val="00B768B7"/>
    <w:rsid w:val="00B76D41"/>
    <w:rsid w:val="00B77C9E"/>
    <w:rsid w:val="00B82217"/>
    <w:rsid w:val="00B8341F"/>
    <w:rsid w:val="00B84773"/>
    <w:rsid w:val="00B851D3"/>
    <w:rsid w:val="00B85F4F"/>
    <w:rsid w:val="00B86156"/>
    <w:rsid w:val="00B94A36"/>
    <w:rsid w:val="00B94FD4"/>
    <w:rsid w:val="00B95D8B"/>
    <w:rsid w:val="00B96118"/>
    <w:rsid w:val="00BA085E"/>
    <w:rsid w:val="00BA1123"/>
    <w:rsid w:val="00BA277F"/>
    <w:rsid w:val="00BA3D12"/>
    <w:rsid w:val="00BA4998"/>
    <w:rsid w:val="00BA4FEE"/>
    <w:rsid w:val="00BA5E5E"/>
    <w:rsid w:val="00BA78CC"/>
    <w:rsid w:val="00BB2246"/>
    <w:rsid w:val="00BB6333"/>
    <w:rsid w:val="00BB72A4"/>
    <w:rsid w:val="00BC0BF8"/>
    <w:rsid w:val="00BC1D75"/>
    <w:rsid w:val="00BC5863"/>
    <w:rsid w:val="00BC6ECF"/>
    <w:rsid w:val="00BC720F"/>
    <w:rsid w:val="00BC7316"/>
    <w:rsid w:val="00BC7E6F"/>
    <w:rsid w:val="00BD02CB"/>
    <w:rsid w:val="00BD1E40"/>
    <w:rsid w:val="00BD4B5C"/>
    <w:rsid w:val="00BD5714"/>
    <w:rsid w:val="00BD6E6D"/>
    <w:rsid w:val="00BD7584"/>
    <w:rsid w:val="00BD779B"/>
    <w:rsid w:val="00BE1D06"/>
    <w:rsid w:val="00BE2D04"/>
    <w:rsid w:val="00BE5ADC"/>
    <w:rsid w:val="00BE7707"/>
    <w:rsid w:val="00BF34AE"/>
    <w:rsid w:val="00BF355F"/>
    <w:rsid w:val="00BF369F"/>
    <w:rsid w:val="00BF4E1D"/>
    <w:rsid w:val="00BF533C"/>
    <w:rsid w:val="00BF5899"/>
    <w:rsid w:val="00BF66B5"/>
    <w:rsid w:val="00BF72D8"/>
    <w:rsid w:val="00C00C08"/>
    <w:rsid w:val="00C01D81"/>
    <w:rsid w:val="00C0251A"/>
    <w:rsid w:val="00C057E1"/>
    <w:rsid w:val="00C06FD0"/>
    <w:rsid w:val="00C0729F"/>
    <w:rsid w:val="00C07C08"/>
    <w:rsid w:val="00C133A2"/>
    <w:rsid w:val="00C14776"/>
    <w:rsid w:val="00C15CD7"/>
    <w:rsid w:val="00C1687A"/>
    <w:rsid w:val="00C17CFD"/>
    <w:rsid w:val="00C2199F"/>
    <w:rsid w:val="00C2429D"/>
    <w:rsid w:val="00C27616"/>
    <w:rsid w:val="00C278EB"/>
    <w:rsid w:val="00C32F9E"/>
    <w:rsid w:val="00C337A8"/>
    <w:rsid w:val="00C40211"/>
    <w:rsid w:val="00C41067"/>
    <w:rsid w:val="00C410ED"/>
    <w:rsid w:val="00C41989"/>
    <w:rsid w:val="00C42834"/>
    <w:rsid w:val="00C50A4C"/>
    <w:rsid w:val="00C52C58"/>
    <w:rsid w:val="00C54981"/>
    <w:rsid w:val="00C61C19"/>
    <w:rsid w:val="00C62BD2"/>
    <w:rsid w:val="00C642CA"/>
    <w:rsid w:val="00C643A9"/>
    <w:rsid w:val="00C653AB"/>
    <w:rsid w:val="00C731F0"/>
    <w:rsid w:val="00C74089"/>
    <w:rsid w:val="00C750AF"/>
    <w:rsid w:val="00C7644A"/>
    <w:rsid w:val="00C76585"/>
    <w:rsid w:val="00C767BD"/>
    <w:rsid w:val="00C801C2"/>
    <w:rsid w:val="00C809EB"/>
    <w:rsid w:val="00C82863"/>
    <w:rsid w:val="00C840C9"/>
    <w:rsid w:val="00C8476C"/>
    <w:rsid w:val="00C85116"/>
    <w:rsid w:val="00C867C3"/>
    <w:rsid w:val="00C86C07"/>
    <w:rsid w:val="00C86F07"/>
    <w:rsid w:val="00C87256"/>
    <w:rsid w:val="00C9113A"/>
    <w:rsid w:val="00C93FFA"/>
    <w:rsid w:val="00C9494E"/>
    <w:rsid w:val="00C95630"/>
    <w:rsid w:val="00CA26C3"/>
    <w:rsid w:val="00CA2BA6"/>
    <w:rsid w:val="00CA341F"/>
    <w:rsid w:val="00CA4C39"/>
    <w:rsid w:val="00CA749F"/>
    <w:rsid w:val="00CB15F7"/>
    <w:rsid w:val="00CB1B6A"/>
    <w:rsid w:val="00CB4FF8"/>
    <w:rsid w:val="00CC001C"/>
    <w:rsid w:val="00CC068A"/>
    <w:rsid w:val="00CC28A6"/>
    <w:rsid w:val="00CC28A8"/>
    <w:rsid w:val="00CC49F8"/>
    <w:rsid w:val="00CC7546"/>
    <w:rsid w:val="00CD19EE"/>
    <w:rsid w:val="00CD26D7"/>
    <w:rsid w:val="00CD4489"/>
    <w:rsid w:val="00CD65C5"/>
    <w:rsid w:val="00CE129C"/>
    <w:rsid w:val="00CE26DE"/>
    <w:rsid w:val="00CE2F4A"/>
    <w:rsid w:val="00CE59C5"/>
    <w:rsid w:val="00CE6B9C"/>
    <w:rsid w:val="00CE6FBD"/>
    <w:rsid w:val="00CF064A"/>
    <w:rsid w:val="00CF0B0E"/>
    <w:rsid w:val="00CF4357"/>
    <w:rsid w:val="00D03BE8"/>
    <w:rsid w:val="00D03D39"/>
    <w:rsid w:val="00D062A0"/>
    <w:rsid w:val="00D07595"/>
    <w:rsid w:val="00D14EF5"/>
    <w:rsid w:val="00D15EAF"/>
    <w:rsid w:val="00D1728B"/>
    <w:rsid w:val="00D20610"/>
    <w:rsid w:val="00D22E0E"/>
    <w:rsid w:val="00D24D54"/>
    <w:rsid w:val="00D2567F"/>
    <w:rsid w:val="00D262DA"/>
    <w:rsid w:val="00D26645"/>
    <w:rsid w:val="00D26C8B"/>
    <w:rsid w:val="00D26E87"/>
    <w:rsid w:val="00D3164F"/>
    <w:rsid w:val="00D31787"/>
    <w:rsid w:val="00D31C1D"/>
    <w:rsid w:val="00D333A5"/>
    <w:rsid w:val="00D35BAC"/>
    <w:rsid w:val="00D35D35"/>
    <w:rsid w:val="00D406D6"/>
    <w:rsid w:val="00D41C31"/>
    <w:rsid w:val="00D437D7"/>
    <w:rsid w:val="00D46175"/>
    <w:rsid w:val="00D4688A"/>
    <w:rsid w:val="00D51B0A"/>
    <w:rsid w:val="00D554B0"/>
    <w:rsid w:val="00D56D68"/>
    <w:rsid w:val="00D5747E"/>
    <w:rsid w:val="00D57911"/>
    <w:rsid w:val="00D57A98"/>
    <w:rsid w:val="00D60358"/>
    <w:rsid w:val="00D61B64"/>
    <w:rsid w:val="00D62619"/>
    <w:rsid w:val="00D62691"/>
    <w:rsid w:val="00D65FE6"/>
    <w:rsid w:val="00D70137"/>
    <w:rsid w:val="00D72058"/>
    <w:rsid w:val="00D72619"/>
    <w:rsid w:val="00D7669A"/>
    <w:rsid w:val="00D76A0D"/>
    <w:rsid w:val="00D80DCE"/>
    <w:rsid w:val="00D813F2"/>
    <w:rsid w:val="00D828AB"/>
    <w:rsid w:val="00D83E75"/>
    <w:rsid w:val="00D84D30"/>
    <w:rsid w:val="00D85240"/>
    <w:rsid w:val="00D863EA"/>
    <w:rsid w:val="00D86C3E"/>
    <w:rsid w:val="00D87283"/>
    <w:rsid w:val="00D91153"/>
    <w:rsid w:val="00D941BF"/>
    <w:rsid w:val="00D9594E"/>
    <w:rsid w:val="00DA3388"/>
    <w:rsid w:val="00DA352A"/>
    <w:rsid w:val="00DA3BDA"/>
    <w:rsid w:val="00DA6198"/>
    <w:rsid w:val="00DA782F"/>
    <w:rsid w:val="00DA7852"/>
    <w:rsid w:val="00DA79D4"/>
    <w:rsid w:val="00DA7D7B"/>
    <w:rsid w:val="00DB07DE"/>
    <w:rsid w:val="00DB09F9"/>
    <w:rsid w:val="00DB1701"/>
    <w:rsid w:val="00DB46D6"/>
    <w:rsid w:val="00DB656C"/>
    <w:rsid w:val="00DC116D"/>
    <w:rsid w:val="00DC15D8"/>
    <w:rsid w:val="00DC1BF2"/>
    <w:rsid w:val="00DC1E9D"/>
    <w:rsid w:val="00DC4139"/>
    <w:rsid w:val="00DC4B80"/>
    <w:rsid w:val="00DC72FC"/>
    <w:rsid w:val="00DD0141"/>
    <w:rsid w:val="00DD1449"/>
    <w:rsid w:val="00DD66D8"/>
    <w:rsid w:val="00DD6986"/>
    <w:rsid w:val="00DE663C"/>
    <w:rsid w:val="00DF0304"/>
    <w:rsid w:val="00DF0C1A"/>
    <w:rsid w:val="00DF1558"/>
    <w:rsid w:val="00DF1A00"/>
    <w:rsid w:val="00DF569F"/>
    <w:rsid w:val="00E004B1"/>
    <w:rsid w:val="00E00ADD"/>
    <w:rsid w:val="00E0240E"/>
    <w:rsid w:val="00E0327F"/>
    <w:rsid w:val="00E0479E"/>
    <w:rsid w:val="00E06B6A"/>
    <w:rsid w:val="00E119DA"/>
    <w:rsid w:val="00E131B8"/>
    <w:rsid w:val="00E17D59"/>
    <w:rsid w:val="00E211FA"/>
    <w:rsid w:val="00E22D69"/>
    <w:rsid w:val="00E236A0"/>
    <w:rsid w:val="00E250C8"/>
    <w:rsid w:val="00E2676E"/>
    <w:rsid w:val="00E324D6"/>
    <w:rsid w:val="00E3398E"/>
    <w:rsid w:val="00E35FB2"/>
    <w:rsid w:val="00E37552"/>
    <w:rsid w:val="00E40011"/>
    <w:rsid w:val="00E402AC"/>
    <w:rsid w:val="00E4118B"/>
    <w:rsid w:val="00E418CF"/>
    <w:rsid w:val="00E4334C"/>
    <w:rsid w:val="00E501CC"/>
    <w:rsid w:val="00E50431"/>
    <w:rsid w:val="00E52D40"/>
    <w:rsid w:val="00E56147"/>
    <w:rsid w:val="00E60A16"/>
    <w:rsid w:val="00E60C94"/>
    <w:rsid w:val="00E6234B"/>
    <w:rsid w:val="00E639AD"/>
    <w:rsid w:val="00E64DE8"/>
    <w:rsid w:val="00E70780"/>
    <w:rsid w:val="00E76342"/>
    <w:rsid w:val="00E77F1F"/>
    <w:rsid w:val="00E801C1"/>
    <w:rsid w:val="00E83334"/>
    <w:rsid w:val="00E861D9"/>
    <w:rsid w:val="00EA2A0A"/>
    <w:rsid w:val="00EA5946"/>
    <w:rsid w:val="00EA6096"/>
    <w:rsid w:val="00EA6870"/>
    <w:rsid w:val="00EA6D37"/>
    <w:rsid w:val="00EA71D5"/>
    <w:rsid w:val="00EB2E4A"/>
    <w:rsid w:val="00EB416A"/>
    <w:rsid w:val="00EB5878"/>
    <w:rsid w:val="00EB5C93"/>
    <w:rsid w:val="00EB6EFF"/>
    <w:rsid w:val="00EC03B2"/>
    <w:rsid w:val="00EC0EC7"/>
    <w:rsid w:val="00EC2E1A"/>
    <w:rsid w:val="00EC5891"/>
    <w:rsid w:val="00EC62B0"/>
    <w:rsid w:val="00ED0A4F"/>
    <w:rsid w:val="00ED0E26"/>
    <w:rsid w:val="00ED12BA"/>
    <w:rsid w:val="00ED1594"/>
    <w:rsid w:val="00ED44BE"/>
    <w:rsid w:val="00ED5F6C"/>
    <w:rsid w:val="00EE22CA"/>
    <w:rsid w:val="00EE39B8"/>
    <w:rsid w:val="00EE7756"/>
    <w:rsid w:val="00EF2852"/>
    <w:rsid w:val="00EF33BD"/>
    <w:rsid w:val="00EF6897"/>
    <w:rsid w:val="00F00393"/>
    <w:rsid w:val="00F0273D"/>
    <w:rsid w:val="00F030D9"/>
    <w:rsid w:val="00F0354D"/>
    <w:rsid w:val="00F07CD3"/>
    <w:rsid w:val="00F07E4E"/>
    <w:rsid w:val="00F101CD"/>
    <w:rsid w:val="00F150C4"/>
    <w:rsid w:val="00F153FE"/>
    <w:rsid w:val="00F17274"/>
    <w:rsid w:val="00F172D7"/>
    <w:rsid w:val="00F20FB3"/>
    <w:rsid w:val="00F31DB8"/>
    <w:rsid w:val="00F33A70"/>
    <w:rsid w:val="00F350EC"/>
    <w:rsid w:val="00F3540C"/>
    <w:rsid w:val="00F3692E"/>
    <w:rsid w:val="00F41E43"/>
    <w:rsid w:val="00F42B5E"/>
    <w:rsid w:val="00F43A9D"/>
    <w:rsid w:val="00F43D60"/>
    <w:rsid w:val="00F44527"/>
    <w:rsid w:val="00F4483F"/>
    <w:rsid w:val="00F459A2"/>
    <w:rsid w:val="00F475AF"/>
    <w:rsid w:val="00F51865"/>
    <w:rsid w:val="00F52534"/>
    <w:rsid w:val="00F529CC"/>
    <w:rsid w:val="00F52B40"/>
    <w:rsid w:val="00F55546"/>
    <w:rsid w:val="00F55DC5"/>
    <w:rsid w:val="00F604EE"/>
    <w:rsid w:val="00F61507"/>
    <w:rsid w:val="00F61F2C"/>
    <w:rsid w:val="00F62C75"/>
    <w:rsid w:val="00F6353F"/>
    <w:rsid w:val="00F64186"/>
    <w:rsid w:val="00F65ACC"/>
    <w:rsid w:val="00F65FE6"/>
    <w:rsid w:val="00F70AA6"/>
    <w:rsid w:val="00F71089"/>
    <w:rsid w:val="00F75D89"/>
    <w:rsid w:val="00F75ECC"/>
    <w:rsid w:val="00F80D82"/>
    <w:rsid w:val="00F81D24"/>
    <w:rsid w:val="00F83DC4"/>
    <w:rsid w:val="00F841B3"/>
    <w:rsid w:val="00F85021"/>
    <w:rsid w:val="00F85D60"/>
    <w:rsid w:val="00F85FEC"/>
    <w:rsid w:val="00F8698F"/>
    <w:rsid w:val="00F86ECB"/>
    <w:rsid w:val="00F929A3"/>
    <w:rsid w:val="00F92F9D"/>
    <w:rsid w:val="00F94278"/>
    <w:rsid w:val="00F951D3"/>
    <w:rsid w:val="00F952B9"/>
    <w:rsid w:val="00F9584F"/>
    <w:rsid w:val="00FA14D7"/>
    <w:rsid w:val="00FA1803"/>
    <w:rsid w:val="00FA48D9"/>
    <w:rsid w:val="00FA6DE6"/>
    <w:rsid w:val="00FB133E"/>
    <w:rsid w:val="00FB191E"/>
    <w:rsid w:val="00FB2470"/>
    <w:rsid w:val="00FB273A"/>
    <w:rsid w:val="00FB3BFE"/>
    <w:rsid w:val="00FB60C8"/>
    <w:rsid w:val="00FC0127"/>
    <w:rsid w:val="00FC062F"/>
    <w:rsid w:val="00FC0CD0"/>
    <w:rsid w:val="00FC1F26"/>
    <w:rsid w:val="00FC20DE"/>
    <w:rsid w:val="00FC47A8"/>
    <w:rsid w:val="00FC4CDF"/>
    <w:rsid w:val="00FD1135"/>
    <w:rsid w:val="00FD2CF8"/>
    <w:rsid w:val="00FD465B"/>
    <w:rsid w:val="00FD5778"/>
    <w:rsid w:val="00FD5C1F"/>
    <w:rsid w:val="00FD6161"/>
    <w:rsid w:val="00FD79D2"/>
    <w:rsid w:val="00FE02F9"/>
    <w:rsid w:val="00FE0955"/>
    <w:rsid w:val="00FE0BBC"/>
    <w:rsid w:val="00FE3F30"/>
    <w:rsid w:val="00FE4F3F"/>
    <w:rsid w:val="00FE530E"/>
    <w:rsid w:val="00FE5BF6"/>
    <w:rsid w:val="00FF1B0C"/>
    <w:rsid w:val="00FF1F9A"/>
    <w:rsid w:val="00FF3DE4"/>
    <w:rsid w:val="00FF427B"/>
    <w:rsid w:val="00FF465C"/>
    <w:rsid w:val="00FF6D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E8"/>
    <w:pPr>
      <w:spacing w:after="200" w:line="276" w:lineRule="auto"/>
    </w:pPr>
    <w:rPr>
      <w:sz w:val="22"/>
      <w:szCs w:val="22"/>
    </w:rPr>
  </w:style>
  <w:style w:type="paragraph" w:styleId="Ttulo1">
    <w:name w:val="heading 1"/>
    <w:basedOn w:val="Normal"/>
    <w:next w:val="Normal"/>
    <w:link w:val="Ttulo1Char"/>
    <w:uiPriority w:val="9"/>
    <w:qFormat/>
    <w:rsid w:val="00D2061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243135"/>
    <w:pPr>
      <w:keepNext/>
      <w:keepLines/>
      <w:spacing w:before="200" w:after="0"/>
      <w:outlineLvl w:val="1"/>
    </w:pPr>
    <w:rPr>
      <w:rFonts w:ascii="Cambria" w:hAnsi="Cambria"/>
      <w:b/>
      <w:bCs/>
      <w:color w:val="4F81BD"/>
      <w:sz w:val="26"/>
      <w:szCs w:val="26"/>
      <w:lang w:eastAsia="en-US"/>
    </w:rPr>
  </w:style>
  <w:style w:type="paragraph" w:styleId="Ttulo3">
    <w:name w:val="heading 3"/>
    <w:basedOn w:val="Normal"/>
    <w:next w:val="Normal"/>
    <w:link w:val="Ttulo3Char"/>
    <w:uiPriority w:val="9"/>
    <w:semiHidden/>
    <w:unhideWhenUsed/>
    <w:qFormat/>
    <w:rsid w:val="00401158"/>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2D6221"/>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656DAC"/>
    <w:rPr>
      <w:b/>
      <w:bCs/>
    </w:rPr>
  </w:style>
  <w:style w:type="paragraph" w:styleId="PargrafodaLista">
    <w:name w:val="List Paragraph"/>
    <w:basedOn w:val="Normal"/>
    <w:link w:val="PargrafodaListaChar"/>
    <w:uiPriority w:val="34"/>
    <w:qFormat/>
    <w:rsid w:val="00656DA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656DAC"/>
  </w:style>
  <w:style w:type="character" w:customStyle="1" w:styleId="ttulo1char0">
    <w:name w:val="ttulo1char"/>
    <w:basedOn w:val="Fontepargpadro"/>
    <w:rsid w:val="00656DAC"/>
  </w:style>
  <w:style w:type="paragraph" w:styleId="Sumrio1">
    <w:name w:val="toc 1"/>
    <w:basedOn w:val="Normal"/>
    <w:autoRedefine/>
    <w:uiPriority w:val="39"/>
    <w:unhideWhenUsed/>
    <w:rsid w:val="002F33C9"/>
    <w:pPr>
      <w:tabs>
        <w:tab w:val="left" w:pos="0"/>
        <w:tab w:val="left" w:pos="170"/>
        <w:tab w:val="left" w:pos="284"/>
        <w:tab w:val="right" w:leader="dot" w:pos="9061"/>
      </w:tabs>
      <w:spacing w:after="0" w:line="240" w:lineRule="auto"/>
      <w:jc w:val="both"/>
    </w:pPr>
    <w:rPr>
      <w:rFonts w:ascii="Arial" w:hAnsi="Arial" w:cs="Arial"/>
      <w:smallCaps/>
      <w:noProof/>
      <w:spacing w:val="5"/>
      <w:sz w:val="24"/>
      <w:szCs w:val="24"/>
    </w:rPr>
  </w:style>
  <w:style w:type="character" w:styleId="Hyperlink">
    <w:name w:val="Hyperlink"/>
    <w:basedOn w:val="Fontepargpadro"/>
    <w:uiPriority w:val="99"/>
    <w:unhideWhenUsed/>
    <w:rsid w:val="00656DAC"/>
  </w:style>
  <w:style w:type="character" w:styleId="nfase">
    <w:name w:val="Emphasis"/>
    <w:uiPriority w:val="20"/>
    <w:qFormat/>
    <w:rsid w:val="00656DAC"/>
    <w:rPr>
      <w:i/>
      <w:iCs/>
    </w:rPr>
  </w:style>
  <w:style w:type="paragraph" w:customStyle="1" w:styleId="default">
    <w:name w:val="default"/>
    <w:basedOn w:val="Normal"/>
    <w:rsid w:val="00656DAC"/>
    <w:pPr>
      <w:spacing w:before="100" w:beforeAutospacing="1" w:after="100" w:afterAutospacing="1" w:line="240" w:lineRule="auto"/>
    </w:pPr>
    <w:rPr>
      <w:rFonts w:ascii="Times New Roman" w:hAnsi="Times New Roman"/>
      <w:sz w:val="24"/>
      <w:szCs w:val="24"/>
    </w:rPr>
  </w:style>
  <w:style w:type="character" w:styleId="Refdecomentrio">
    <w:name w:val="annotation reference"/>
    <w:uiPriority w:val="99"/>
    <w:semiHidden/>
    <w:unhideWhenUsed/>
    <w:rsid w:val="00AA1CD7"/>
    <w:rPr>
      <w:sz w:val="16"/>
      <w:szCs w:val="16"/>
    </w:rPr>
  </w:style>
  <w:style w:type="paragraph" w:styleId="Textodecomentrio">
    <w:name w:val="annotation text"/>
    <w:basedOn w:val="Normal"/>
    <w:link w:val="TextodecomentrioChar"/>
    <w:uiPriority w:val="99"/>
    <w:semiHidden/>
    <w:unhideWhenUsed/>
    <w:rsid w:val="00AA1CD7"/>
    <w:pPr>
      <w:spacing w:line="240" w:lineRule="auto"/>
    </w:pPr>
    <w:rPr>
      <w:sz w:val="20"/>
      <w:szCs w:val="20"/>
    </w:rPr>
  </w:style>
  <w:style w:type="character" w:customStyle="1" w:styleId="TextodecomentrioChar">
    <w:name w:val="Texto de comentário Char"/>
    <w:link w:val="Textodecomentrio"/>
    <w:uiPriority w:val="99"/>
    <w:semiHidden/>
    <w:rsid w:val="00AA1CD7"/>
    <w:rPr>
      <w:sz w:val="20"/>
      <w:szCs w:val="20"/>
    </w:rPr>
  </w:style>
  <w:style w:type="paragraph" w:styleId="Assuntodocomentrio">
    <w:name w:val="annotation subject"/>
    <w:basedOn w:val="Textodecomentrio"/>
    <w:next w:val="Textodecomentrio"/>
    <w:link w:val="AssuntodocomentrioChar"/>
    <w:uiPriority w:val="99"/>
    <w:semiHidden/>
    <w:unhideWhenUsed/>
    <w:rsid w:val="00AA1CD7"/>
    <w:rPr>
      <w:b/>
      <w:bCs/>
    </w:rPr>
  </w:style>
  <w:style w:type="character" w:customStyle="1" w:styleId="AssuntodocomentrioChar">
    <w:name w:val="Assunto do comentário Char"/>
    <w:link w:val="Assuntodocomentrio"/>
    <w:uiPriority w:val="99"/>
    <w:semiHidden/>
    <w:rsid w:val="00AA1CD7"/>
    <w:rPr>
      <w:b/>
      <w:bCs/>
      <w:sz w:val="20"/>
      <w:szCs w:val="20"/>
    </w:rPr>
  </w:style>
  <w:style w:type="paragraph" w:styleId="Textodebalo">
    <w:name w:val="Balloon Text"/>
    <w:basedOn w:val="Normal"/>
    <w:link w:val="TextodebaloChar"/>
    <w:uiPriority w:val="99"/>
    <w:semiHidden/>
    <w:unhideWhenUsed/>
    <w:rsid w:val="00AA1CD7"/>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AA1CD7"/>
    <w:rPr>
      <w:rFonts w:ascii="Tahoma" w:hAnsi="Tahoma" w:cs="Tahoma"/>
      <w:sz w:val="16"/>
      <w:szCs w:val="16"/>
    </w:rPr>
  </w:style>
  <w:style w:type="character" w:customStyle="1" w:styleId="Ttulo1Char">
    <w:name w:val="Título 1 Char"/>
    <w:link w:val="Ttulo1"/>
    <w:uiPriority w:val="9"/>
    <w:rsid w:val="00D20610"/>
    <w:rPr>
      <w:rFonts w:ascii="Cambria" w:eastAsia="Times New Roman" w:hAnsi="Cambria" w:cs="Times New Roman"/>
      <w:b/>
      <w:bCs/>
      <w:kern w:val="32"/>
      <w:sz w:val="32"/>
      <w:szCs w:val="32"/>
    </w:rPr>
  </w:style>
  <w:style w:type="paragraph" w:styleId="CabealhodoSumrio">
    <w:name w:val="TOC Heading"/>
    <w:basedOn w:val="Ttulo1"/>
    <w:next w:val="Normal"/>
    <w:uiPriority w:val="39"/>
    <w:semiHidden/>
    <w:unhideWhenUsed/>
    <w:qFormat/>
    <w:rsid w:val="00D20610"/>
    <w:pPr>
      <w:outlineLvl w:val="9"/>
    </w:pPr>
  </w:style>
  <w:style w:type="paragraph" w:styleId="SemEspaamento">
    <w:name w:val="No Spacing"/>
    <w:uiPriority w:val="1"/>
    <w:qFormat/>
    <w:rsid w:val="00D20610"/>
    <w:rPr>
      <w:rFonts w:eastAsia="Calibri"/>
      <w:sz w:val="22"/>
      <w:szCs w:val="22"/>
      <w:lang w:eastAsia="en-US"/>
    </w:rPr>
  </w:style>
  <w:style w:type="character" w:customStyle="1" w:styleId="PargrafodaListaChar">
    <w:name w:val="Parágrafo da Lista Char"/>
    <w:link w:val="PargrafodaLista"/>
    <w:uiPriority w:val="34"/>
    <w:locked/>
    <w:rsid w:val="00D20610"/>
    <w:rPr>
      <w:rFonts w:ascii="Times New Roman" w:hAnsi="Times New Roman"/>
      <w:sz w:val="24"/>
      <w:szCs w:val="24"/>
    </w:rPr>
  </w:style>
  <w:style w:type="paragraph" w:styleId="NormalWeb">
    <w:name w:val="Normal (Web)"/>
    <w:basedOn w:val="Normal"/>
    <w:uiPriority w:val="99"/>
    <w:unhideWhenUsed/>
    <w:rsid w:val="002A4380"/>
    <w:pPr>
      <w:spacing w:before="100" w:beforeAutospacing="1" w:after="100" w:afterAutospacing="1" w:line="240" w:lineRule="auto"/>
    </w:pPr>
    <w:rPr>
      <w:rFonts w:ascii="Times New Roman" w:hAnsi="Times New Roman"/>
      <w:sz w:val="24"/>
      <w:szCs w:val="24"/>
    </w:rPr>
  </w:style>
  <w:style w:type="paragraph" w:styleId="Cabealho">
    <w:name w:val="header"/>
    <w:basedOn w:val="Normal"/>
    <w:link w:val="CabealhoChar"/>
    <w:uiPriority w:val="99"/>
    <w:unhideWhenUsed/>
    <w:rsid w:val="001B0248"/>
    <w:pPr>
      <w:tabs>
        <w:tab w:val="center" w:pos="4252"/>
        <w:tab w:val="right" w:pos="8504"/>
      </w:tabs>
    </w:pPr>
  </w:style>
  <w:style w:type="character" w:customStyle="1" w:styleId="CabealhoChar">
    <w:name w:val="Cabeçalho Char"/>
    <w:link w:val="Cabealho"/>
    <w:uiPriority w:val="99"/>
    <w:rsid w:val="001B0248"/>
    <w:rPr>
      <w:sz w:val="22"/>
      <w:szCs w:val="22"/>
    </w:rPr>
  </w:style>
  <w:style w:type="paragraph" w:styleId="Rodap">
    <w:name w:val="footer"/>
    <w:basedOn w:val="Normal"/>
    <w:link w:val="RodapChar"/>
    <w:uiPriority w:val="99"/>
    <w:unhideWhenUsed/>
    <w:rsid w:val="001B0248"/>
    <w:pPr>
      <w:tabs>
        <w:tab w:val="center" w:pos="4252"/>
        <w:tab w:val="right" w:pos="8504"/>
      </w:tabs>
    </w:pPr>
  </w:style>
  <w:style w:type="character" w:customStyle="1" w:styleId="RodapChar">
    <w:name w:val="Rodapé Char"/>
    <w:link w:val="Rodap"/>
    <w:uiPriority w:val="99"/>
    <w:rsid w:val="001B0248"/>
    <w:rPr>
      <w:sz w:val="22"/>
      <w:szCs w:val="22"/>
    </w:rPr>
  </w:style>
  <w:style w:type="character" w:styleId="TtulodoLivro">
    <w:name w:val="Book Title"/>
    <w:uiPriority w:val="33"/>
    <w:qFormat/>
    <w:rsid w:val="00B16A15"/>
    <w:rPr>
      <w:b/>
      <w:bCs/>
      <w:smallCaps/>
      <w:spacing w:val="5"/>
    </w:rPr>
  </w:style>
  <w:style w:type="paragraph" w:customStyle="1" w:styleId="SubttulodoTrabalho">
    <w:name w:val="Subtítulo do Trabalho"/>
    <w:basedOn w:val="Normal"/>
    <w:next w:val="Normal"/>
    <w:rsid w:val="009B4F9D"/>
    <w:pPr>
      <w:widowControl w:val="0"/>
      <w:suppressAutoHyphens/>
      <w:snapToGrid w:val="0"/>
      <w:spacing w:after="0" w:line="240" w:lineRule="auto"/>
      <w:jc w:val="center"/>
    </w:pPr>
    <w:rPr>
      <w:rFonts w:ascii="Arial" w:hAnsi="Arial" w:cs="Arial"/>
      <w:sz w:val="28"/>
      <w:szCs w:val="28"/>
      <w:lang w:eastAsia="zh-CN"/>
    </w:rPr>
  </w:style>
  <w:style w:type="paragraph" w:customStyle="1" w:styleId="NaturezadoTrabalho">
    <w:name w:val="Natureza do Trabalho"/>
    <w:basedOn w:val="Normal"/>
    <w:rsid w:val="009B4F9D"/>
    <w:pPr>
      <w:widowControl w:val="0"/>
      <w:suppressAutoHyphens/>
      <w:spacing w:after="0" w:line="240" w:lineRule="auto"/>
      <w:ind w:left="3969"/>
      <w:jc w:val="both"/>
    </w:pPr>
    <w:rPr>
      <w:rFonts w:ascii="Arial" w:hAnsi="Arial" w:cs="Arial"/>
      <w:sz w:val="20"/>
      <w:szCs w:val="20"/>
    </w:rPr>
  </w:style>
  <w:style w:type="paragraph" w:customStyle="1" w:styleId="Textoembloco1">
    <w:name w:val="Texto em bloco1"/>
    <w:basedOn w:val="Normal"/>
    <w:rsid w:val="009B4F9D"/>
    <w:pPr>
      <w:widowControl w:val="0"/>
      <w:suppressAutoHyphens/>
      <w:spacing w:after="0" w:line="200" w:lineRule="atLeast"/>
      <w:ind w:left="4502" w:right="249"/>
      <w:jc w:val="center"/>
    </w:pPr>
    <w:rPr>
      <w:rFonts w:ascii="Times New Roman" w:eastAsia="DejaVu Sans" w:hAnsi="Times New Roman" w:cs="Calibri"/>
      <w:bCs/>
      <w:kern w:val="1"/>
      <w:sz w:val="24"/>
      <w:szCs w:val="24"/>
      <w:lang w:eastAsia="hi-IN" w:bidi="hi-IN"/>
    </w:rPr>
  </w:style>
  <w:style w:type="character" w:customStyle="1" w:styleId="Ttulo2Char">
    <w:name w:val="Título 2 Char"/>
    <w:link w:val="Ttulo2"/>
    <w:uiPriority w:val="9"/>
    <w:rsid w:val="00243135"/>
    <w:rPr>
      <w:rFonts w:ascii="Cambria" w:eastAsia="Times New Roman" w:hAnsi="Cambria" w:cs="Times New Roman"/>
      <w:b/>
      <w:bCs/>
      <w:color w:val="4F81BD"/>
      <w:sz w:val="26"/>
      <w:szCs w:val="26"/>
      <w:lang w:eastAsia="en-US"/>
    </w:rPr>
  </w:style>
  <w:style w:type="character" w:customStyle="1" w:styleId="texto">
    <w:name w:val="texto"/>
    <w:basedOn w:val="Fontepargpadro"/>
    <w:rsid w:val="00243135"/>
  </w:style>
  <w:style w:type="paragraph" w:styleId="Recuodecorpodetexto">
    <w:name w:val="Body Text Indent"/>
    <w:basedOn w:val="Normal"/>
    <w:link w:val="RecuodecorpodetextoChar"/>
    <w:uiPriority w:val="99"/>
    <w:unhideWhenUsed/>
    <w:rsid w:val="00243135"/>
    <w:pPr>
      <w:spacing w:after="120"/>
      <w:ind w:left="283"/>
    </w:pPr>
    <w:rPr>
      <w:rFonts w:eastAsia="Calibri"/>
      <w:lang w:eastAsia="en-US"/>
    </w:rPr>
  </w:style>
  <w:style w:type="character" w:customStyle="1" w:styleId="RecuodecorpodetextoChar">
    <w:name w:val="Recuo de corpo de texto Char"/>
    <w:link w:val="Recuodecorpodetexto"/>
    <w:uiPriority w:val="99"/>
    <w:rsid w:val="00243135"/>
    <w:rPr>
      <w:rFonts w:eastAsia="Calibri"/>
      <w:sz w:val="22"/>
      <w:szCs w:val="22"/>
      <w:lang w:eastAsia="en-US"/>
    </w:rPr>
  </w:style>
  <w:style w:type="paragraph" w:customStyle="1" w:styleId="western">
    <w:name w:val="western"/>
    <w:basedOn w:val="Normal"/>
    <w:rsid w:val="00243135"/>
    <w:pPr>
      <w:spacing w:before="100" w:beforeAutospacing="1" w:after="119" w:line="240" w:lineRule="auto"/>
    </w:pPr>
    <w:rPr>
      <w:rFonts w:ascii="Times New Roman" w:hAnsi="Times New Roman"/>
      <w:sz w:val="24"/>
      <w:szCs w:val="24"/>
    </w:rPr>
  </w:style>
  <w:style w:type="character" w:customStyle="1" w:styleId="msonormal0">
    <w:name w:val="msonormal"/>
    <w:rsid w:val="0032423A"/>
  </w:style>
  <w:style w:type="character" w:customStyle="1" w:styleId="grame">
    <w:name w:val="grame"/>
    <w:rsid w:val="0032423A"/>
  </w:style>
  <w:style w:type="character" w:customStyle="1" w:styleId="spelle">
    <w:name w:val="spelle"/>
    <w:rsid w:val="0032423A"/>
  </w:style>
  <w:style w:type="paragraph" w:customStyle="1" w:styleId="Default0">
    <w:name w:val="Default"/>
    <w:rsid w:val="0032423A"/>
    <w:pPr>
      <w:autoSpaceDE w:val="0"/>
      <w:autoSpaceDN w:val="0"/>
      <w:adjustRightInd w:val="0"/>
    </w:pPr>
    <w:rPr>
      <w:rFonts w:ascii="LBCSLC+MyriadPro-Regular" w:eastAsia="Calibri" w:hAnsi="LBCSLC+MyriadPro-Regular" w:cs="LBCSLC+MyriadPro-Regular"/>
      <w:color w:val="000000"/>
      <w:sz w:val="24"/>
      <w:szCs w:val="24"/>
    </w:rPr>
  </w:style>
  <w:style w:type="character" w:customStyle="1" w:styleId="Ttulo4Char">
    <w:name w:val="Título 4 Char"/>
    <w:link w:val="Ttulo4"/>
    <w:uiPriority w:val="9"/>
    <w:semiHidden/>
    <w:rsid w:val="002D6221"/>
    <w:rPr>
      <w:rFonts w:ascii="Calibri" w:eastAsia="Times New Roman" w:hAnsi="Calibri" w:cs="Times New Roman"/>
      <w:b/>
      <w:bCs/>
      <w:sz w:val="28"/>
      <w:szCs w:val="28"/>
    </w:rPr>
  </w:style>
  <w:style w:type="paragraph" w:customStyle="1" w:styleId="intellitxt">
    <w:name w:val="intellitxt"/>
    <w:basedOn w:val="Normal"/>
    <w:rsid w:val="0003690E"/>
    <w:pPr>
      <w:spacing w:before="100" w:beforeAutospacing="1" w:after="100" w:afterAutospacing="1" w:line="240" w:lineRule="auto"/>
    </w:pPr>
    <w:rPr>
      <w:rFonts w:ascii="Times New Roman" w:hAnsi="Times New Roman"/>
      <w:sz w:val="24"/>
      <w:szCs w:val="24"/>
    </w:rPr>
  </w:style>
  <w:style w:type="paragraph" w:styleId="Sumrio2">
    <w:name w:val="toc 2"/>
    <w:basedOn w:val="Normal"/>
    <w:next w:val="Normal"/>
    <w:autoRedefine/>
    <w:uiPriority w:val="39"/>
    <w:unhideWhenUsed/>
    <w:rsid w:val="00B77C9E"/>
    <w:pPr>
      <w:ind w:left="220"/>
    </w:pPr>
  </w:style>
  <w:style w:type="paragraph" w:styleId="Sumrio3">
    <w:name w:val="toc 3"/>
    <w:basedOn w:val="Normal"/>
    <w:next w:val="Normal"/>
    <w:autoRedefine/>
    <w:uiPriority w:val="39"/>
    <w:unhideWhenUsed/>
    <w:rsid w:val="00B77C9E"/>
    <w:pPr>
      <w:ind w:left="440"/>
    </w:pPr>
  </w:style>
  <w:style w:type="character" w:customStyle="1" w:styleId="Ttulo3Char">
    <w:name w:val="Título 3 Char"/>
    <w:link w:val="Ttulo3"/>
    <w:uiPriority w:val="9"/>
    <w:semiHidden/>
    <w:rsid w:val="00401158"/>
    <w:rPr>
      <w:rFonts w:ascii="Cambria" w:eastAsia="Times New Roman" w:hAnsi="Cambria" w:cs="Times New Roman"/>
      <w:b/>
      <w:bCs/>
      <w:sz w:val="26"/>
      <w:szCs w:val="26"/>
    </w:rPr>
  </w:style>
  <w:style w:type="character" w:styleId="HiperlinkVisitado">
    <w:name w:val="FollowedHyperlink"/>
    <w:basedOn w:val="Fontepargpadro"/>
    <w:uiPriority w:val="99"/>
    <w:semiHidden/>
    <w:unhideWhenUsed/>
    <w:rsid w:val="00B120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E8"/>
    <w:pPr>
      <w:spacing w:after="200" w:line="276" w:lineRule="auto"/>
    </w:pPr>
    <w:rPr>
      <w:sz w:val="22"/>
      <w:szCs w:val="22"/>
    </w:rPr>
  </w:style>
  <w:style w:type="paragraph" w:styleId="Ttulo1">
    <w:name w:val="heading 1"/>
    <w:basedOn w:val="Normal"/>
    <w:next w:val="Normal"/>
    <w:link w:val="Ttulo1Char"/>
    <w:uiPriority w:val="9"/>
    <w:qFormat/>
    <w:rsid w:val="00D2061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243135"/>
    <w:pPr>
      <w:keepNext/>
      <w:keepLines/>
      <w:spacing w:before="200" w:after="0"/>
      <w:outlineLvl w:val="1"/>
    </w:pPr>
    <w:rPr>
      <w:rFonts w:ascii="Cambria" w:hAnsi="Cambria"/>
      <w:b/>
      <w:bCs/>
      <w:color w:val="4F81BD"/>
      <w:sz w:val="26"/>
      <w:szCs w:val="26"/>
      <w:lang w:eastAsia="en-US"/>
    </w:rPr>
  </w:style>
  <w:style w:type="paragraph" w:styleId="Ttulo3">
    <w:name w:val="heading 3"/>
    <w:basedOn w:val="Normal"/>
    <w:next w:val="Normal"/>
    <w:link w:val="Ttulo3Char"/>
    <w:uiPriority w:val="9"/>
    <w:semiHidden/>
    <w:unhideWhenUsed/>
    <w:qFormat/>
    <w:rsid w:val="00401158"/>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2D6221"/>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656DAC"/>
    <w:rPr>
      <w:b/>
      <w:bCs/>
    </w:rPr>
  </w:style>
  <w:style w:type="paragraph" w:styleId="PargrafodaLista">
    <w:name w:val="List Paragraph"/>
    <w:basedOn w:val="Normal"/>
    <w:link w:val="PargrafodaListaChar"/>
    <w:uiPriority w:val="34"/>
    <w:qFormat/>
    <w:rsid w:val="00656DA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656DAC"/>
  </w:style>
  <w:style w:type="character" w:customStyle="1" w:styleId="ttulo1char0">
    <w:name w:val="ttulo1char"/>
    <w:basedOn w:val="Fontepargpadro"/>
    <w:rsid w:val="00656DAC"/>
  </w:style>
  <w:style w:type="paragraph" w:styleId="Sumrio1">
    <w:name w:val="toc 1"/>
    <w:basedOn w:val="Normal"/>
    <w:autoRedefine/>
    <w:uiPriority w:val="39"/>
    <w:unhideWhenUsed/>
    <w:rsid w:val="002F33C9"/>
    <w:pPr>
      <w:tabs>
        <w:tab w:val="left" w:pos="0"/>
        <w:tab w:val="left" w:pos="170"/>
        <w:tab w:val="left" w:pos="284"/>
        <w:tab w:val="right" w:leader="dot" w:pos="9061"/>
      </w:tabs>
      <w:spacing w:after="0" w:line="240" w:lineRule="auto"/>
      <w:jc w:val="both"/>
    </w:pPr>
    <w:rPr>
      <w:rFonts w:ascii="Arial" w:hAnsi="Arial" w:cs="Arial"/>
      <w:smallCaps/>
      <w:noProof/>
      <w:spacing w:val="5"/>
      <w:sz w:val="24"/>
      <w:szCs w:val="24"/>
    </w:rPr>
  </w:style>
  <w:style w:type="character" w:styleId="Hyperlink">
    <w:name w:val="Hyperlink"/>
    <w:basedOn w:val="Fontepargpadro"/>
    <w:uiPriority w:val="99"/>
    <w:unhideWhenUsed/>
    <w:rsid w:val="00656DAC"/>
  </w:style>
  <w:style w:type="character" w:styleId="nfase">
    <w:name w:val="Emphasis"/>
    <w:uiPriority w:val="20"/>
    <w:qFormat/>
    <w:rsid w:val="00656DAC"/>
    <w:rPr>
      <w:i/>
      <w:iCs/>
    </w:rPr>
  </w:style>
  <w:style w:type="paragraph" w:customStyle="1" w:styleId="default">
    <w:name w:val="default"/>
    <w:basedOn w:val="Normal"/>
    <w:rsid w:val="00656DAC"/>
    <w:pPr>
      <w:spacing w:before="100" w:beforeAutospacing="1" w:after="100" w:afterAutospacing="1" w:line="240" w:lineRule="auto"/>
    </w:pPr>
    <w:rPr>
      <w:rFonts w:ascii="Times New Roman" w:hAnsi="Times New Roman"/>
      <w:sz w:val="24"/>
      <w:szCs w:val="24"/>
    </w:rPr>
  </w:style>
  <w:style w:type="character" w:styleId="Refdecomentrio">
    <w:name w:val="annotation reference"/>
    <w:uiPriority w:val="99"/>
    <w:semiHidden/>
    <w:unhideWhenUsed/>
    <w:rsid w:val="00AA1CD7"/>
    <w:rPr>
      <w:sz w:val="16"/>
      <w:szCs w:val="16"/>
    </w:rPr>
  </w:style>
  <w:style w:type="paragraph" w:styleId="Textodecomentrio">
    <w:name w:val="annotation text"/>
    <w:basedOn w:val="Normal"/>
    <w:link w:val="TextodecomentrioChar"/>
    <w:uiPriority w:val="99"/>
    <w:semiHidden/>
    <w:unhideWhenUsed/>
    <w:rsid w:val="00AA1CD7"/>
    <w:pPr>
      <w:spacing w:line="240" w:lineRule="auto"/>
    </w:pPr>
    <w:rPr>
      <w:sz w:val="20"/>
      <w:szCs w:val="20"/>
    </w:rPr>
  </w:style>
  <w:style w:type="character" w:customStyle="1" w:styleId="TextodecomentrioChar">
    <w:name w:val="Texto de comentário Char"/>
    <w:link w:val="Textodecomentrio"/>
    <w:uiPriority w:val="99"/>
    <w:semiHidden/>
    <w:rsid w:val="00AA1CD7"/>
    <w:rPr>
      <w:sz w:val="20"/>
      <w:szCs w:val="20"/>
    </w:rPr>
  </w:style>
  <w:style w:type="paragraph" w:styleId="Assuntodocomentrio">
    <w:name w:val="annotation subject"/>
    <w:basedOn w:val="Textodecomentrio"/>
    <w:next w:val="Textodecomentrio"/>
    <w:link w:val="AssuntodocomentrioChar"/>
    <w:uiPriority w:val="99"/>
    <w:semiHidden/>
    <w:unhideWhenUsed/>
    <w:rsid w:val="00AA1CD7"/>
    <w:rPr>
      <w:b/>
      <w:bCs/>
    </w:rPr>
  </w:style>
  <w:style w:type="character" w:customStyle="1" w:styleId="AssuntodocomentrioChar">
    <w:name w:val="Assunto do comentário Char"/>
    <w:link w:val="Assuntodocomentrio"/>
    <w:uiPriority w:val="99"/>
    <w:semiHidden/>
    <w:rsid w:val="00AA1CD7"/>
    <w:rPr>
      <w:b/>
      <w:bCs/>
      <w:sz w:val="20"/>
      <w:szCs w:val="20"/>
    </w:rPr>
  </w:style>
  <w:style w:type="paragraph" w:styleId="Textodebalo">
    <w:name w:val="Balloon Text"/>
    <w:basedOn w:val="Normal"/>
    <w:link w:val="TextodebaloChar"/>
    <w:uiPriority w:val="99"/>
    <w:semiHidden/>
    <w:unhideWhenUsed/>
    <w:rsid w:val="00AA1CD7"/>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AA1CD7"/>
    <w:rPr>
      <w:rFonts w:ascii="Tahoma" w:hAnsi="Tahoma" w:cs="Tahoma"/>
      <w:sz w:val="16"/>
      <w:szCs w:val="16"/>
    </w:rPr>
  </w:style>
  <w:style w:type="character" w:customStyle="1" w:styleId="Ttulo1Char">
    <w:name w:val="Título 1 Char"/>
    <w:link w:val="Ttulo1"/>
    <w:uiPriority w:val="9"/>
    <w:rsid w:val="00D20610"/>
    <w:rPr>
      <w:rFonts w:ascii="Cambria" w:eastAsia="Times New Roman" w:hAnsi="Cambria" w:cs="Times New Roman"/>
      <w:b/>
      <w:bCs/>
      <w:kern w:val="32"/>
      <w:sz w:val="32"/>
      <w:szCs w:val="32"/>
    </w:rPr>
  </w:style>
  <w:style w:type="paragraph" w:styleId="CabealhodoSumrio">
    <w:name w:val="TOC Heading"/>
    <w:basedOn w:val="Ttulo1"/>
    <w:next w:val="Normal"/>
    <w:uiPriority w:val="39"/>
    <w:semiHidden/>
    <w:unhideWhenUsed/>
    <w:qFormat/>
    <w:rsid w:val="00D20610"/>
    <w:pPr>
      <w:outlineLvl w:val="9"/>
    </w:pPr>
  </w:style>
  <w:style w:type="paragraph" w:styleId="SemEspaamento">
    <w:name w:val="No Spacing"/>
    <w:uiPriority w:val="1"/>
    <w:qFormat/>
    <w:rsid w:val="00D20610"/>
    <w:rPr>
      <w:rFonts w:eastAsia="Calibri"/>
      <w:sz w:val="22"/>
      <w:szCs w:val="22"/>
      <w:lang w:eastAsia="en-US"/>
    </w:rPr>
  </w:style>
  <w:style w:type="character" w:customStyle="1" w:styleId="PargrafodaListaChar">
    <w:name w:val="Parágrafo da Lista Char"/>
    <w:link w:val="PargrafodaLista"/>
    <w:uiPriority w:val="34"/>
    <w:locked/>
    <w:rsid w:val="00D20610"/>
    <w:rPr>
      <w:rFonts w:ascii="Times New Roman" w:hAnsi="Times New Roman"/>
      <w:sz w:val="24"/>
      <w:szCs w:val="24"/>
    </w:rPr>
  </w:style>
  <w:style w:type="paragraph" w:styleId="NormalWeb">
    <w:name w:val="Normal (Web)"/>
    <w:basedOn w:val="Normal"/>
    <w:uiPriority w:val="99"/>
    <w:unhideWhenUsed/>
    <w:rsid w:val="002A4380"/>
    <w:pPr>
      <w:spacing w:before="100" w:beforeAutospacing="1" w:after="100" w:afterAutospacing="1" w:line="240" w:lineRule="auto"/>
    </w:pPr>
    <w:rPr>
      <w:rFonts w:ascii="Times New Roman" w:hAnsi="Times New Roman"/>
      <w:sz w:val="24"/>
      <w:szCs w:val="24"/>
    </w:rPr>
  </w:style>
  <w:style w:type="paragraph" w:styleId="Cabealho">
    <w:name w:val="header"/>
    <w:basedOn w:val="Normal"/>
    <w:link w:val="CabealhoChar"/>
    <w:uiPriority w:val="99"/>
    <w:unhideWhenUsed/>
    <w:rsid w:val="001B0248"/>
    <w:pPr>
      <w:tabs>
        <w:tab w:val="center" w:pos="4252"/>
        <w:tab w:val="right" w:pos="8504"/>
      </w:tabs>
    </w:pPr>
  </w:style>
  <w:style w:type="character" w:customStyle="1" w:styleId="CabealhoChar">
    <w:name w:val="Cabeçalho Char"/>
    <w:link w:val="Cabealho"/>
    <w:uiPriority w:val="99"/>
    <w:rsid w:val="001B0248"/>
    <w:rPr>
      <w:sz w:val="22"/>
      <w:szCs w:val="22"/>
    </w:rPr>
  </w:style>
  <w:style w:type="paragraph" w:styleId="Rodap">
    <w:name w:val="footer"/>
    <w:basedOn w:val="Normal"/>
    <w:link w:val="RodapChar"/>
    <w:uiPriority w:val="99"/>
    <w:unhideWhenUsed/>
    <w:rsid w:val="001B0248"/>
    <w:pPr>
      <w:tabs>
        <w:tab w:val="center" w:pos="4252"/>
        <w:tab w:val="right" w:pos="8504"/>
      </w:tabs>
    </w:pPr>
  </w:style>
  <w:style w:type="character" w:customStyle="1" w:styleId="RodapChar">
    <w:name w:val="Rodapé Char"/>
    <w:link w:val="Rodap"/>
    <w:uiPriority w:val="99"/>
    <w:rsid w:val="001B0248"/>
    <w:rPr>
      <w:sz w:val="22"/>
      <w:szCs w:val="22"/>
    </w:rPr>
  </w:style>
  <w:style w:type="character" w:styleId="TtulodoLivro">
    <w:name w:val="Book Title"/>
    <w:uiPriority w:val="33"/>
    <w:qFormat/>
    <w:rsid w:val="00B16A15"/>
    <w:rPr>
      <w:b/>
      <w:bCs/>
      <w:smallCaps/>
      <w:spacing w:val="5"/>
    </w:rPr>
  </w:style>
  <w:style w:type="paragraph" w:customStyle="1" w:styleId="SubttulodoTrabalho">
    <w:name w:val="Subtítulo do Trabalho"/>
    <w:basedOn w:val="Normal"/>
    <w:next w:val="Normal"/>
    <w:rsid w:val="009B4F9D"/>
    <w:pPr>
      <w:widowControl w:val="0"/>
      <w:suppressAutoHyphens/>
      <w:snapToGrid w:val="0"/>
      <w:spacing w:after="0" w:line="240" w:lineRule="auto"/>
      <w:jc w:val="center"/>
    </w:pPr>
    <w:rPr>
      <w:rFonts w:ascii="Arial" w:hAnsi="Arial" w:cs="Arial"/>
      <w:sz w:val="28"/>
      <w:szCs w:val="28"/>
      <w:lang w:eastAsia="zh-CN"/>
    </w:rPr>
  </w:style>
  <w:style w:type="paragraph" w:customStyle="1" w:styleId="NaturezadoTrabalho">
    <w:name w:val="Natureza do Trabalho"/>
    <w:basedOn w:val="Normal"/>
    <w:rsid w:val="009B4F9D"/>
    <w:pPr>
      <w:widowControl w:val="0"/>
      <w:suppressAutoHyphens/>
      <w:spacing w:after="0" w:line="240" w:lineRule="auto"/>
      <w:ind w:left="3969"/>
      <w:jc w:val="both"/>
    </w:pPr>
    <w:rPr>
      <w:rFonts w:ascii="Arial" w:hAnsi="Arial" w:cs="Arial"/>
      <w:sz w:val="20"/>
      <w:szCs w:val="20"/>
    </w:rPr>
  </w:style>
  <w:style w:type="paragraph" w:customStyle="1" w:styleId="Textoembloco1">
    <w:name w:val="Texto em bloco1"/>
    <w:basedOn w:val="Normal"/>
    <w:rsid w:val="009B4F9D"/>
    <w:pPr>
      <w:widowControl w:val="0"/>
      <w:suppressAutoHyphens/>
      <w:spacing w:after="0" w:line="200" w:lineRule="atLeast"/>
      <w:ind w:left="4502" w:right="249"/>
      <w:jc w:val="center"/>
    </w:pPr>
    <w:rPr>
      <w:rFonts w:ascii="Times New Roman" w:eastAsia="DejaVu Sans" w:hAnsi="Times New Roman" w:cs="Calibri"/>
      <w:bCs/>
      <w:kern w:val="1"/>
      <w:sz w:val="24"/>
      <w:szCs w:val="24"/>
      <w:lang w:eastAsia="hi-IN" w:bidi="hi-IN"/>
    </w:rPr>
  </w:style>
  <w:style w:type="character" w:customStyle="1" w:styleId="Ttulo2Char">
    <w:name w:val="Título 2 Char"/>
    <w:link w:val="Ttulo2"/>
    <w:uiPriority w:val="9"/>
    <w:rsid w:val="00243135"/>
    <w:rPr>
      <w:rFonts w:ascii="Cambria" w:eastAsia="Times New Roman" w:hAnsi="Cambria" w:cs="Times New Roman"/>
      <w:b/>
      <w:bCs/>
      <w:color w:val="4F81BD"/>
      <w:sz w:val="26"/>
      <w:szCs w:val="26"/>
      <w:lang w:eastAsia="en-US"/>
    </w:rPr>
  </w:style>
  <w:style w:type="character" w:customStyle="1" w:styleId="texto">
    <w:name w:val="texto"/>
    <w:basedOn w:val="Fontepargpadro"/>
    <w:rsid w:val="00243135"/>
  </w:style>
  <w:style w:type="paragraph" w:styleId="Recuodecorpodetexto">
    <w:name w:val="Body Text Indent"/>
    <w:basedOn w:val="Normal"/>
    <w:link w:val="RecuodecorpodetextoChar"/>
    <w:uiPriority w:val="99"/>
    <w:unhideWhenUsed/>
    <w:rsid w:val="00243135"/>
    <w:pPr>
      <w:spacing w:after="120"/>
      <w:ind w:left="283"/>
    </w:pPr>
    <w:rPr>
      <w:rFonts w:eastAsia="Calibri"/>
      <w:lang w:eastAsia="en-US"/>
    </w:rPr>
  </w:style>
  <w:style w:type="character" w:customStyle="1" w:styleId="RecuodecorpodetextoChar">
    <w:name w:val="Recuo de corpo de texto Char"/>
    <w:link w:val="Recuodecorpodetexto"/>
    <w:uiPriority w:val="99"/>
    <w:rsid w:val="00243135"/>
    <w:rPr>
      <w:rFonts w:eastAsia="Calibri"/>
      <w:sz w:val="22"/>
      <w:szCs w:val="22"/>
      <w:lang w:eastAsia="en-US"/>
    </w:rPr>
  </w:style>
  <w:style w:type="paragraph" w:customStyle="1" w:styleId="western">
    <w:name w:val="western"/>
    <w:basedOn w:val="Normal"/>
    <w:rsid w:val="00243135"/>
    <w:pPr>
      <w:spacing w:before="100" w:beforeAutospacing="1" w:after="119" w:line="240" w:lineRule="auto"/>
    </w:pPr>
    <w:rPr>
      <w:rFonts w:ascii="Times New Roman" w:hAnsi="Times New Roman"/>
      <w:sz w:val="24"/>
      <w:szCs w:val="24"/>
    </w:rPr>
  </w:style>
  <w:style w:type="character" w:customStyle="1" w:styleId="msonormal0">
    <w:name w:val="msonormal"/>
    <w:rsid w:val="0032423A"/>
  </w:style>
  <w:style w:type="character" w:customStyle="1" w:styleId="grame">
    <w:name w:val="grame"/>
    <w:rsid w:val="0032423A"/>
  </w:style>
  <w:style w:type="character" w:customStyle="1" w:styleId="spelle">
    <w:name w:val="spelle"/>
    <w:rsid w:val="0032423A"/>
  </w:style>
  <w:style w:type="paragraph" w:customStyle="1" w:styleId="Default0">
    <w:name w:val="Default"/>
    <w:rsid w:val="0032423A"/>
    <w:pPr>
      <w:autoSpaceDE w:val="0"/>
      <w:autoSpaceDN w:val="0"/>
      <w:adjustRightInd w:val="0"/>
    </w:pPr>
    <w:rPr>
      <w:rFonts w:ascii="LBCSLC+MyriadPro-Regular" w:eastAsia="Calibri" w:hAnsi="LBCSLC+MyriadPro-Regular" w:cs="LBCSLC+MyriadPro-Regular"/>
      <w:color w:val="000000"/>
      <w:sz w:val="24"/>
      <w:szCs w:val="24"/>
    </w:rPr>
  </w:style>
  <w:style w:type="character" w:customStyle="1" w:styleId="Ttulo4Char">
    <w:name w:val="Título 4 Char"/>
    <w:link w:val="Ttulo4"/>
    <w:uiPriority w:val="9"/>
    <w:semiHidden/>
    <w:rsid w:val="002D6221"/>
    <w:rPr>
      <w:rFonts w:ascii="Calibri" w:eastAsia="Times New Roman" w:hAnsi="Calibri" w:cs="Times New Roman"/>
      <w:b/>
      <w:bCs/>
      <w:sz w:val="28"/>
      <w:szCs w:val="28"/>
    </w:rPr>
  </w:style>
  <w:style w:type="paragraph" w:customStyle="1" w:styleId="intellitxt">
    <w:name w:val="intellitxt"/>
    <w:basedOn w:val="Normal"/>
    <w:rsid w:val="0003690E"/>
    <w:pPr>
      <w:spacing w:before="100" w:beforeAutospacing="1" w:after="100" w:afterAutospacing="1" w:line="240" w:lineRule="auto"/>
    </w:pPr>
    <w:rPr>
      <w:rFonts w:ascii="Times New Roman" w:hAnsi="Times New Roman"/>
      <w:sz w:val="24"/>
      <w:szCs w:val="24"/>
    </w:rPr>
  </w:style>
  <w:style w:type="paragraph" w:styleId="Sumrio2">
    <w:name w:val="toc 2"/>
    <w:basedOn w:val="Normal"/>
    <w:next w:val="Normal"/>
    <w:autoRedefine/>
    <w:uiPriority w:val="39"/>
    <w:unhideWhenUsed/>
    <w:rsid w:val="00B77C9E"/>
    <w:pPr>
      <w:ind w:left="220"/>
    </w:pPr>
  </w:style>
  <w:style w:type="paragraph" w:styleId="Sumrio3">
    <w:name w:val="toc 3"/>
    <w:basedOn w:val="Normal"/>
    <w:next w:val="Normal"/>
    <w:autoRedefine/>
    <w:uiPriority w:val="39"/>
    <w:unhideWhenUsed/>
    <w:rsid w:val="00B77C9E"/>
    <w:pPr>
      <w:ind w:left="440"/>
    </w:pPr>
  </w:style>
  <w:style w:type="character" w:customStyle="1" w:styleId="Ttulo3Char">
    <w:name w:val="Título 3 Char"/>
    <w:link w:val="Ttulo3"/>
    <w:uiPriority w:val="9"/>
    <w:semiHidden/>
    <w:rsid w:val="00401158"/>
    <w:rPr>
      <w:rFonts w:ascii="Cambria" w:eastAsia="Times New Roman" w:hAnsi="Cambria" w:cs="Times New Roman"/>
      <w:b/>
      <w:bCs/>
      <w:sz w:val="26"/>
      <w:szCs w:val="26"/>
    </w:rPr>
  </w:style>
  <w:style w:type="character" w:styleId="HiperlinkVisitado">
    <w:name w:val="FollowedHyperlink"/>
    <w:basedOn w:val="Fontepargpadro"/>
    <w:uiPriority w:val="99"/>
    <w:semiHidden/>
    <w:unhideWhenUsed/>
    <w:rsid w:val="00B120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1561">
      <w:bodyDiv w:val="1"/>
      <w:marLeft w:val="0"/>
      <w:marRight w:val="0"/>
      <w:marTop w:val="0"/>
      <w:marBottom w:val="0"/>
      <w:divBdr>
        <w:top w:val="none" w:sz="0" w:space="0" w:color="auto"/>
        <w:left w:val="none" w:sz="0" w:space="0" w:color="auto"/>
        <w:bottom w:val="none" w:sz="0" w:space="0" w:color="auto"/>
        <w:right w:val="none" w:sz="0" w:space="0" w:color="auto"/>
      </w:divBdr>
    </w:div>
    <w:div w:id="140776531">
      <w:bodyDiv w:val="1"/>
      <w:marLeft w:val="0"/>
      <w:marRight w:val="0"/>
      <w:marTop w:val="0"/>
      <w:marBottom w:val="0"/>
      <w:divBdr>
        <w:top w:val="none" w:sz="0" w:space="0" w:color="auto"/>
        <w:left w:val="none" w:sz="0" w:space="0" w:color="auto"/>
        <w:bottom w:val="none" w:sz="0" w:space="0" w:color="auto"/>
        <w:right w:val="none" w:sz="0" w:space="0" w:color="auto"/>
      </w:divBdr>
    </w:div>
    <w:div w:id="280573517">
      <w:bodyDiv w:val="1"/>
      <w:marLeft w:val="0"/>
      <w:marRight w:val="0"/>
      <w:marTop w:val="0"/>
      <w:marBottom w:val="0"/>
      <w:divBdr>
        <w:top w:val="none" w:sz="0" w:space="0" w:color="auto"/>
        <w:left w:val="none" w:sz="0" w:space="0" w:color="auto"/>
        <w:bottom w:val="none" w:sz="0" w:space="0" w:color="auto"/>
        <w:right w:val="none" w:sz="0" w:space="0" w:color="auto"/>
      </w:divBdr>
      <w:divsChild>
        <w:div w:id="926234455">
          <w:marLeft w:val="0"/>
          <w:marRight w:val="0"/>
          <w:marTop w:val="0"/>
          <w:marBottom w:val="0"/>
          <w:divBdr>
            <w:top w:val="none" w:sz="0" w:space="0" w:color="auto"/>
            <w:left w:val="none" w:sz="0" w:space="0" w:color="auto"/>
            <w:bottom w:val="none" w:sz="0" w:space="0" w:color="auto"/>
            <w:right w:val="none" w:sz="0" w:space="0" w:color="auto"/>
          </w:divBdr>
          <w:divsChild>
            <w:div w:id="1342506269">
              <w:marLeft w:val="0"/>
              <w:marRight w:val="0"/>
              <w:marTop w:val="0"/>
              <w:marBottom w:val="0"/>
              <w:divBdr>
                <w:top w:val="none" w:sz="0" w:space="0" w:color="auto"/>
                <w:left w:val="none" w:sz="0" w:space="0" w:color="auto"/>
                <w:bottom w:val="none" w:sz="0" w:space="0" w:color="auto"/>
                <w:right w:val="none" w:sz="0" w:space="0" w:color="auto"/>
              </w:divBdr>
              <w:divsChild>
                <w:div w:id="1207913586">
                  <w:marLeft w:val="0"/>
                  <w:marRight w:val="0"/>
                  <w:marTop w:val="0"/>
                  <w:marBottom w:val="0"/>
                  <w:divBdr>
                    <w:top w:val="none" w:sz="0" w:space="0" w:color="auto"/>
                    <w:left w:val="none" w:sz="0" w:space="0" w:color="auto"/>
                    <w:bottom w:val="none" w:sz="0" w:space="0" w:color="auto"/>
                    <w:right w:val="none" w:sz="0" w:space="0" w:color="auto"/>
                  </w:divBdr>
                  <w:divsChild>
                    <w:div w:id="4448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2080">
      <w:bodyDiv w:val="1"/>
      <w:marLeft w:val="0"/>
      <w:marRight w:val="0"/>
      <w:marTop w:val="0"/>
      <w:marBottom w:val="0"/>
      <w:divBdr>
        <w:top w:val="none" w:sz="0" w:space="0" w:color="auto"/>
        <w:left w:val="none" w:sz="0" w:space="0" w:color="auto"/>
        <w:bottom w:val="none" w:sz="0" w:space="0" w:color="auto"/>
        <w:right w:val="none" w:sz="0" w:space="0" w:color="auto"/>
      </w:divBdr>
    </w:div>
    <w:div w:id="668143196">
      <w:bodyDiv w:val="1"/>
      <w:marLeft w:val="0"/>
      <w:marRight w:val="0"/>
      <w:marTop w:val="0"/>
      <w:marBottom w:val="0"/>
      <w:divBdr>
        <w:top w:val="none" w:sz="0" w:space="0" w:color="auto"/>
        <w:left w:val="none" w:sz="0" w:space="0" w:color="auto"/>
        <w:bottom w:val="none" w:sz="0" w:space="0" w:color="auto"/>
        <w:right w:val="none" w:sz="0" w:space="0" w:color="auto"/>
      </w:divBdr>
    </w:div>
    <w:div w:id="1209217721">
      <w:bodyDiv w:val="1"/>
      <w:marLeft w:val="0"/>
      <w:marRight w:val="0"/>
      <w:marTop w:val="0"/>
      <w:marBottom w:val="0"/>
      <w:divBdr>
        <w:top w:val="none" w:sz="0" w:space="0" w:color="auto"/>
        <w:left w:val="none" w:sz="0" w:space="0" w:color="auto"/>
        <w:bottom w:val="none" w:sz="0" w:space="0" w:color="auto"/>
        <w:right w:val="none" w:sz="0" w:space="0" w:color="auto"/>
      </w:divBdr>
    </w:div>
    <w:div w:id="1560750150">
      <w:bodyDiv w:val="1"/>
      <w:marLeft w:val="0"/>
      <w:marRight w:val="0"/>
      <w:marTop w:val="0"/>
      <w:marBottom w:val="0"/>
      <w:divBdr>
        <w:top w:val="none" w:sz="0" w:space="0" w:color="auto"/>
        <w:left w:val="none" w:sz="0" w:space="0" w:color="auto"/>
        <w:bottom w:val="none" w:sz="0" w:space="0" w:color="auto"/>
        <w:right w:val="none" w:sz="0" w:space="0" w:color="auto"/>
      </w:divBdr>
    </w:div>
    <w:div w:id="1617251457">
      <w:bodyDiv w:val="1"/>
      <w:marLeft w:val="0"/>
      <w:marRight w:val="0"/>
      <w:marTop w:val="0"/>
      <w:marBottom w:val="0"/>
      <w:divBdr>
        <w:top w:val="none" w:sz="0" w:space="0" w:color="auto"/>
        <w:left w:val="none" w:sz="0" w:space="0" w:color="auto"/>
        <w:bottom w:val="none" w:sz="0" w:space="0" w:color="auto"/>
        <w:right w:val="none" w:sz="0" w:space="0" w:color="auto"/>
      </w:divBdr>
    </w:div>
    <w:div w:id="1786071475">
      <w:bodyDiv w:val="1"/>
      <w:marLeft w:val="0"/>
      <w:marRight w:val="0"/>
      <w:marTop w:val="0"/>
      <w:marBottom w:val="0"/>
      <w:divBdr>
        <w:top w:val="none" w:sz="0" w:space="0" w:color="auto"/>
        <w:left w:val="none" w:sz="0" w:space="0" w:color="auto"/>
        <w:bottom w:val="none" w:sz="0" w:space="0" w:color="auto"/>
        <w:right w:val="none" w:sz="0" w:space="0" w:color="auto"/>
      </w:divBdr>
    </w:div>
    <w:div w:id="1949464956">
      <w:bodyDiv w:val="1"/>
      <w:marLeft w:val="0"/>
      <w:marRight w:val="0"/>
      <w:marTop w:val="0"/>
      <w:marBottom w:val="0"/>
      <w:divBdr>
        <w:top w:val="none" w:sz="0" w:space="0" w:color="auto"/>
        <w:left w:val="none" w:sz="0" w:space="0" w:color="auto"/>
        <w:bottom w:val="none" w:sz="0" w:space="0" w:color="auto"/>
        <w:right w:val="none" w:sz="0" w:space="0" w:color="auto"/>
      </w:divBdr>
    </w:div>
    <w:div w:id="1975478231">
      <w:bodyDiv w:val="1"/>
      <w:marLeft w:val="0"/>
      <w:marRight w:val="0"/>
      <w:marTop w:val="0"/>
      <w:marBottom w:val="0"/>
      <w:divBdr>
        <w:top w:val="none" w:sz="0" w:space="0" w:color="auto"/>
        <w:left w:val="none" w:sz="0" w:space="0" w:color="auto"/>
        <w:bottom w:val="none" w:sz="0" w:space="0" w:color="auto"/>
        <w:right w:val="none" w:sz="0" w:space="0" w:color="auto"/>
      </w:divBdr>
      <w:divsChild>
        <w:div w:id="980697209">
          <w:marLeft w:val="0"/>
          <w:marRight w:val="75"/>
          <w:marTop w:val="75"/>
          <w:marBottom w:val="75"/>
          <w:divBdr>
            <w:top w:val="none" w:sz="0" w:space="0" w:color="auto"/>
            <w:left w:val="none" w:sz="0" w:space="0" w:color="auto"/>
            <w:bottom w:val="none" w:sz="0" w:space="0" w:color="auto"/>
            <w:right w:val="none" w:sz="0" w:space="0" w:color="auto"/>
          </w:divBdr>
          <w:divsChild>
            <w:div w:id="1513295054">
              <w:marLeft w:val="0"/>
              <w:marRight w:val="0"/>
              <w:marTop w:val="0"/>
              <w:marBottom w:val="0"/>
              <w:divBdr>
                <w:top w:val="single" w:sz="6" w:space="0" w:color="D1D1D1"/>
                <w:left w:val="single" w:sz="6" w:space="0" w:color="D1D1D1"/>
                <w:bottom w:val="single" w:sz="6" w:space="11" w:color="D1D1D1"/>
                <w:right w:val="single" w:sz="6" w:space="0" w:color="D1D1D1"/>
              </w:divBdr>
            </w:div>
          </w:divsChild>
        </w:div>
      </w:divsChild>
    </w:div>
    <w:div w:id="2106682930">
      <w:bodyDiv w:val="1"/>
      <w:marLeft w:val="0"/>
      <w:marRight w:val="0"/>
      <w:marTop w:val="0"/>
      <w:marBottom w:val="0"/>
      <w:divBdr>
        <w:top w:val="none" w:sz="0" w:space="0" w:color="auto"/>
        <w:left w:val="none" w:sz="0" w:space="0" w:color="auto"/>
        <w:bottom w:val="none" w:sz="0" w:space="0" w:color="auto"/>
        <w:right w:val="none" w:sz="0" w:space="0" w:color="auto"/>
      </w:divBdr>
    </w:div>
    <w:div w:id="21069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tst.org/" TargetMode="External"/><Relationship Id="rId5" Type="http://schemas.openxmlformats.org/officeDocument/2006/relationships/settings" Target="settings.xml"/><Relationship Id="rId10" Type="http://schemas.openxmlformats.org/officeDocument/2006/relationships/hyperlink" Target="http://www.direitoshumanos.usp.br/" TargetMode="External"/><Relationship Id="rId4" Type="http://schemas.microsoft.com/office/2007/relationships/stylesWithEffects" Target="stylesWithEffects.xml"/><Relationship Id="rId9" Type="http://schemas.openxmlformats.org/officeDocument/2006/relationships/hyperlink" Target="http://www.planalto.gov.br/ccivil_03/constituicao/Emendas/Emc/emc64.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12DE-5749-46FA-AA80-F60E233D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2950</Words>
  <Characters>15932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WinXP</Company>
  <LinksUpToDate>false</LinksUpToDate>
  <CharactersWithSpaces>18845</CharactersWithSpaces>
  <SharedDoc>false</SharedDoc>
  <HLinks>
    <vt:vector size="222" baseType="variant">
      <vt:variant>
        <vt:i4>2687035</vt:i4>
      </vt:variant>
      <vt:variant>
        <vt:i4>174</vt:i4>
      </vt:variant>
      <vt:variant>
        <vt:i4>0</vt:i4>
      </vt:variant>
      <vt:variant>
        <vt:i4>5</vt:i4>
      </vt:variant>
      <vt:variant>
        <vt:lpwstr>http://brasilemdiscussao.blogspot.com.br/2014/01/o-brasil-sofre-de-uma-baixa.html acessado em 05/05/15</vt:lpwstr>
      </vt:variant>
      <vt:variant>
        <vt:lpwstr/>
      </vt:variant>
      <vt:variant>
        <vt:i4>4587521</vt:i4>
      </vt:variant>
      <vt:variant>
        <vt:i4>171</vt:i4>
      </vt:variant>
      <vt:variant>
        <vt:i4>0</vt:i4>
      </vt:variant>
      <vt:variant>
        <vt:i4>5</vt:i4>
      </vt:variant>
      <vt:variant>
        <vt:lpwstr>http://mtst.org/</vt:lpwstr>
      </vt:variant>
      <vt:variant>
        <vt:lpwstr/>
      </vt:variant>
      <vt:variant>
        <vt:i4>524404</vt:i4>
      </vt:variant>
      <vt:variant>
        <vt:i4>168</vt:i4>
      </vt:variant>
      <vt:variant>
        <vt:i4>0</vt:i4>
      </vt:variant>
      <vt:variant>
        <vt:i4>5</vt:i4>
      </vt:variant>
      <vt:variant>
        <vt:lpwstr>http://ofelia.com.br/_arquivos/files/TCCRaquel.pdf</vt:lpwstr>
      </vt:variant>
      <vt:variant>
        <vt:lpwstr/>
      </vt:variant>
      <vt:variant>
        <vt:i4>8257576</vt:i4>
      </vt:variant>
      <vt:variant>
        <vt:i4>165</vt:i4>
      </vt:variant>
      <vt:variant>
        <vt:i4>0</vt:i4>
      </vt:variant>
      <vt:variant>
        <vt:i4>5</vt:i4>
      </vt:variant>
      <vt:variant>
        <vt:lpwstr>http://www.metronews.com.br/ultimas /entrevistas-com-guilherme-boulos/</vt:lpwstr>
      </vt:variant>
      <vt:variant>
        <vt:lpwstr/>
      </vt:variant>
      <vt:variant>
        <vt:i4>3670052</vt:i4>
      </vt:variant>
      <vt:variant>
        <vt:i4>162</vt:i4>
      </vt:variant>
      <vt:variant>
        <vt:i4>0</vt:i4>
      </vt:variant>
      <vt:variant>
        <vt:i4>5</vt:i4>
      </vt:variant>
      <vt:variant>
        <vt:lpwstr>http://www.ibge.gov.br/</vt:lpwstr>
      </vt:variant>
      <vt:variant>
        <vt:lpwstr/>
      </vt:variant>
      <vt:variant>
        <vt:i4>4522058</vt:i4>
      </vt:variant>
      <vt:variant>
        <vt:i4>159</vt:i4>
      </vt:variant>
      <vt:variant>
        <vt:i4>0</vt:i4>
      </vt:variant>
      <vt:variant>
        <vt:i4>5</vt:i4>
      </vt:variant>
      <vt:variant>
        <vt:lpwstr>http://www.ambitojuridico.com.br/site/?n_link=revista_artigos_leitura&amp;artigo_id=12892</vt:lpwstr>
      </vt:variant>
      <vt:variant>
        <vt:lpwstr/>
      </vt:variant>
      <vt:variant>
        <vt:i4>3997775</vt:i4>
      </vt:variant>
      <vt:variant>
        <vt:i4>156</vt:i4>
      </vt:variant>
      <vt:variant>
        <vt:i4>0</vt:i4>
      </vt:variant>
      <vt:variant>
        <vt:i4>5</vt:i4>
      </vt:variant>
      <vt:variant>
        <vt:lpwstr>http://web.observatoriodasmetropoles.net/index.php?view=article&amp;catid=36%3Acolecao-textos&amp;id=155%3Apolitica-habitacional-no-brasil-balanco-e-perspectivas&amp;option=com_content&amp;Itemid=82</vt:lpwstr>
      </vt:variant>
      <vt:variant>
        <vt:lpwstr/>
      </vt:variant>
      <vt:variant>
        <vt:i4>4784223</vt:i4>
      </vt:variant>
      <vt:variant>
        <vt:i4>153</vt:i4>
      </vt:variant>
      <vt:variant>
        <vt:i4>0</vt:i4>
      </vt:variant>
      <vt:variant>
        <vt:i4>5</vt:i4>
      </vt:variant>
      <vt:variant>
        <vt:lpwstr>http://www.mtst.info/files/mtst/CartilhadomilitanteMTST.pdf. 2011</vt:lpwstr>
      </vt:variant>
      <vt:variant>
        <vt:lpwstr/>
      </vt:variant>
      <vt:variant>
        <vt:i4>2031632</vt:i4>
      </vt:variant>
      <vt:variant>
        <vt:i4>150</vt:i4>
      </vt:variant>
      <vt:variant>
        <vt:i4>0</vt:i4>
      </vt:variant>
      <vt:variant>
        <vt:i4>5</vt:i4>
      </vt:variant>
      <vt:variant>
        <vt:lpwstr>http://www2.fct.unesp.br/nera/boletim.php</vt:lpwstr>
      </vt:variant>
      <vt:variant>
        <vt:lpwstr/>
      </vt:variant>
      <vt:variant>
        <vt:i4>7012385</vt:i4>
      </vt:variant>
      <vt:variant>
        <vt:i4>147</vt:i4>
      </vt:variant>
      <vt:variant>
        <vt:i4>0</vt:i4>
      </vt:variant>
      <vt:variant>
        <vt:i4>5</vt:i4>
      </vt:variant>
      <vt:variant>
        <vt:lpwstr>http://www.direitoshumanos.usp.br/</vt:lpwstr>
      </vt:variant>
      <vt:variant>
        <vt:lpwstr/>
      </vt:variant>
      <vt:variant>
        <vt:i4>4980815</vt:i4>
      </vt:variant>
      <vt:variant>
        <vt:i4>144</vt:i4>
      </vt:variant>
      <vt:variant>
        <vt:i4>0</vt:i4>
      </vt:variant>
      <vt:variant>
        <vt:i4>5</vt:i4>
      </vt:variant>
      <vt:variant>
        <vt:lpwstr>https://www.planalto.gov.br/ccivil_03/_Ato2007-2010/2009/Mpv/459.htm</vt:lpwstr>
      </vt:variant>
      <vt:variant>
        <vt:lpwstr/>
      </vt:variant>
      <vt:variant>
        <vt:i4>4522035</vt:i4>
      </vt:variant>
      <vt:variant>
        <vt:i4>141</vt:i4>
      </vt:variant>
      <vt:variant>
        <vt:i4>0</vt:i4>
      </vt:variant>
      <vt:variant>
        <vt:i4>5</vt:i4>
      </vt:variant>
      <vt:variant>
        <vt:lpwstr>http://legislacao.planalto.gov.br/legisla/legislacao.nsf/Viw_Identificacao/mpv 459-2009?OpenDocument</vt:lpwstr>
      </vt:variant>
      <vt:variant>
        <vt:lpwstr/>
      </vt:variant>
      <vt:variant>
        <vt:i4>851995</vt:i4>
      </vt:variant>
      <vt:variant>
        <vt:i4>138</vt:i4>
      </vt:variant>
      <vt:variant>
        <vt:i4>0</vt:i4>
      </vt:variant>
      <vt:variant>
        <vt:i4>5</vt:i4>
      </vt:variant>
      <vt:variant>
        <vt:lpwstr>https://www.planalto.gov.br/ccivil_03/Leis/LEIS_2001/L10257.htm</vt:lpwstr>
      </vt:variant>
      <vt:variant>
        <vt:lpwstr/>
      </vt:variant>
      <vt:variant>
        <vt:i4>7733328</vt:i4>
      </vt:variant>
      <vt:variant>
        <vt:i4>135</vt:i4>
      </vt:variant>
      <vt:variant>
        <vt:i4>0</vt:i4>
      </vt:variant>
      <vt:variant>
        <vt:i4>5</vt:i4>
      </vt:variant>
      <vt:variant>
        <vt:lpwstr>http://legislacao.planalto.gov.br/legisla/legislacao.nsf/Viw_Identificacao/lei 10.257-2001?OpenDocument</vt:lpwstr>
      </vt:variant>
      <vt:variant>
        <vt:lpwstr/>
      </vt:variant>
      <vt:variant>
        <vt:i4>1900565</vt:i4>
      </vt:variant>
      <vt:variant>
        <vt:i4>132</vt:i4>
      </vt:variant>
      <vt:variant>
        <vt:i4>0</vt:i4>
      </vt:variant>
      <vt:variant>
        <vt:i4>5</vt:i4>
      </vt:variant>
      <vt:variant>
        <vt:lpwstr>http://www.planalto.gov.br/ccivil_03/leis/leis_2001/l10257.htm</vt:lpwstr>
      </vt:variant>
      <vt:variant>
        <vt:lpwstr/>
      </vt:variant>
      <vt:variant>
        <vt:i4>983082</vt:i4>
      </vt:variant>
      <vt:variant>
        <vt:i4>129</vt:i4>
      </vt:variant>
      <vt:variant>
        <vt:i4>0</vt:i4>
      </vt:variant>
      <vt:variant>
        <vt:i4>5</vt:i4>
      </vt:variant>
      <vt:variant>
        <vt:lpwstr>https://www.planalto.gov.br/ccivil_03/Leis/L4380.htm</vt:lpwstr>
      </vt:variant>
      <vt:variant>
        <vt:lpwstr/>
      </vt:variant>
      <vt:variant>
        <vt:i4>6553601</vt:i4>
      </vt:variant>
      <vt:variant>
        <vt:i4>126</vt:i4>
      </vt:variant>
      <vt:variant>
        <vt:i4>0</vt:i4>
      </vt:variant>
      <vt:variant>
        <vt:i4>5</vt:i4>
      </vt:variant>
      <vt:variant>
        <vt:lpwstr>http://legislacao.planalto.gov.br/legisla/legislacao.nsf/Viw_Identificacao/lei 4.380-1964?OpenDocument</vt:lpwstr>
      </vt:variant>
      <vt:variant>
        <vt:lpwstr/>
      </vt:variant>
      <vt:variant>
        <vt:i4>7405661</vt:i4>
      </vt:variant>
      <vt:variant>
        <vt:i4>123</vt:i4>
      </vt:variant>
      <vt:variant>
        <vt:i4>0</vt:i4>
      </vt:variant>
      <vt:variant>
        <vt:i4>5</vt:i4>
      </vt:variant>
      <vt:variant>
        <vt:lpwstr>http://www.planalto.gov.br/ccivil_03/leis/L4504compilada.htm</vt:lpwstr>
      </vt:variant>
      <vt:variant>
        <vt:lpwstr/>
      </vt:variant>
      <vt:variant>
        <vt:i4>6684681</vt:i4>
      </vt:variant>
      <vt:variant>
        <vt:i4>120</vt:i4>
      </vt:variant>
      <vt:variant>
        <vt:i4>0</vt:i4>
      </vt:variant>
      <vt:variant>
        <vt:i4>5</vt:i4>
      </vt:variant>
      <vt:variant>
        <vt:lpwstr>http://legislacao.planalto.gov.br/legisla/legislacao.nsf/Viw_Identificacao/lei 4.504-1964?OpenDocument</vt:lpwstr>
      </vt:variant>
      <vt:variant>
        <vt:lpwstr/>
      </vt:variant>
      <vt:variant>
        <vt:i4>6750257</vt:i4>
      </vt:variant>
      <vt:variant>
        <vt:i4>117</vt:i4>
      </vt:variant>
      <vt:variant>
        <vt:i4>0</vt:i4>
      </vt:variant>
      <vt:variant>
        <vt:i4>5</vt:i4>
      </vt:variant>
      <vt:variant>
        <vt:lpwstr>http://www.uel.br/grupo-pesquisa/gepal/segundosimposio/gustavoalbertocabreraalvarez.pdf</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1048624</vt:i4>
      </vt:variant>
      <vt:variant>
        <vt:i4>80</vt:i4>
      </vt:variant>
      <vt:variant>
        <vt:i4>0</vt:i4>
      </vt:variant>
      <vt:variant>
        <vt:i4>5</vt:i4>
      </vt:variant>
      <vt:variant>
        <vt:lpwstr/>
      </vt:variant>
      <vt:variant>
        <vt:lpwstr>_Toc419483514</vt:lpwstr>
      </vt:variant>
      <vt:variant>
        <vt:i4>1048624</vt:i4>
      </vt:variant>
      <vt:variant>
        <vt:i4>74</vt:i4>
      </vt:variant>
      <vt:variant>
        <vt:i4>0</vt:i4>
      </vt:variant>
      <vt:variant>
        <vt:i4>5</vt:i4>
      </vt:variant>
      <vt:variant>
        <vt:lpwstr/>
      </vt:variant>
      <vt:variant>
        <vt:lpwstr>_Toc419483513</vt:lpwstr>
      </vt:variant>
      <vt:variant>
        <vt:i4>1048624</vt:i4>
      </vt:variant>
      <vt:variant>
        <vt:i4>68</vt:i4>
      </vt:variant>
      <vt:variant>
        <vt:i4>0</vt:i4>
      </vt:variant>
      <vt:variant>
        <vt:i4>5</vt:i4>
      </vt:variant>
      <vt:variant>
        <vt:lpwstr/>
      </vt:variant>
      <vt:variant>
        <vt:lpwstr>_Toc419483512</vt:lpwstr>
      </vt:variant>
      <vt:variant>
        <vt:i4>1048624</vt:i4>
      </vt:variant>
      <vt:variant>
        <vt:i4>62</vt:i4>
      </vt:variant>
      <vt:variant>
        <vt:i4>0</vt:i4>
      </vt:variant>
      <vt:variant>
        <vt:i4>5</vt:i4>
      </vt:variant>
      <vt:variant>
        <vt:lpwstr/>
      </vt:variant>
      <vt:variant>
        <vt:lpwstr>_Toc419483511</vt:lpwstr>
      </vt:variant>
      <vt:variant>
        <vt:i4>1048624</vt:i4>
      </vt:variant>
      <vt:variant>
        <vt:i4>56</vt:i4>
      </vt:variant>
      <vt:variant>
        <vt:i4>0</vt:i4>
      </vt:variant>
      <vt:variant>
        <vt:i4>5</vt:i4>
      </vt:variant>
      <vt:variant>
        <vt:lpwstr/>
      </vt:variant>
      <vt:variant>
        <vt:lpwstr>_Toc419483510</vt:lpwstr>
      </vt:variant>
      <vt:variant>
        <vt:i4>1114160</vt:i4>
      </vt:variant>
      <vt:variant>
        <vt:i4>50</vt:i4>
      </vt:variant>
      <vt:variant>
        <vt:i4>0</vt:i4>
      </vt:variant>
      <vt:variant>
        <vt:i4>5</vt:i4>
      </vt:variant>
      <vt:variant>
        <vt:lpwstr/>
      </vt:variant>
      <vt:variant>
        <vt:lpwstr>_Toc419483509</vt:lpwstr>
      </vt:variant>
      <vt:variant>
        <vt:i4>1114160</vt:i4>
      </vt:variant>
      <vt:variant>
        <vt:i4>44</vt:i4>
      </vt:variant>
      <vt:variant>
        <vt:i4>0</vt:i4>
      </vt:variant>
      <vt:variant>
        <vt:i4>5</vt:i4>
      </vt:variant>
      <vt:variant>
        <vt:lpwstr/>
      </vt:variant>
      <vt:variant>
        <vt:lpwstr>_Toc419483508</vt:lpwstr>
      </vt:variant>
      <vt:variant>
        <vt:i4>1114160</vt:i4>
      </vt:variant>
      <vt:variant>
        <vt:i4>41</vt:i4>
      </vt:variant>
      <vt:variant>
        <vt:i4>0</vt:i4>
      </vt:variant>
      <vt:variant>
        <vt:i4>5</vt:i4>
      </vt:variant>
      <vt:variant>
        <vt:lpwstr/>
      </vt:variant>
      <vt:variant>
        <vt:lpwstr>_Toc419483507</vt:lpwstr>
      </vt:variant>
      <vt:variant>
        <vt:i4>1114160</vt:i4>
      </vt:variant>
      <vt:variant>
        <vt:i4>35</vt:i4>
      </vt:variant>
      <vt:variant>
        <vt:i4>0</vt:i4>
      </vt:variant>
      <vt:variant>
        <vt:i4>5</vt:i4>
      </vt:variant>
      <vt:variant>
        <vt:lpwstr/>
      </vt:variant>
      <vt:variant>
        <vt:lpwstr>_Toc419483506</vt:lpwstr>
      </vt:variant>
      <vt:variant>
        <vt:i4>1114160</vt:i4>
      </vt:variant>
      <vt:variant>
        <vt:i4>29</vt:i4>
      </vt:variant>
      <vt:variant>
        <vt:i4>0</vt:i4>
      </vt:variant>
      <vt:variant>
        <vt:i4>5</vt:i4>
      </vt:variant>
      <vt:variant>
        <vt:lpwstr/>
      </vt:variant>
      <vt:variant>
        <vt:lpwstr>_Toc419483505</vt:lpwstr>
      </vt:variant>
      <vt:variant>
        <vt:i4>1114160</vt:i4>
      </vt:variant>
      <vt:variant>
        <vt:i4>26</vt:i4>
      </vt:variant>
      <vt:variant>
        <vt:i4>0</vt:i4>
      </vt:variant>
      <vt:variant>
        <vt:i4>5</vt:i4>
      </vt:variant>
      <vt:variant>
        <vt:lpwstr/>
      </vt:variant>
      <vt:variant>
        <vt:lpwstr>_Toc419483504</vt:lpwstr>
      </vt:variant>
      <vt:variant>
        <vt:i4>1114160</vt:i4>
      </vt:variant>
      <vt:variant>
        <vt:i4>20</vt:i4>
      </vt:variant>
      <vt:variant>
        <vt:i4>0</vt:i4>
      </vt:variant>
      <vt:variant>
        <vt:i4>5</vt:i4>
      </vt:variant>
      <vt:variant>
        <vt:lpwstr/>
      </vt:variant>
      <vt:variant>
        <vt:lpwstr>_Toc419483503</vt:lpwstr>
      </vt:variant>
      <vt:variant>
        <vt:i4>1114160</vt:i4>
      </vt:variant>
      <vt:variant>
        <vt:i4>14</vt:i4>
      </vt:variant>
      <vt:variant>
        <vt:i4>0</vt:i4>
      </vt:variant>
      <vt:variant>
        <vt:i4>5</vt:i4>
      </vt:variant>
      <vt:variant>
        <vt:lpwstr/>
      </vt:variant>
      <vt:variant>
        <vt:lpwstr>_Toc419483502</vt:lpwstr>
      </vt:variant>
      <vt:variant>
        <vt:i4>1114160</vt:i4>
      </vt:variant>
      <vt:variant>
        <vt:i4>8</vt:i4>
      </vt:variant>
      <vt:variant>
        <vt:i4>0</vt:i4>
      </vt:variant>
      <vt:variant>
        <vt:i4>5</vt:i4>
      </vt:variant>
      <vt:variant>
        <vt:lpwstr/>
      </vt:variant>
      <vt:variant>
        <vt:lpwstr>_Toc419483501</vt:lpwstr>
      </vt:variant>
      <vt:variant>
        <vt:i4>1114160</vt:i4>
      </vt:variant>
      <vt:variant>
        <vt:i4>2</vt:i4>
      </vt:variant>
      <vt:variant>
        <vt:i4>0</vt:i4>
      </vt:variant>
      <vt:variant>
        <vt:i4>5</vt:i4>
      </vt:variant>
      <vt:variant>
        <vt:lpwstr/>
      </vt:variant>
      <vt:variant>
        <vt:lpwstr>_Toc419483500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PROFESSOR</cp:lastModifiedBy>
  <cp:revision>2</cp:revision>
  <cp:lastPrinted>2015-08-05T17:19:00Z</cp:lastPrinted>
  <dcterms:created xsi:type="dcterms:W3CDTF">2016-04-11T18:13:00Z</dcterms:created>
  <dcterms:modified xsi:type="dcterms:W3CDTF">2016-04-11T18:13:00Z</dcterms:modified>
</cp:coreProperties>
</file>