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73" w:rsidRDefault="00BE3E73" w:rsidP="00B30096">
      <w:pPr>
        <w:jc w:val="center"/>
      </w:pPr>
    </w:p>
    <w:p w:rsidR="00B30096" w:rsidRDefault="00B30096" w:rsidP="00B30096">
      <w:pPr>
        <w:jc w:val="center"/>
      </w:pPr>
    </w:p>
    <w:p w:rsidR="00B30096" w:rsidRPr="00B30096" w:rsidRDefault="00B30096" w:rsidP="00B30096">
      <w:pPr>
        <w:jc w:val="center"/>
        <w:rPr>
          <w:b/>
          <w:sz w:val="28"/>
          <w:szCs w:val="28"/>
        </w:rPr>
      </w:pPr>
      <w:r w:rsidRPr="00B30096">
        <w:rPr>
          <w:b/>
          <w:sz w:val="28"/>
          <w:szCs w:val="28"/>
        </w:rPr>
        <w:t>ALYSON SENA DE ANDRADE</w:t>
      </w:r>
    </w:p>
    <w:p w:rsidR="00BE3E73" w:rsidRDefault="00BE3E73" w:rsidP="00B30096">
      <w:pPr>
        <w:jc w:val="center"/>
        <w:rPr>
          <w:rFonts w:ascii="Times New Roman" w:hAnsi="Times New Roman" w:cs="Times New Roman"/>
          <w:b/>
          <w:bCs/>
        </w:rPr>
      </w:pPr>
    </w:p>
    <w:p w:rsidR="00BE3E73" w:rsidRDefault="00BE3E73" w:rsidP="00B30096">
      <w:pPr>
        <w:jc w:val="center"/>
        <w:rPr>
          <w:rFonts w:ascii="Times New Roman" w:hAnsi="Times New Roman" w:cs="Times New Roman"/>
          <w:b/>
          <w:bCs/>
        </w:rPr>
      </w:pPr>
    </w:p>
    <w:p w:rsidR="00B30096" w:rsidRDefault="00B30096" w:rsidP="00B30096">
      <w:pPr>
        <w:jc w:val="center"/>
        <w:rPr>
          <w:rFonts w:ascii="Times New Roman" w:hAnsi="Times New Roman" w:cs="Times New Roman"/>
          <w:b/>
          <w:bCs/>
        </w:rPr>
      </w:pPr>
      <w:r>
        <w:rPr>
          <w:rFonts w:ascii="Times New Roman" w:hAnsi="Times New Roman" w:cs="Times New Roman"/>
          <w:b/>
          <w:bCs/>
        </w:rPr>
        <w:t>SUBSISTEMAS DE</w:t>
      </w:r>
      <w:r w:rsidR="00DB2A96">
        <w:rPr>
          <w:rFonts w:ascii="Times New Roman" w:hAnsi="Times New Roman" w:cs="Times New Roman"/>
          <w:b/>
          <w:bCs/>
        </w:rPr>
        <w:t xml:space="preserve"> </w:t>
      </w:r>
      <w:r>
        <w:rPr>
          <w:rFonts w:ascii="Times New Roman" w:hAnsi="Times New Roman" w:cs="Times New Roman"/>
          <w:b/>
          <w:bCs/>
        </w:rPr>
        <w:t>MONITORAMENTO DE RECURSOS HUMANOS</w:t>
      </w:r>
    </w:p>
    <w:p w:rsidR="00B30096" w:rsidRDefault="00B30096" w:rsidP="00B30096">
      <w:pPr>
        <w:jc w:val="center"/>
      </w:pPr>
    </w:p>
    <w:p w:rsidR="00251D9A" w:rsidRDefault="00251D9A" w:rsidP="00B30096">
      <w:pPr>
        <w:spacing w:line="240" w:lineRule="auto"/>
        <w:ind w:left="3969"/>
        <w:jc w:val="both"/>
      </w:pPr>
    </w:p>
    <w:p w:rsidR="00251D9A" w:rsidRDefault="00251D9A" w:rsidP="00B30096">
      <w:pPr>
        <w:spacing w:line="240" w:lineRule="auto"/>
        <w:ind w:left="3969"/>
        <w:jc w:val="both"/>
      </w:pPr>
    </w:p>
    <w:p w:rsidR="00251D9A" w:rsidRDefault="00251D9A" w:rsidP="00251D9A">
      <w:pPr>
        <w:spacing w:after="120" w:line="240" w:lineRule="auto"/>
        <w:ind w:left="3969"/>
        <w:jc w:val="both"/>
      </w:pPr>
    </w:p>
    <w:p w:rsidR="00B30096" w:rsidRDefault="00BE3E73" w:rsidP="00BE3E73">
      <w:pPr>
        <w:spacing w:after="120" w:line="360" w:lineRule="auto"/>
        <w:ind w:left="3969"/>
        <w:jc w:val="both"/>
      </w:pPr>
      <w:r>
        <w:t>Esse artigo acadêmico foi pesquisado e escrito por Alyson Sena De Andrade, aluno do c</w:t>
      </w:r>
      <w:r w:rsidR="00B30096" w:rsidRPr="00D55400">
        <w:t xml:space="preserve">urso de Graduação Tecnológica em Gestão de Recursos Humanos </w:t>
      </w:r>
      <w:r>
        <w:t xml:space="preserve">na instituição Fametro </w:t>
      </w:r>
      <w:r w:rsidR="00B30096" w:rsidRPr="00D55400">
        <w:t>sob a orientação da Prof.ª</w:t>
      </w:r>
      <w:r w:rsidR="00B30096">
        <w:t xml:space="preserve"> </w:t>
      </w:r>
      <w:r w:rsidR="00120048">
        <w:t>MARCOS NASCIMENTO.</w:t>
      </w: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both"/>
      </w:pPr>
    </w:p>
    <w:p w:rsidR="00251D9A" w:rsidRDefault="00251D9A" w:rsidP="00251D9A">
      <w:pPr>
        <w:spacing w:after="120" w:line="240" w:lineRule="auto"/>
        <w:ind w:left="3969"/>
        <w:jc w:val="center"/>
      </w:pPr>
    </w:p>
    <w:p w:rsidR="00B376B0" w:rsidRDefault="00B376B0" w:rsidP="00251D9A">
      <w:pPr>
        <w:spacing w:after="120" w:line="240" w:lineRule="auto"/>
        <w:ind w:left="3969"/>
        <w:jc w:val="center"/>
      </w:pPr>
    </w:p>
    <w:p w:rsidR="00B376B0" w:rsidRDefault="00B376B0" w:rsidP="00251D9A">
      <w:pPr>
        <w:spacing w:after="120" w:line="240" w:lineRule="auto"/>
        <w:ind w:left="3969"/>
        <w:jc w:val="center"/>
      </w:pPr>
    </w:p>
    <w:p w:rsidR="00B376B0" w:rsidRDefault="00B376B0" w:rsidP="00251D9A">
      <w:pPr>
        <w:spacing w:after="120" w:line="240" w:lineRule="auto"/>
        <w:ind w:left="3969"/>
        <w:jc w:val="center"/>
      </w:pPr>
    </w:p>
    <w:p w:rsidR="00B376B0" w:rsidRDefault="00B376B0" w:rsidP="00251D9A">
      <w:pPr>
        <w:spacing w:after="120" w:line="240" w:lineRule="auto"/>
        <w:ind w:left="3969"/>
        <w:jc w:val="center"/>
      </w:pPr>
    </w:p>
    <w:p w:rsidR="00B376B0" w:rsidRDefault="00B376B0" w:rsidP="00251D9A">
      <w:pPr>
        <w:spacing w:after="120" w:line="240" w:lineRule="auto"/>
        <w:ind w:left="3969"/>
        <w:jc w:val="center"/>
      </w:pPr>
    </w:p>
    <w:p w:rsidR="00251D9A" w:rsidRPr="00C41DD0" w:rsidRDefault="00251D9A" w:rsidP="00251D9A">
      <w:pPr>
        <w:pStyle w:val="Default"/>
        <w:spacing w:line="360" w:lineRule="auto"/>
        <w:jc w:val="center"/>
        <w:rPr>
          <w:rFonts w:ascii="Times New Roman" w:hAnsi="Times New Roman" w:cs="Times New Roman"/>
        </w:rPr>
      </w:pPr>
      <w:r w:rsidRPr="00C41DD0">
        <w:rPr>
          <w:rFonts w:ascii="Times New Roman" w:hAnsi="Times New Roman" w:cs="Times New Roman"/>
          <w:b/>
          <w:bCs/>
        </w:rPr>
        <w:t>FORTALEZA</w:t>
      </w:r>
    </w:p>
    <w:p w:rsidR="00251D9A" w:rsidRDefault="00251D9A" w:rsidP="00251D9A">
      <w:pPr>
        <w:spacing w:line="360" w:lineRule="auto"/>
        <w:jc w:val="center"/>
        <w:rPr>
          <w:b/>
          <w:bCs/>
        </w:rPr>
      </w:pPr>
      <w:r>
        <w:rPr>
          <w:b/>
          <w:bCs/>
        </w:rPr>
        <w:t>2015.</w:t>
      </w:r>
      <w:r w:rsidR="00120048">
        <w:rPr>
          <w:b/>
          <w:bCs/>
        </w:rPr>
        <w:t>2</w:t>
      </w:r>
    </w:p>
    <w:p w:rsidR="000B63D7" w:rsidRDefault="000B63D7" w:rsidP="00251D9A">
      <w:pPr>
        <w:spacing w:line="360" w:lineRule="auto"/>
        <w:jc w:val="center"/>
        <w:rPr>
          <w:b/>
          <w:bCs/>
        </w:rPr>
      </w:pPr>
    </w:p>
    <w:p w:rsidR="000B63D7" w:rsidRDefault="000B63D7" w:rsidP="00251D9A">
      <w:pPr>
        <w:spacing w:line="360" w:lineRule="auto"/>
        <w:jc w:val="center"/>
        <w:rPr>
          <w:b/>
          <w:bCs/>
        </w:rPr>
      </w:pPr>
    </w:p>
    <w:p w:rsidR="000B63D7" w:rsidRDefault="000B63D7" w:rsidP="00251D9A">
      <w:pPr>
        <w:spacing w:line="360" w:lineRule="auto"/>
        <w:jc w:val="center"/>
        <w:rPr>
          <w:b/>
          <w:bCs/>
        </w:rPr>
      </w:pPr>
    </w:p>
    <w:p w:rsidR="00251D9A" w:rsidRDefault="00251D9A" w:rsidP="00251D9A">
      <w:pPr>
        <w:spacing w:line="360" w:lineRule="auto"/>
        <w:jc w:val="center"/>
        <w:rPr>
          <w:rFonts w:ascii="Arial" w:hAnsi="Arial" w:cs="Arial"/>
          <w:b/>
          <w:bCs/>
          <w:sz w:val="24"/>
          <w:szCs w:val="24"/>
        </w:rPr>
      </w:pPr>
      <w:r w:rsidRPr="00251D9A">
        <w:rPr>
          <w:rFonts w:ascii="Arial" w:hAnsi="Arial" w:cs="Arial"/>
          <w:b/>
          <w:bCs/>
          <w:sz w:val="24"/>
          <w:szCs w:val="24"/>
        </w:rPr>
        <w:t>SUMÁRIO</w:t>
      </w:r>
    </w:p>
    <w:p w:rsidR="00AF2D58" w:rsidRDefault="00AF2D58" w:rsidP="00251D9A">
      <w:pPr>
        <w:spacing w:line="360" w:lineRule="auto"/>
        <w:jc w:val="center"/>
        <w:rPr>
          <w:rFonts w:ascii="Arial" w:hAnsi="Arial" w:cs="Arial"/>
          <w:b/>
          <w:bCs/>
          <w:sz w:val="24"/>
          <w:szCs w:val="24"/>
        </w:rPr>
      </w:pPr>
    </w:p>
    <w:p w:rsidR="00AF2D58" w:rsidRDefault="00AF2D58" w:rsidP="00251D9A">
      <w:pPr>
        <w:spacing w:line="360" w:lineRule="auto"/>
        <w:jc w:val="center"/>
        <w:rPr>
          <w:rFonts w:ascii="Arial" w:hAnsi="Arial" w:cs="Arial"/>
          <w:b/>
          <w:bCs/>
          <w:sz w:val="24"/>
          <w:szCs w:val="24"/>
        </w:rPr>
      </w:pPr>
    </w:p>
    <w:p w:rsidR="00251D9A" w:rsidRPr="00BE3E73" w:rsidRDefault="00251D9A" w:rsidP="000B63D7">
      <w:pPr>
        <w:pStyle w:val="PargrafodaLista"/>
        <w:numPr>
          <w:ilvl w:val="0"/>
          <w:numId w:val="1"/>
        </w:numPr>
        <w:spacing w:line="480" w:lineRule="auto"/>
        <w:ind w:left="709" w:right="992" w:hanging="425"/>
        <w:jc w:val="both"/>
        <w:rPr>
          <w:rFonts w:ascii="Arial" w:hAnsi="Arial" w:cs="Arial"/>
          <w:bCs/>
          <w:sz w:val="20"/>
          <w:szCs w:val="20"/>
        </w:rPr>
      </w:pPr>
      <w:r w:rsidRPr="000B63D7">
        <w:rPr>
          <w:rFonts w:ascii="Arial" w:hAnsi="Arial" w:cs="Arial"/>
          <w:bCs/>
          <w:sz w:val="20"/>
          <w:szCs w:val="20"/>
        </w:rPr>
        <w:t>INTRODUÇÃO</w:t>
      </w:r>
      <w:r w:rsidR="000A14BF">
        <w:rPr>
          <w:rFonts w:ascii="Arial" w:hAnsi="Arial" w:cs="Arial"/>
          <w:bCs/>
          <w:sz w:val="20"/>
          <w:szCs w:val="20"/>
        </w:rPr>
        <w:t xml:space="preserve">                                                                                            0</w:t>
      </w:r>
      <w:r w:rsidR="00233C8E" w:rsidRPr="00BE3E73">
        <w:rPr>
          <w:rFonts w:ascii="Arial" w:hAnsi="Arial" w:cs="Arial"/>
          <w:bCs/>
          <w:sz w:val="20"/>
          <w:szCs w:val="20"/>
        </w:rPr>
        <w:t>4</w:t>
      </w:r>
    </w:p>
    <w:p w:rsidR="00251D9A" w:rsidRPr="00251D9A" w:rsidRDefault="00251D9A" w:rsidP="005F45A5">
      <w:pPr>
        <w:pStyle w:val="PargrafodaLista"/>
        <w:numPr>
          <w:ilvl w:val="0"/>
          <w:numId w:val="1"/>
        </w:numPr>
        <w:spacing w:line="480" w:lineRule="auto"/>
        <w:ind w:left="709" w:right="992" w:hanging="425"/>
        <w:rPr>
          <w:rFonts w:ascii="Arial" w:hAnsi="Arial" w:cs="Arial"/>
          <w:bCs/>
          <w:sz w:val="20"/>
          <w:szCs w:val="20"/>
        </w:rPr>
      </w:pPr>
      <w:r w:rsidRPr="00251D9A">
        <w:rPr>
          <w:rFonts w:ascii="Times New Roman" w:hAnsi="Times New Roman" w:cs="Times New Roman"/>
          <w:bCs/>
          <w:sz w:val="20"/>
          <w:szCs w:val="20"/>
        </w:rPr>
        <w:t>SUBSISTE</w:t>
      </w:r>
      <w:r w:rsidR="000A14BF">
        <w:rPr>
          <w:rFonts w:ascii="Times New Roman" w:hAnsi="Times New Roman" w:cs="Times New Roman"/>
          <w:bCs/>
          <w:sz w:val="20"/>
          <w:szCs w:val="20"/>
        </w:rPr>
        <w:t>MAS DE</w:t>
      </w:r>
      <w:r w:rsidR="005F45A5">
        <w:rPr>
          <w:rFonts w:ascii="Times New Roman" w:hAnsi="Times New Roman" w:cs="Times New Roman"/>
          <w:bCs/>
          <w:sz w:val="20"/>
          <w:szCs w:val="20"/>
        </w:rPr>
        <w:t xml:space="preserve"> </w:t>
      </w:r>
      <w:r w:rsidR="000A14BF">
        <w:rPr>
          <w:rFonts w:ascii="Times New Roman" w:hAnsi="Times New Roman" w:cs="Times New Roman"/>
          <w:bCs/>
          <w:sz w:val="20"/>
          <w:szCs w:val="20"/>
        </w:rPr>
        <w:t xml:space="preserve">MONITORAMENTO DE RECURSOS </w:t>
      </w:r>
      <w:r w:rsidRPr="00251D9A">
        <w:rPr>
          <w:rFonts w:ascii="Times New Roman" w:hAnsi="Times New Roman" w:cs="Times New Roman"/>
          <w:bCs/>
          <w:sz w:val="20"/>
          <w:szCs w:val="20"/>
        </w:rPr>
        <w:t>HUMANOS</w:t>
      </w:r>
      <w:r w:rsidR="005F45A5">
        <w:rPr>
          <w:rFonts w:ascii="Times New Roman" w:hAnsi="Times New Roman" w:cs="Times New Roman"/>
          <w:bCs/>
          <w:sz w:val="20"/>
          <w:szCs w:val="20"/>
        </w:rPr>
        <w:t xml:space="preserve">      </w:t>
      </w:r>
      <w:r w:rsidR="000A14BF">
        <w:rPr>
          <w:rFonts w:ascii="Times New Roman" w:hAnsi="Times New Roman" w:cs="Times New Roman"/>
          <w:bCs/>
          <w:sz w:val="20"/>
          <w:szCs w:val="20"/>
        </w:rPr>
        <w:t xml:space="preserve">         0</w:t>
      </w:r>
      <w:r w:rsidR="00233C8E">
        <w:rPr>
          <w:rFonts w:ascii="Times New Roman" w:hAnsi="Times New Roman" w:cs="Times New Roman"/>
          <w:bCs/>
          <w:sz w:val="20"/>
          <w:szCs w:val="20"/>
        </w:rPr>
        <w:t>5</w:t>
      </w:r>
    </w:p>
    <w:p w:rsidR="00251D9A" w:rsidRDefault="00251D9A" w:rsidP="000B63D7">
      <w:pPr>
        <w:pStyle w:val="PargrafodaLista"/>
        <w:numPr>
          <w:ilvl w:val="1"/>
          <w:numId w:val="4"/>
        </w:numPr>
        <w:spacing w:line="480" w:lineRule="auto"/>
        <w:ind w:right="992" w:hanging="218"/>
        <w:jc w:val="both"/>
        <w:rPr>
          <w:rFonts w:ascii="Arial" w:hAnsi="Arial" w:cs="Arial"/>
          <w:bCs/>
          <w:sz w:val="20"/>
          <w:szCs w:val="20"/>
        </w:rPr>
      </w:pPr>
      <w:r w:rsidRPr="00AF2D58">
        <w:rPr>
          <w:rFonts w:ascii="Arial" w:hAnsi="Arial" w:cs="Arial"/>
          <w:bCs/>
          <w:sz w:val="20"/>
          <w:szCs w:val="20"/>
        </w:rPr>
        <w:t>PROCESSO DE MONITORAMENTO DE PESSOAS</w:t>
      </w:r>
      <w:r w:rsidR="000A14BF">
        <w:rPr>
          <w:rFonts w:ascii="Arial" w:hAnsi="Arial" w:cs="Arial"/>
          <w:bCs/>
          <w:sz w:val="20"/>
          <w:szCs w:val="20"/>
        </w:rPr>
        <w:t xml:space="preserve">                                    0</w:t>
      </w:r>
      <w:r w:rsidR="00233C8E">
        <w:rPr>
          <w:rFonts w:ascii="Arial" w:hAnsi="Arial" w:cs="Arial"/>
          <w:bCs/>
          <w:sz w:val="20"/>
          <w:szCs w:val="20"/>
        </w:rPr>
        <w:t>5</w:t>
      </w:r>
    </w:p>
    <w:p w:rsidR="00BE3E73" w:rsidRPr="00BE3E73" w:rsidRDefault="00BE3E73" w:rsidP="000B63D7">
      <w:pPr>
        <w:pStyle w:val="PargrafodaLista"/>
        <w:numPr>
          <w:ilvl w:val="2"/>
          <w:numId w:val="4"/>
        </w:numPr>
        <w:spacing w:line="480" w:lineRule="auto"/>
        <w:ind w:right="992"/>
        <w:jc w:val="both"/>
        <w:rPr>
          <w:rFonts w:ascii="Arial" w:hAnsi="Arial" w:cs="Arial"/>
          <w:sz w:val="20"/>
          <w:szCs w:val="24"/>
        </w:rPr>
      </w:pPr>
      <w:r w:rsidRPr="00BE3E73">
        <w:rPr>
          <w:rFonts w:ascii="Arial" w:hAnsi="Arial" w:cs="Arial"/>
          <w:sz w:val="20"/>
          <w:szCs w:val="24"/>
        </w:rPr>
        <w:t>O monitoramento esta ligado ao controle que segui uma serie de etapas</w:t>
      </w:r>
      <w:r w:rsidR="000A14BF">
        <w:rPr>
          <w:rFonts w:ascii="Arial" w:hAnsi="Arial" w:cs="Arial"/>
          <w:sz w:val="20"/>
          <w:szCs w:val="24"/>
        </w:rPr>
        <w:t xml:space="preserve">     05</w:t>
      </w:r>
    </w:p>
    <w:p w:rsidR="00BE3E73" w:rsidRPr="00BE3E73" w:rsidRDefault="00BE3E73" w:rsidP="000B63D7">
      <w:pPr>
        <w:pStyle w:val="PargrafodaLista"/>
        <w:numPr>
          <w:ilvl w:val="2"/>
          <w:numId w:val="4"/>
        </w:numPr>
        <w:spacing w:line="480" w:lineRule="auto"/>
        <w:ind w:right="992"/>
        <w:jc w:val="both"/>
        <w:rPr>
          <w:rFonts w:ascii="Arial" w:hAnsi="Arial" w:cs="Arial"/>
          <w:sz w:val="28"/>
          <w:szCs w:val="28"/>
        </w:rPr>
      </w:pPr>
      <w:r w:rsidRPr="00BE3E73">
        <w:rPr>
          <w:rFonts w:ascii="Arial" w:hAnsi="Arial" w:cs="Arial"/>
          <w:sz w:val="20"/>
          <w:szCs w:val="28"/>
        </w:rPr>
        <w:t>Faz parte do controle administrativo</w:t>
      </w:r>
      <w:r w:rsidR="000A14BF">
        <w:rPr>
          <w:rFonts w:ascii="Arial" w:hAnsi="Arial" w:cs="Arial"/>
          <w:sz w:val="20"/>
          <w:szCs w:val="28"/>
        </w:rPr>
        <w:t xml:space="preserve">                                                               05</w:t>
      </w:r>
    </w:p>
    <w:p w:rsidR="006313F4" w:rsidRPr="006313F4" w:rsidRDefault="006313F4" w:rsidP="000B63D7">
      <w:pPr>
        <w:pStyle w:val="PargrafodaLista"/>
        <w:numPr>
          <w:ilvl w:val="2"/>
          <w:numId w:val="4"/>
        </w:numPr>
        <w:tabs>
          <w:tab w:val="left" w:pos="284"/>
        </w:tabs>
        <w:spacing w:line="480" w:lineRule="auto"/>
        <w:ind w:right="992"/>
        <w:jc w:val="both"/>
        <w:rPr>
          <w:rFonts w:ascii="Arial" w:hAnsi="Arial" w:cs="Arial"/>
          <w:sz w:val="24"/>
          <w:szCs w:val="24"/>
        </w:rPr>
      </w:pPr>
      <w:r w:rsidRPr="006313F4">
        <w:rPr>
          <w:rFonts w:ascii="Arial" w:hAnsi="Arial" w:cs="Arial"/>
          <w:sz w:val="20"/>
          <w:szCs w:val="24"/>
        </w:rPr>
        <w:t>Pode ser aplicado monitoramento também nos nível hierárquicos</w:t>
      </w:r>
      <w:r w:rsidR="000A14BF">
        <w:rPr>
          <w:rFonts w:ascii="Arial" w:hAnsi="Arial" w:cs="Arial"/>
          <w:sz w:val="20"/>
          <w:szCs w:val="24"/>
        </w:rPr>
        <w:t xml:space="preserve">                06</w:t>
      </w:r>
    </w:p>
    <w:p w:rsidR="006313F4" w:rsidRPr="006313F4" w:rsidRDefault="006313F4" w:rsidP="000B63D7">
      <w:pPr>
        <w:pStyle w:val="PargrafodaLista"/>
        <w:numPr>
          <w:ilvl w:val="2"/>
          <w:numId w:val="4"/>
        </w:numPr>
        <w:tabs>
          <w:tab w:val="left" w:pos="1993"/>
        </w:tabs>
        <w:spacing w:line="480" w:lineRule="auto"/>
        <w:jc w:val="both"/>
        <w:rPr>
          <w:rFonts w:ascii="Arial" w:hAnsi="Arial" w:cs="Arial"/>
          <w:sz w:val="24"/>
          <w:szCs w:val="24"/>
        </w:rPr>
      </w:pPr>
      <w:r w:rsidRPr="006313F4">
        <w:rPr>
          <w:rFonts w:ascii="Arial" w:hAnsi="Arial" w:cs="Arial"/>
          <w:sz w:val="20"/>
          <w:szCs w:val="24"/>
        </w:rPr>
        <w:t>O controle tem algumas áreas especificas</w:t>
      </w:r>
      <w:r w:rsidR="000A14BF">
        <w:rPr>
          <w:rFonts w:ascii="Arial" w:hAnsi="Arial" w:cs="Arial"/>
          <w:sz w:val="20"/>
          <w:szCs w:val="24"/>
        </w:rPr>
        <w:t xml:space="preserve">                                             </w:t>
      </w:r>
      <w:r w:rsidR="000B63D7">
        <w:rPr>
          <w:rFonts w:ascii="Arial" w:hAnsi="Arial" w:cs="Arial"/>
          <w:sz w:val="20"/>
          <w:szCs w:val="24"/>
        </w:rPr>
        <w:t xml:space="preserve">     </w:t>
      </w:r>
      <w:r w:rsidR="000A14BF">
        <w:rPr>
          <w:rFonts w:ascii="Arial" w:hAnsi="Arial" w:cs="Arial"/>
          <w:sz w:val="20"/>
          <w:szCs w:val="24"/>
        </w:rPr>
        <w:t>06</w:t>
      </w:r>
    </w:p>
    <w:p w:rsidR="00BE3E73" w:rsidRPr="006313F4" w:rsidRDefault="006313F4" w:rsidP="000B63D7">
      <w:pPr>
        <w:pStyle w:val="PargrafodaLista"/>
        <w:numPr>
          <w:ilvl w:val="2"/>
          <w:numId w:val="4"/>
        </w:numPr>
        <w:tabs>
          <w:tab w:val="left" w:pos="1993"/>
          <w:tab w:val="left" w:pos="7513"/>
        </w:tabs>
        <w:spacing w:line="480" w:lineRule="auto"/>
        <w:jc w:val="both"/>
        <w:rPr>
          <w:rFonts w:ascii="Arial" w:hAnsi="Arial" w:cs="Arial"/>
          <w:sz w:val="20"/>
          <w:szCs w:val="24"/>
        </w:rPr>
      </w:pPr>
      <w:r w:rsidRPr="006313F4">
        <w:rPr>
          <w:rFonts w:ascii="Arial" w:hAnsi="Arial" w:cs="Arial"/>
          <w:sz w:val="20"/>
          <w:szCs w:val="24"/>
        </w:rPr>
        <w:t>Processo de controle</w:t>
      </w:r>
      <w:r w:rsidR="000A14BF">
        <w:rPr>
          <w:rFonts w:ascii="Arial" w:hAnsi="Arial" w:cs="Arial"/>
          <w:sz w:val="20"/>
          <w:szCs w:val="24"/>
        </w:rPr>
        <w:t xml:space="preserve">                                                   </w:t>
      </w:r>
      <w:r w:rsidR="000B63D7">
        <w:rPr>
          <w:rFonts w:ascii="Arial" w:hAnsi="Arial" w:cs="Arial"/>
          <w:sz w:val="20"/>
          <w:szCs w:val="24"/>
        </w:rPr>
        <w:t xml:space="preserve">                          </w:t>
      </w:r>
      <w:r w:rsidR="000A14BF">
        <w:rPr>
          <w:rFonts w:ascii="Arial" w:hAnsi="Arial" w:cs="Arial"/>
          <w:sz w:val="20"/>
          <w:szCs w:val="24"/>
        </w:rPr>
        <w:t xml:space="preserve">  </w:t>
      </w:r>
      <w:r w:rsidR="00CE16D7">
        <w:rPr>
          <w:rFonts w:ascii="Arial" w:hAnsi="Arial" w:cs="Arial"/>
          <w:sz w:val="20"/>
          <w:szCs w:val="24"/>
        </w:rPr>
        <w:t xml:space="preserve"> 06</w:t>
      </w:r>
    </w:p>
    <w:p w:rsidR="00251D9A" w:rsidRDefault="00251D9A" w:rsidP="000B63D7">
      <w:pPr>
        <w:pStyle w:val="PargrafodaLista"/>
        <w:numPr>
          <w:ilvl w:val="1"/>
          <w:numId w:val="4"/>
        </w:numPr>
        <w:spacing w:line="480" w:lineRule="auto"/>
        <w:ind w:hanging="218"/>
        <w:jc w:val="both"/>
        <w:rPr>
          <w:rFonts w:ascii="Arial" w:hAnsi="Arial" w:cs="Arial"/>
          <w:bCs/>
          <w:sz w:val="20"/>
          <w:szCs w:val="20"/>
        </w:rPr>
      </w:pPr>
      <w:r w:rsidRPr="00AF2D58">
        <w:rPr>
          <w:rFonts w:ascii="Arial" w:hAnsi="Arial" w:cs="Arial"/>
          <w:bCs/>
          <w:sz w:val="20"/>
          <w:szCs w:val="20"/>
        </w:rPr>
        <w:t>BANCO DE DADOS</w:t>
      </w:r>
      <w:r w:rsidR="000B63D7">
        <w:rPr>
          <w:rFonts w:ascii="Arial" w:hAnsi="Arial" w:cs="Arial"/>
          <w:bCs/>
          <w:sz w:val="20"/>
          <w:szCs w:val="20"/>
        </w:rPr>
        <w:t xml:space="preserve">                                                                                 </w:t>
      </w:r>
      <w:r w:rsidR="00CE16D7">
        <w:rPr>
          <w:rFonts w:ascii="Arial" w:hAnsi="Arial" w:cs="Arial"/>
          <w:bCs/>
          <w:sz w:val="20"/>
          <w:szCs w:val="20"/>
        </w:rPr>
        <w:t xml:space="preserve"> 0</w:t>
      </w:r>
      <w:r w:rsidR="00B31192">
        <w:rPr>
          <w:rFonts w:ascii="Arial" w:hAnsi="Arial" w:cs="Arial"/>
          <w:bCs/>
          <w:sz w:val="20"/>
          <w:szCs w:val="20"/>
        </w:rPr>
        <w:t>7</w:t>
      </w:r>
    </w:p>
    <w:p w:rsidR="006313F4" w:rsidRPr="006313F4" w:rsidRDefault="006313F4" w:rsidP="000B63D7">
      <w:pPr>
        <w:pStyle w:val="PargrafodaLista"/>
        <w:numPr>
          <w:ilvl w:val="2"/>
          <w:numId w:val="4"/>
        </w:numPr>
        <w:tabs>
          <w:tab w:val="left" w:pos="1993"/>
        </w:tabs>
        <w:spacing w:line="480" w:lineRule="auto"/>
        <w:jc w:val="both"/>
        <w:rPr>
          <w:rFonts w:ascii="Arial" w:hAnsi="Arial" w:cs="Arial"/>
          <w:sz w:val="20"/>
          <w:szCs w:val="28"/>
        </w:rPr>
      </w:pPr>
      <w:r w:rsidRPr="006313F4">
        <w:rPr>
          <w:rFonts w:ascii="Arial" w:hAnsi="Arial" w:cs="Arial"/>
          <w:sz w:val="20"/>
          <w:szCs w:val="28"/>
        </w:rPr>
        <w:t xml:space="preserve">Forma de banco de </w:t>
      </w:r>
      <w:r w:rsidR="00CE16D7" w:rsidRPr="006313F4">
        <w:rPr>
          <w:rFonts w:ascii="Arial" w:hAnsi="Arial" w:cs="Arial"/>
          <w:sz w:val="20"/>
          <w:szCs w:val="28"/>
        </w:rPr>
        <w:t>dados</w:t>
      </w:r>
      <w:r w:rsidR="000B63D7">
        <w:rPr>
          <w:rFonts w:ascii="Arial" w:hAnsi="Arial" w:cs="Arial"/>
          <w:sz w:val="20"/>
          <w:szCs w:val="28"/>
        </w:rPr>
        <w:t xml:space="preserve">                                                                        </w:t>
      </w:r>
      <w:r w:rsidR="00CE16D7">
        <w:rPr>
          <w:rFonts w:ascii="Arial" w:hAnsi="Arial" w:cs="Arial"/>
          <w:sz w:val="20"/>
          <w:szCs w:val="28"/>
        </w:rPr>
        <w:t xml:space="preserve"> 07</w:t>
      </w:r>
    </w:p>
    <w:p w:rsidR="006313F4" w:rsidRPr="00CE16D7" w:rsidRDefault="006313F4" w:rsidP="000B63D7">
      <w:pPr>
        <w:pStyle w:val="PargrafodaLista"/>
        <w:numPr>
          <w:ilvl w:val="2"/>
          <w:numId w:val="4"/>
        </w:numPr>
        <w:tabs>
          <w:tab w:val="left" w:pos="1993"/>
        </w:tabs>
        <w:spacing w:after="20" w:line="480" w:lineRule="auto"/>
        <w:ind w:right="-57"/>
        <w:jc w:val="both"/>
        <w:rPr>
          <w:rFonts w:ascii="Arial" w:hAnsi="Arial" w:cs="Arial"/>
          <w:sz w:val="20"/>
          <w:szCs w:val="28"/>
        </w:rPr>
      </w:pPr>
      <w:r w:rsidRPr="006313F4">
        <w:rPr>
          <w:rFonts w:ascii="Arial" w:hAnsi="Arial" w:cs="Arial"/>
          <w:sz w:val="20"/>
          <w:szCs w:val="28"/>
        </w:rPr>
        <w:t>Banco de dados</w:t>
      </w:r>
      <w:r w:rsidR="000B63D7">
        <w:rPr>
          <w:rFonts w:ascii="Arial" w:hAnsi="Arial" w:cs="Arial"/>
          <w:sz w:val="20"/>
          <w:szCs w:val="28"/>
        </w:rPr>
        <w:t xml:space="preserve">                                                                                       </w:t>
      </w:r>
      <w:r w:rsidR="00CE16D7">
        <w:rPr>
          <w:rFonts w:ascii="Arial" w:hAnsi="Arial" w:cs="Arial"/>
          <w:sz w:val="20"/>
          <w:szCs w:val="28"/>
        </w:rPr>
        <w:t xml:space="preserve"> 08</w:t>
      </w:r>
    </w:p>
    <w:p w:rsidR="00251D9A" w:rsidRDefault="00251D9A" w:rsidP="000B63D7">
      <w:pPr>
        <w:pStyle w:val="PargrafodaLista"/>
        <w:numPr>
          <w:ilvl w:val="1"/>
          <w:numId w:val="4"/>
        </w:numPr>
        <w:spacing w:line="480" w:lineRule="auto"/>
        <w:ind w:hanging="218"/>
        <w:jc w:val="both"/>
        <w:rPr>
          <w:rFonts w:ascii="Arial" w:hAnsi="Arial" w:cs="Arial"/>
          <w:bCs/>
          <w:sz w:val="20"/>
          <w:szCs w:val="20"/>
        </w:rPr>
      </w:pPr>
      <w:r w:rsidRPr="00AF2D58">
        <w:rPr>
          <w:rFonts w:ascii="Arial" w:hAnsi="Arial" w:cs="Arial"/>
          <w:bCs/>
          <w:sz w:val="20"/>
          <w:szCs w:val="20"/>
        </w:rPr>
        <w:t xml:space="preserve">SISTEMA DE </w:t>
      </w:r>
      <w:r w:rsidRPr="00AF2D58">
        <w:rPr>
          <w:rFonts w:ascii="Arial" w:hAnsi="Arial" w:cs="Arial"/>
          <w:szCs w:val="28"/>
        </w:rPr>
        <w:t>INFORMAÇÕES</w:t>
      </w:r>
      <w:r w:rsidRPr="00AF2D58">
        <w:rPr>
          <w:rFonts w:ascii="Arial" w:hAnsi="Arial" w:cs="Arial"/>
          <w:bCs/>
          <w:sz w:val="20"/>
          <w:szCs w:val="20"/>
        </w:rPr>
        <w:t xml:space="preserve"> GERENCIAIS</w:t>
      </w:r>
      <w:r w:rsidR="000B63D7">
        <w:rPr>
          <w:rFonts w:ascii="Arial" w:hAnsi="Arial" w:cs="Arial"/>
          <w:bCs/>
          <w:sz w:val="20"/>
          <w:szCs w:val="20"/>
        </w:rPr>
        <w:t xml:space="preserve">                                           </w:t>
      </w:r>
      <w:r w:rsidR="00B31192">
        <w:rPr>
          <w:rFonts w:ascii="Arial" w:hAnsi="Arial" w:cs="Arial"/>
          <w:bCs/>
          <w:sz w:val="20"/>
          <w:szCs w:val="20"/>
        </w:rPr>
        <w:t>10</w:t>
      </w:r>
    </w:p>
    <w:p w:rsidR="00CE16D7" w:rsidRPr="00CE16D7" w:rsidRDefault="00CE16D7" w:rsidP="000B63D7">
      <w:pPr>
        <w:pStyle w:val="PargrafodaLista"/>
        <w:numPr>
          <w:ilvl w:val="2"/>
          <w:numId w:val="4"/>
        </w:numPr>
        <w:spacing w:before="100" w:beforeAutospacing="1" w:after="100" w:afterAutospacing="1" w:line="480" w:lineRule="auto"/>
        <w:jc w:val="both"/>
        <w:rPr>
          <w:rFonts w:ascii="Arial" w:hAnsi="Arial" w:cs="Arial"/>
          <w:sz w:val="18"/>
          <w:szCs w:val="24"/>
        </w:rPr>
      </w:pPr>
      <w:r w:rsidRPr="00CE16D7">
        <w:rPr>
          <w:rFonts w:ascii="Arial" w:hAnsi="Arial" w:cs="Arial"/>
          <w:sz w:val="20"/>
          <w:szCs w:val="24"/>
        </w:rPr>
        <w:t>Planejamento de um sistema de informações de RH</w:t>
      </w:r>
      <w:r w:rsidR="000B63D7">
        <w:rPr>
          <w:rFonts w:ascii="Arial" w:hAnsi="Arial" w:cs="Arial"/>
          <w:sz w:val="20"/>
          <w:szCs w:val="24"/>
        </w:rPr>
        <w:t xml:space="preserve">                                   </w:t>
      </w:r>
      <w:r>
        <w:rPr>
          <w:rFonts w:ascii="Arial" w:hAnsi="Arial" w:cs="Arial"/>
          <w:sz w:val="20"/>
          <w:szCs w:val="24"/>
        </w:rPr>
        <w:t>12</w:t>
      </w:r>
    </w:p>
    <w:p w:rsidR="00AF2D58" w:rsidRPr="00AF2D58" w:rsidRDefault="00933FEC" w:rsidP="000B63D7">
      <w:pPr>
        <w:pStyle w:val="PargrafodaLista"/>
        <w:numPr>
          <w:ilvl w:val="0"/>
          <w:numId w:val="1"/>
        </w:numPr>
        <w:spacing w:line="480" w:lineRule="auto"/>
        <w:ind w:left="709" w:hanging="425"/>
        <w:jc w:val="both"/>
        <w:rPr>
          <w:rFonts w:ascii="Arial" w:hAnsi="Arial" w:cs="Arial"/>
          <w:bCs/>
          <w:sz w:val="20"/>
          <w:szCs w:val="20"/>
        </w:rPr>
      </w:pPr>
      <w:r w:rsidRPr="00933FEC">
        <w:rPr>
          <w:rFonts w:ascii="Arial" w:hAnsi="Arial" w:cs="Arial"/>
          <w:bCs/>
          <w:sz w:val="20"/>
          <w:szCs w:val="20"/>
        </w:rPr>
        <w:t>Referencia</w:t>
      </w:r>
      <w:r>
        <w:rPr>
          <w:rFonts w:ascii="Arial" w:hAnsi="Arial" w:cs="Arial"/>
          <w:bCs/>
          <w:sz w:val="20"/>
          <w:szCs w:val="20"/>
        </w:rPr>
        <w:t xml:space="preserve">                                                                                                 </w:t>
      </w:r>
      <w:r w:rsidR="001B6BF6">
        <w:rPr>
          <w:rFonts w:ascii="Arial" w:hAnsi="Arial" w:cs="Arial"/>
          <w:bCs/>
          <w:sz w:val="20"/>
          <w:szCs w:val="20"/>
        </w:rPr>
        <w:t>14</w:t>
      </w:r>
    </w:p>
    <w:p w:rsidR="00AF2D58" w:rsidRDefault="00AF2D58" w:rsidP="00251D9A">
      <w:pPr>
        <w:spacing w:after="120" w:line="240" w:lineRule="auto"/>
        <w:ind w:left="3969"/>
        <w:jc w:val="both"/>
      </w:pPr>
    </w:p>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Pr="00AF2D58" w:rsidRDefault="00AF2D58" w:rsidP="00AF2D58"/>
    <w:p w:rsidR="00AF2D58" w:rsidRDefault="00AF2D58" w:rsidP="000B63D7"/>
    <w:p w:rsidR="00AF2D58" w:rsidRDefault="00AF2D58" w:rsidP="00AF2D58">
      <w:pPr>
        <w:jc w:val="right"/>
      </w:pPr>
    </w:p>
    <w:p w:rsidR="00AF2D58" w:rsidRPr="00034AA3" w:rsidRDefault="00B3163B" w:rsidP="00AF2D58">
      <w:pPr>
        <w:rPr>
          <w:rFonts w:ascii="Arial" w:hAnsi="Arial" w:cs="Arial"/>
          <w:b/>
          <w:sz w:val="24"/>
          <w:szCs w:val="24"/>
        </w:rPr>
      </w:pPr>
      <w:r w:rsidRPr="00034AA3">
        <w:rPr>
          <w:rFonts w:ascii="Arial" w:hAnsi="Arial" w:cs="Arial"/>
          <w:b/>
          <w:sz w:val="24"/>
          <w:szCs w:val="24"/>
        </w:rPr>
        <w:t xml:space="preserve">1. </w:t>
      </w:r>
      <w:r w:rsidR="00AF2D58" w:rsidRPr="00034AA3">
        <w:rPr>
          <w:rFonts w:ascii="Arial" w:hAnsi="Arial" w:cs="Arial"/>
          <w:b/>
          <w:sz w:val="24"/>
          <w:szCs w:val="24"/>
        </w:rPr>
        <w:t>INTRODUÇÃO</w:t>
      </w:r>
    </w:p>
    <w:p w:rsidR="00C02A24" w:rsidRDefault="00C02A24" w:rsidP="00B376B0">
      <w:pPr>
        <w:jc w:val="both"/>
        <w:rPr>
          <w:b/>
          <w:sz w:val="28"/>
        </w:rPr>
      </w:pPr>
    </w:p>
    <w:p w:rsidR="00AF2D58" w:rsidRDefault="00C02A24" w:rsidP="00B376B0">
      <w:pPr>
        <w:jc w:val="both"/>
        <w:rPr>
          <w:sz w:val="24"/>
          <w:szCs w:val="24"/>
        </w:rPr>
      </w:pPr>
      <w:r w:rsidRPr="00AF2D58">
        <w:rPr>
          <w:sz w:val="24"/>
          <w:szCs w:val="24"/>
        </w:rPr>
        <w:t xml:space="preserve">O processo de monitoramento de pessoas </w:t>
      </w:r>
      <w:r>
        <w:rPr>
          <w:sz w:val="24"/>
          <w:szCs w:val="24"/>
        </w:rPr>
        <w:t xml:space="preserve">tem o papel muito importante dentro das organizações, e através do monitoramento que a empresa pode ficar de olho em todas as ações, atividades realisadas e ficar atualizado com </w:t>
      </w:r>
      <w:r w:rsidR="00B3163B">
        <w:rPr>
          <w:sz w:val="24"/>
          <w:szCs w:val="24"/>
        </w:rPr>
        <w:t>as informações sobre atividades funções e ate mesmo dados pessoais coletados dos próprios colaboradores</w:t>
      </w:r>
      <w:r>
        <w:rPr>
          <w:sz w:val="24"/>
          <w:szCs w:val="24"/>
        </w:rPr>
        <w:t>.</w:t>
      </w:r>
    </w:p>
    <w:p w:rsidR="00AF2D58" w:rsidRDefault="00C02A24" w:rsidP="00B376B0">
      <w:pPr>
        <w:jc w:val="both"/>
        <w:rPr>
          <w:sz w:val="24"/>
          <w:szCs w:val="24"/>
        </w:rPr>
      </w:pPr>
      <w:r>
        <w:rPr>
          <w:sz w:val="24"/>
          <w:szCs w:val="24"/>
        </w:rPr>
        <w:t>O monitoramento de pessoas tem um ciclo que e</w:t>
      </w:r>
      <w:r w:rsidR="00B3163B">
        <w:rPr>
          <w:sz w:val="24"/>
          <w:szCs w:val="24"/>
        </w:rPr>
        <w:t xml:space="preserve"> muito importante a ser seguido. E</w:t>
      </w:r>
      <w:r>
        <w:rPr>
          <w:sz w:val="24"/>
          <w:szCs w:val="24"/>
        </w:rPr>
        <w:t xml:space="preserve"> com esse ciclo é capas detectar problemas</w:t>
      </w:r>
      <w:r w:rsidR="00B3163B">
        <w:rPr>
          <w:sz w:val="24"/>
          <w:szCs w:val="24"/>
        </w:rPr>
        <w:t xml:space="preserve"> antes mesmo que cheguem á acontecer</w:t>
      </w:r>
      <w:r>
        <w:rPr>
          <w:sz w:val="24"/>
          <w:szCs w:val="24"/>
        </w:rPr>
        <w:t xml:space="preserve">, assim como ele é muito importante para os dados internos </w:t>
      </w:r>
      <w:r w:rsidR="00B3163B">
        <w:rPr>
          <w:sz w:val="24"/>
          <w:szCs w:val="24"/>
        </w:rPr>
        <w:t>e externos que é muito importante que exista certo sigiloso dos dados encontrados no banco de dados da organização</w:t>
      </w:r>
      <w:r>
        <w:rPr>
          <w:sz w:val="24"/>
          <w:szCs w:val="24"/>
        </w:rPr>
        <w:t>.</w:t>
      </w:r>
    </w:p>
    <w:p w:rsidR="00AF2D58" w:rsidRDefault="00120048" w:rsidP="00B376B0">
      <w:pPr>
        <w:jc w:val="both"/>
        <w:rPr>
          <w:sz w:val="24"/>
          <w:szCs w:val="24"/>
        </w:rPr>
      </w:pPr>
      <w:r>
        <w:rPr>
          <w:sz w:val="24"/>
          <w:szCs w:val="24"/>
        </w:rPr>
        <w:t>O armazenamento</w:t>
      </w:r>
      <w:r w:rsidR="00C02A24">
        <w:rPr>
          <w:sz w:val="24"/>
          <w:szCs w:val="24"/>
        </w:rPr>
        <w:t xml:space="preserve"> de muitos dados que são de extrema importância para a organização, mais o monitoramento não se trata somente da parte de analisar pessoas, como também envolve monitoramento de informações. Informações essas que fazem parte do sistema de informação que é adquirida através de outro sistema de coleta e armazenamento de dados que conhecido mundialmente como banco de dados.</w:t>
      </w:r>
    </w:p>
    <w:p w:rsidR="00C02A24" w:rsidRDefault="00C02A24" w:rsidP="00AF2D58">
      <w:pPr>
        <w:rPr>
          <w:sz w:val="24"/>
          <w:szCs w:val="24"/>
        </w:rPr>
      </w:pPr>
    </w:p>
    <w:p w:rsidR="00C02A24" w:rsidRDefault="00C02A24" w:rsidP="00AF2D58">
      <w:pPr>
        <w:rPr>
          <w:sz w:val="24"/>
          <w:szCs w:val="24"/>
        </w:rPr>
      </w:pPr>
    </w:p>
    <w:p w:rsidR="00C02A24" w:rsidRDefault="00C02A24" w:rsidP="00AF2D58">
      <w:pPr>
        <w:rPr>
          <w:sz w:val="24"/>
          <w:szCs w:val="24"/>
        </w:rPr>
      </w:pPr>
    </w:p>
    <w:p w:rsidR="00C02A24" w:rsidRDefault="00C02A24" w:rsidP="00AF2D58">
      <w:pPr>
        <w:rPr>
          <w:sz w:val="24"/>
          <w:szCs w:val="24"/>
        </w:rPr>
      </w:pPr>
    </w:p>
    <w:p w:rsidR="00C02A24" w:rsidRDefault="00C02A24" w:rsidP="00AF2D58">
      <w:pPr>
        <w:rPr>
          <w:sz w:val="24"/>
          <w:szCs w:val="24"/>
        </w:rPr>
      </w:pPr>
    </w:p>
    <w:p w:rsidR="00034AA3" w:rsidRDefault="00034AA3" w:rsidP="00AF2D58">
      <w:pPr>
        <w:rPr>
          <w:sz w:val="24"/>
          <w:szCs w:val="24"/>
        </w:rPr>
      </w:pPr>
    </w:p>
    <w:p w:rsidR="00034AA3" w:rsidRDefault="00034AA3" w:rsidP="00AF2D58">
      <w:pPr>
        <w:rPr>
          <w:sz w:val="24"/>
          <w:szCs w:val="24"/>
        </w:rPr>
      </w:pPr>
    </w:p>
    <w:p w:rsidR="00C02A24" w:rsidRDefault="00C02A24" w:rsidP="00AF2D58">
      <w:pPr>
        <w:rPr>
          <w:sz w:val="24"/>
          <w:szCs w:val="24"/>
        </w:rPr>
      </w:pPr>
    </w:p>
    <w:p w:rsidR="00C02A24" w:rsidRDefault="00C02A24" w:rsidP="00AF2D58">
      <w:pPr>
        <w:rPr>
          <w:sz w:val="24"/>
          <w:szCs w:val="24"/>
        </w:rPr>
      </w:pPr>
    </w:p>
    <w:p w:rsidR="00B3163B" w:rsidRDefault="00B3163B" w:rsidP="00AF2D58">
      <w:pPr>
        <w:rPr>
          <w:sz w:val="24"/>
          <w:szCs w:val="24"/>
        </w:rPr>
      </w:pPr>
    </w:p>
    <w:p w:rsidR="00C02A24" w:rsidRDefault="00C02A24" w:rsidP="00AF2D58">
      <w:pPr>
        <w:rPr>
          <w:sz w:val="24"/>
          <w:szCs w:val="24"/>
        </w:rPr>
      </w:pPr>
    </w:p>
    <w:p w:rsidR="00034AA3" w:rsidRDefault="00034AA3" w:rsidP="00AF2D58">
      <w:pPr>
        <w:rPr>
          <w:sz w:val="24"/>
          <w:szCs w:val="24"/>
        </w:rPr>
      </w:pPr>
    </w:p>
    <w:p w:rsidR="00C02A24" w:rsidRPr="00034AA3" w:rsidRDefault="00C02A24" w:rsidP="00AF2D58">
      <w:pPr>
        <w:rPr>
          <w:rFonts w:ascii="Arial" w:hAnsi="Arial" w:cs="Arial"/>
          <w:b/>
          <w:bCs/>
          <w:sz w:val="24"/>
          <w:szCs w:val="24"/>
        </w:rPr>
      </w:pPr>
      <w:r w:rsidRPr="00034AA3">
        <w:rPr>
          <w:rFonts w:ascii="Arial" w:hAnsi="Arial" w:cs="Arial"/>
          <w:b/>
          <w:sz w:val="24"/>
          <w:szCs w:val="24"/>
        </w:rPr>
        <w:t xml:space="preserve">2. </w:t>
      </w:r>
      <w:r w:rsidRPr="00034AA3">
        <w:rPr>
          <w:rFonts w:ascii="Arial" w:hAnsi="Arial" w:cs="Arial"/>
          <w:b/>
          <w:bCs/>
          <w:sz w:val="24"/>
          <w:szCs w:val="24"/>
        </w:rPr>
        <w:t>SUBSISTEMAS DEMONITORAMENTO DE RECURSOS HUMANOS</w:t>
      </w:r>
    </w:p>
    <w:p w:rsidR="00C02A24" w:rsidRPr="00034AA3" w:rsidRDefault="00120048" w:rsidP="00120048">
      <w:pPr>
        <w:jc w:val="both"/>
        <w:rPr>
          <w:rFonts w:ascii="Arial" w:hAnsi="Arial" w:cs="Arial"/>
          <w:b/>
          <w:sz w:val="24"/>
          <w:szCs w:val="24"/>
        </w:rPr>
      </w:pPr>
      <w:r w:rsidRPr="00034AA3">
        <w:rPr>
          <w:rFonts w:ascii="Arial" w:hAnsi="Arial" w:cs="Arial"/>
          <w:b/>
          <w:sz w:val="24"/>
          <w:szCs w:val="24"/>
        </w:rPr>
        <w:t>2.1 Processos</w:t>
      </w:r>
      <w:r w:rsidR="00C02A24" w:rsidRPr="00034AA3">
        <w:rPr>
          <w:rFonts w:ascii="Arial" w:hAnsi="Arial" w:cs="Arial"/>
          <w:b/>
          <w:sz w:val="24"/>
          <w:szCs w:val="24"/>
        </w:rPr>
        <w:t xml:space="preserve"> de monitorar pessoas</w:t>
      </w:r>
    </w:p>
    <w:p w:rsidR="00C02A24" w:rsidRDefault="00C02A24" w:rsidP="00C02A24"/>
    <w:p w:rsidR="00C02A24" w:rsidRPr="001B729B" w:rsidRDefault="00C02A24" w:rsidP="00B376B0">
      <w:pPr>
        <w:ind w:firstLine="567"/>
        <w:jc w:val="both"/>
        <w:rPr>
          <w:rFonts w:ascii="Arial" w:hAnsi="Arial" w:cs="Arial"/>
          <w:sz w:val="24"/>
          <w:szCs w:val="24"/>
        </w:rPr>
      </w:pPr>
      <w:r w:rsidRPr="001B729B">
        <w:rPr>
          <w:rFonts w:ascii="Arial" w:hAnsi="Arial" w:cs="Arial"/>
          <w:sz w:val="24"/>
          <w:szCs w:val="24"/>
        </w:rPr>
        <w:t xml:space="preserve">Monitorar </w:t>
      </w:r>
      <w:r>
        <w:rPr>
          <w:rFonts w:ascii="Arial" w:hAnsi="Arial" w:cs="Arial"/>
          <w:sz w:val="24"/>
          <w:szCs w:val="24"/>
        </w:rPr>
        <w:t>s</w:t>
      </w:r>
      <w:r w:rsidRPr="001B729B">
        <w:rPr>
          <w:rFonts w:ascii="Arial" w:hAnsi="Arial" w:cs="Arial"/>
          <w:sz w:val="24"/>
          <w:szCs w:val="24"/>
        </w:rPr>
        <w:t>ignifica seguir acompanhar, orientar, observar e manter o comportamento das pessoas dentro de determinados limites de variação</w:t>
      </w:r>
      <w:r>
        <w:rPr>
          <w:rFonts w:ascii="Arial" w:hAnsi="Arial" w:cs="Arial"/>
          <w:sz w:val="24"/>
          <w:szCs w:val="24"/>
        </w:rPr>
        <w:t>,</w:t>
      </w:r>
      <w:r w:rsidRPr="001B729B">
        <w:rPr>
          <w:rFonts w:ascii="Arial" w:hAnsi="Arial" w:cs="Arial"/>
          <w:sz w:val="24"/>
          <w:szCs w:val="24"/>
        </w:rPr>
        <w:t xml:space="preserve"> organização ou limites estabelecidos.</w:t>
      </w:r>
    </w:p>
    <w:p w:rsidR="00C02A24" w:rsidRPr="001B729B" w:rsidRDefault="00C02A24" w:rsidP="00B376B0">
      <w:pPr>
        <w:ind w:firstLine="567"/>
        <w:jc w:val="both"/>
        <w:rPr>
          <w:rFonts w:ascii="Arial" w:hAnsi="Arial" w:cs="Arial"/>
          <w:sz w:val="24"/>
          <w:szCs w:val="24"/>
        </w:rPr>
      </w:pPr>
      <w:r w:rsidRPr="001B729B">
        <w:rPr>
          <w:rFonts w:ascii="Arial" w:hAnsi="Arial" w:cs="Arial"/>
          <w:sz w:val="24"/>
          <w:szCs w:val="24"/>
        </w:rPr>
        <w:t>O monitoramento dentro das organizações é muito importante, pois é por esse monitoramento que a organização consegui</w:t>
      </w:r>
      <w:r>
        <w:rPr>
          <w:rFonts w:ascii="Arial" w:hAnsi="Arial" w:cs="Arial"/>
          <w:sz w:val="24"/>
          <w:szCs w:val="24"/>
        </w:rPr>
        <w:t xml:space="preserve">u seguir suas metas e objetivos, </w:t>
      </w:r>
      <w:r w:rsidRPr="001B729B">
        <w:rPr>
          <w:rFonts w:ascii="Arial" w:hAnsi="Arial" w:cs="Arial"/>
          <w:sz w:val="24"/>
          <w:szCs w:val="24"/>
        </w:rPr>
        <w:t xml:space="preserve">podendo cumprir sua missão e alcança sua visão estabelecida. </w:t>
      </w:r>
    </w:p>
    <w:p w:rsidR="00DB2A96" w:rsidRPr="001B729B" w:rsidRDefault="00C02A24" w:rsidP="00B376B0">
      <w:pPr>
        <w:ind w:firstLine="567"/>
        <w:jc w:val="both"/>
        <w:rPr>
          <w:rFonts w:ascii="Arial" w:hAnsi="Arial" w:cs="Arial"/>
          <w:sz w:val="24"/>
          <w:szCs w:val="24"/>
        </w:rPr>
      </w:pPr>
      <w:r w:rsidRPr="001B729B">
        <w:rPr>
          <w:rFonts w:ascii="Arial" w:hAnsi="Arial" w:cs="Arial"/>
          <w:sz w:val="24"/>
          <w:szCs w:val="24"/>
        </w:rPr>
        <w:t>O papel do monitoramento é informa as pessoas sobre os seus desempenhos em suas atividades e seus esforços</w:t>
      </w:r>
      <w:proofErr w:type="gramStart"/>
      <w:r w:rsidRPr="001B729B">
        <w:rPr>
          <w:rFonts w:ascii="Arial" w:hAnsi="Arial" w:cs="Arial"/>
          <w:sz w:val="24"/>
          <w:szCs w:val="24"/>
        </w:rPr>
        <w:t xml:space="preserve">  </w:t>
      </w:r>
      <w:proofErr w:type="gramEnd"/>
      <w:r w:rsidRPr="001B729B">
        <w:rPr>
          <w:rFonts w:ascii="Arial" w:hAnsi="Arial" w:cs="Arial"/>
          <w:sz w:val="24"/>
          <w:szCs w:val="24"/>
        </w:rPr>
        <w:t>ajudando a contribuir com a empresa ele funciona como um detector de desvios , mantendo os funcionários dentro dos padrões da organização desejado.</w:t>
      </w:r>
    </w:p>
    <w:p w:rsidR="00C02A24" w:rsidRPr="00B376B0" w:rsidRDefault="00C02A24" w:rsidP="00BE3E73">
      <w:pPr>
        <w:pStyle w:val="PargrafodaLista"/>
        <w:numPr>
          <w:ilvl w:val="2"/>
          <w:numId w:val="20"/>
        </w:numPr>
        <w:rPr>
          <w:rFonts w:ascii="Arial" w:hAnsi="Arial" w:cs="Arial"/>
          <w:b/>
          <w:sz w:val="24"/>
          <w:szCs w:val="28"/>
        </w:rPr>
      </w:pPr>
      <w:r w:rsidRPr="00B376B0">
        <w:rPr>
          <w:rFonts w:ascii="Arial" w:hAnsi="Arial" w:cs="Arial"/>
          <w:b/>
          <w:sz w:val="24"/>
          <w:szCs w:val="28"/>
        </w:rPr>
        <w:t>O monitoramento esta ligado ao controle que segui uma serie de etapas</w:t>
      </w:r>
    </w:p>
    <w:p w:rsidR="00C02A24" w:rsidRPr="00927440" w:rsidRDefault="00C02A24" w:rsidP="00C02A24">
      <w:pPr>
        <w:pStyle w:val="PargrafodaLista"/>
        <w:ind w:left="360"/>
        <w:rPr>
          <w:rFonts w:ascii="Arial" w:hAnsi="Arial" w:cs="Arial"/>
          <w:sz w:val="24"/>
          <w:szCs w:val="24"/>
        </w:rPr>
      </w:pPr>
    </w:p>
    <w:p w:rsidR="00C02A24" w:rsidRPr="00927440" w:rsidRDefault="00C02A24" w:rsidP="00B376B0">
      <w:pPr>
        <w:pStyle w:val="PargrafodaLista"/>
        <w:numPr>
          <w:ilvl w:val="0"/>
          <w:numId w:val="5"/>
        </w:numPr>
        <w:jc w:val="both"/>
        <w:rPr>
          <w:rFonts w:ascii="Arial" w:hAnsi="Arial" w:cs="Arial"/>
          <w:sz w:val="24"/>
          <w:szCs w:val="24"/>
        </w:rPr>
      </w:pPr>
      <w:r w:rsidRPr="00927440">
        <w:rPr>
          <w:rFonts w:ascii="Arial" w:hAnsi="Arial" w:cs="Arial"/>
          <w:sz w:val="24"/>
          <w:szCs w:val="24"/>
        </w:rPr>
        <w:t xml:space="preserve">Estabelecimento de padrões desejados </w:t>
      </w:r>
    </w:p>
    <w:p w:rsidR="00C02A24" w:rsidRPr="00927440" w:rsidRDefault="00C02A24" w:rsidP="00B376B0">
      <w:pPr>
        <w:pStyle w:val="PargrafodaLista"/>
        <w:numPr>
          <w:ilvl w:val="0"/>
          <w:numId w:val="5"/>
        </w:numPr>
        <w:jc w:val="both"/>
        <w:rPr>
          <w:rFonts w:ascii="Arial" w:hAnsi="Arial" w:cs="Arial"/>
          <w:sz w:val="24"/>
          <w:szCs w:val="24"/>
        </w:rPr>
      </w:pPr>
      <w:r w:rsidRPr="00927440">
        <w:rPr>
          <w:rFonts w:ascii="Arial" w:hAnsi="Arial" w:cs="Arial"/>
          <w:sz w:val="24"/>
          <w:szCs w:val="24"/>
        </w:rPr>
        <w:t xml:space="preserve">Monitoramento de desempenho </w:t>
      </w:r>
    </w:p>
    <w:p w:rsidR="00C02A24" w:rsidRPr="00927440" w:rsidRDefault="00C02A24" w:rsidP="00B376B0">
      <w:pPr>
        <w:pStyle w:val="PargrafodaLista"/>
        <w:numPr>
          <w:ilvl w:val="0"/>
          <w:numId w:val="5"/>
        </w:numPr>
        <w:jc w:val="both"/>
        <w:rPr>
          <w:rFonts w:ascii="Arial" w:hAnsi="Arial" w:cs="Arial"/>
          <w:sz w:val="24"/>
          <w:szCs w:val="24"/>
        </w:rPr>
      </w:pPr>
      <w:r w:rsidRPr="00927440">
        <w:rPr>
          <w:rFonts w:ascii="Arial" w:hAnsi="Arial" w:cs="Arial"/>
          <w:sz w:val="24"/>
          <w:szCs w:val="24"/>
        </w:rPr>
        <w:t xml:space="preserve">Comparação de desempenho, com o desempenho padrão. </w:t>
      </w:r>
    </w:p>
    <w:p w:rsidR="00C02A24" w:rsidRDefault="00C02A24" w:rsidP="00B376B0">
      <w:pPr>
        <w:pStyle w:val="PargrafodaLista"/>
        <w:numPr>
          <w:ilvl w:val="0"/>
          <w:numId w:val="5"/>
        </w:numPr>
        <w:jc w:val="both"/>
        <w:rPr>
          <w:rFonts w:ascii="Arial" w:hAnsi="Arial" w:cs="Arial"/>
          <w:sz w:val="24"/>
          <w:szCs w:val="24"/>
        </w:rPr>
      </w:pPr>
      <w:r w:rsidRPr="00927440">
        <w:rPr>
          <w:rFonts w:ascii="Arial" w:hAnsi="Arial" w:cs="Arial"/>
          <w:sz w:val="24"/>
          <w:szCs w:val="24"/>
        </w:rPr>
        <w:t xml:space="preserve">Ação de </w:t>
      </w:r>
      <w:r>
        <w:rPr>
          <w:rFonts w:ascii="Arial" w:hAnsi="Arial" w:cs="Arial"/>
          <w:sz w:val="24"/>
          <w:szCs w:val="24"/>
        </w:rPr>
        <w:t>correção</w:t>
      </w:r>
    </w:p>
    <w:p w:rsidR="00C02A24" w:rsidRPr="001B729B" w:rsidRDefault="00C02A24" w:rsidP="00C02A24">
      <w:pPr>
        <w:pStyle w:val="PargrafodaLista"/>
        <w:rPr>
          <w:rFonts w:ascii="Arial" w:hAnsi="Arial" w:cs="Arial"/>
          <w:sz w:val="28"/>
          <w:szCs w:val="28"/>
        </w:rPr>
      </w:pPr>
    </w:p>
    <w:p w:rsidR="00C02A24" w:rsidRPr="00B376B0" w:rsidRDefault="00C02A24" w:rsidP="00BE3E73">
      <w:pPr>
        <w:pStyle w:val="PargrafodaLista"/>
        <w:numPr>
          <w:ilvl w:val="2"/>
          <w:numId w:val="20"/>
        </w:numPr>
        <w:rPr>
          <w:rFonts w:ascii="Arial" w:hAnsi="Arial" w:cs="Arial"/>
          <w:b/>
          <w:sz w:val="24"/>
          <w:szCs w:val="28"/>
        </w:rPr>
      </w:pPr>
      <w:r w:rsidRPr="00B376B0">
        <w:rPr>
          <w:rFonts w:ascii="Arial" w:hAnsi="Arial" w:cs="Arial"/>
          <w:b/>
          <w:sz w:val="24"/>
          <w:szCs w:val="28"/>
        </w:rPr>
        <w:t xml:space="preserve">Faz parte do controle administrativo </w:t>
      </w:r>
    </w:p>
    <w:p w:rsidR="00C02A24" w:rsidRDefault="00871CFC" w:rsidP="00C02A24">
      <w:pPr>
        <w:pStyle w:val="PargrafodaLista"/>
        <w:ind w:left="142" w:hanging="284"/>
      </w:pPr>
      <w:r>
        <w:rPr>
          <w:noProof/>
          <w:lang w:eastAsia="pt-BR"/>
        </w:rPr>
        <w:pict>
          <v:rect id="_x0000_s1074" style="position:absolute;left:0;text-align:left;margin-left:65.65pt;margin-top:251pt;width:282.15pt;height:20.1pt;z-index:251704320" strokecolor="white [3212]">
            <v:stroke dashstyle="1 1"/>
            <v:textbox style="mso-next-textbox:#_x0000_s1074">
              <w:txbxContent>
                <w:p w:rsidR="00E55455" w:rsidRPr="00E55455" w:rsidRDefault="00E55455" w:rsidP="00E55455">
                  <w:pPr>
                    <w:rPr>
                      <w:color w:val="000000" w:themeColor="text1"/>
                    </w:rPr>
                  </w:pPr>
                  <w:r w:rsidRPr="00E55455">
                    <w:rPr>
                      <w:color w:val="000000" w:themeColor="text1"/>
                    </w:rPr>
                    <w:t>F</w:t>
                  </w:r>
                  <w:r>
                    <w:rPr>
                      <w:color w:val="000000" w:themeColor="text1"/>
                    </w:rPr>
                    <w:t>onte L</w:t>
                  </w:r>
                  <w:r w:rsidRPr="00E55455">
                    <w:rPr>
                      <w:color w:val="000000" w:themeColor="text1"/>
                    </w:rPr>
                    <w:t xml:space="preserve">ivro </w:t>
                  </w:r>
                  <w:proofErr w:type="spellStart"/>
                  <w:proofErr w:type="gramStart"/>
                  <w:r w:rsidRPr="00E55455">
                    <w:rPr>
                      <w:color w:val="000000" w:themeColor="text1"/>
                    </w:rPr>
                    <w:t>Chiavenato</w:t>
                  </w:r>
                  <w:proofErr w:type="spellEnd"/>
                  <w:r>
                    <w:rPr>
                      <w:color w:val="000000" w:themeColor="text1"/>
                    </w:rPr>
                    <w:t>,</w:t>
                  </w:r>
                  <w:proofErr w:type="gramEnd"/>
                  <w:r w:rsidRPr="00E55455">
                    <w:rPr>
                      <w:color w:val="000000" w:themeColor="text1"/>
                    </w:rPr>
                    <w:t xml:space="preserve">9° edição revista e </w:t>
                  </w:r>
                  <w:r>
                    <w:rPr>
                      <w:color w:val="000000" w:themeColor="text1"/>
                    </w:rPr>
                    <w:t xml:space="preserve"> </w:t>
                  </w:r>
                  <w:r w:rsidRPr="00E55455">
                    <w:rPr>
                      <w:color w:val="000000" w:themeColor="text1"/>
                    </w:rPr>
                    <w:t>atualizada</w:t>
                  </w:r>
                </w:p>
                <w:p w:rsidR="00267D32" w:rsidRPr="00E55455" w:rsidRDefault="00267D32" w:rsidP="00E55455"/>
              </w:txbxContent>
            </v:textbox>
          </v:rect>
        </w:pict>
      </w:r>
      <w:r w:rsidR="00C02A24">
        <w:rPr>
          <w:noProof/>
          <w:lang w:eastAsia="pt-BR"/>
        </w:rPr>
        <w:drawing>
          <wp:inline distT="0" distB="0" distL="0" distR="0">
            <wp:extent cx="4972050" cy="2667000"/>
            <wp:effectExtent l="0" t="76200" r="0" b="7620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313F4" w:rsidRDefault="006313F4" w:rsidP="00C02A24">
      <w:pPr>
        <w:pStyle w:val="PargrafodaLista"/>
        <w:ind w:left="142" w:hanging="284"/>
      </w:pPr>
    </w:p>
    <w:p w:rsidR="006313F4" w:rsidRDefault="006313F4" w:rsidP="00C02A24">
      <w:pPr>
        <w:pStyle w:val="PargrafodaLista"/>
        <w:ind w:left="142" w:hanging="284"/>
      </w:pPr>
    </w:p>
    <w:p w:rsidR="00B376B0" w:rsidRDefault="00B376B0" w:rsidP="00C02A24">
      <w:pPr>
        <w:pStyle w:val="PargrafodaLista"/>
        <w:ind w:left="142" w:hanging="284"/>
      </w:pPr>
    </w:p>
    <w:p w:rsidR="00B376B0" w:rsidRDefault="00B376B0" w:rsidP="00C02A24">
      <w:pPr>
        <w:pStyle w:val="PargrafodaLista"/>
        <w:ind w:left="142" w:hanging="284"/>
      </w:pPr>
    </w:p>
    <w:p w:rsidR="00B376B0" w:rsidRDefault="00C02A24" w:rsidP="00B376B0">
      <w:pPr>
        <w:pStyle w:val="PargrafodaLista"/>
        <w:numPr>
          <w:ilvl w:val="2"/>
          <w:numId w:val="20"/>
        </w:numPr>
        <w:tabs>
          <w:tab w:val="left" w:pos="284"/>
        </w:tabs>
        <w:rPr>
          <w:rFonts w:ascii="Arial" w:hAnsi="Arial" w:cs="Arial"/>
          <w:b/>
          <w:sz w:val="24"/>
          <w:szCs w:val="24"/>
        </w:rPr>
      </w:pPr>
      <w:r w:rsidRPr="001B729B">
        <w:rPr>
          <w:rFonts w:ascii="Arial" w:hAnsi="Arial" w:cs="Arial"/>
          <w:b/>
          <w:sz w:val="24"/>
          <w:szCs w:val="24"/>
        </w:rPr>
        <w:t xml:space="preserve">Pode ser aplicado </w:t>
      </w:r>
      <w:r>
        <w:rPr>
          <w:rFonts w:ascii="Arial" w:hAnsi="Arial" w:cs="Arial"/>
          <w:b/>
          <w:sz w:val="24"/>
          <w:szCs w:val="24"/>
        </w:rPr>
        <w:t xml:space="preserve">monitoramento </w:t>
      </w:r>
      <w:r w:rsidRPr="001B729B">
        <w:rPr>
          <w:rFonts w:ascii="Arial" w:hAnsi="Arial" w:cs="Arial"/>
          <w:b/>
          <w:sz w:val="24"/>
          <w:szCs w:val="24"/>
        </w:rPr>
        <w:t>também nos nível hierárquicos</w:t>
      </w:r>
      <w:proofErr w:type="gramStart"/>
      <w:r w:rsidRPr="001B729B">
        <w:rPr>
          <w:rFonts w:ascii="Arial" w:hAnsi="Arial" w:cs="Arial"/>
          <w:b/>
          <w:sz w:val="24"/>
          <w:szCs w:val="24"/>
        </w:rPr>
        <w:t xml:space="preserve">  </w:t>
      </w:r>
    </w:p>
    <w:p w:rsidR="00B376B0" w:rsidRPr="00B376B0" w:rsidRDefault="00B376B0" w:rsidP="00B376B0">
      <w:pPr>
        <w:pStyle w:val="PargrafodaLista"/>
        <w:tabs>
          <w:tab w:val="left" w:pos="284"/>
        </w:tabs>
        <w:ind w:left="709" w:hanging="142"/>
        <w:rPr>
          <w:rFonts w:ascii="Arial" w:hAnsi="Arial" w:cs="Arial"/>
          <w:b/>
          <w:sz w:val="24"/>
          <w:szCs w:val="24"/>
        </w:rPr>
      </w:pPr>
      <w:proofErr w:type="gramEnd"/>
    </w:p>
    <w:p w:rsidR="00C02A24" w:rsidRPr="001B729B" w:rsidRDefault="00C02A24" w:rsidP="00C02A24">
      <w:pPr>
        <w:pStyle w:val="PargrafodaLista"/>
        <w:numPr>
          <w:ilvl w:val="0"/>
          <w:numId w:val="8"/>
        </w:numPr>
        <w:ind w:left="709" w:hanging="425"/>
        <w:rPr>
          <w:rFonts w:ascii="Arial" w:hAnsi="Arial" w:cs="Arial"/>
          <w:sz w:val="24"/>
          <w:szCs w:val="24"/>
        </w:rPr>
      </w:pPr>
      <w:r w:rsidRPr="001B729B">
        <w:rPr>
          <w:rFonts w:ascii="Arial" w:hAnsi="Arial" w:cs="Arial"/>
          <w:sz w:val="24"/>
          <w:szCs w:val="24"/>
        </w:rPr>
        <w:t>Nível institucional (estratégico)</w:t>
      </w:r>
      <w:r w:rsidRPr="001B729B">
        <w:rPr>
          <w:rFonts w:ascii="Arial" w:hAnsi="Arial" w:cs="Arial"/>
          <w:noProof/>
          <w:sz w:val="24"/>
          <w:szCs w:val="24"/>
          <w:lang w:eastAsia="pt-BR"/>
        </w:rPr>
        <w:t xml:space="preserve"> </w:t>
      </w:r>
    </w:p>
    <w:p w:rsidR="00C02A24" w:rsidRPr="001B729B" w:rsidRDefault="00C02A24" w:rsidP="00C02A24">
      <w:pPr>
        <w:pStyle w:val="PargrafodaLista"/>
        <w:numPr>
          <w:ilvl w:val="0"/>
          <w:numId w:val="8"/>
        </w:numPr>
        <w:ind w:left="709" w:hanging="425"/>
        <w:rPr>
          <w:rFonts w:ascii="Arial" w:hAnsi="Arial" w:cs="Arial"/>
          <w:sz w:val="24"/>
          <w:szCs w:val="24"/>
        </w:rPr>
      </w:pPr>
      <w:r w:rsidRPr="001B729B">
        <w:rPr>
          <w:rFonts w:ascii="Arial" w:hAnsi="Arial" w:cs="Arial"/>
          <w:sz w:val="24"/>
          <w:szCs w:val="24"/>
        </w:rPr>
        <w:t>Nível intermediário (tático)</w:t>
      </w:r>
    </w:p>
    <w:p w:rsidR="00C02A24" w:rsidRPr="001B729B" w:rsidRDefault="00C02A24" w:rsidP="00C02A24">
      <w:pPr>
        <w:pStyle w:val="PargrafodaLista"/>
        <w:numPr>
          <w:ilvl w:val="0"/>
          <w:numId w:val="8"/>
        </w:numPr>
        <w:ind w:left="709" w:hanging="425"/>
        <w:rPr>
          <w:rFonts w:ascii="Arial" w:hAnsi="Arial" w:cs="Arial"/>
          <w:sz w:val="24"/>
          <w:szCs w:val="24"/>
        </w:rPr>
      </w:pPr>
      <w:r w:rsidRPr="001B729B">
        <w:rPr>
          <w:rFonts w:ascii="Arial" w:hAnsi="Arial" w:cs="Arial"/>
          <w:sz w:val="24"/>
          <w:szCs w:val="24"/>
        </w:rPr>
        <w:t xml:space="preserve">Nível operacional (operacional) </w:t>
      </w:r>
    </w:p>
    <w:p w:rsidR="00C02A24" w:rsidRPr="00670DA2" w:rsidRDefault="00C02A24" w:rsidP="00C02A24">
      <w:pPr>
        <w:pStyle w:val="PargrafodaLista"/>
        <w:ind w:left="1080"/>
        <w:rPr>
          <w:rFonts w:ascii="Arial" w:hAnsi="Arial" w:cs="Arial"/>
          <w:sz w:val="24"/>
          <w:szCs w:val="24"/>
        </w:rPr>
      </w:pPr>
    </w:p>
    <w:p w:rsidR="00C02A24" w:rsidRDefault="00871CFC" w:rsidP="00C02A24">
      <w:r>
        <w:rPr>
          <w:noProof/>
          <w:lang w:eastAsia="pt-BR"/>
        </w:rPr>
        <w:pict>
          <v:roundrect id="_x0000_s1030" style="position:absolute;margin-left:56.45pt;margin-top:7.25pt;width:280.45pt;height:40.65pt;z-index:251660288" arcsize="10923f">
            <v:textbox>
              <w:txbxContent>
                <w:p w:rsidR="00C02A24" w:rsidRPr="001B729B" w:rsidRDefault="00C02A24" w:rsidP="00C02A24">
                  <w:pPr>
                    <w:jc w:val="center"/>
                    <w:rPr>
                      <w:b/>
                      <w:sz w:val="36"/>
                    </w:rPr>
                  </w:pPr>
                  <w:r w:rsidRPr="00E55455">
                    <w:rPr>
                      <w:rFonts w:ascii="Arial" w:hAnsi="Arial" w:cs="Arial"/>
                      <w:b/>
                      <w:sz w:val="36"/>
                    </w:rPr>
                    <w:t>Administração de recursos</w:t>
                  </w:r>
                  <w:r w:rsidRPr="001B729B">
                    <w:rPr>
                      <w:b/>
                      <w:sz w:val="36"/>
                    </w:rPr>
                    <w:t xml:space="preserve"> humanos</w:t>
                  </w:r>
                </w:p>
              </w:txbxContent>
            </v:textbox>
          </v:roundrect>
        </w:pict>
      </w:r>
      <w:r>
        <w:rPr>
          <w:noProof/>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185.4pt;margin-top:161.3pt;width:17.55pt;height:31.8pt;z-index:251663360" fillcolor="black [3200]" strokecolor="#f2f2f2 [3041]" strokeweight="3pt">
            <v:shadow on="t" type="perspective" color="#7f7f7f [1601]" opacity=".5" offset="1pt" offset2="-1pt"/>
            <v:textbox style="layout-flow:vertical-ideographic"/>
          </v:shape>
        </w:pict>
      </w:r>
      <w:r>
        <w:rPr>
          <w:noProof/>
          <w:lang w:eastAsia="pt-BR"/>
        </w:rPr>
        <w:pict>
          <v:shape id="_x0000_s1031" type="#_x0000_t67" style="position:absolute;margin-left:185.4pt;margin-top:58.35pt;width:15.9pt;height:30.95pt;z-index:251661312" fillcolor="black [3200]" strokecolor="#f2f2f2 [3041]" strokeweight="3pt">
            <v:shadow on="t" type="perspective" color="#7f7f7f [1601]" opacity=".5" offset="1pt" offset2="-1pt"/>
            <v:textbox style="layout-flow:vertical-ideographic"/>
          </v:shape>
        </w:pict>
      </w:r>
    </w:p>
    <w:p w:rsidR="00C02A24" w:rsidRPr="009653F5" w:rsidRDefault="00C02A24" w:rsidP="00C02A24"/>
    <w:p w:rsidR="00C02A24" w:rsidRPr="009653F5" w:rsidRDefault="00C02A24" w:rsidP="00C02A24"/>
    <w:p w:rsidR="00C02A24" w:rsidRPr="009653F5" w:rsidRDefault="00871CFC" w:rsidP="00C02A24">
      <w:r>
        <w:rPr>
          <w:noProof/>
          <w:lang w:eastAsia="pt-BR"/>
        </w:rPr>
        <w:pict>
          <v:roundrect id="_x0000_s1032" style="position:absolute;margin-left:64pt;margin-top:19.7pt;width:272.9pt;height:60.7pt;z-index:251662336" arcsize="10923f">
            <v:textbox>
              <w:txbxContent>
                <w:p w:rsidR="00C02A24" w:rsidRPr="00E55455" w:rsidRDefault="00C02A24" w:rsidP="00C02A24">
                  <w:pPr>
                    <w:jc w:val="center"/>
                    <w:rPr>
                      <w:rFonts w:ascii="Arial" w:hAnsi="Arial" w:cs="Arial"/>
                      <w:b/>
                      <w:sz w:val="32"/>
                      <w:szCs w:val="32"/>
                    </w:rPr>
                  </w:pPr>
                  <w:r w:rsidRPr="00E55455">
                    <w:rPr>
                      <w:rFonts w:ascii="Arial" w:hAnsi="Arial" w:cs="Arial"/>
                      <w:b/>
                      <w:sz w:val="32"/>
                      <w:szCs w:val="32"/>
                    </w:rPr>
                    <w:t>Subsistema de monitoração de recursos humanos</w:t>
                  </w:r>
                </w:p>
              </w:txbxContent>
            </v:textbox>
          </v:roundrect>
        </w:pict>
      </w:r>
    </w:p>
    <w:p w:rsidR="00C02A24" w:rsidRPr="009653F5" w:rsidRDefault="00C02A24" w:rsidP="00C02A24"/>
    <w:p w:rsidR="00C02A24" w:rsidRPr="009653F5" w:rsidRDefault="00C02A24" w:rsidP="00C02A24"/>
    <w:p w:rsidR="00C02A24" w:rsidRPr="009653F5" w:rsidRDefault="00C02A24" w:rsidP="00C02A24"/>
    <w:p w:rsidR="00C02A24" w:rsidRPr="009653F5" w:rsidRDefault="00871CFC" w:rsidP="00C02A24">
      <w:r>
        <w:rPr>
          <w:noProof/>
          <w:lang w:eastAsia="pt-BR"/>
        </w:rPr>
        <w:pict>
          <v:roundrect id="_x0000_s1034" style="position:absolute;margin-left:64pt;margin-top:21.7pt;width:272.9pt;height:64.9pt;z-index:251664384" arcsize="10923f">
            <v:textbox>
              <w:txbxContent>
                <w:p w:rsidR="00C02A24" w:rsidRPr="00E55455" w:rsidRDefault="00C02A24" w:rsidP="00C02A24">
                  <w:pPr>
                    <w:pStyle w:val="PargrafodaLista"/>
                    <w:numPr>
                      <w:ilvl w:val="0"/>
                      <w:numId w:val="9"/>
                    </w:numPr>
                    <w:rPr>
                      <w:rFonts w:ascii="Arial" w:hAnsi="Arial" w:cs="Arial"/>
                      <w:b/>
                      <w:sz w:val="28"/>
                    </w:rPr>
                  </w:pPr>
                  <w:r w:rsidRPr="00E55455">
                    <w:rPr>
                      <w:rFonts w:ascii="Arial" w:hAnsi="Arial" w:cs="Arial"/>
                      <w:b/>
                      <w:sz w:val="28"/>
                    </w:rPr>
                    <w:t>Sistemas de informação</w:t>
                  </w:r>
                </w:p>
                <w:p w:rsidR="00C02A24" w:rsidRPr="00E55455" w:rsidRDefault="00C02A24" w:rsidP="00C02A24">
                  <w:pPr>
                    <w:pStyle w:val="PargrafodaLista"/>
                    <w:numPr>
                      <w:ilvl w:val="0"/>
                      <w:numId w:val="9"/>
                    </w:numPr>
                    <w:rPr>
                      <w:rFonts w:ascii="Arial" w:hAnsi="Arial" w:cs="Arial"/>
                      <w:b/>
                      <w:sz w:val="28"/>
                    </w:rPr>
                  </w:pPr>
                  <w:r w:rsidRPr="00E55455">
                    <w:rPr>
                      <w:rFonts w:ascii="Arial" w:hAnsi="Arial" w:cs="Arial"/>
                      <w:b/>
                      <w:sz w:val="28"/>
                    </w:rPr>
                    <w:t>Ética e responsabilidade social</w:t>
                  </w:r>
                </w:p>
              </w:txbxContent>
            </v:textbox>
          </v:roundrect>
        </w:pict>
      </w:r>
    </w:p>
    <w:p w:rsidR="00C02A24" w:rsidRPr="009653F5" w:rsidRDefault="00C02A24" w:rsidP="00C02A24"/>
    <w:p w:rsidR="00C02A24" w:rsidRPr="009653F5" w:rsidRDefault="00C02A24" w:rsidP="00C02A24"/>
    <w:p w:rsidR="00C02A24" w:rsidRDefault="00871CFC" w:rsidP="00C02A24">
      <w:pPr>
        <w:tabs>
          <w:tab w:val="left" w:pos="1993"/>
        </w:tabs>
      </w:pPr>
      <w:r>
        <w:rPr>
          <w:noProof/>
          <w:lang w:eastAsia="pt-BR"/>
        </w:rPr>
        <w:pict>
          <v:rect id="_x0000_s1075" style="position:absolute;margin-left:74pt;margin-top:18.25pt;width:273.8pt;height:19.25pt;z-index:251705344" strokecolor="white [3212]">
            <v:textbox>
              <w:txbxContent>
                <w:p w:rsidR="00E55455" w:rsidRPr="00E55455" w:rsidRDefault="00E55455" w:rsidP="00E55455">
                  <w:pPr>
                    <w:rPr>
                      <w:color w:val="000000" w:themeColor="text1"/>
                    </w:rPr>
                  </w:pPr>
                  <w:r w:rsidRPr="00E55455">
                    <w:rPr>
                      <w:color w:val="000000" w:themeColor="text1"/>
                    </w:rPr>
                    <w:t>F</w:t>
                  </w:r>
                  <w:r>
                    <w:rPr>
                      <w:color w:val="000000" w:themeColor="text1"/>
                    </w:rPr>
                    <w:t>onte L</w:t>
                  </w:r>
                  <w:r w:rsidRPr="00E55455">
                    <w:rPr>
                      <w:color w:val="000000" w:themeColor="text1"/>
                    </w:rPr>
                    <w:t xml:space="preserve">ivro </w:t>
                  </w:r>
                  <w:proofErr w:type="spellStart"/>
                  <w:proofErr w:type="gramStart"/>
                  <w:r w:rsidRPr="00E55455">
                    <w:rPr>
                      <w:color w:val="000000" w:themeColor="text1"/>
                    </w:rPr>
                    <w:t>Chiavenato</w:t>
                  </w:r>
                  <w:proofErr w:type="spellEnd"/>
                  <w:r>
                    <w:rPr>
                      <w:color w:val="000000" w:themeColor="text1"/>
                    </w:rPr>
                    <w:t>,</w:t>
                  </w:r>
                  <w:proofErr w:type="gramEnd"/>
                  <w:r w:rsidRPr="00E55455">
                    <w:rPr>
                      <w:color w:val="000000" w:themeColor="text1"/>
                    </w:rPr>
                    <w:t xml:space="preserve">9° edição revista e </w:t>
                  </w:r>
                  <w:r>
                    <w:rPr>
                      <w:color w:val="000000" w:themeColor="text1"/>
                    </w:rPr>
                    <w:t xml:space="preserve"> </w:t>
                  </w:r>
                  <w:r w:rsidRPr="00E55455">
                    <w:rPr>
                      <w:color w:val="000000" w:themeColor="text1"/>
                    </w:rPr>
                    <w:t>atualizada</w:t>
                  </w:r>
                </w:p>
                <w:p w:rsidR="00E55455" w:rsidRDefault="00E55455"/>
              </w:txbxContent>
            </v:textbox>
          </v:rect>
        </w:pict>
      </w:r>
      <w:r w:rsidR="00C02A24">
        <w:tab/>
      </w:r>
    </w:p>
    <w:p w:rsidR="00C02A24" w:rsidRDefault="00C02A24" w:rsidP="00C02A24">
      <w:pPr>
        <w:tabs>
          <w:tab w:val="left" w:pos="1993"/>
        </w:tabs>
      </w:pPr>
    </w:p>
    <w:p w:rsidR="00C02A24" w:rsidRPr="006313F4" w:rsidRDefault="00C02A24" w:rsidP="006313F4">
      <w:pPr>
        <w:pStyle w:val="PargrafodaLista"/>
        <w:numPr>
          <w:ilvl w:val="2"/>
          <w:numId w:val="20"/>
        </w:numPr>
        <w:tabs>
          <w:tab w:val="left" w:pos="1993"/>
        </w:tabs>
        <w:rPr>
          <w:rFonts w:ascii="Arial" w:hAnsi="Arial" w:cs="Arial"/>
          <w:b/>
          <w:sz w:val="24"/>
          <w:szCs w:val="24"/>
        </w:rPr>
      </w:pPr>
      <w:r w:rsidRPr="006313F4">
        <w:rPr>
          <w:rFonts w:ascii="Arial" w:hAnsi="Arial" w:cs="Arial"/>
          <w:b/>
          <w:sz w:val="24"/>
          <w:szCs w:val="24"/>
        </w:rPr>
        <w:t xml:space="preserve">O controle tem algumas áreas especificas </w:t>
      </w:r>
    </w:p>
    <w:p w:rsidR="00C02A24" w:rsidRPr="001B729B" w:rsidRDefault="00C02A24" w:rsidP="00B376B0">
      <w:pPr>
        <w:pStyle w:val="PargrafodaLista"/>
        <w:numPr>
          <w:ilvl w:val="0"/>
          <w:numId w:val="10"/>
        </w:numPr>
        <w:tabs>
          <w:tab w:val="left" w:pos="1993"/>
        </w:tabs>
        <w:ind w:hanging="436"/>
        <w:jc w:val="both"/>
        <w:rPr>
          <w:rFonts w:ascii="Arial" w:hAnsi="Arial" w:cs="Arial"/>
          <w:sz w:val="24"/>
          <w:szCs w:val="24"/>
        </w:rPr>
      </w:pPr>
      <w:r w:rsidRPr="001B729B">
        <w:rPr>
          <w:rFonts w:ascii="Arial" w:hAnsi="Arial" w:cs="Arial"/>
          <w:sz w:val="24"/>
          <w:szCs w:val="24"/>
        </w:rPr>
        <w:t xml:space="preserve">Controle de função administrativa, planejando, organização, direção, e controle. </w:t>
      </w:r>
    </w:p>
    <w:p w:rsidR="00C02A24" w:rsidRPr="001B729B" w:rsidRDefault="00C02A24" w:rsidP="00B376B0">
      <w:pPr>
        <w:pStyle w:val="PargrafodaLista"/>
        <w:numPr>
          <w:ilvl w:val="0"/>
          <w:numId w:val="10"/>
        </w:numPr>
        <w:tabs>
          <w:tab w:val="left" w:pos="1993"/>
        </w:tabs>
        <w:ind w:hanging="436"/>
        <w:jc w:val="both"/>
        <w:rPr>
          <w:rFonts w:ascii="Arial" w:hAnsi="Arial" w:cs="Arial"/>
          <w:sz w:val="24"/>
          <w:szCs w:val="24"/>
        </w:rPr>
      </w:pPr>
      <w:r w:rsidRPr="001B729B">
        <w:rPr>
          <w:rFonts w:ascii="Arial" w:hAnsi="Arial" w:cs="Arial"/>
          <w:sz w:val="24"/>
          <w:szCs w:val="24"/>
        </w:rPr>
        <w:t>Controle com meio de regulação para manter o funcionamento dentro dos padrões desejado.</w:t>
      </w:r>
    </w:p>
    <w:p w:rsidR="00C02A24" w:rsidRPr="001B729B" w:rsidRDefault="00C02A24" w:rsidP="00B376B0">
      <w:pPr>
        <w:pStyle w:val="PargrafodaLista"/>
        <w:numPr>
          <w:ilvl w:val="0"/>
          <w:numId w:val="10"/>
        </w:numPr>
        <w:tabs>
          <w:tab w:val="left" w:pos="1993"/>
        </w:tabs>
        <w:ind w:hanging="436"/>
        <w:jc w:val="both"/>
        <w:rPr>
          <w:rFonts w:ascii="Arial" w:hAnsi="Arial" w:cs="Arial"/>
          <w:sz w:val="24"/>
          <w:szCs w:val="24"/>
        </w:rPr>
      </w:pPr>
      <w:r w:rsidRPr="001B729B">
        <w:rPr>
          <w:rFonts w:ascii="Arial" w:hAnsi="Arial" w:cs="Arial"/>
          <w:sz w:val="24"/>
          <w:szCs w:val="24"/>
        </w:rPr>
        <w:t>Controle como função restritiva e limitada de um sistema</w:t>
      </w:r>
    </w:p>
    <w:p w:rsidR="00C02A24" w:rsidRPr="00C14A8F" w:rsidRDefault="00C02A24" w:rsidP="00C02A24">
      <w:pPr>
        <w:tabs>
          <w:tab w:val="left" w:pos="1993"/>
        </w:tabs>
        <w:ind w:left="360"/>
        <w:rPr>
          <w:sz w:val="24"/>
          <w:szCs w:val="24"/>
        </w:rPr>
      </w:pPr>
    </w:p>
    <w:p w:rsidR="00C02A24" w:rsidRPr="006313F4" w:rsidRDefault="00C02A24" w:rsidP="006313F4">
      <w:pPr>
        <w:pStyle w:val="PargrafodaLista"/>
        <w:numPr>
          <w:ilvl w:val="2"/>
          <w:numId w:val="20"/>
        </w:numPr>
        <w:tabs>
          <w:tab w:val="left" w:pos="1993"/>
        </w:tabs>
        <w:rPr>
          <w:rFonts w:ascii="Arial" w:hAnsi="Arial" w:cs="Arial"/>
          <w:b/>
          <w:sz w:val="24"/>
          <w:szCs w:val="24"/>
        </w:rPr>
      </w:pPr>
      <w:r w:rsidRPr="006313F4">
        <w:rPr>
          <w:rFonts w:ascii="Arial" w:hAnsi="Arial" w:cs="Arial"/>
          <w:b/>
          <w:sz w:val="24"/>
          <w:szCs w:val="24"/>
        </w:rPr>
        <w:t>Processo de controle</w:t>
      </w:r>
    </w:p>
    <w:p w:rsidR="00C02A24" w:rsidRPr="001B729B" w:rsidRDefault="00C02A24" w:rsidP="00B376B0">
      <w:pPr>
        <w:pStyle w:val="PargrafodaLista"/>
        <w:numPr>
          <w:ilvl w:val="0"/>
          <w:numId w:val="12"/>
        </w:numPr>
        <w:tabs>
          <w:tab w:val="left" w:pos="1993"/>
        </w:tabs>
        <w:ind w:left="709" w:hanging="425"/>
        <w:jc w:val="both"/>
        <w:rPr>
          <w:rFonts w:ascii="Arial" w:hAnsi="Arial" w:cs="Arial"/>
          <w:sz w:val="24"/>
          <w:szCs w:val="24"/>
        </w:rPr>
      </w:pPr>
      <w:r w:rsidRPr="001B729B">
        <w:rPr>
          <w:rFonts w:ascii="Arial" w:hAnsi="Arial" w:cs="Arial"/>
          <w:sz w:val="24"/>
          <w:szCs w:val="24"/>
        </w:rPr>
        <w:t>Estabelecimento de padrões desejados</w:t>
      </w:r>
    </w:p>
    <w:p w:rsidR="00C02A24" w:rsidRPr="001B729B" w:rsidRDefault="00C02A24" w:rsidP="00B376B0">
      <w:pPr>
        <w:pStyle w:val="PargrafodaLista"/>
        <w:numPr>
          <w:ilvl w:val="0"/>
          <w:numId w:val="12"/>
        </w:numPr>
        <w:tabs>
          <w:tab w:val="left" w:pos="1993"/>
        </w:tabs>
        <w:ind w:left="709" w:hanging="425"/>
        <w:jc w:val="both"/>
        <w:rPr>
          <w:rFonts w:ascii="Arial" w:hAnsi="Arial" w:cs="Arial"/>
          <w:sz w:val="24"/>
          <w:szCs w:val="24"/>
        </w:rPr>
      </w:pPr>
      <w:r w:rsidRPr="001B729B">
        <w:rPr>
          <w:rFonts w:ascii="Arial" w:hAnsi="Arial" w:cs="Arial"/>
          <w:sz w:val="24"/>
          <w:szCs w:val="24"/>
        </w:rPr>
        <w:t>Monitoração de desempenho</w:t>
      </w:r>
    </w:p>
    <w:p w:rsidR="00C02A24" w:rsidRPr="001B729B" w:rsidRDefault="00C02A24" w:rsidP="00B376B0">
      <w:pPr>
        <w:pStyle w:val="PargrafodaLista"/>
        <w:numPr>
          <w:ilvl w:val="0"/>
          <w:numId w:val="12"/>
        </w:numPr>
        <w:tabs>
          <w:tab w:val="left" w:pos="1993"/>
        </w:tabs>
        <w:ind w:left="709" w:hanging="425"/>
        <w:jc w:val="both"/>
        <w:rPr>
          <w:rFonts w:ascii="Arial" w:hAnsi="Arial" w:cs="Arial"/>
          <w:sz w:val="24"/>
          <w:szCs w:val="24"/>
        </w:rPr>
      </w:pPr>
      <w:r w:rsidRPr="001B729B">
        <w:rPr>
          <w:rFonts w:ascii="Arial" w:hAnsi="Arial" w:cs="Arial"/>
          <w:sz w:val="24"/>
          <w:szCs w:val="24"/>
        </w:rPr>
        <w:t>Comparação do desempenho com os padrões desejados</w:t>
      </w:r>
    </w:p>
    <w:p w:rsidR="00C02A24" w:rsidRPr="001B729B" w:rsidRDefault="00C02A24" w:rsidP="00B376B0">
      <w:pPr>
        <w:pStyle w:val="PargrafodaLista"/>
        <w:numPr>
          <w:ilvl w:val="0"/>
          <w:numId w:val="12"/>
        </w:numPr>
        <w:tabs>
          <w:tab w:val="left" w:pos="1993"/>
        </w:tabs>
        <w:ind w:left="709" w:hanging="425"/>
        <w:jc w:val="both"/>
        <w:rPr>
          <w:rFonts w:ascii="Arial" w:hAnsi="Arial" w:cs="Arial"/>
          <w:sz w:val="24"/>
          <w:szCs w:val="24"/>
        </w:rPr>
      </w:pPr>
      <w:r w:rsidRPr="001B729B">
        <w:rPr>
          <w:rFonts w:ascii="Arial" w:hAnsi="Arial" w:cs="Arial"/>
          <w:sz w:val="24"/>
          <w:szCs w:val="24"/>
        </w:rPr>
        <w:t>Ação coletiva</w:t>
      </w:r>
    </w:p>
    <w:p w:rsidR="00C02A24" w:rsidRPr="001B729B" w:rsidRDefault="00C02A24" w:rsidP="00C02A24">
      <w:pPr>
        <w:tabs>
          <w:tab w:val="left" w:pos="1993"/>
        </w:tabs>
        <w:rPr>
          <w:rFonts w:ascii="Arial" w:hAnsi="Arial" w:cs="Arial"/>
          <w:sz w:val="24"/>
          <w:szCs w:val="24"/>
        </w:rPr>
      </w:pPr>
    </w:p>
    <w:p w:rsidR="00C02A24" w:rsidRDefault="00C02A24" w:rsidP="00C02A24">
      <w:pPr>
        <w:tabs>
          <w:tab w:val="left" w:pos="1993"/>
        </w:tabs>
        <w:ind w:firstLine="567"/>
        <w:rPr>
          <w:rFonts w:ascii="Arial" w:hAnsi="Arial" w:cs="Arial"/>
          <w:sz w:val="24"/>
          <w:szCs w:val="24"/>
        </w:rPr>
      </w:pPr>
    </w:p>
    <w:p w:rsidR="00DB2A96" w:rsidRDefault="00DB2A96" w:rsidP="00C02A24">
      <w:pPr>
        <w:tabs>
          <w:tab w:val="left" w:pos="1993"/>
        </w:tabs>
        <w:ind w:firstLine="567"/>
        <w:rPr>
          <w:rFonts w:ascii="Arial" w:hAnsi="Arial" w:cs="Arial"/>
          <w:sz w:val="24"/>
          <w:szCs w:val="24"/>
        </w:rPr>
      </w:pPr>
    </w:p>
    <w:p w:rsidR="00C02A24" w:rsidRPr="001B729B" w:rsidRDefault="00C02A24" w:rsidP="00B376B0">
      <w:pPr>
        <w:tabs>
          <w:tab w:val="left" w:pos="1993"/>
        </w:tabs>
        <w:ind w:firstLine="567"/>
        <w:jc w:val="both"/>
        <w:rPr>
          <w:rFonts w:ascii="Arial" w:hAnsi="Arial" w:cs="Arial"/>
          <w:sz w:val="24"/>
          <w:szCs w:val="24"/>
        </w:rPr>
      </w:pPr>
      <w:r w:rsidRPr="001B729B">
        <w:rPr>
          <w:rFonts w:ascii="Arial" w:hAnsi="Arial" w:cs="Arial"/>
          <w:sz w:val="24"/>
          <w:szCs w:val="24"/>
        </w:rPr>
        <w:t xml:space="preserve">O monitoramento do desempenho e a etapa do controle que acompanha e mede o desempenho, vai visualizar de perto, observar, ver o andamento, para controlar </w:t>
      </w:r>
      <w:r>
        <w:rPr>
          <w:rFonts w:ascii="Arial" w:hAnsi="Arial" w:cs="Arial"/>
          <w:sz w:val="24"/>
          <w:szCs w:val="24"/>
        </w:rPr>
        <w:t>é</w:t>
      </w:r>
      <w:r w:rsidRPr="001B729B">
        <w:rPr>
          <w:rFonts w:ascii="Arial" w:hAnsi="Arial" w:cs="Arial"/>
          <w:sz w:val="24"/>
          <w:szCs w:val="24"/>
        </w:rPr>
        <w:t xml:space="preserve"> necessário conhecer muito bem e obter muitas informações, quanto mais conhecer e saber informações mais terar domínio do controle.</w:t>
      </w:r>
    </w:p>
    <w:p w:rsidR="00C02A24" w:rsidRDefault="00C02A24" w:rsidP="00B376B0">
      <w:pPr>
        <w:tabs>
          <w:tab w:val="left" w:pos="1993"/>
        </w:tabs>
        <w:spacing w:after="160"/>
        <w:ind w:firstLine="567"/>
        <w:jc w:val="both"/>
        <w:rPr>
          <w:rFonts w:ascii="Arial" w:hAnsi="Arial" w:cs="Arial"/>
          <w:sz w:val="24"/>
          <w:szCs w:val="24"/>
        </w:rPr>
      </w:pPr>
      <w:r w:rsidRPr="001B729B">
        <w:rPr>
          <w:rFonts w:ascii="Arial" w:hAnsi="Arial" w:cs="Arial"/>
          <w:sz w:val="24"/>
          <w:szCs w:val="24"/>
        </w:rPr>
        <w:t xml:space="preserve">O processo de monitoração de pessoas pode ser avaliado conforme o plano sendo dividido em </w:t>
      </w:r>
      <w:proofErr w:type="gramStart"/>
      <w:r w:rsidRPr="001B729B">
        <w:rPr>
          <w:rFonts w:ascii="Arial" w:hAnsi="Arial" w:cs="Arial"/>
          <w:sz w:val="24"/>
          <w:szCs w:val="24"/>
        </w:rPr>
        <w:t>2</w:t>
      </w:r>
      <w:proofErr w:type="gramEnd"/>
      <w:r w:rsidRPr="001B729B">
        <w:rPr>
          <w:rFonts w:ascii="Arial" w:hAnsi="Arial" w:cs="Arial"/>
          <w:sz w:val="24"/>
          <w:szCs w:val="24"/>
        </w:rPr>
        <w:t xml:space="preserve"> parte direita e esquerda,sendo o lado esquerdo é a teoria X de </w:t>
      </w:r>
      <w:r>
        <w:rPr>
          <w:rFonts w:ascii="Arial" w:hAnsi="Arial" w:cs="Arial"/>
          <w:sz w:val="24"/>
          <w:szCs w:val="24"/>
        </w:rPr>
        <w:t>M</w:t>
      </w:r>
      <w:r w:rsidRPr="001B729B">
        <w:rPr>
          <w:rFonts w:ascii="Arial" w:hAnsi="Arial" w:cs="Arial"/>
          <w:sz w:val="24"/>
          <w:szCs w:val="24"/>
        </w:rPr>
        <w:t>edrogor,o controle externo e rígido,já a teoria Y sendo alto controle e flexibilidade ,liberdade e autonomia.</w:t>
      </w:r>
    </w:p>
    <w:p w:rsidR="00C02A24" w:rsidRDefault="00871CFC" w:rsidP="00C02A24">
      <w:pPr>
        <w:tabs>
          <w:tab w:val="left" w:pos="1993"/>
        </w:tabs>
        <w:ind w:firstLine="567"/>
        <w:rPr>
          <w:rFonts w:ascii="Arial" w:hAnsi="Arial" w:cs="Arial"/>
          <w:sz w:val="24"/>
          <w:szCs w:val="24"/>
        </w:rPr>
      </w:pPr>
      <w:r>
        <w:rPr>
          <w:rFonts w:ascii="Arial" w:hAnsi="Arial" w:cs="Arial"/>
          <w:noProof/>
          <w:sz w:val="24"/>
          <w:szCs w:val="24"/>
          <w:lang w:eastAsia="pt-BR"/>
        </w:rPr>
        <w:pict>
          <v:rect id="_x0000_s1049" style="position:absolute;left:0;text-align:left;margin-left:166.8pt;margin-top:10.2pt;width:97.1pt;height:74.45pt;z-index:251679744">
            <v:textbox>
              <w:txbxContent>
                <w:p w:rsidR="00C02A24" w:rsidRPr="00E55455" w:rsidRDefault="00C02A24" w:rsidP="00C02A24">
                  <w:pPr>
                    <w:spacing w:before="80" w:after="0" w:line="240" w:lineRule="auto"/>
                    <w:jc w:val="center"/>
                    <w:rPr>
                      <w:rFonts w:ascii="Arial" w:hAnsi="Arial" w:cs="Arial"/>
                      <w:b/>
                      <w:sz w:val="24"/>
                      <w:szCs w:val="28"/>
                    </w:rPr>
                  </w:pPr>
                  <w:r w:rsidRPr="00E55455">
                    <w:rPr>
                      <w:rFonts w:ascii="Arial" w:hAnsi="Arial" w:cs="Arial"/>
                      <w:b/>
                      <w:sz w:val="24"/>
                      <w:szCs w:val="28"/>
                    </w:rPr>
                    <w:t>Monitoramento</w:t>
                  </w:r>
                </w:p>
                <w:p w:rsidR="00C02A24" w:rsidRPr="00E55455" w:rsidRDefault="00C02A24" w:rsidP="00C02A24">
                  <w:pPr>
                    <w:spacing w:before="80" w:after="0" w:line="240" w:lineRule="auto"/>
                    <w:jc w:val="center"/>
                    <w:rPr>
                      <w:rFonts w:ascii="Arial" w:hAnsi="Arial" w:cs="Arial"/>
                      <w:b/>
                      <w:sz w:val="24"/>
                      <w:szCs w:val="28"/>
                    </w:rPr>
                  </w:pPr>
                  <w:r w:rsidRPr="00E55455">
                    <w:rPr>
                      <w:rFonts w:ascii="Arial" w:hAnsi="Arial" w:cs="Arial"/>
                      <w:b/>
                      <w:sz w:val="24"/>
                      <w:szCs w:val="28"/>
                    </w:rPr>
                    <w:t>De</w:t>
                  </w:r>
                </w:p>
                <w:p w:rsidR="00C02A24" w:rsidRPr="00E55455" w:rsidRDefault="00C02A24" w:rsidP="00C02A24">
                  <w:pPr>
                    <w:spacing w:before="80" w:after="0" w:line="240" w:lineRule="auto"/>
                    <w:jc w:val="center"/>
                    <w:rPr>
                      <w:rFonts w:ascii="Arial" w:hAnsi="Arial" w:cs="Arial"/>
                      <w:b/>
                      <w:sz w:val="24"/>
                      <w:szCs w:val="28"/>
                    </w:rPr>
                  </w:pPr>
                  <w:r w:rsidRPr="00E55455">
                    <w:rPr>
                      <w:rFonts w:ascii="Arial" w:hAnsi="Arial" w:cs="Arial"/>
                      <w:b/>
                      <w:sz w:val="24"/>
                      <w:szCs w:val="28"/>
                    </w:rPr>
                    <w:t>Pessoas</w:t>
                  </w:r>
                </w:p>
              </w:txbxContent>
            </v:textbox>
          </v:rect>
        </w:pict>
      </w:r>
    </w:p>
    <w:p w:rsidR="00C02A24" w:rsidRDefault="00871CFC" w:rsidP="00C02A24">
      <w:pPr>
        <w:tabs>
          <w:tab w:val="left" w:pos="1993"/>
        </w:tabs>
        <w:ind w:firstLine="567"/>
        <w:rPr>
          <w:rFonts w:ascii="Arial" w:hAnsi="Arial" w:cs="Arial"/>
          <w:sz w:val="24"/>
          <w:szCs w:val="24"/>
        </w:rPr>
      </w:pPr>
      <w:r>
        <w:rPr>
          <w:rFonts w:ascii="Arial" w:hAnsi="Arial" w:cs="Arial"/>
          <w:noProof/>
          <w:sz w:val="24"/>
          <w:szCs w:val="24"/>
          <w:lang w:eastAsia="pt-BR"/>
        </w:rPr>
        <w:pict>
          <v:rect id="_x0000_s1048" style="position:absolute;left:0;text-align:left;margin-left:316.4pt;margin-top:4.15pt;width:97.1pt;height:31.95pt;z-index:251678720">
            <v:textbox>
              <w:txbxContent>
                <w:p w:rsidR="00C02A24" w:rsidRPr="00E55455" w:rsidRDefault="00C02A24" w:rsidP="00C02A24">
                  <w:pPr>
                    <w:jc w:val="center"/>
                    <w:rPr>
                      <w:rFonts w:ascii="Arial" w:hAnsi="Arial" w:cs="Arial"/>
                      <w:b/>
                      <w:sz w:val="28"/>
                      <w:szCs w:val="28"/>
                    </w:rPr>
                  </w:pPr>
                  <w:r w:rsidRPr="00E55455">
                    <w:rPr>
                      <w:rFonts w:ascii="Arial" w:hAnsi="Arial" w:cs="Arial"/>
                      <w:b/>
                      <w:sz w:val="28"/>
                      <w:szCs w:val="28"/>
                    </w:rPr>
                    <w:t>Teoria Y</w:t>
                  </w:r>
                </w:p>
              </w:txbxContent>
            </v:textbox>
          </v:rect>
        </w:pict>
      </w:r>
      <w:r>
        <w:rPr>
          <w:rFonts w:ascii="Arial" w:hAnsi="Arial" w:cs="Arial"/>
          <w:noProof/>
          <w:sz w:val="24"/>
          <w:szCs w:val="24"/>
          <w:lang w:eastAsia="pt-BR"/>
        </w:rPr>
        <w:pict>
          <v:rect id="_x0000_s1047" style="position:absolute;left:0;text-align:left;margin-left:17.1pt;margin-top:4.05pt;width:97.1pt;height:32.05pt;z-index:251677696">
            <v:textbox>
              <w:txbxContent>
                <w:p w:rsidR="00C02A24" w:rsidRPr="00E55455" w:rsidRDefault="00C02A24" w:rsidP="00C02A24">
                  <w:pPr>
                    <w:spacing w:after="120"/>
                    <w:jc w:val="center"/>
                    <w:rPr>
                      <w:rFonts w:ascii="Arial" w:hAnsi="Arial" w:cs="Arial"/>
                      <w:b/>
                      <w:sz w:val="28"/>
                    </w:rPr>
                  </w:pPr>
                  <w:r w:rsidRPr="00E55455">
                    <w:rPr>
                      <w:rFonts w:ascii="Arial" w:hAnsi="Arial" w:cs="Arial"/>
                      <w:b/>
                      <w:sz w:val="28"/>
                    </w:rPr>
                    <w:t>Teoria X</w:t>
                  </w:r>
                </w:p>
              </w:txbxContent>
            </v:textbox>
          </v:rect>
        </w:pict>
      </w:r>
      <w:r>
        <w:rPr>
          <w:rFonts w:ascii="Arial" w:hAnsi="Arial" w:cs="Arial"/>
          <w:noProof/>
          <w:sz w:val="24"/>
          <w:szCs w:val="24"/>
          <w:lang w:eastAsia="pt-BR"/>
        </w:rPr>
        <w:pict>
          <v:shapetype id="_x0000_t32" coordsize="21600,21600" o:spt="32" o:oned="t" path="m,l21600,21600e" filled="f">
            <v:path arrowok="t" fillok="f" o:connecttype="none"/>
            <o:lock v:ext="edit" shapetype="t"/>
          </v:shapetype>
          <v:shape id="_x0000_s1050" type="#_x0000_t32" style="position:absolute;left:0;text-align:left;margin-left:126.75pt;margin-top:24.15pt;width:40.05pt;height:0;flip:x;z-index:251680768" o:connectortype="straight">
            <v:stroke endarrow="block"/>
          </v:shape>
        </w:pict>
      </w:r>
      <w:r>
        <w:rPr>
          <w:rFonts w:ascii="Arial" w:hAnsi="Arial" w:cs="Arial"/>
          <w:noProof/>
          <w:sz w:val="24"/>
          <w:szCs w:val="24"/>
          <w:lang w:eastAsia="pt-BR"/>
        </w:rPr>
        <w:pict>
          <v:shape id="_x0000_s1051" type="#_x0000_t32" style="position:absolute;left:0;text-align:left;margin-left:263.9pt;margin-top:24.15pt;width:37.85pt;height:0;z-index:251681792" o:connectortype="straight">
            <v:stroke endarrow="block"/>
          </v:shape>
        </w:pict>
      </w:r>
    </w:p>
    <w:p w:rsidR="00C02A24" w:rsidRDefault="00C02A24" w:rsidP="00C02A24">
      <w:pPr>
        <w:tabs>
          <w:tab w:val="left" w:pos="1993"/>
        </w:tabs>
        <w:ind w:firstLine="567"/>
        <w:rPr>
          <w:rFonts w:ascii="Arial" w:hAnsi="Arial" w:cs="Arial"/>
          <w:sz w:val="24"/>
          <w:szCs w:val="24"/>
        </w:rPr>
      </w:pPr>
    </w:p>
    <w:p w:rsidR="00C02A24" w:rsidRDefault="00871CFC" w:rsidP="00C02A24">
      <w:pPr>
        <w:tabs>
          <w:tab w:val="left" w:pos="1993"/>
        </w:tabs>
        <w:ind w:firstLine="567"/>
        <w:rPr>
          <w:rFonts w:ascii="Arial" w:hAnsi="Arial" w:cs="Arial"/>
          <w:sz w:val="24"/>
          <w:szCs w:val="24"/>
        </w:rPr>
      </w:pPr>
      <w:r>
        <w:rPr>
          <w:rFonts w:ascii="Arial" w:hAnsi="Arial" w:cs="Arial"/>
          <w:noProof/>
          <w:sz w:val="24"/>
          <w:szCs w:val="24"/>
          <w:lang w:eastAsia="pt-BR"/>
        </w:rPr>
        <w:pict>
          <v:rect id="_x0000_s1076" style="position:absolute;left:0;text-align:left;margin-left:85.8pt;margin-top:12.1pt;width:294.7pt;height:19.25pt;z-index:251706368" strokecolor="white [3212]">
            <v:textbox>
              <w:txbxContent>
                <w:p w:rsidR="00E55455" w:rsidRPr="00E55455" w:rsidRDefault="00E55455" w:rsidP="00E55455">
                  <w:pPr>
                    <w:rPr>
                      <w:color w:val="000000" w:themeColor="text1"/>
                    </w:rPr>
                  </w:pPr>
                  <w:r w:rsidRPr="00E55455">
                    <w:rPr>
                      <w:color w:val="000000" w:themeColor="text1"/>
                    </w:rPr>
                    <w:t>F</w:t>
                  </w:r>
                  <w:r>
                    <w:rPr>
                      <w:color w:val="000000" w:themeColor="text1"/>
                    </w:rPr>
                    <w:t>onte L</w:t>
                  </w:r>
                  <w:r w:rsidRPr="00E55455">
                    <w:rPr>
                      <w:color w:val="000000" w:themeColor="text1"/>
                    </w:rPr>
                    <w:t xml:space="preserve">ivro </w:t>
                  </w:r>
                  <w:proofErr w:type="spellStart"/>
                  <w:proofErr w:type="gramStart"/>
                  <w:r w:rsidRPr="00E55455">
                    <w:rPr>
                      <w:color w:val="000000" w:themeColor="text1"/>
                    </w:rPr>
                    <w:t>Chiavenato</w:t>
                  </w:r>
                  <w:proofErr w:type="spellEnd"/>
                  <w:r>
                    <w:rPr>
                      <w:color w:val="000000" w:themeColor="text1"/>
                    </w:rPr>
                    <w:t>,</w:t>
                  </w:r>
                  <w:proofErr w:type="gramEnd"/>
                  <w:r w:rsidRPr="00E55455">
                    <w:rPr>
                      <w:color w:val="000000" w:themeColor="text1"/>
                    </w:rPr>
                    <w:t xml:space="preserve">9° edição revista e </w:t>
                  </w:r>
                  <w:r>
                    <w:rPr>
                      <w:color w:val="000000" w:themeColor="text1"/>
                    </w:rPr>
                    <w:t xml:space="preserve"> </w:t>
                  </w:r>
                  <w:r w:rsidRPr="00E55455">
                    <w:rPr>
                      <w:color w:val="000000" w:themeColor="text1"/>
                    </w:rPr>
                    <w:t>atualizada</w:t>
                  </w:r>
                </w:p>
                <w:p w:rsidR="00E55455" w:rsidRDefault="00E55455"/>
              </w:txbxContent>
            </v:textbox>
          </v:rect>
        </w:pict>
      </w:r>
    </w:p>
    <w:p w:rsidR="00C02A24" w:rsidRPr="001B729B" w:rsidRDefault="00C02A24" w:rsidP="00B376B0">
      <w:pPr>
        <w:tabs>
          <w:tab w:val="left" w:pos="1993"/>
        </w:tabs>
        <w:ind w:firstLine="567"/>
        <w:jc w:val="both"/>
        <w:rPr>
          <w:rFonts w:ascii="Arial" w:hAnsi="Arial" w:cs="Arial"/>
          <w:sz w:val="24"/>
          <w:szCs w:val="24"/>
        </w:rPr>
      </w:pPr>
    </w:p>
    <w:p w:rsidR="00C02A24" w:rsidRPr="001B729B" w:rsidRDefault="00C02A24" w:rsidP="00B376B0">
      <w:pPr>
        <w:tabs>
          <w:tab w:val="left" w:pos="1993"/>
        </w:tabs>
        <w:ind w:firstLine="567"/>
        <w:jc w:val="both"/>
        <w:rPr>
          <w:rFonts w:ascii="Arial" w:hAnsi="Arial" w:cs="Arial"/>
          <w:sz w:val="24"/>
          <w:szCs w:val="24"/>
        </w:rPr>
      </w:pPr>
      <w:r w:rsidRPr="001B729B">
        <w:rPr>
          <w:rFonts w:ascii="Arial" w:hAnsi="Arial" w:cs="Arial"/>
          <w:sz w:val="24"/>
          <w:szCs w:val="24"/>
        </w:rPr>
        <w:t>O comportamento das pessoas é realmente o que importa no monitoramento de pessoas, os responsáveis pelo monitoramento visualizam o desempenho e a atividade realizada na organização independeu do seu grau hierárquico, também é muito importante algum acontecimento como, o seguimento de regras, faltas, atraso todas fazendo parte do processo de monitoramento, todas as informações serão recolhidas e armazenas pelo RH um sistema conhecido como (SIG) sistema de informática gerencial.</w:t>
      </w:r>
    </w:p>
    <w:p w:rsidR="00C02A24" w:rsidRDefault="00C02A24" w:rsidP="00B376B0">
      <w:pPr>
        <w:tabs>
          <w:tab w:val="left" w:pos="1993"/>
        </w:tabs>
        <w:ind w:firstLine="567"/>
        <w:jc w:val="both"/>
        <w:rPr>
          <w:rFonts w:ascii="Arial" w:hAnsi="Arial" w:cs="Arial"/>
          <w:sz w:val="24"/>
          <w:szCs w:val="24"/>
        </w:rPr>
      </w:pPr>
      <w:r w:rsidRPr="001B729B">
        <w:rPr>
          <w:rFonts w:ascii="Arial" w:hAnsi="Arial" w:cs="Arial"/>
          <w:sz w:val="24"/>
          <w:szCs w:val="24"/>
        </w:rPr>
        <w:t xml:space="preserve">Os dados são codificados e armazenado em um local no sistema chamado de banco de dados, que é responsável por armazena uma porção de dados de uma forma que ele facilite o rastreamento e a localização rápida tudo sobre as informações guardadas no sistema, esse programa reduza memória e evita um problema muito comum que é a duplicação de dados. Esse software também é responsável por atualizar, recupera gerar relatório e crie o arquivo. </w:t>
      </w:r>
    </w:p>
    <w:p w:rsidR="00120048" w:rsidRDefault="00120048" w:rsidP="00120048">
      <w:pPr>
        <w:tabs>
          <w:tab w:val="left" w:pos="1993"/>
        </w:tabs>
        <w:rPr>
          <w:rFonts w:ascii="Arial" w:hAnsi="Arial" w:cs="Arial"/>
          <w:b/>
          <w:sz w:val="24"/>
          <w:szCs w:val="24"/>
        </w:rPr>
      </w:pPr>
    </w:p>
    <w:p w:rsidR="00C02A24" w:rsidRPr="006313F4" w:rsidRDefault="00C02A24" w:rsidP="006313F4">
      <w:pPr>
        <w:pStyle w:val="PargrafodaLista"/>
        <w:numPr>
          <w:ilvl w:val="1"/>
          <w:numId w:val="20"/>
        </w:numPr>
        <w:tabs>
          <w:tab w:val="left" w:pos="1993"/>
        </w:tabs>
        <w:rPr>
          <w:rFonts w:ascii="Arial" w:hAnsi="Arial" w:cs="Arial"/>
          <w:b/>
          <w:sz w:val="24"/>
          <w:szCs w:val="24"/>
        </w:rPr>
      </w:pPr>
      <w:r w:rsidRPr="006313F4">
        <w:rPr>
          <w:rFonts w:ascii="Arial" w:hAnsi="Arial" w:cs="Arial"/>
          <w:b/>
          <w:sz w:val="24"/>
          <w:szCs w:val="24"/>
        </w:rPr>
        <w:t>BANCO DE DADOS</w:t>
      </w:r>
    </w:p>
    <w:p w:rsidR="00C02A24" w:rsidRPr="00B376B0" w:rsidRDefault="006313F4" w:rsidP="006313F4">
      <w:pPr>
        <w:tabs>
          <w:tab w:val="left" w:pos="1993"/>
        </w:tabs>
        <w:rPr>
          <w:rFonts w:ascii="Arial" w:hAnsi="Arial" w:cs="Arial"/>
          <w:b/>
          <w:sz w:val="24"/>
          <w:szCs w:val="28"/>
        </w:rPr>
      </w:pPr>
      <w:r w:rsidRPr="00B376B0">
        <w:rPr>
          <w:rFonts w:ascii="Arial" w:hAnsi="Arial" w:cs="Arial"/>
          <w:b/>
          <w:sz w:val="24"/>
          <w:szCs w:val="28"/>
        </w:rPr>
        <w:t xml:space="preserve">2.2.1 </w:t>
      </w:r>
      <w:r w:rsidR="00C02A24" w:rsidRPr="00B376B0">
        <w:rPr>
          <w:rFonts w:ascii="Arial" w:hAnsi="Arial" w:cs="Arial"/>
          <w:b/>
          <w:sz w:val="24"/>
          <w:szCs w:val="28"/>
        </w:rPr>
        <w:t>Forma de banco de dados</w:t>
      </w:r>
    </w:p>
    <w:p w:rsidR="00C02A24" w:rsidRPr="00DF4FE2" w:rsidRDefault="00C02A24" w:rsidP="00C02A24">
      <w:pPr>
        <w:pStyle w:val="PargrafodaLista"/>
        <w:tabs>
          <w:tab w:val="left" w:pos="1993"/>
        </w:tabs>
        <w:rPr>
          <w:rFonts w:ascii="Arial" w:hAnsi="Arial" w:cs="Arial"/>
          <w:sz w:val="24"/>
          <w:szCs w:val="24"/>
        </w:rPr>
      </w:pPr>
    </w:p>
    <w:p w:rsidR="00C02A24" w:rsidRPr="00DF4FE2" w:rsidRDefault="00C02A24" w:rsidP="00B376B0">
      <w:pPr>
        <w:pStyle w:val="PargrafodaLista"/>
        <w:numPr>
          <w:ilvl w:val="0"/>
          <w:numId w:val="13"/>
        </w:numPr>
        <w:tabs>
          <w:tab w:val="left" w:pos="1993"/>
        </w:tabs>
        <w:ind w:left="851" w:hanging="567"/>
        <w:jc w:val="both"/>
        <w:rPr>
          <w:rFonts w:ascii="Arial" w:hAnsi="Arial" w:cs="Arial"/>
          <w:sz w:val="24"/>
          <w:szCs w:val="24"/>
        </w:rPr>
      </w:pPr>
      <w:r w:rsidRPr="00DF4FE2">
        <w:rPr>
          <w:rFonts w:ascii="Arial" w:hAnsi="Arial" w:cs="Arial"/>
          <w:sz w:val="24"/>
          <w:szCs w:val="24"/>
        </w:rPr>
        <w:t>Dados pessoais sobre a empresa, constituindo as informações de cada pessoa.</w:t>
      </w:r>
    </w:p>
    <w:p w:rsidR="00C02A24" w:rsidRPr="00DF4FE2" w:rsidRDefault="00C02A24" w:rsidP="00B376B0">
      <w:pPr>
        <w:pStyle w:val="PargrafodaLista"/>
        <w:numPr>
          <w:ilvl w:val="0"/>
          <w:numId w:val="13"/>
        </w:numPr>
        <w:tabs>
          <w:tab w:val="left" w:pos="1993"/>
        </w:tabs>
        <w:ind w:left="851" w:hanging="567"/>
        <w:jc w:val="both"/>
        <w:rPr>
          <w:rFonts w:ascii="Arial" w:hAnsi="Arial" w:cs="Arial"/>
          <w:sz w:val="24"/>
          <w:szCs w:val="24"/>
        </w:rPr>
      </w:pPr>
      <w:r w:rsidRPr="00DF4FE2">
        <w:rPr>
          <w:rFonts w:ascii="Arial" w:hAnsi="Arial" w:cs="Arial"/>
          <w:sz w:val="24"/>
          <w:szCs w:val="24"/>
        </w:rPr>
        <w:t>Dado sobre cada funcionário e informática sobre os cargos, sendo o cadastro de cargo.</w:t>
      </w:r>
    </w:p>
    <w:p w:rsidR="00C02A24" w:rsidRPr="00DF4FE2" w:rsidRDefault="00C02A24" w:rsidP="00B376B0">
      <w:pPr>
        <w:pStyle w:val="PargrafodaLista"/>
        <w:numPr>
          <w:ilvl w:val="0"/>
          <w:numId w:val="13"/>
        </w:numPr>
        <w:tabs>
          <w:tab w:val="left" w:pos="993"/>
          <w:tab w:val="left" w:pos="1993"/>
        </w:tabs>
        <w:ind w:left="851" w:hanging="567"/>
        <w:jc w:val="both"/>
        <w:rPr>
          <w:rFonts w:ascii="Arial" w:hAnsi="Arial" w:cs="Arial"/>
          <w:sz w:val="24"/>
          <w:szCs w:val="24"/>
        </w:rPr>
      </w:pPr>
      <w:r w:rsidRPr="00DF4FE2">
        <w:rPr>
          <w:rFonts w:ascii="Arial" w:hAnsi="Arial" w:cs="Arial"/>
          <w:sz w:val="24"/>
          <w:szCs w:val="24"/>
        </w:rPr>
        <w:t>Dados sobre cada funcionário, o setor, área ocupada, cadastrado de seções.</w:t>
      </w:r>
    </w:p>
    <w:p w:rsidR="00C02A24" w:rsidRPr="00DF4FE2" w:rsidRDefault="00C02A24" w:rsidP="00B376B0">
      <w:pPr>
        <w:pStyle w:val="PargrafodaLista"/>
        <w:numPr>
          <w:ilvl w:val="0"/>
          <w:numId w:val="13"/>
        </w:numPr>
        <w:tabs>
          <w:tab w:val="left" w:pos="1993"/>
        </w:tabs>
        <w:ind w:left="851" w:hanging="567"/>
        <w:jc w:val="both"/>
        <w:rPr>
          <w:rFonts w:ascii="Arial" w:hAnsi="Arial" w:cs="Arial"/>
          <w:sz w:val="24"/>
          <w:szCs w:val="24"/>
        </w:rPr>
      </w:pPr>
      <w:r w:rsidRPr="00DF4FE2">
        <w:rPr>
          <w:rFonts w:ascii="Arial" w:hAnsi="Arial" w:cs="Arial"/>
          <w:sz w:val="24"/>
          <w:szCs w:val="24"/>
        </w:rPr>
        <w:t>Dados sobre salário e incentivar salário, cadastro de remuneração da empresa.</w:t>
      </w:r>
    </w:p>
    <w:p w:rsidR="00C02A24" w:rsidRPr="00DF4FE2" w:rsidRDefault="00C02A24" w:rsidP="00B376B0">
      <w:pPr>
        <w:pStyle w:val="PargrafodaLista"/>
        <w:numPr>
          <w:ilvl w:val="0"/>
          <w:numId w:val="13"/>
        </w:numPr>
        <w:tabs>
          <w:tab w:val="left" w:pos="1993"/>
        </w:tabs>
        <w:ind w:left="851" w:hanging="567"/>
        <w:jc w:val="both"/>
        <w:rPr>
          <w:rFonts w:ascii="Arial" w:hAnsi="Arial" w:cs="Arial"/>
          <w:sz w:val="24"/>
          <w:szCs w:val="24"/>
        </w:rPr>
      </w:pPr>
      <w:r>
        <w:rPr>
          <w:rFonts w:ascii="Arial" w:hAnsi="Arial" w:cs="Arial"/>
          <w:sz w:val="24"/>
          <w:szCs w:val="24"/>
        </w:rPr>
        <w:t xml:space="preserve"> </w:t>
      </w:r>
      <w:r w:rsidRPr="00DF4FE2">
        <w:rPr>
          <w:rFonts w:ascii="Arial" w:hAnsi="Arial" w:cs="Arial"/>
          <w:sz w:val="24"/>
          <w:szCs w:val="24"/>
        </w:rPr>
        <w:t>Cadastro de beneficio e serviço sociais, cadastro de beneficio da organização.</w:t>
      </w:r>
    </w:p>
    <w:p w:rsidR="00C02A24" w:rsidRPr="00DF4FE2" w:rsidRDefault="00C02A24" w:rsidP="00B376B0">
      <w:pPr>
        <w:pStyle w:val="PargrafodaLista"/>
        <w:numPr>
          <w:ilvl w:val="0"/>
          <w:numId w:val="13"/>
        </w:numPr>
        <w:tabs>
          <w:tab w:val="left" w:pos="1993"/>
        </w:tabs>
        <w:ind w:left="851" w:hanging="567"/>
        <w:jc w:val="both"/>
        <w:rPr>
          <w:rFonts w:ascii="Arial" w:hAnsi="Arial" w:cs="Arial"/>
          <w:sz w:val="24"/>
          <w:szCs w:val="24"/>
        </w:rPr>
      </w:pPr>
      <w:r w:rsidRPr="00DF4FE2">
        <w:rPr>
          <w:rFonts w:ascii="Arial" w:hAnsi="Arial" w:cs="Arial"/>
          <w:sz w:val="24"/>
          <w:szCs w:val="24"/>
        </w:rPr>
        <w:t>Cadastro de dados de candidato, custo, atividade de treinamento, cadastro de treinamento.</w:t>
      </w:r>
    </w:p>
    <w:p w:rsidR="00C02A24" w:rsidRPr="00DF4FE2" w:rsidRDefault="00C02A24" w:rsidP="00B376B0">
      <w:pPr>
        <w:tabs>
          <w:tab w:val="left" w:pos="1993"/>
        </w:tabs>
        <w:ind w:left="-142" w:firstLine="142"/>
        <w:jc w:val="both"/>
        <w:rPr>
          <w:rFonts w:ascii="Arial" w:hAnsi="Arial" w:cs="Arial"/>
          <w:sz w:val="24"/>
          <w:szCs w:val="24"/>
        </w:rPr>
      </w:pPr>
      <w:r w:rsidRPr="00DF4FE2">
        <w:rPr>
          <w:rFonts w:ascii="Arial" w:hAnsi="Arial" w:cs="Arial"/>
          <w:sz w:val="24"/>
          <w:szCs w:val="24"/>
        </w:rPr>
        <w:t>A maioria das empresas faz a atualidade dos seus bancos de dados, para atualizar informações sobre cursos externo evento social, desempenho, e atividade realizada.</w:t>
      </w:r>
    </w:p>
    <w:p w:rsidR="00C02A24" w:rsidRPr="00B376B0" w:rsidRDefault="00C02A24" w:rsidP="006313F4">
      <w:pPr>
        <w:pStyle w:val="PargrafodaLista"/>
        <w:numPr>
          <w:ilvl w:val="2"/>
          <w:numId w:val="22"/>
        </w:numPr>
        <w:tabs>
          <w:tab w:val="left" w:pos="1993"/>
        </w:tabs>
        <w:spacing w:after="20" w:line="240" w:lineRule="auto"/>
        <w:ind w:right="-57"/>
        <w:rPr>
          <w:rFonts w:ascii="Arial" w:hAnsi="Arial" w:cs="Arial"/>
          <w:b/>
          <w:sz w:val="24"/>
          <w:szCs w:val="28"/>
        </w:rPr>
      </w:pPr>
      <w:r w:rsidRPr="00B376B0">
        <w:rPr>
          <w:rFonts w:ascii="Arial" w:hAnsi="Arial" w:cs="Arial"/>
          <w:b/>
          <w:sz w:val="24"/>
          <w:szCs w:val="28"/>
        </w:rPr>
        <w:t>Banco de dados</w:t>
      </w:r>
    </w:p>
    <w:p w:rsidR="00C02A24" w:rsidRPr="00DF4FE2" w:rsidRDefault="00C02A24" w:rsidP="000B4D4D">
      <w:pPr>
        <w:tabs>
          <w:tab w:val="left" w:pos="1993"/>
        </w:tabs>
        <w:spacing w:after="20" w:line="240" w:lineRule="auto"/>
        <w:ind w:left="284" w:right="-57"/>
        <w:jc w:val="both"/>
        <w:rPr>
          <w:rFonts w:ascii="Arial" w:hAnsi="Arial" w:cs="Arial"/>
          <w:sz w:val="24"/>
          <w:szCs w:val="24"/>
        </w:rPr>
      </w:pPr>
      <w:r w:rsidRPr="00DF4FE2">
        <w:rPr>
          <w:rFonts w:ascii="Arial" w:hAnsi="Arial" w:cs="Arial"/>
          <w:sz w:val="24"/>
          <w:szCs w:val="24"/>
        </w:rPr>
        <w:t>Cadastro de pessoas</w:t>
      </w:r>
    </w:p>
    <w:p w:rsidR="00C02A24" w:rsidRPr="00DF4FE2" w:rsidRDefault="00C02A24" w:rsidP="000B4D4D">
      <w:pPr>
        <w:tabs>
          <w:tab w:val="left" w:pos="1993"/>
        </w:tabs>
        <w:spacing w:after="20" w:line="240" w:lineRule="auto"/>
        <w:ind w:left="284" w:right="-57"/>
        <w:jc w:val="both"/>
        <w:rPr>
          <w:rFonts w:ascii="Arial" w:hAnsi="Arial" w:cs="Arial"/>
          <w:sz w:val="24"/>
          <w:szCs w:val="24"/>
        </w:rPr>
      </w:pPr>
      <w:r w:rsidRPr="00DF4FE2">
        <w:rPr>
          <w:rFonts w:ascii="Arial" w:hAnsi="Arial" w:cs="Arial"/>
          <w:sz w:val="24"/>
          <w:szCs w:val="24"/>
        </w:rPr>
        <w:t>Cadastro de seções</w:t>
      </w:r>
    </w:p>
    <w:p w:rsidR="00C02A24" w:rsidRDefault="00C02A24" w:rsidP="000B4D4D">
      <w:pPr>
        <w:tabs>
          <w:tab w:val="left" w:pos="1993"/>
        </w:tabs>
        <w:spacing w:after="20" w:line="240" w:lineRule="auto"/>
        <w:ind w:left="284" w:right="-57"/>
        <w:jc w:val="both"/>
        <w:rPr>
          <w:rFonts w:ascii="Arial" w:hAnsi="Arial" w:cs="Arial"/>
          <w:sz w:val="24"/>
          <w:szCs w:val="24"/>
        </w:rPr>
      </w:pPr>
      <w:r w:rsidRPr="00DF4FE2">
        <w:rPr>
          <w:rFonts w:ascii="Arial" w:hAnsi="Arial" w:cs="Arial"/>
          <w:sz w:val="24"/>
          <w:szCs w:val="24"/>
        </w:rPr>
        <w:t>Cadastro de cargo</w:t>
      </w:r>
    </w:p>
    <w:p w:rsidR="00C02A24" w:rsidRPr="00DF4FE2" w:rsidRDefault="00C02A24" w:rsidP="000B4D4D">
      <w:pPr>
        <w:tabs>
          <w:tab w:val="left" w:pos="1993"/>
        </w:tabs>
        <w:spacing w:after="20" w:line="240" w:lineRule="auto"/>
        <w:ind w:left="284" w:right="-57"/>
        <w:jc w:val="both"/>
        <w:rPr>
          <w:rFonts w:ascii="Arial" w:hAnsi="Arial" w:cs="Arial"/>
          <w:sz w:val="24"/>
          <w:szCs w:val="24"/>
        </w:rPr>
      </w:pPr>
      <w:r w:rsidRPr="00DF4FE2">
        <w:rPr>
          <w:rFonts w:ascii="Arial" w:hAnsi="Arial" w:cs="Arial"/>
          <w:sz w:val="24"/>
          <w:szCs w:val="24"/>
        </w:rPr>
        <w:t>Cadastro de remuneração</w:t>
      </w:r>
    </w:p>
    <w:p w:rsidR="00C02A24" w:rsidRDefault="00C02A24" w:rsidP="000B4D4D">
      <w:pPr>
        <w:tabs>
          <w:tab w:val="left" w:pos="1993"/>
        </w:tabs>
        <w:spacing w:after="20" w:line="240" w:lineRule="auto"/>
        <w:ind w:left="284" w:right="-57"/>
        <w:jc w:val="both"/>
        <w:rPr>
          <w:rFonts w:ascii="Arial" w:hAnsi="Arial" w:cs="Arial"/>
          <w:sz w:val="24"/>
          <w:szCs w:val="24"/>
        </w:rPr>
      </w:pPr>
      <w:r w:rsidRPr="00DF4FE2">
        <w:rPr>
          <w:rFonts w:ascii="Arial" w:hAnsi="Arial" w:cs="Arial"/>
          <w:sz w:val="24"/>
          <w:szCs w:val="24"/>
        </w:rPr>
        <w:t>Cadastro medica</w:t>
      </w:r>
    </w:p>
    <w:p w:rsidR="00C02A24" w:rsidRPr="00D60990" w:rsidRDefault="00C02A24" w:rsidP="00B376B0">
      <w:pPr>
        <w:tabs>
          <w:tab w:val="left" w:pos="1993"/>
        </w:tabs>
        <w:spacing w:after="240"/>
        <w:ind w:right="-57" w:firstLine="709"/>
        <w:jc w:val="both"/>
        <w:rPr>
          <w:rFonts w:ascii="Arial" w:hAnsi="Arial" w:cs="Arial"/>
          <w:sz w:val="24"/>
          <w:szCs w:val="24"/>
        </w:rPr>
      </w:pPr>
      <w:r w:rsidRPr="00D60990">
        <w:rPr>
          <w:rFonts w:ascii="Arial" w:hAnsi="Arial" w:cs="Arial"/>
          <w:sz w:val="24"/>
          <w:szCs w:val="24"/>
        </w:rPr>
        <w:t xml:space="preserve">A aplicação dos dados no sistema tem alguma coisa </w:t>
      </w:r>
      <w:r>
        <w:rPr>
          <w:rFonts w:ascii="Arial" w:hAnsi="Arial" w:cs="Arial"/>
          <w:sz w:val="24"/>
          <w:szCs w:val="24"/>
        </w:rPr>
        <w:t>há ser</w:t>
      </w:r>
      <w:r w:rsidRPr="00D60990">
        <w:rPr>
          <w:rFonts w:ascii="Arial" w:hAnsi="Arial" w:cs="Arial"/>
          <w:sz w:val="24"/>
          <w:szCs w:val="24"/>
        </w:rPr>
        <w:t xml:space="preserve"> colocar no sistema, essa maneira vai depender da empresa e do volume de dados e muitos outros pouco. </w:t>
      </w:r>
    </w:p>
    <w:p w:rsidR="00C02A24" w:rsidRPr="00D60990" w:rsidRDefault="00C02A24" w:rsidP="00B376B0">
      <w:pPr>
        <w:pStyle w:val="PargrafodaLista"/>
        <w:numPr>
          <w:ilvl w:val="0"/>
          <w:numId w:val="14"/>
        </w:numPr>
        <w:tabs>
          <w:tab w:val="left" w:pos="1993"/>
        </w:tabs>
        <w:spacing w:after="240"/>
        <w:ind w:left="709" w:right="-57" w:hanging="425"/>
        <w:jc w:val="both"/>
        <w:rPr>
          <w:rFonts w:ascii="Arial" w:hAnsi="Arial" w:cs="Arial"/>
          <w:sz w:val="24"/>
          <w:szCs w:val="24"/>
        </w:rPr>
      </w:pPr>
      <w:r w:rsidRPr="00D60990">
        <w:rPr>
          <w:rFonts w:ascii="Arial" w:hAnsi="Arial" w:cs="Arial"/>
          <w:sz w:val="24"/>
          <w:szCs w:val="24"/>
        </w:rPr>
        <w:t>Manual: é o banco de dados escritos à mã</w:t>
      </w:r>
      <w:r>
        <w:rPr>
          <w:rFonts w:ascii="Arial" w:hAnsi="Arial" w:cs="Arial"/>
          <w:sz w:val="24"/>
          <w:szCs w:val="24"/>
        </w:rPr>
        <w:t>o</w:t>
      </w:r>
      <w:r w:rsidRPr="00D60990">
        <w:rPr>
          <w:rFonts w:ascii="Arial" w:hAnsi="Arial" w:cs="Arial"/>
          <w:sz w:val="24"/>
          <w:szCs w:val="24"/>
        </w:rPr>
        <w:t xml:space="preserve"> usando ficha, telões, cartões com outro sem o uso da das maquina de escrever.</w:t>
      </w:r>
    </w:p>
    <w:p w:rsidR="00C02A24" w:rsidRPr="00D60990" w:rsidRDefault="00C02A24" w:rsidP="00B376B0">
      <w:pPr>
        <w:pStyle w:val="PargrafodaLista"/>
        <w:numPr>
          <w:ilvl w:val="0"/>
          <w:numId w:val="14"/>
        </w:numPr>
        <w:tabs>
          <w:tab w:val="left" w:pos="1993"/>
        </w:tabs>
        <w:spacing w:after="240"/>
        <w:ind w:left="709" w:right="-57" w:hanging="425"/>
        <w:jc w:val="both"/>
        <w:rPr>
          <w:rFonts w:ascii="Arial" w:hAnsi="Arial" w:cs="Arial"/>
          <w:sz w:val="24"/>
          <w:szCs w:val="24"/>
        </w:rPr>
      </w:pPr>
      <w:r w:rsidRPr="00D60990">
        <w:rPr>
          <w:rFonts w:ascii="Arial" w:hAnsi="Arial" w:cs="Arial"/>
          <w:sz w:val="24"/>
          <w:szCs w:val="24"/>
        </w:rPr>
        <w:t>Semiautomático: quando apresento característica dos processos misturados, primeiramente feito manualmente, e logo a</w:t>
      </w:r>
      <w:proofErr w:type="gramStart"/>
      <w:r w:rsidRPr="00D60990">
        <w:rPr>
          <w:rFonts w:ascii="Arial" w:hAnsi="Arial" w:cs="Arial"/>
          <w:sz w:val="24"/>
          <w:szCs w:val="24"/>
        </w:rPr>
        <w:t xml:space="preserve"> pois</w:t>
      </w:r>
      <w:proofErr w:type="gramEnd"/>
      <w:r w:rsidRPr="00D60990">
        <w:rPr>
          <w:rFonts w:ascii="Arial" w:hAnsi="Arial" w:cs="Arial"/>
          <w:sz w:val="24"/>
          <w:szCs w:val="24"/>
        </w:rPr>
        <w:t xml:space="preserve"> o uso de maquinas e microcomputadores .</w:t>
      </w:r>
    </w:p>
    <w:p w:rsidR="00C02A24" w:rsidRPr="00D60990" w:rsidRDefault="00C02A24" w:rsidP="00B376B0">
      <w:pPr>
        <w:pStyle w:val="PargrafodaLista"/>
        <w:numPr>
          <w:ilvl w:val="0"/>
          <w:numId w:val="14"/>
        </w:numPr>
        <w:tabs>
          <w:tab w:val="left" w:pos="1993"/>
        </w:tabs>
        <w:spacing w:after="240"/>
        <w:ind w:left="709" w:right="-57" w:hanging="425"/>
        <w:jc w:val="both"/>
        <w:rPr>
          <w:rFonts w:ascii="Arial" w:hAnsi="Arial" w:cs="Arial"/>
          <w:sz w:val="24"/>
          <w:szCs w:val="24"/>
        </w:rPr>
      </w:pPr>
      <w:r w:rsidRPr="00D60990">
        <w:rPr>
          <w:rFonts w:ascii="Arial" w:hAnsi="Arial" w:cs="Arial"/>
          <w:sz w:val="24"/>
          <w:szCs w:val="24"/>
        </w:rPr>
        <w:t>Automática: há maquinas são programadas juntamente para fazer esses cadastros, o processo de criação de ação automática esse cadastro eles são feitos em computado e micro</w:t>
      </w:r>
      <w:r>
        <w:rPr>
          <w:rFonts w:ascii="Arial" w:hAnsi="Arial" w:cs="Arial"/>
          <w:sz w:val="24"/>
          <w:szCs w:val="24"/>
        </w:rPr>
        <w:t>computadores</w:t>
      </w:r>
      <w:r w:rsidRPr="00D60990">
        <w:rPr>
          <w:rFonts w:ascii="Arial" w:hAnsi="Arial" w:cs="Arial"/>
          <w:sz w:val="24"/>
          <w:szCs w:val="24"/>
        </w:rPr>
        <w:t xml:space="preserve">. </w:t>
      </w:r>
    </w:p>
    <w:p w:rsidR="00C02A24" w:rsidRPr="00D60990" w:rsidRDefault="00C02A24" w:rsidP="00B376B0">
      <w:pPr>
        <w:pStyle w:val="PargrafodaLista"/>
        <w:tabs>
          <w:tab w:val="left" w:pos="1993"/>
        </w:tabs>
        <w:spacing w:after="240"/>
        <w:ind w:left="1400" w:right="-57"/>
        <w:jc w:val="both"/>
        <w:rPr>
          <w:rFonts w:ascii="Arial" w:hAnsi="Arial" w:cs="Arial"/>
          <w:sz w:val="24"/>
          <w:szCs w:val="24"/>
        </w:rPr>
      </w:pPr>
    </w:p>
    <w:p w:rsidR="00C02A24" w:rsidRPr="00B376B0" w:rsidRDefault="00C02A24" w:rsidP="00B376B0">
      <w:pPr>
        <w:pStyle w:val="PargrafodaLista"/>
        <w:tabs>
          <w:tab w:val="left" w:pos="1993"/>
        </w:tabs>
        <w:spacing w:after="240"/>
        <w:ind w:left="0" w:right="-57" w:firstLine="709"/>
        <w:jc w:val="both"/>
        <w:rPr>
          <w:rFonts w:ascii="Arial" w:hAnsi="Arial" w:cs="Arial"/>
          <w:sz w:val="24"/>
          <w:szCs w:val="24"/>
        </w:rPr>
      </w:pPr>
      <w:r w:rsidRPr="00B376B0">
        <w:rPr>
          <w:rFonts w:ascii="Arial" w:hAnsi="Arial" w:cs="Arial"/>
          <w:sz w:val="24"/>
          <w:szCs w:val="24"/>
        </w:rPr>
        <w:t xml:space="preserve">O processo de dados e feitos da seguinte maneira entra dos dados que são armazenados, e saem como informações messe ciclo </w:t>
      </w:r>
      <w:proofErr w:type="gramStart"/>
      <w:r w:rsidRPr="00B376B0">
        <w:rPr>
          <w:rFonts w:ascii="Arial" w:hAnsi="Arial" w:cs="Arial"/>
          <w:sz w:val="24"/>
          <w:szCs w:val="24"/>
        </w:rPr>
        <w:t>é</w:t>
      </w:r>
      <w:proofErr w:type="gramEnd"/>
      <w:r w:rsidRPr="00B376B0">
        <w:rPr>
          <w:rFonts w:ascii="Arial" w:hAnsi="Arial" w:cs="Arial"/>
          <w:sz w:val="24"/>
          <w:szCs w:val="24"/>
        </w:rPr>
        <w:t xml:space="preserve"> feito esse ciclo foi feito com um intuito de gerar informações, informação essa que servem para o processo de sistema de informação de recursos humanos.</w:t>
      </w:r>
    </w:p>
    <w:p w:rsidR="00C02A24" w:rsidRPr="00B376B0" w:rsidRDefault="00C02A24" w:rsidP="00B376B0">
      <w:pPr>
        <w:pStyle w:val="PargrafodaLista"/>
        <w:tabs>
          <w:tab w:val="left" w:pos="1993"/>
        </w:tabs>
        <w:spacing w:after="240"/>
        <w:ind w:left="0" w:right="-57" w:firstLine="709"/>
        <w:jc w:val="both"/>
        <w:rPr>
          <w:rFonts w:ascii="Arial" w:hAnsi="Arial" w:cs="Arial"/>
          <w:sz w:val="24"/>
          <w:szCs w:val="24"/>
        </w:rPr>
      </w:pPr>
      <w:r w:rsidRPr="00B376B0">
        <w:rPr>
          <w:rFonts w:ascii="Arial" w:hAnsi="Arial" w:cs="Arial"/>
          <w:sz w:val="24"/>
          <w:szCs w:val="24"/>
        </w:rPr>
        <w:t xml:space="preserve">O banco de dados também pode ser achado com o nome de base de dados, e existem </w:t>
      </w:r>
      <w:proofErr w:type="gramStart"/>
      <w:r w:rsidRPr="00B376B0">
        <w:rPr>
          <w:rFonts w:ascii="Arial" w:hAnsi="Arial" w:cs="Arial"/>
          <w:sz w:val="24"/>
          <w:szCs w:val="24"/>
        </w:rPr>
        <w:t>a</w:t>
      </w:r>
      <w:proofErr w:type="gramEnd"/>
      <w:r w:rsidRPr="00B376B0">
        <w:rPr>
          <w:rFonts w:ascii="Arial" w:hAnsi="Arial" w:cs="Arial"/>
          <w:sz w:val="24"/>
          <w:szCs w:val="24"/>
        </w:rPr>
        <w:t xml:space="preserve"> muitos anos com as mesmas estruturas,são controlados pelo sistema gerenciadores de banco de dados conhecido como SGBD que foi criado na década do anos 70,antes do banco de dados havia somente sistemas de arquivos do sistema operacional de armazenagem de informação.</w:t>
      </w:r>
    </w:p>
    <w:p w:rsidR="00C02A24" w:rsidRPr="00B376B0" w:rsidRDefault="00C02A24" w:rsidP="00B376B0">
      <w:pPr>
        <w:pStyle w:val="PargrafodaLista"/>
        <w:tabs>
          <w:tab w:val="left" w:pos="1993"/>
        </w:tabs>
        <w:spacing w:after="240"/>
        <w:ind w:left="0" w:right="-57" w:firstLine="709"/>
        <w:jc w:val="both"/>
        <w:rPr>
          <w:rFonts w:ascii="Arial" w:hAnsi="Arial" w:cs="Arial"/>
          <w:sz w:val="24"/>
          <w:szCs w:val="24"/>
          <w:shd w:val="clear" w:color="auto" w:fill="FFFFFF"/>
        </w:rPr>
      </w:pPr>
      <w:r w:rsidRPr="00B376B0">
        <w:rPr>
          <w:rFonts w:ascii="Arial" w:hAnsi="Arial" w:cs="Arial"/>
          <w:sz w:val="24"/>
          <w:szCs w:val="24"/>
        </w:rPr>
        <w:t>O SGBD foi criado na década de 70, mas só foi começar a ser usado no mercado na década de 80, e fez um sucesso tão grande que hoje em dia só si utiliza ele no mundo todo, chegando a existe vario tipos de bancos de dados que são:</w:t>
      </w:r>
      <w:r w:rsidRPr="00B376B0">
        <w:rPr>
          <w:rFonts w:ascii="Arial" w:hAnsi="Arial" w:cs="Arial"/>
          <w:color w:val="252525"/>
          <w:sz w:val="24"/>
          <w:szCs w:val="24"/>
          <w:shd w:val="clear" w:color="auto" w:fill="FFFFFF"/>
        </w:rPr>
        <w:t xml:space="preserve"> </w:t>
      </w:r>
      <w:r w:rsidRPr="00B376B0">
        <w:rPr>
          <w:rFonts w:ascii="Arial" w:hAnsi="Arial" w:cs="Arial"/>
          <w:sz w:val="24"/>
          <w:szCs w:val="24"/>
          <w:shd w:val="clear" w:color="auto" w:fill="FFFFFF"/>
        </w:rPr>
        <w:t>Modelo Plano</w:t>
      </w:r>
      <w:r w:rsidRPr="00B376B0">
        <w:rPr>
          <w:rFonts w:ascii="Arial" w:hAnsi="Arial" w:cs="Arial"/>
          <w:color w:val="252525"/>
          <w:sz w:val="24"/>
          <w:szCs w:val="24"/>
          <w:shd w:val="clear" w:color="auto" w:fill="FFFFFF"/>
        </w:rPr>
        <w:t>,</w:t>
      </w:r>
      <w:r w:rsidRPr="00B376B0">
        <w:rPr>
          <w:rStyle w:val="apple-converted-space"/>
          <w:rFonts w:ascii="Arial" w:hAnsi="Arial" w:cs="Arial"/>
          <w:color w:val="252525"/>
          <w:sz w:val="24"/>
          <w:szCs w:val="24"/>
          <w:shd w:val="clear" w:color="auto" w:fill="FFFFFF"/>
        </w:rPr>
        <w:t> </w:t>
      </w:r>
      <w:r w:rsidRPr="00B376B0">
        <w:rPr>
          <w:rFonts w:ascii="Arial" w:hAnsi="Arial" w:cs="Arial"/>
          <w:sz w:val="24"/>
          <w:szCs w:val="24"/>
          <w:shd w:val="clear" w:color="auto" w:fill="FFFFFF"/>
        </w:rPr>
        <w:t>Modelo em Rede</w:t>
      </w:r>
      <w:r w:rsidRPr="00B376B0">
        <w:rPr>
          <w:rFonts w:ascii="Arial" w:hAnsi="Arial" w:cs="Arial"/>
          <w:color w:val="252525"/>
          <w:sz w:val="24"/>
          <w:szCs w:val="24"/>
          <w:shd w:val="clear" w:color="auto" w:fill="FFFFFF"/>
        </w:rPr>
        <w:t>,</w:t>
      </w:r>
      <w:r w:rsidRPr="00B376B0">
        <w:rPr>
          <w:rStyle w:val="apple-converted-space"/>
          <w:rFonts w:ascii="Arial" w:hAnsi="Arial" w:cs="Arial"/>
          <w:color w:val="252525"/>
          <w:sz w:val="24"/>
          <w:szCs w:val="24"/>
          <w:shd w:val="clear" w:color="auto" w:fill="FFFFFF"/>
        </w:rPr>
        <w:t> </w:t>
      </w:r>
      <w:r w:rsidRPr="00B376B0">
        <w:rPr>
          <w:rFonts w:ascii="Arial" w:hAnsi="Arial" w:cs="Arial"/>
          <w:sz w:val="24"/>
          <w:szCs w:val="24"/>
          <w:shd w:val="clear" w:color="auto" w:fill="FFFFFF"/>
        </w:rPr>
        <w:t>Modelo Hierárquico</w:t>
      </w:r>
      <w:r w:rsidRPr="00B376B0">
        <w:rPr>
          <w:rFonts w:ascii="Arial" w:hAnsi="Arial" w:cs="Arial"/>
          <w:color w:val="252525"/>
          <w:sz w:val="24"/>
          <w:szCs w:val="24"/>
          <w:shd w:val="clear" w:color="auto" w:fill="FFFFFF"/>
        </w:rPr>
        <w:t>,</w:t>
      </w:r>
      <w:r w:rsidRPr="00B376B0">
        <w:rPr>
          <w:sz w:val="24"/>
          <w:szCs w:val="24"/>
        </w:rPr>
        <w:t xml:space="preserve"> </w:t>
      </w:r>
      <w:r w:rsidRPr="00B376B0">
        <w:rPr>
          <w:rFonts w:ascii="Arial" w:hAnsi="Arial" w:cs="Arial"/>
          <w:sz w:val="24"/>
          <w:szCs w:val="24"/>
          <w:shd w:val="clear" w:color="auto" w:fill="FFFFFF"/>
        </w:rPr>
        <w:t>Bases de dados relacionais.</w:t>
      </w:r>
    </w:p>
    <w:p w:rsidR="00C02A24" w:rsidRDefault="00C02A24" w:rsidP="00C02A24">
      <w:pPr>
        <w:pStyle w:val="PargrafodaLista"/>
        <w:tabs>
          <w:tab w:val="left" w:pos="1993"/>
        </w:tabs>
        <w:spacing w:after="240"/>
        <w:ind w:left="0" w:right="-57" w:firstLine="709"/>
        <w:rPr>
          <w:rFonts w:ascii="Arial" w:hAnsi="Arial" w:cs="Arial"/>
          <w:sz w:val="24"/>
          <w:szCs w:val="24"/>
        </w:rPr>
      </w:pPr>
    </w:p>
    <w:p w:rsidR="00C02A24" w:rsidRPr="001F5EB1" w:rsidRDefault="00C02A24" w:rsidP="00B376B0">
      <w:pPr>
        <w:pStyle w:val="PargrafodaLista"/>
        <w:tabs>
          <w:tab w:val="left" w:pos="1993"/>
        </w:tabs>
        <w:spacing w:after="240"/>
        <w:ind w:left="0" w:right="-57" w:firstLine="709"/>
        <w:jc w:val="both"/>
        <w:rPr>
          <w:rFonts w:ascii="Arial" w:hAnsi="Arial" w:cs="Arial"/>
          <w:sz w:val="24"/>
          <w:szCs w:val="24"/>
        </w:rPr>
      </w:pPr>
      <w:r w:rsidRPr="001F5EB1">
        <w:rPr>
          <w:rFonts w:ascii="Arial" w:hAnsi="Arial" w:cs="Arial"/>
          <w:sz w:val="24"/>
          <w:szCs w:val="24"/>
        </w:rPr>
        <w:t>Modelo plano: se baseia em planilhas sendo utilizados elementos de dados, número inteira, e reais.</w:t>
      </w:r>
    </w:p>
    <w:p w:rsidR="00C02A24" w:rsidRPr="001F5EB1" w:rsidRDefault="00C02A24" w:rsidP="00B376B0">
      <w:pPr>
        <w:pStyle w:val="PargrafodaLista"/>
        <w:tabs>
          <w:tab w:val="left" w:pos="1993"/>
        </w:tabs>
        <w:spacing w:after="240"/>
        <w:ind w:left="0" w:right="-57" w:firstLine="709"/>
        <w:jc w:val="both"/>
        <w:rPr>
          <w:rFonts w:ascii="Arial" w:hAnsi="Arial" w:cs="Arial"/>
          <w:sz w:val="24"/>
          <w:szCs w:val="24"/>
        </w:rPr>
      </w:pPr>
      <w:r w:rsidRPr="001F5EB1">
        <w:rPr>
          <w:rFonts w:ascii="Arial" w:hAnsi="Arial" w:cs="Arial"/>
          <w:sz w:val="24"/>
          <w:szCs w:val="24"/>
        </w:rPr>
        <w:t>Modelo em rede: e utilizado varias tabelas simultaneamente usando apontadores, que são indicando outras tabelas que ficam interligadas.</w:t>
      </w:r>
    </w:p>
    <w:p w:rsidR="00C02A24" w:rsidRPr="001F5EB1" w:rsidRDefault="00C02A24" w:rsidP="00B376B0">
      <w:pPr>
        <w:pStyle w:val="PargrafodaLista"/>
        <w:tabs>
          <w:tab w:val="left" w:pos="1993"/>
        </w:tabs>
        <w:spacing w:after="240"/>
        <w:ind w:left="0" w:right="-57" w:firstLine="709"/>
        <w:jc w:val="both"/>
        <w:rPr>
          <w:rFonts w:ascii="Arial" w:hAnsi="Arial" w:cs="Arial"/>
          <w:sz w:val="24"/>
          <w:szCs w:val="24"/>
        </w:rPr>
      </w:pPr>
      <w:r w:rsidRPr="001F5EB1">
        <w:rPr>
          <w:rFonts w:ascii="Arial" w:hAnsi="Arial" w:cs="Arial"/>
          <w:sz w:val="24"/>
          <w:szCs w:val="24"/>
        </w:rPr>
        <w:t xml:space="preserve">Modelo hierárquico: e parecido com o, modelo de rede mais com uma espécie de gráfico como escalas de graus hierárquicos como arvores ou ate mesmo tabelas por hierarquias.   </w:t>
      </w:r>
    </w:p>
    <w:p w:rsidR="00C02A24" w:rsidRPr="001F5EB1" w:rsidRDefault="00C02A24" w:rsidP="00B376B0">
      <w:pPr>
        <w:pStyle w:val="PargrafodaLista"/>
        <w:tabs>
          <w:tab w:val="left" w:pos="1993"/>
        </w:tabs>
        <w:spacing w:after="240"/>
        <w:ind w:left="0" w:right="-57" w:firstLine="709"/>
        <w:jc w:val="both"/>
        <w:rPr>
          <w:rFonts w:ascii="Arial" w:hAnsi="Arial" w:cs="Arial"/>
          <w:sz w:val="24"/>
          <w:szCs w:val="24"/>
        </w:rPr>
      </w:pPr>
      <w:r w:rsidRPr="001F5EB1">
        <w:rPr>
          <w:rFonts w:ascii="Arial" w:hAnsi="Arial" w:cs="Arial"/>
          <w:sz w:val="24"/>
          <w:szCs w:val="24"/>
          <w:shd w:val="clear" w:color="auto" w:fill="FFFFFF"/>
        </w:rPr>
        <w:t xml:space="preserve">Modelo de Bases de dados relacionais: constituídos por </w:t>
      </w:r>
      <w:proofErr w:type="gramStart"/>
      <w:r w:rsidRPr="001F5EB1">
        <w:rPr>
          <w:rFonts w:ascii="Arial" w:hAnsi="Arial" w:cs="Arial"/>
          <w:sz w:val="24"/>
          <w:szCs w:val="24"/>
          <w:shd w:val="clear" w:color="auto" w:fill="FFFFFF"/>
        </w:rPr>
        <w:t>3</w:t>
      </w:r>
      <w:proofErr w:type="gramEnd"/>
      <w:r w:rsidRPr="001F5EB1">
        <w:rPr>
          <w:rFonts w:ascii="Arial" w:hAnsi="Arial" w:cs="Arial"/>
          <w:sz w:val="24"/>
          <w:szCs w:val="24"/>
          <w:shd w:val="clear" w:color="auto" w:fill="FFFFFF"/>
        </w:rPr>
        <w:t xml:space="preserve"> componentes ,coleta de estrutura de dados,coleta dos operadores,álgebra(cálculos relacionais),e as coleta de restrições da integridade </w:t>
      </w:r>
    </w:p>
    <w:p w:rsidR="00C02A24" w:rsidRPr="001F5EB1" w:rsidRDefault="00C02A24" w:rsidP="00C02A24">
      <w:pPr>
        <w:pStyle w:val="PargrafodaLista"/>
        <w:tabs>
          <w:tab w:val="left" w:pos="1993"/>
        </w:tabs>
        <w:spacing w:after="240"/>
        <w:ind w:left="0" w:right="-57" w:firstLine="709"/>
        <w:rPr>
          <w:rFonts w:ascii="Arial" w:hAnsi="Arial" w:cs="Arial"/>
          <w:sz w:val="24"/>
          <w:szCs w:val="24"/>
        </w:rPr>
      </w:pPr>
    </w:p>
    <w:p w:rsidR="00C02A24" w:rsidRPr="001F5EB1" w:rsidRDefault="00C02A24" w:rsidP="00B376B0">
      <w:pPr>
        <w:pStyle w:val="PargrafodaLista"/>
        <w:tabs>
          <w:tab w:val="left" w:pos="1993"/>
        </w:tabs>
        <w:spacing w:after="240"/>
        <w:ind w:left="0" w:right="-57" w:firstLine="709"/>
        <w:jc w:val="both"/>
        <w:rPr>
          <w:rFonts w:ascii="Arial" w:hAnsi="Arial" w:cs="Arial"/>
          <w:sz w:val="24"/>
          <w:szCs w:val="24"/>
        </w:rPr>
      </w:pPr>
      <w:r w:rsidRPr="001F5EB1">
        <w:rPr>
          <w:rFonts w:ascii="Arial" w:hAnsi="Arial" w:cs="Arial"/>
          <w:sz w:val="24"/>
          <w:szCs w:val="24"/>
        </w:rPr>
        <w:t>O banco de dados tem que ser muito sigiloso</w:t>
      </w:r>
      <w:proofErr w:type="gramStart"/>
      <w:r w:rsidRPr="001F5EB1">
        <w:rPr>
          <w:rFonts w:ascii="Arial" w:hAnsi="Arial" w:cs="Arial"/>
          <w:sz w:val="24"/>
          <w:szCs w:val="24"/>
        </w:rPr>
        <w:t xml:space="preserve"> pois</w:t>
      </w:r>
      <w:proofErr w:type="gramEnd"/>
      <w:r w:rsidRPr="001F5EB1">
        <w:rPr>
          <w:rFonts w:ascii="Arial" w:hAnsi="Arial" w:cs="Arial"/>
          <w:sz w:val="24"/>
          <w:szCs w:val="24"/>
        </w:rPr>
        <w:t xml:space="preserve"> alem de informações pessoas,nome,CPF,entre outro documentos também se armazena informações como email e ate mesmo dados muito importantes da receita federal,por isso os dados ficam codificados e tem uma segurança para ninguém mudar a estrutura do banco de dados. </w:t>
      </w:r>
    </w:p>
    <w:p w:rsidR="00C02A24" w:rsidRDefault="00C02A24" w:rsidP="00C02A24">
      <w:pPr>
        <w:pStyle w:val="PargrafodaLista"/>
        <w:tabs>
          <w:tab w:val="left" w:pos="1993"/>
        </w:tabs>
        <w:spacing w:after="240"/>
        <w:ind w:left="1400" w:right="-57"/>
        <w:rPr>
          <w:rFonts w:ascii="Arial" w:hAnsi="Arial" w:cs="Arial"/>
          <w:sz w:val="24"/>
          <w:szCs w:val="24"/>
        </w:rPr>
      </w:pPr>
    </w:p>
    <w:p w:rsidR="00C02A24" w:rsidRPr="001F5EB1" w:rsidRDefault="00C02A24" w:rsidP="00B376B0">
      <w:pPr>
        <w:tabs>
          <w:tab w:val="left" w:pos="1993"/>
        </w:tabs>
        <w:spacing w:after="240"/>
        <w:ind w:right="-57" w:firstLine="567"/>
        <w:jc w:val="both"/>
        <w:rPr>
          <w:rFonts w:ascii="Arial" w:hAnsi="Arial" w:cs="Arial"/>
          <w:sz w:val="24"/>
          <w:szCs w:val="24"/>
        </w:rPr>
      </w:pPr>
      <w:r>
        <w:rPr>
          <w:rFonts w:ascii="Arial" w:hAnsi="Arial" w:cs="Arial"/>
          <w:sz w:val="24"/>
          <w:szCs w:val="24"/>
        </w:rPr>
        <w:t xml:space="preserve">Ele também é o mais utilizado pela sua complexidade ate mesmo em recuperação de dados perdido se for a causa de algum erro ou queda de </w:t>
      </w:r>
      <w:proofErr w:type="gramStart"/>
      <w:r>
        <w:rPr>
          <w:rFonts w:ascii="Arial" w:hAnsi="Arial" w:cs="Arial"/>
          <w:sz w:val="24"/>
          <w:szCs w:val="24"/>
        </w:rPr>
        <w:t>energia ,</w:t>
      </w:r>
      <w:proofErr w:type="gramEnd"/>
      <w:r>
        <w:rPr>
          <w:rFonts w:ascii="Arial" w:hAnsi="Arial" w:cs="Arial"/>
          <w:sz w:val="24"/>
          <w:szCs w:val="24"/>
        </w:rPr>
        <w:t xml:space="preserve">ele tem um mecanismo chamado de </w:t>
      </w:r>
      <w:proofErr w:type="spellStart"/>
      <w:r>
        <w:rPr>
          <w:rFonts w:ascii="Arial" w:hAnsi="Arial" w:cs="Arial"/>
          <w:sz w:val="24"/>
          <w:szCs w:val="24"/>
        </w:rPr>
        <w:t>lag</w:t>
      </w:r>
      <w:proofErr w:type="spellEnd"/>
      <w:r>
        <w:rPr>
          <w:rFonts w:ascii="Arial" w:hAnsi="Arial" w:cs="Arial"/>
          <w:sz w:val="24"/>
          <w:szCs w:val="24"/>
        </w:rPr>
        <w:t xml:space="preserve"> de dados que permite a volta de dados que havia no sistema aberto antes do erro que ocasionou a perda do arquivo introduzido no sistema antes do erro.</w:t>
      </w:r>
    </w:p>
    <w:p w:rsidR="00C02A24" w:rsidRDefault="00C02A24" w:rsidP="00C02A24">
      <w:pPr>
        <w:pStyle w:val="PargrafodaLista"/>
        <w:tabs>
          <w:tab w:val="left" w:pos="1993"/>
        </w:tabs>
        <w:spacing w:after="240"/>
        <w:ind w:left="1400" w:right="-57"/>
        <w:rPr>
          <w:rFonts w:ascii="Arial" w:hAnsi="Arial" w:cs="Arial"/>
          <w:sz w:val="24"/>
          <w:szCs w:val="24"/>
        </w:rPr>
      </w:pPr>
    </w:p>
    <w:p w:rsidR="00C02A24" w:rsidRDefault="00871CFC" w:rsidP="00C02A24">
      <w:pPr>
        <w:tabs>
          <w:tab w:val="left" w:pos="1993"/>
        </w:tabs>
        <w:spacing w:after="240"/>
        <w:ind w:right="-57"/>
        <w:rPr>
          <w:rFonts w:ascii="Arial" w:hAnsi="Arial" w:cs="Arial"/>
          <w:sz w:val="24"/>
          <w:szCs w:val="24"/>
        </w:rPr>
      </w:pPr>
      <w:r w:rsidRPr="00871CFC">
        <w:rPr>
          <w:noProof/>
          <w:lang w:eastAsia="pt-BR"/>
        </w:rPr>
        <w:pict>
          <v:shape id="_x0000_s1045" type="#_x0000_t32" style="position:absolute;margin-left:120.05pt;margin-top:57.05pt;width:161.6pt;height:0;z-index:251675648" o:connectortype="straight"/>
        </w:pict>
      </w:r>
      <w:r w:rsidRPr="00871CFC">
        <w:rPr>
          <w:noProof/>
          <w:lang w:eastAsia="pt-BR"/>
        </w:rPr>
        <w:pict>
          <v:rect id="_x0000_s1036" style="position:absolute;margin-left:120.05pt;margin-top:19.45pt;width:161.6pt;height:154.9pt;z-index:251666432">
            <v:textbox>
              <w:txbxContent>
                <w:p w:rsidR="00C02A24" w:rsidRPr="00E55455" w:rsidRDefault="00C02A24" w:rsidP="00E55455">
                  <w:pPr>
                    <w:jc w:val="center"/>
                    <w:rPr>
                      <w:rFonts w:ascii="Arial" w:hAnsi="Arial" w:cs="Arial"/>
                      <w:sz w:val="32"/>
                    </w:rPr>
                  </w:pPr>
                  <w:r w:rsidRPr="00E55455">
                    <w:rPr>
                      <w:rFonts w:ascii="Arial" w:hAnsi="Arial" w:cs="Arial"/>
                      <w:sz w:val="32"/>
                    </w:rPr>
                    <w:t>Processamento</w:t>
                  </w:r>
                </w:p>
                <w:p w:rsidR="00C02A24" w:rsidRPr="00E55455" w:rsidRDefault="00C02A24" w:rsidP="00C02A24">
                  <w:pPr>
                    <w:jc w:val="center"/>
                    <w:rPr>
                      <w:rFonts w:ascii="Arial" w:hAnsi="Arial" w:cs="Arial"/>
                      <w:sz w:val="32"/>
                    </w:rPr>
                  </w:pPr>
                  <w:r w:rsidRPr="00E55455">
                    <w:rPr>
                      <w:rFonts w:ascii="Arial" w:hAnsi="Arial" w:cs="Arial"/>
                      <w:sz w:val="32"/>
                    </w:rPr>
                    <w:t>Classificação</w:t>
                  </w:r>
                </w:p>
                <w:p w:rsidR="00C02A24" w:rsidRPr="00E55455" w:rsidRDefault="00C02A24" w:rsidP="00C02A24">
                  <w:pPr>
                    <w:jc w:val="center"/>
                    <w:rPr>
                      <w:rFonts w:ascii="Arial" w:hAnsi="Arial" w:cs="Arial"/>
                      <w:sz w:val="32"/>
                    </w:rPr>
                  </w:pPr>
                  <w:r w:rsidRPr="00E55455">
                    <w:rPr>
                      <w:rFonts w:ascii="Arial" w:hAnsi="Arial" w:cs="Arial"/>
                      <w:sz w:val="32"/>
                    </w:rPr>
                    <w:t>Armazenarão</w:t>
                  </w:r>
                </w:p>
                <w:p w:rsidR="00C02A24" w:rsidRPr="00E55455" w:rsidRDefault="00C02A24" w:rsidP="00C02A24">
                  <w:pPr>
                    <w:jc w:val="center"/>
                    <w:rPr>
                      <w:rFonts w:ascii="Arial" w:hAnsi="Arial" w:cs="Arial"/>
                      <w:sz w:val="32"/>
                    </w:rPr>
                  </w:pPr>
                  <w:r w:rsidRPr="00E55455">
                    <w:rPr>
                      <w:rFonts w:ascii="Arial" w:hAnsi="Arial" w:cs="Arial"/>
                      <w:sz w:val="32"/>
                    </w:rPr>
                    <w:t>Remuneração</w:t>
                  </w:r>
                </w:p>
              </w:txbxContent>
            </v:textbox>
          </v:rect>
        </w:pict>
      </w:r>
      <w:r w:rsidRPr="00871CFC">
        <w:rPr>
          <w:noProof/>
          <w:lang w:eastAsia="pt-BR"/>
        </w:rPr>
        <w:pict>
          <v:shape id="_x0000_s1039" type="#_x0000_t32" style="position:absolute;margin-left:295.05pt;margin-top:89.75pt;width:48.55pt;height:.05pt;z-index:251669504" o:connectortype="straight">
            <v:stroke endarrow="block"/>
          </v:shape>
        </w:pict>
      </w:r>
      <w:r w:rsidRPr="00871CFC">
        <w:rPr>
          <w:noProof/>
          <w:lang w:eastAsia="pt-BR"/>
        </w:rPr>
        <w:pict>
          <v:shape id="_x0000_s1038" type="#_x0000_t32" style="position:absolute;margin-left:65.65pt;margin-top:89.75pt;width:41.85pt;height:.85pt;flip:x y;z-index:251668480" o:connectortype="straight">
            <v:stroke endarrow="block"/>
          </v:shape>
        </w:pict>
      </w:r>
    </w:p>
    <w:p w:rsidR="00C02A24" w:rsidRPr="001630F7" w:rsidRDefault="00871CFC" w:rsidP="00C02A24">
      <w:pPr>
        <w:rPr>
          <w:rFonts w:ascii="Arial" w:hAnsi="Arial" w:cs="Arial"/>
          <w:sz w:val="24"/>
          <w:szCs w:val="24"/>
        </w:rPr>
      </w:pPr>
      <w:r w:rsidRPr="00871CFC">
        <w:rPr>
          <w:noProof/>
          <w:lang w:eastAsia="pt-BR"/>
        </w:rPr>
        <w:pict>
          <v:rect id="_x0000_s1037" style="position:absolute;margin-left:357.8pt;margin-top:21.7pt;width:88.15pt;height:82pt;z-index:251667456">
            <v:textbox>
              <w:txbxContent>
                <w:p w:rsidR="00C02A24" w:rsidRPr="00E55455" w:rsidRDefault="00C02A24" w:rsidP="00C02A24">
                  <w:pPr>
                    <w:jc w:val="center"/>
                    <w:rPr>
                      <w:rFonts w:ascii="Arial" w:hAnsi="Arial" w:cs="Arial"/>
                      <w:sz w:val="32"/>
                    </w:rPr>
                  </w:pPr>
                  <w:r w:rsidRPr="00E55455">
                    <w:rPr>
                      <w:rFonts w:ascii="Arial" w:hAnsi="Arial" w:cs="Arial"/>
                      <w:sz w:val="32"/>
                    </w:rPr>
                    <w:t>Saída</w:t>
                  </w:r>
                </w:p>
                <w:p w:rsidR="00C02A24" w:rsidRPr="00E55455" w:rsidRDefault="00C02A24" w:rsidP="00C02A24">
                  <w:pPr>
                    <w:jc w:val="center"/>
                    <w:rPr>
                      <w:rFonts w:ascii="Arial" w:hAnsi="Arial" w:cs="Arial"/>
                      <w:sz w:val="32"/>
                    </w:rPr>
                  </w:pPr>
                  <w:r w:rsidRPr="00E55455">
                    <w:rPr>
                      <w:rFonts w:ascii="Arial" w:hAnsi="Arial" w:cs="Arial"/>
                      <w:sz w:val="32"/>
                    </w:rPr>
                    <w:t>Informação</w:t>
                  </w:r>
                </w:p>
              </w:txbxContent>
            </v:textbox>
          </v:rect>
        </w:pict>
      </w:r>
    </w:p>
    <w:p w:rsidR="00C02A24" w:rsidRPr="001630F7" w:rsidRDefault="00871CFC" w:rsidP="00C02A24">
      <w:pPr>
        <w:rPr>
          <w:rFonts w:ascii="Arial" w:hAnsi="Arial" w:cs="Arial"/>
          <w:sz w:val="24"/>
          <w:szCs w:val="24"/>
        </w:rPr>
      </w:pPr>
      <w:r w:rsidRPr="00871CFC">
        <w:rPr>
          <w:noProof/>
          <w:lang w:eastAsia="pt-BR"/>
        </w:rPr>
        <w:pict>
          <v:rect id="_x0000_s1035" style="position:absolute;margin-left:-28.8pt;margin-top:3.35pt;width:89.2pt;height:74.5pt;z-index:251665408">
            <v:textbox>
              <w:txbxContent>
                <w:p w:rsidR="00C02A24" w:rsidRPr="00E55455" w:rsidRDefault="00C02A24" w:rsidP="00C02A24">
                  <w:pPr>
                    <w:jc w:val="center"/>
                    <w:rPr>
                      <w:rFonts w:ascii="Arial" w:hAnsi="Arial" w:cs="Arial"/>
                      <w:sz w:val="32"/>
                    </w:rPr>
                  </w:pPr>
                  <w:r w:rsidRPr="00E55455">
                    <w:rPr>
                      <w:rFonts w:ascii="Arial" w:hAnsi="Arial" w:cs="Arial"/>
                      <w:sz w:val="32"/>
                    </w:rPr>
                    <w:t>Entrada</w:t>
                  </w:r>
                </w:p>
                <w:p w:rsidR="00C02A24" w:rsidRPr="00E55455" w:rsidRDefault="00C02A24" w:rsidP="00C02A24">
                  <w:pPr>
                    <w:jc w:val="center"/>
                    <w:rPr>
                      <w:rFonts w:ascii="Arial" w:hAnsi="Arial" w:cs="Arial"/>
                      <w:sz w:val="32"/>
                    </w:rPr>
                  </w:pPr>
                  <w:r w:rsidRPr="00E55455">
                    <w:rPr>
                      <w:rFonts w:ascii="Arial" w:hAnsi="Arial" w:cs="Arial"/>
                      <w:sz w:val="32"/>
                    </w:rPr>
                    <w:t>Dados</w:t>
                  </w:r>
                </w:p>
              </w:txbxContent>
            </v:textbox>
          </v:rect>
        </w:pict>
      </w:r>
    </w:p>
    <w:p w:rsidR="00C02A24" w:rsidRPr="001630F7" w:rsidRDefault="00871CFC" w:rsidP="00C02A24">
      <w:pPr>
        <w:rPr>
          <w:rFonts w:ascii="Arial" w:hAnsi="Arial" w:cs="Arial"/>
          <w:sz w:val="24"/>
          <w:szCs w:val="24"/>
        </w:rPr>
      </w:pPr>
      <w:r w:rsidRPr="00871CFC">
        <w:rPr>
          <w:noProof/>
          <w:lang w:eastAsia="pt-BR"/>
        </w:rPr>
        <w:pict>
          <v:shape id="_x0000_s1044" type="#_x0000_t32" style="position:absolute;margin-left:-28.8pt;margin-top:5.9pt;width:89.2pt;height:0;z-index:251674624" o:connectortype="straight"/>
        </w:pict>
      </w:r>
      <w:r w:rsidRPr="00871CFC">
        <w:rPr>
          <w:noProof/>
          <w:lang w:eastAsia="pt-BR"/>
        </w:rPr>
        <w:pict>
          <v:shape id="_x0000_s1046" type="#_x0000_t32" style="position:absolute;margin-left:357.8pt;margin-top:5.9pt;width:88.15pt;height:.1pt;z-index:251676672" o:connectortype="straight"/>
        </w:pict>
      </w:r>
    </w:p>
    <w:p w:rsidR="00C02A24" w:rsidRPr="001630F7" w:rsidRDefault="00C02A24" w:rsidP="00C02A24">
      <w:pPr>
        <w:rPr>
          <w:rFonts w:ascii="Arial" w:hAnsi="Arial" w:cs="Arial"/>
          <w:sz w:val="24"/>
          <w:szCs w:val="24"/>
        </w:rPr>
      </w:pPr>
    </w:p>
    <w:p w:rsidR="00C02A24" w:rsidRPr="001630F7" w:rsidRDefault="00871CFC" w:rsidP="00C02A24">
      <w:pPr>
        <w:rPr>
          <w:rFonts w:ascii="Arial" w:hAnsi="Arial" w:cs="Arial"/>
          <w:sz w:val="24"/>
          <w:szCs w:val="24"/>
        </w:rPr>
      </w:pPr>
      <w:r w:rsidRPr="00871CFC">
        <w:rPr>
          <w:noProof/>
          <w:lang w:eastAsia="pt-BR"/>
        </w:rPr>
        <w:pict>
          <v:shape id="_x0000_s1042" type="#_x0000_t32" style="position:absolute;margin-left:22.95pt;margin-top:22.9pt;width:.85pt;height:102.25pt;flip:y;z-index:251672576" o:connectortype="straight">
            <v:stroke endarrow="block"/>
          </v:shape>
        </w:pict>
      </w:r>
      <w:r w:rsidRPr="00871CFC">
        <w:rPr>
          <w:noProof/>
          <w:lang w:eastAsia="pt-BR"/>
        </w:rPr>
        <w:pict>
          <v:shape id="_x0000_s1040" type="#_x0000_t32" style="position:absolute;margin-left:408.9pt;margin-top:22.9pt;width:2.55pt;height:106.35pt;z-index:251670528" o:connectortype="straight"/>
        </w:pict>
      </w: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871CFC" w:rsidP="00C02A24">
      <w:pPr>
        <w:rPr>
          <w:rFonts w:ascii="Arial" w:hAnsi="Arial" w:cs="Arial"/>
          <w:sz w:val="24"/>
          <w:szCs w:val="24"/>
        </w:rPr>
      </w:pPr>
      <w:r w:rsidRPr="00871CFC">
        <w:rPr>
          <w:noProof/>
          <w:lang w:eastAsia="pt-BR"/>
        </w:rPr>
        <w:pict>
          <v:roundrect id="_x0000_s1043" style="position:absolute;margin-left:122.6pt;margin-top:24.8pt;width:172.45pt;height:22.7pt;z-index:251673600" arcsize="10923f">
            <v:textbox>
              <w:txbxContent>
                <w:p w:rsidR="00C02A24" w:rsidRPr="00E55455" w:rsidRDefault="00C02A24" w:rsidP="00C02A24">
                  <w:pPr>
                    <w:jc w:val="center"/>
                    <w:rPr>
                      <w:rFonts w:ascii="Arial" w:hAnsi="Arial" w:cs="Arial"/>
                      <w:sz w:val="28"/>
                    </w:rPr>
                  </w:pPr>
                  <w:r w:rsidRPr="00E55455">
                    <w:rPr>
                      <w:rFonts w:ascii="Arial" w:hAnsi="Arial" w:cs="Arial"/>
                      <w:sz w:val="28"/>
                    </w:rPr>
                    <w:t>Retroalimentação</w:t>
                  </w:r>
                </w:p>
              </w:txbxContent>
            </v:textbox>
          </v:roundrect>
        </w:pict>
      </w:r>
    </w:p>
    <w:p w:rsidR="00C02A24" w:rsidRPr="001630F7" w:rsidRDefault="00871CFC" w:rsidP="00C02A24">
      <w:pPr>
        <w:rPr>
          <w:rFonts w:ascii="Arial" w:hAnsi="Arial" w:cs="Arial"/>
          <w:sz w:val="24"/>
          <w:szCs w:val="24"/>
        </w:rPr>
      </w:pPr>
      <w:r w:rsidRPr="00871CFC">
        <w:rPr>
          <w:noProof/>
          <w:lang w:eastAsia="pt-BR"/>
        </w:rPr>
        <w:pict>
          <v:shape id="_x0000_s1041" type="#_x0000_t32" style="position:absolute;margin-left:22.95pt;margin-top:21.65pt;width:388.5pt;height:4.2pt;flip:x y;z-index:251671552" o:connectortype="straight"/>
        </w:pict>
      </w:r>
      <w:r>
        <w:rPr>
          <w:rFonts w:ascii="Arial" w:hAnsi="Arial" w:cs="Arial"/>
          <w:noProof/>
          <w:sz w:val="24"/>
          <w:szCs w:val="24"/>
          <w:lang w:eastAsia="pt-BR"/>
        </w:rPr>
        <w:pict>
          <v:rect id="_x0000_s1077" style="position:absolute;margin-left:91.55pt;margin-top:25.7pt;width:266.25pt;height:21.75pt;z-index:251707392" strokecolor="white [3212]">
            <v:textbox>
              <w:txbxContent>
                <w:p w:rsidR="00E55455" w:rsidRPr="00E55455" w:rsidRDefault="00E55455" w:rsidP="00E55455">
                  <w:pPr>
                    <w:rPr>
                      <w:color w:val="000000" w:themeColor="text1"/>
                    </w:rPr>
                  </w:pPr>
                  <w:r w:rsidRPr="00E55455">
                    <w:rPr>
                      <w:color w:val="000000" w:themeColor="text1"/>
                    </w:rPr>
                    <w:t>F</w:t>
                  </w:r>
                  <w:r>
                    <w:rPr>
                      <w:color w:val="000000" w:themeColor="text1"/>
                    </w:rPr>
                    <w:t>onte L</w:t>
                  </w:r>
                  <w:r w:rsidRPr="00E55455">
                    <w:rPr>
                      <w:color w:val="000000" w:themeColor="text1"/>
                    </w:rPr>
                    <w:t>ivro Chiavenato</w:t>
                  </w:r>
                  <w:r>
                    <w:rPr>
                      <w:color w:val="000000" w:themeColor="text1"/>
                    </w:rPr>
                    <w:t xml:space="preserve">, </w:t>
                  </w:r>
                  <w:r w:rsidRPr="00E55455">
                    <w:rPr>
                      <w:color w:val="000000" w:themeColor="text1"/>
                    </w:rPr>
                    <w:t>9° edição revista e</w:t>
                  </w:r>
                  <w:proofErr w:type="gramStart"/>
                  <w:r w:rsidRPr="00E55455">
                    <w:rPr>
                      <w:color w:val="000000" w:themeColor="text1"/>
                    </w:rPr>
                    <w:t xml:space="preserve"> </w:t>
                  </w:r>
                  <w:r>
                    <w:rPr>
                      <w:color w:val="000000" w:themeColor="text1"/>
                    </w:rPr>
                    <w:t xml:space="preserve"> </w:t>
                  </w:r>
                  <w:proofErr w:type="gramEnd"/>
                  <w:r w:rsidRPr="00E55455">
                    <w:rPr>
                      <w:color w:val="000000" w:themeColor="text1"/>
                    </w:rPr>
                    <w:t>atualizada</w:t>
                  </w:r>
                </w:p>
                <w:p w:rsidR="00E55455" w:rsidRDefault="00E55455"/>
              </w:txbxContent>
            </v:textbox>
          </v:rect>
        </w:pict>
      </w:r>
    </w:p>
    <w:p w:rsidR="00C02A24" w:rsidRDefault="00C02A24" w:rsidP="00C02A24">
      <w:pPr>
        <w:rPr>
          <w:rFonts w:ascii="Arial" w:hAnsi="Arial" w:cs="Arial"/>
          <w:sz w:val="24"/>
          <w:szCs w:val="24"/>
        </w:rPr>
      </w:pPr>
    </w:p>
    <w:p w:rsidR="00C02A24" w:rsidRDefault="00C02A24" w:rsidP="00B376B0">
      <w:pPr>
        <w:ind w:firstLine="851"/>
        <w:jc w:val="both"/>
        <w:rPr>
          <w:rFonts w:ascii="Arial" w:hAnsi="Arial" w:cs="Arial"/>
          <w:sz w:val="24"/>
          <w:szCs w:val="24"/>
        </w:rPr>
      </w:pPr>
      <w:r>
        <w:rPr>
          <w:rFonts w:ascii="Arial" w:hAnsi="Arial" w:cs="Arial"/>
          <w:sz w:val="24"/>
          <w:szCs w:val="24"/>
        </w:rPr>
        <w:t>Os dados são transformados em informações que é utilizado no sistema de informações gerenciais (SIG).</w:t>
      </w:r>
    </w:p>
    <w:p w:rsidR="00C02A24" w:rsidRPr="00B376B0" w:rsidRDefault="007D28D4" w:rsidP="007D28D4">
      <w:pPr>
        <w:spacing w:before="100" w:beforeAutospacing="1" w:after="100" w:afterAutospacing="1" w:line="360" w:lineRule="auto"/>
        <w:rPr>
          <w:rFonts w:ascii="Arial" w:hAnsi="Arial" w:cs="Arial"/>
          <w:b/>
          <w:sz w:val="24"/>
          <w:szCs w:val="28"/>
        </w:rPr>
      </w:pPr>
      <w:r w:rsidRPr="00B376B0">
        <w:rPr>
          <w:rFonts w:ascii="Arial" w:hAnsi="Arial" w:cs="Arial"/>
          <w:b/>
          <w:sz w:val="24"/>
          <w:szCs w:val="28"/>
        </w:rPr>
        <w:t>2.3</w:t>
      </w:r>
      <w:proofErr w:type="gramStart"/>
      <w:r w:rsidRPr="00B376B0">
        <w:rPr>
          <w:rFonts w:ascii="Arial" w:hAnsi="Arial" w:cs="Arial"/>
          <w:b/>
          <w:sz w:val="24"/>
          <w:szCs w:val="28"/>
        </w:rPr>
        <w:t xml:space="preserve"> </w:t>
      </w:r>
      <w:r w:rsidR="00B376B0">
        <w:rPr>
          <w:rFonts w:ascii="Arial" w:hAnsi="Arial" w:cs="Arial"/>
          <w:b/>
          <w:sz w:val="24"/>
          <w:szCs w:val="28"/>
        </w:rPr>
        <w:t xml:space="preserve"> </w:t>
      </w:r>
      <w:r w:rsidR="00CE16D7" w:rsidRPr="00B376B0">
        <w:rPr>
          <w:rFonts w:ascii="Arial" w:hAnsi="Arial" w:cs="Arial"/>
          <w:b/>
          <w:sz w:val="24"/>
          <w:szCs w:val="28"/>
        </w:rPr>
        <w:t xml:space="preserve"> </w:t>
      </w:r>
      <w:proofErr w:type="gramEnd"/>
      <w:r w:rsidRPr="00B376B0">
        <w:rPr>
          <w:rFonts w:ascii="Arial" w:hAnsi="Arial" w:cs="Arial"/>
          <w:b/>
          <w:sz w:val="24"/>
          <w:szCs w:val="28"/>
        </w:rPr>
        <w:t>SISTEMAS</w:t>
      </w:r>
      <w:r w:rsidR="00C02A24" w:rsidRPr="00B376B0">
        <w:rPr>
          <w:rFonts w:ascii="Arial" w:hAnsi="Arial" w:cs="Arial"/>
          <w:b/>
          <w:sz w:val="24"/>
          <w:szCs w:val="28"/>
        </w:rPr>
        <w:t xml:space="preserve"> DE INFORMAÇÕES GERENCIAIS</w:t>
      </w:r>
    </w:p>
    <w:p w:rsidR="00C02A24" w:rsidRPr="0016602D" w:rsidRDefault="00C02A24" w:rsidP="00B376B0">
      <w:pPr>
        <w:spacing w:before="100" w:beforeAutospacing="1" w:after="100" w:afterAutospacing="1" w:line="360" w:lineRule="auto"/>
        <w:ind w:firstLine="851"/>
        <w:jc w:val="both"/>
        <w:rPr>
          <w:rFonts w:ascii="Arial" w:hAnsi="Arial" w:cs="Arial"/>
          <w:sz w:val="24"/>
          <w:szCs w:val="24"/>
        </w:rPr>
      </w:pPr>
      <w:r>
        <w:rPr>
          <w:rFonts w:ascii="Arial" w:hAnsi="Arial" w:cs="Arial"/>
          <w:sz w:val="24"/>
          <w:szCs w:val="24"/>
        </w:rPr>
        <w:t xml:space="preserve">Sistema utilizado para coletar, registrar, armazenar, analisar e recuperar dados sobre recursos humanos. </w:t>
      </w:r>
    </w:p>
    <w:p w:rsidR="00C02A24" w:rsidRDefault="00C02A24" w:rsidP="00B376B0">
      <w:pPr>
        <w:spacing w:before="100" w:beforeAutospacing="1" w:after="100" w:afterAutospacing="1" w:line="360" w:lineRule="auto"/>
        <w:ind w:firstLine="851"/>
        <w:jc w:val="both"/>
        <w:rPr>
          <w:rFonts w:ascii="Arial" w:hAnsi="Arial" w:cs="Arial"/>
          <w:sz w:val="24"/>
          <w:szCs w:val="24"/>
        </w:rPr>
      </w:pPr>
      <w:r>
        <w:rPr>
          <w:rFonts w:ascii="Arial" w:hAnsi="Arial" w:cs="Arial"/>
          <w:sz w:val="24"/>
          <w:szCs w:val="24"/>
        </w:rPr>
        <w:t>Administrativo – reduzir custos e tempo de processamentos; e suporte para decisão – ajudar gerentes e empregados a tomar as melhores decisões, e analisar a importância dos sistemas de informação para as empresas.</w:t>
      </w:r>
    </w:p>
    <w:p w:rsidR="00C02A24" w:rsidRDefault="00C02A24" w:rsidP="00B376B0">
      <w:pPr>
        <w:spacing w:before="100" w:beforeAutospacing="1" w:after="100" w:afterAutospacing="1" w:line="360" w:lineRule="auto"/>
        <w:ind w:firstLine="681"/>
        <w:jc w:val="both"/>
        <w:rPr>
          <w:rFonts w:ascii="Arial" w:hAnsi="Arial" w:cs="Arial"/>
          <w:sz w:val="24"/>
          <w:szCs w:val="24"/>
        </w:rPr>
      </w:pPr>
      <w:r>
        <w:rPr>
          <w:rFonts w:ascii="Arial" w:hAnsi="Arial" w:cs="Arial"/>
          <w:sz w:val="24"/>
          <w:szCs w:val="24"/>
        </w:rPr>
        <w:t xml:space="preserve">O monitoramento da informação é uma habilidade essencial dos processos organizacional que transmite conhecimentos para melhoria de toda organização, levando em conta à tecnologia, o ambiente, a cultura, que possibilita geração de processos no valor agregado, melhorando suas competências e competitividade.   </w:t>
      </w:r>
    </w:p>
    <w:p w:rsidR="00C02A24" w:rsidRPr="007D5535" w:rsidRDefault="00C02A24" w:rsidP="00B376B0">
      <w:pPr>
        <w:pStyle w:val="PargrafodaLista"/>
        <w:numPr>
          <w:ilvl w:val="0"/>
          <w:numId w:val="16"/>
        </w:numPr>
        <w:spacing w:before="100" w:beforeAutospacing="1" w:after="100" w:afterAutospacing="1" w:line="360" w:lineRule="auto"/>
        <w:ind w:left="0" w:firstLine="142"/>
        <w:jc w:val="both"/>
        <w:rPr>
          <w:rFonts w:ascii="Arial" w:hAnsi="Arial" w:cs="Arial"/>
          <w:sz w:val="24"/>
          <w:szCs w:val="24"/>
        </w:rPr>
      </w:pPr>
      <w:r w:rsidRPr="007D5535">
        <w:rPr>
          <w:rFonts w:ascii="Arial" w:hAnsi="Arial" w:cs="Arial"/>
          <w:sz w:val="24"/>
          <w:szCs w:val="24"/>
        </w:rPr>
        <w:t>Geralmente o sistema de informações para RH cobre os seguintes aspectos:</w:t>
      </w:r>
    </w:p>
    <w:p w:rsidR="00C02A24" w:rsidRDefault="00C02A24" w:rsidP="00B376B0">
      <w:pPr>
        <w:pStyle w:val="PargrafodaLista"/>
        <w:numPr>
          <w:ilvl w:val="0"/>
          <w:numId w:val="18"/>
        </w:numPr>
        <w:spacing w:before="100" w:beforeAutospacing="1" w:after="100" w:afterAutospacing="1" w:line="360" w:lineRule="auto"/>
        <w:ind w:left="170" w:firstLine="397"/>
        <w:jc w:val="both"/>
        <w:rPr>
          <w:rFonts w:ascii="Arial" w:hAnsi="Arial" w:cs="Arial"/>
          <w:sz w:val="24"/>
          <w:szCs w:val="24"/>
        </w:rPr>
      </w:pPr>
      <w:r>
        <w:rPr>
          <w:rFonts w:ascii="Arial" w:hAnsi="Arial" w:cs="Arial"/>
          <w:sz w:val="24"/>
          <w:szCs w:val="24"/>
        </w:rPr>
        <w:t>Planejamento Estratégico de RH;</w:t>
      </w:r>
    </w:p>
    <w:p w:rsidR="00C02A24" w:rsidRDefault="00C02A24" w:rsidP="00B376B0">
      <w:pPr>
        <w:pStyle w:val="PargrafodaLista"/>
        <w:numPr>
          <w:ilvl w:val="0"/>
          <w:numId w:val="18"/>
        </w:numPr>
        <w:spacing w:before="100" w:beforeAutospacing="1" w:after="100" w:afterAutospacing="1" w:line="360" w:lineRule="auto"/>
        <w:ind w:left="170" w:firstLine="397"/>
        <w:jc w:val="both"/>
        <w:rPr>
          <w:rFonts w:ascii="Arial" w:hAnsi="Arial" w:cs="Arial"/>
          <w:sz w:val="24"/>
          <w:szCs w:val="24"/>
        </w:rPr>
      </w:pPr>
      <w:r>
        <w:rPr>
          <w:rFonts w:ascii="Arial" w:hAnsi="Arial" w:cs="Arial"/>
          <w:sz w:val="24"/>
          <w:szCs w:val="24"/>
        </w:rPr>
        <w:t>Formulação de objetivos e programas de RH;</w:t>
      </w:r>
    </w:p>
    <w:p w:rsidR="00C02A24" w:rsidRDefault="00C02A24" w:rsidP="00B376B0">
      <w:pPr>
        <w:pStyle w:val="PargrafodaLista"/>
        <w:numPr>
          <w:ilvl w:val="0"/>
          <w:numId w:val="18"/>
        </w:numPr>
        <w:spacing w:before="100" w:beforeAutospacing="1" w:after="100" w:afterAutospacing="1" w:line="360" w:lineRule="auto"/>
        <w:ind w:left="170" w:firstLine="397"/>
        <w:jc w:val="both"/>
        <w:rPr>
          <w:rFonts w:ascii="Arial" w:hAnsi="Arial" w:cs="Arial"/>
          <w:sz w:val="24"/>
          <w:szCs w:val="24"/>
        </w:rPr>
      </w:pPr>
      <w:r>
        <w:rPr>
          <w:rFonts w:ascii="Arial" w:hAnsi="Arial" w:cs="Arial"/>
          <w:sz w:val="24"/>
          <w:szCs w:val="24"/>
        </w:rPr>
        <w:t>Registros e controles de RH;</w:t>
      </w:r>
    </w:p>
    <w:p w:rsidR="00C02A24" w:rsidRDefault="00C02A24" w:rsidP="00B376B0">
      <w:pPr>
        <w:pStyle w:val="PargrafodaLista"/>
        <w:numPr>
          <w:ilvl w:val="0"/>
          <w:numId w:val="18"/>
        </w:numPr>
        <w:spacing w:before="100" w:beforeAutospacing="1" w:after="100" w:afterAutospacing="1" w:line="360" w:lineRule="auto"/>
        <w:ind w:left="170" w:firstLine="397"/>
        <w:jc w:val="both"/>
        <w:rPr>
          <w:rFonts w:ascii="Arial" w:hAnsi="Arial" w:cs="Arial"/>
          <w:sz w:val="24"/>
          <w:szCs w:val="24"/>
        </w:rPr>
      </w:pPr>
      <w:r>
        <w:rPr>
          <w:rFonts w:ascii="Arial" w:hAnsi="Arial" w:cs="Arial"/>
          <w:sz w:val="24"/>
          <w:szCs w:val="24"/>
        </w:rPr>
        <w:t>Relatórios operacionais.</w:t>
      </w:r>
    </w:p>
    <w:p w:rsidR="00C02A24" w:rsidRPr="00FC19AD" w:rsidRDefault="00C02A24" w:rsidP="00B376B0">
      <w:pPr>
        <w:spacing w:before="100" w:beforeAutospacing="1" w:after="100" w:afterAutospacing="1" w:line="360" w:lineRule="auto"/>
        <w:ind w:firstLine="851"/>
        <w:jc w:val="both"/>
        <w:rPr>
          <w:rFonts w:ascii="Arial" w:hAnsi="Arial" w:cs="Arial"/>
          <w:sz w:val="24"/>
          <w:szCs w:val="24"/>
        </w:rPr>
      </w:pPr>
      <w:r w:rsidRPr="00FC19AD">
        <w:rPr>
          <w:rFonts w:ascii="Arial" w:hAnsi="Arial" w:cs="Arial"/>
          <w:sz w:val="24"/>
          <w:szCs w:val="24"/>
        </w:rPr>
        <w:t xml:space="preserve">As empresas se utilizam da tecnologia e dos sistemas de informações para tomadas de decisões e acompanhamento de planos nas suas organizações.   </w:t>
      </w:r>
    </w:p>
    <w:p w:rsidR="00C02A24" w:rsidRPr="00FC19AD" w:rsidRDefault="00C02A24" w:rsidP="00B376B0">
      <w:pPr>
        <w:spacing w:before="100" w:beforeAutospacing="1" w:after="100" w:afterAutospacing="1" w:line="360" w:lineRule="auto"/>
        <w:ind w:firstLine="851"/>
        <w:jc w:val="both"/>
        <w:rPr>
          <w:rFonts w:ascii="Arial" w:hAnsi="Arial" w:cs="Arial"/>
          <w:sz w:val="24"/>
          <w:szCs w:val="24"/>
        </w:rPr>
      </w:pPr>
      <w:r w:rsidRPr="00FC19AD">
        <w:rPr>
          <w:rFonts w:ascii="Arial" w:hAnsi="Arial" w:cs="Arial"/>
          <w:sz w:val="24"/>
          <w:szCs w:val="24"/>
        </w:rPr>
        <w:t>No mundo globalizado de hoje a informação é um recurso muito útil que gera um papel fundamental para organização. Com uma enorme demanda de informações, utilizam-se</w:t>
      </w:r>
      <w:r>
        <w:rPr>
          <w:rFonts w:ascii="Arial" w:hAnsi="Arial" w:cs="Arial"/>
          <w:sz w:val="24"/>
          <w:szCs w:val="24"/>
        </w:rPr>
        <w:t xml:space="preserve"> </w:t>
      </w:r>
      <w:r w:rsidRPr="00FC19AD">
        <w:rPr>
          <w:rFonts w:ascii="Arial" w:hAnsi="Arial" w:cs="Arial"/>
          <w:sz w:val="24"/>
          <w:szCs w:val="24"/>
        </w:rPr>
        <w:t xml:space="preserve">os sistemas de informações (SI) que alcançavam os processos desejados pelas organizações gerindo os dados que por sua vez transformado em informações agregando </w:t>
      </w:r>
      <w:r w:rsidRPr="00FC19AD">
        <w:rPr>
          <w:rFonts w:ascii="Arial" w:hAnsi="Arial" w:cs="Arial"/>
          <w:b/>
          <w:sz w:val="24"/>
          <w:szCs w:val="24"/>
        </w:rPr>
        <w:t xml:space="preserve">IX </w:t>
      </w:r>
      <w:proofErr w:type="spellStart"/>
      <w:r w:rsidRPr="00FC19AD">
        <w:rPr>
          <w:rFonts w:ascii="Arial" w:hAnsi="Arial" w:cs="Arial"/>
          <w:b/>
          <w:sz w:val="24"/>
          <w:szCs w:val="24"/>
        </w:rPr>
        <w:t>Convibra</w:t>
      </w:r>
      <w:proofErr w:type="spellEnd"/>
      <w:r w:rsidRPr="00FC19AD">
        <w:rPr>
          <w:rFonts w:ascii="Arial" w:hAnsi="Arial" w:cs="Arial"/>
          <w:b/>
          <w:sz w:val="24"/>
          <w:szCs w:val="24"/>
        </w:rPr>
        <w:t xml:space="preserve"> Administração – Congresso virtual Brasileiro </w:t>
      </w:r>
      <w:r>
        <w:rPr>
          <w:rFonts w:ascii="Arial" w:hAnsi="Arial" w:cs="Arial"/>
          <w:b/>
          <w:sz w:val="24"/>
          <w:szCs w:val="24"/>
        </w:rPr>
        <w:t xml:space="preserve">de </w:t>
      </w:r>
      <w:r w:rsidRPr="00FC19AD">
        <w:rPr>
          <w:rFonts w:ascii="Arial" w:hAnsi="Arial" w:cs="Arial"/>
          <w:b/>
          <w:sz w:val="24"/>
          <w:szCs w:val="24"/>
        </w:rPr>
        <w:t xml:space="preserve">Administração – </w:t>
      </w:r>
      <w:proofErr w:type="spellStart"/>
      <w:proofErr w:type="gramStart"/>
      <w:r w:rsidRPr="00FC19AD">
        <w:rPr>
          <w:rFonts w:ascii="Arial" w:hAnsi="Arial" w:cs="Arial"/>
          <w:b/>
          <w:sz w:val="24"/>
          <w:szCs w:val="24"/>
        </w:rPr>
        <w:t>adm</w:t>
      </w:r>
      <w:proofErr w:type="spellEnd"/>
      <w:r w:rsidRPr="00FC19AD">
        <w:rPr>
          <w:rFonts w:ascii="Arial" w:hAnsi="Arial" w:cs="Arial"/>
          <w:b/>
          <w:sz w:val="24"/>
          <w:szCs w:val="24"/>
        </w:rPr>
        <w:t>.</w:t>
      </w:r>
      <w:proofErr w:type="gramEnd"/>
      <w:r w:rsidRPr="00FC19AD">
        <w:rPr>
          <w:rFonts w:ascii="Arial" w:hAnsi="Arial" w:cs="Arial"/>
          <w:b/>
          <w:sz w:val="24"/>
          <w:szCs w:val="24"/>
        </w:rPr>
        <w:t>convibra.com.</w:t>
      </w:r>
      <w:proofErr w:type="spellStart"/>
      <w:r w:rsidRPr="00FC19AD">
        <w:rPr>
          <w:rFonts w:ascii="Arial" w:hAnsi="Arial" w:cs="Arial"/>
          <w:b/>
          <w:sz w:val="24"/>
          <w:szCs w:val="24"/>
        </w:rPr>
        <w:t>br</w:t>
      </w:r>
      <w:proofErr w:type="spellEnd"/>
      <w:r w:rsidRPr="00FC19AD">
        <w:rPr>
          <w:rFonts w:ascii="Arial" w:hAnsi="Arial" w:cs="Arial"/>
          <w:b/>
          <w:sz w:val="24"/>
          <w:szCs w:val="24"/>
        </w:rPr>
        <w:t xml:space="preserve"> </w:t>
      </w:r>
      <w:r w:rsidRPr="00FC19AD">
        <w:rPr>
          <w:rFonts w:ascii="Arial" w:hAnsi="Arial" w:cs="Arial"/>
          <w:sz w:val="24"/>
          <w:szCs w:val="24"/>
        </w:rPr>
        <w:t xml:space="preserve">O sistema de informação contém informações sobre as pessoas, locais e coisas </w:t>
      </w:r>
      <w:r>
        <w:rPr>
          <w:rFonts w:ascii="Arial" w:hAnsi="Arial" w:cs="Arial"/>
          <w:sz w:val="24"/>
          <w:szCs w:val="24"/>
        </w:rPr>
        <w:t xml:space="preserve">significativas </w:t>
      </w:r>
      <w:r w:rsidRPr="00FC19AD">
        <w:rPr>
          <w:rFonts w:ascii="Arial" w:hAnsi="Arial" w:cs="Arial"/>
          <w:sz w:val="24"/>
          <w:szCs w:val="24"/>
        </w:rPr>
        <w:t>para a organização.</w:t>
      </w:r>
      <w:r>
        <w:rPr>
          <w:rFonts w:ascii="Arial" w:hAnsi="Arial" w:cs="Arial"/>
          <w:sz w:val="24"/>
          <w:szCs w:val="24"/>
        </w:rPr>
        <w:t xml:space="preserve"> (</w:t>
      </w:r>
      <w:r w:rsidRPr="00FC19AD">
        <w:rPr>
          <w:rFonts w:ascii="Arial" w:hAnsi="Arial" w:cs="Arial"/>
          <w:sz w:val="24"/>
          <w:szCs w:val="24"/>
        </w:rPr>
        <w:t>LAUDON E LAUDON, 2004).</w:t>
      </w:r>
    </w:p>
    <w:p w:rsidR="00C02A24" w:rsidRDefault="00C02A24" w:rsidP="00B376B0">
      <w:pPr>
        <w:pStyle w:val="PargrafodaLista"/>
        <w:spacing w:before="100" w:beforeAutospacing="1" w:after="100" w:afterAutospacing="1" w:line="360" w:lineRule="auto"/>
        <w:ind w:left="0" w:firstLine="851"/>
        <w:jc w:val="both"/>
        <w:rPr>
          <w:rFonts w:ascii="Arial" w:hAnsi="Arial" w:cs="Arial"/>
          <w:b/>
          <w:sz w:val="24"/>
          <w:szCs w:val="24"/>
        </w:rPr>
      </w:pPr>
      <w:r>
        <w:rPr>
          <w:rFonts w:ascii="Arial" w:hAnsi="Arial" w:cs="Arial"/>
          <w:sz w:val="24"/>
          <w:szCs w:val="24"/>
        </w:rPr>
        <w:t xml:space="preserve">Percebe-se que as organizações usam diversos meios de controle para garantir que as pessoas e situações, mantenham-se nos seus padrões desejados, referindo-se a esses padrões principais de controle nos quais são: </w:t>
      </w:r>
      <w:r>
        <w:rPr>
          <w:rFonts w:ascii="Arial" w:hAnsi="Arial" w:cs="Arial"/>
          <w:b/>
          <w:sz w:val="24"/>
          <w:szCs w:val="24"/>
        </w:rPr>
        <w:t xml:space="preserve">Hierarquia de autoridade, Regras e procedimentos, Estabelecimento de objetivos, Sistema de informação vertical, Relações laterais e Organizações matriciais. </w:t>
      </w:r>
      <w:r>
        <w:rPr>
          <w:rFonts w:ascii="Arial" w:hAnsi="Arial" w:cs="Arial"/>
          <w:sz w:val="24"/>
          <w:szCs w:val="24"/>
        </w:rPr>
        <w:t xml:space="preserve">Cada um desses padrões é fundamental para organização. Observa-se também que além de padrões também há critérios de controle que de ser eficaz analisa-se que são seis critérios importantes para que proporcione resultados sobre o comportamento das pessoas e não sirvam estorvo e limitações á liberdade de trabalhar. Eles são: </w:t>
      </w:r>
      <w:r>
        <w:rPr>
          <w:rFonts w:ascii="Arial" w:hAnsi="Arial" w:cs="Arial"/>
          <w:b/>
          <w:sz w:val="24"/>
          <w:szCs w:val="24"/>
        </w:rPr>
        <w:t>Processo deve controlar as atividades apropriadas, O processo deve ser oportuno, O processo de controle deve possuir uma relação favorável de custo/beneficio, O controle de ser exato, O controle deve ser aceito, O controle de ser pedagógico.</w:t>
      </w:r>
    </w:p>
    <w:p w:rsidR="00C02A24" w:rsidRDefault="00C02A24" w:rsidP="00B376B0">
      <w:pPr>
        <w:pStyle w:val="PargrafodaLista"/>
        <w:spacing w:before="100" w:beforeAutospacing="1" w:after="100" w:afterAutospacing="1" w:line="360" w:lineRule="auto"/>
        <w:ind w:left="170"/>
        <w:jc w:val="both"/>
        <w:rPr>
          <w:rFonts w:ascii="Arial" w:hAnsi="Arial" w:cs="Arial"/>
          <w:b/>
          <w:sz w:val="24"/>
          <w:szCs w:val="24"/>
        </w:rPr>
      </w:pPr>
    </w:p>
    <w:p w:rsidR="00C02A24" w:rsidRDefault="00C02A24" w:rsidP="00B376B0">
      <w:pPr>
        <w:pStyle w:val="PargrafodaLista"/>
        <w:spacing w:before="100" w:beforeAutospacing="1" w:after="100" w:afterAutospacing="1" w:line="360" w:lineRule="auto"/>
        <w:ind w:left="0" w:firstLine="681"/>
        <w:jc w:val="both"/>
        <w:rPr>
          <w:rFonts w:ascii="Arial" w:hAnsi="Arial" w:cs="Arial"/>
          <w:sz w:val="24"/>
          <w:szCs w:val="24"/>
        </w:rPr>
      </w:pPr>
      <w:r>
        <w:rPr>
          <w:rFonts w:ascii="Arial" w:hAnsi="Arial" w:cs="Arial"/>
          <w:sz w:val="24"/>
          <w:szCs w:val="24"/>
        </w:rPr>
        <w:t xml:space="preserve">Percebe-se que as informações podem provir do ambiente externo </w:t>
      </w:r>
      <w:proofErr w:type="gramStart"/>
      <w:r>
        <w:rPr>
          <w:rFonts w:ascii="Arial" w:hAnsi="Arial" w:cs="Arial"/>
          <w:sz w:val="24"/>
          <w:szCs w:val="24"/>
        </w:rPr>
        <w:t xml:space="preserve">( </w:t>
      </w:r>
      <w:proofErr w:type="gramEnd"/>
      <w:r>
        <w:rPr>
          <w:rFonts w:ascii="Arial" w:hAnsi="Arial" w:cs="Arial"/>
          <w:sz w:val="24"/>
          <w:szCs w:val="24"/>
        </w:rPr>
        <w:t xml:space="preserve">de fora da organização, como o mercado de trabalho, concorrentes, fornecedores, agencias regulamentadoras e outras organizações) ou ambiente interno (  dentro da organização, como organograma de cargos e respectivo salários na organização, pessoas que trabalham nela, homens/horas trabalhadas, volume de produção e de vendas, produtividades alcançadas). </w:t>
      </w:r>
    </w:p>
    <w:p w:rsidR="00C02A24" w:rsidRDefault="00C02A24" w:rsidP="00B376B0">
      <w:pPr>
        <w:pStyle w:val="PargrafodaLista"/>
        <w:spacing w:before="100" w:beforeAutospacing="1" w:after="100" w:afterAutospacing="1" w:line="360" w:lineRule="auto"/>
        <w:ind w:left="170" w:firstLine="397"/>
        <w:jc w:val="both"/>
        <w:rPr>
          <w:rFonts w:ascii="Arial" w:hAnsi="Arial" w:cs="Arial"/>
          <w:sz w:val="24"/>
          <w:szCs w:val="24"/>
        </w:rPr>
      </w:pPr>
    </w:p>
    <w:p w:rsidR="00C02A24" w:rsidRDefault="00C02A24" w:rsidP="00B376B0">
      <w:pPr>
        <w:pStyle w:val="PargrafodaLista"/>
        <w:spacing w:before="100" w:beforeAutospacing="1" w:after="100" w:afterAutospacing="1" w:line="360" w:lineRule="auto"/>
        <w:ind w:left="0" w:firstLine="851"/>
        <w:jc w:val="both"/>
        <w:rPr>
          <w:rFonts w:ascii="Arial" w:hAnsi="Arial" w:cs="Arial"/>
          <w:sz w:val="24"/>
          <w:szCs w:val="24"/>
        </w:rPr>
      </w:pPr>
      <w:r>
        <w:rPr>
          <w:rFonts w:ascii="Arial" w:hAnsi="Arial" w:cs="Arial"/>
          <w:sz w:val="24"/>
          <w:szCs w:val="24"/>
        </w:rPr>
        <w:t xml:space="preserve">Os antigos sistemas tradicionais de informação constituíam verdadeiros sistemas fechados, que abrangiam apenas os fluxos mais importantes da informação formal.            </w:t>
      </w:r>
      <w:r>
        <w:rPr>
          <w:rFonts w:ascii="Arial" w:hAnsi="Arial" w:cs="Arial"/>
          <w:b/>
          <w:sz w:val="24"/>
          <w:szCs w:val="24"/>
        </w:rPr>
        <w:t xml:space="preserve">      </w:t>
      </w:r>
      <w:r>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 xml:space="preserve"> </w:t>
      </w:r>
    </w:p>
    <w:p w:rsidR="00C02A24" w:rsidRDefault="00C02A24" w:rsidP="00B376B0">
      <w:pPr>
        <w:pStyle w:val="PargrafodaLista"/>
        <w:spacing w:before="100" w:beforeAutospacing="1" w:after="100" w:afterAutospacing="1" w:line="360" w:lineRule="auto"/>
        <w:ind w:left="170" w:firstLine="114"/>
        <w:jc w:val="both"/>
        <w:rPr>
          <w:rFonts w:ascii="Arial" w:hAnsi="Arial" w:cs="Arial"/>
          <w:sz w:val="24"/>
          <w:szCs w:val="24"/>
        </w:rPr>
      </w:pPr>
      <w:r>
        <w:rPr>
          <w:rFonts w:ascii="Arial" w:hAnsi="Arial" w:cs="Arial"/>
          <w:sz w:val="24"/>
          <w:szCs w:val="24"/>
        </w:rPr>
        <w:t xml:space="preserve">    </w:t>
      </w:r>
    </w:p>
    <w:p w:rsidR="00C02A24" w:rsidRDefault="00C02A24" w:rsidP="00B376B0">
      <w:pPr>
        <w:pStyle w:val="PargrafodaLista"/>
        <w:spacing w:before="100" w:beforeAutospacing="1" w:after="100" w:afterAutospacing="1" w:line="360" w:lineRule="auto"/>
        <w:ind w:left="0" w:firstLine="681"/>
        <w:jc w:val="both"/>
        <w:rPr>
          <w:rFonts w:ascii="Arial" w:hAnsi="Arial" w:cs="Arial"/>
          <w:sz w:val="24"/>
          <w:szCs w:val="24"/>
        </w:rPr>
      </w:pPr>
      <w:r>
        <w:rPr>
          <w:rFonts w:ascii="Arial" w:hAnsi="Arial" w:cs="Arial"/>
          <w:sz w:val="24"/>
          <w:szCs w:val="24"/>
        </w:rPr>
        <w:t xml:space="preserve"> O sistema de informações tem seu planejamento que utiliza como fontes de dados e elementos fornecidos por:</w:t>
      </w:r>
    </w:p>
    <w:p w:rsidR="00C02A24" w:rsidRDefault="00C02A24" w:rsidP="00B376B0">
      <w:pPr>
        <w:pStyle w:val="PargrafodaLista"/>
        <w:numPr>
          <w:ilvl w:val="0"/>
          <w:numId w:val="17"/>
        </w:numPr>
        <w:spacing w:before="100" w:beforeAutospacing="1" w:after="100" w:afterAutospacing="1" w:line="360" w:lineRule="auto"/>
        <w:ind w:left="170" w:hanging="28"/>
        <w:jc w:val="both"/>
        <w:rPr>
          <w:rFonts w:ascii="Arial" w:hAnsi="Arial" w:cs="Arial"/>
          <w:sz w:val="24"/>
          <w:szCs w:val="24"/>
        </w:rPr>
      </w:pPr>
      <w:r>
        <w:rPr>
          <w:rFonts w:ascii="Arial" w:hAnsi="Arial" w:cs="Arial"/>
          <w:sz w:val="24"/>
          <w:szCs w:val="24"/>
        </w:rPr>
        <w:t>Banco de dados de recursos humanos.</w:t>
      </w:r>
    </w:p>
    <w:p w:rsidR="00C02A24" w:rsidRDefault="00C02A24" w:rsidP="00B376B0">
      <w:pPr>
        <w:pStyle w:val="PargrafodaLista"/>
        <w:numPr>
          <w:ilvl w:val="0"/>
          <w:numId w:val="17"/>
        </w:numPr>
        <w:spacing w:before="100" w:beforeAutospacing="1" w:after="100" w:afterAutospacing="1" w:line="360" w:lineRule="auto"/>
        <w:ind w:left="170" w:hanging="28"/>
        <w:jc w:val="both"/>
        <w:rPr>
          <w:rFonts w:ascii="Arial" w:hAnsi="Arial" w:cs="Arial"/>
          <w:sz w:val="24"/>
          <w:szCs w:val="24"/>
        </w:rPr>
      </w:pPr>
      <w:r>
        <w:rPr>
          <w:rFonts w:ascii="Arial" w:hAnsi="Arial" w:cs="Arial"/>
          <w:sz w:val="24"/>
          <w:szCs w:val="24"/>
        </w:rPr>
        <w:t xml:space="preserve">Recrutamento e seleção de pessoal. </w:t>
      </w:r>
    </w:p>
    <w:p w:rsidR="00C02A24" w:rsidRDefault="00C02A24" w:rsidP="00B376B0">
      <w:pPr>
        <w:pStyle w:val="PargrafodaLista"/>
        <w:numPr>
          <w:ilvl w:val="0"/>
          <w:numId w:val="17"/>
        </w:numPr>
        <w:spacing w:before="100" w:beforeAutospacing="1" w:after="100" w:afterAutospacing="1" w:line="360" w:lineRule="auto"/>
        <w:ind w:left="170" w:hanging="28"/>
        <w:jc w:val="both"/>
        <w:rPr>
          <w:rFonts w:ascii="Arial" w:hAnsi="Arial" w:cs="Arial"/>
          <w:sz w:val="24"/>
          <w:szCs w:val="24"/>
        </w:rPr>
      </w:pPr>
      <w:r>
        <w:rPr>
          <w:rFonts w:ascii="Arial" w:hAnsi="Arial" w:cs="Arial"/>
          <w:sz w:val="24"/>
          <w:szCs w:val="24"/>
        </w:rPr>
        <w:t>Treinamento e desenvolvimento de pessoal.</w:t>
      </w:r>
    </w:p>
    <w:p w:rsidR="00C02A24" w:rsidRDefault="00C02A24" w:rsidP="00B376B0">
      <w:pPr>
        <w:pStyle w:val="PargrafodaLista"/>
        <w:numPr>
          <w:ilvl w:val="0"/>
          <w:numId w:val="17"/>
        </w:numPr>
        <w:spacing w:before="100" w:beforeAutospacing="1" w:after="100" w:afterAutospacing="1" w:line="360" w:lineRule="auto"/>
        <w:ind w:left="170" w:hanging="28"/>
        <w:jc w:val="both"/>
        <w:rPr>
          <w:rFonts w:ascii="Arial" w:hAnsi="Arial" w:cs="Arial"/>
          <w:sz w:val="24"/>
          <w:szCs w:val="24"/>
        </w:rPr>
      </w:pPr>
      <w:r>
        <w:rPr>
          <w:rFonts w:ascii="Arial" w:hAnsi="Arial" w:cs="Arial"/>
          <w:sz w:val="24"/>
          <w:szCs w:val="24"/>
        </w:rPr>
        <w:t xml:space="preserve">Avaliação do desempenho. </w:t>
      </w:r>
    </w:p>
    <w:p w:rsidR="00C02A24" w:rsidRDefault="00C02A24" w:rsidP="00B376B0">
      <w:pPr>
        <w:pStyle w:val="PargrafodaLista"/>
        <w:numPr>
          <w:ilvl w:val="0"/>
          <w:numId w:val="17"/>
        </w:numPr>
        <w:spacing w:before="100" w:beforeAutospacing="1" w:after="100" w:afterAutospacing="1" w:line="360" w:lineRule="auto"/>
        <w:ind w:left="170" w:hanging="28"/>
        <w:jc w:val="both"/>
        <w:rPr>
          <w:rFonts w:ascii="Arial" w:hAnsi="Arial" w:cs="Arial"/>
          <w:sz w:val="24"/>
          <w:szCs w:val="24"/>
        </w:rPr>
      </w:pPr>
      <w:r>
        <w:rPr>
          <w:rFonts w:ascii="Arial" w:hAnsi="Arial" w:cs="Arial"/>
          <w:sz w:val="24"/>
          <w:szCs w:val="24"/>
        </w:rPr>
        <w:t xml:space="preserve">Administração de salários. </w:t>
      </w:r>
    </w:p>
    <w:p w:rsidR="00C02A24" w:rsidRDefault="00C02A24" w:rsidP="00B376B0">
      <w:pPr>
        <w:pStyle w:val="PargrafodaLista"/>
        <w:numPr>
          <w:ilvl w:val="0"/>
          <w:numId w:val="17"/>
        </w:numPr>
        <w:spacing w:before="100" w:beforeAutospacing="1" w:after="100" w:afterAutospacing="1" w:line="360" w:lineRule="auto"/>
        <w:ind w:left="709" w:hanging="567"/>
        <w:jc w:val="both"/>
        <w:rPr>
          <w:rFonts w:ascii="Arial" w:hAnsi="Arial" w:cs="Arial"/>
          <w:sz w:val="24"/>
          <w:szCs w:val="24"/>
        </w:rPr>
      </w:pPr>
      <w:r>
        <w:rPr>
          <w:rFonts w:ascii="Arial" w:hAnsi="Arial" w:cs="Arial"/>
          <w:sz w:val="24"/>
          <w:szCs w:val="24"/>
        </w:rPr>
        <w:t>Registros e controles de pessoal, a respeito de faltas, atrasos, disciplinas etc.</w:t>
      </w:r>
    </w:p>
    <w:p w:rsidR="00C02A24" w:rsidRDefault="00C02A24" w:rsidP="00B376B0">
      <w:pPr>
        <w:pStyle w:val="PargrafodaLista"/>
        <w:numPr>
          <w:ilvl w:val="0"/>
          <w:numId w:val="17"/>
        </w:numPr>
        <w:spacing w:before="100" w:beforeAutospacing="1" w:after="100" w:afterAutospacing="1" w:line="360" w:lineRule="auto"/>
        <w:ind w:left="142" w:firstLine="0"/>
        <w:jc w:val="both"/>
        <w:rPr>
          <w:rFonts w:ascii="Arial" w:hAnsi="Arial" w:cs="Arial"/>
          <w:sz w:val="24"/>
          <w:szCs w:val="24"/>
        </w:rPr>
      </w:pPr>
      <w:r>
        <w:rPr>
          <w:rFonts w:ascii="Arial" w:hAnsi="Arial" w:cs="Arial"/>
          <w:sz w:val="24"/>
          <w:szCs w:val="24"/>
        </w:rPr>
        <w:t>Estatísticas.</w:t>
      </w:r>
    </w:p>
    <w:p w:rsidR="00C02A24" w:rsidRDefault="00C02A24" w:rsidP="00B376B0">
      <w:pPr>
        <w:pStyle w:val="PargrafodaLista"/>
        <w:numPr>
          <w:ilvl w:val="0"/>
          <w:numId w:val="17"/>
        </w:numPr>
        <w:spacing w:before="100" w:beforeAutospacing="1" w:after="100" w:afterAutospacing="1" w:line="360" w:lineRule="auto"/>
        <w:ind w:left="142" w:firstLine="0"/>
        <w:jc w:val="both"/>
        <w:rPr>
          <w:rFonts w:ascii="Arial" w:hAnsi="Arial" w:cs="Arial"/>
          <w:sz w:val="24"/>
          <w:szCs w:val="24"/>
        </w:rPr>
      </w:pPr>
      <w:r>
        <w:rPr>
          <w:rFonts w:ascii="Arial" w:hAnsi="Arial" w:cs="Arial"/>
          <w:sz w:val="24"/>
          <w:szCs w:val="24"/>
        </w:rPr>
        <w:t xml:space="preserve">Higiene pessoal. </w:t>
      </w:r>
    </w:p>
    <w:p w:rsidR="00CE16D7" w:rsidRDefault="00C02A24" w:rsidP="00B376B0">
      <w:pPr>
        <w:pStyle w:val="PargrafodaLista"/>
        <w:numPr>
          <w:ilvl w:val="0"/>
          <w:numId w:val="17"/>
        </w:numPr>
        <w:spacing w:before="100" w:beforeAutospacing="1" w:after="100" w:afterAutospacing="1" w:line="360" w:lineRule="auto"/>
        <w:ind w:left="142" w:firstLine="0"/>
        <w:jc w:val="both"/>
        <w:rPr>
          <w:rFonts w:ascii="Arial" w:hAnsi="Arial" w:cs="Arial"/>
          <w:sz w:val="24"/>
          <w:szCs w:val="24"/>
        </w:rPr>
      </w:pPr>
      <w:r>
        <w:rPr>
          <w:rFonts w:ascii="Arial" w:hAnsi="Arial" w:cs="Arial"/>
          <w:sz w:val="24"/>
          <w:szCs w:val="24"/>
        </w:rPr>
        <w:t xml:space="preserve">Respectivas de chefias etc. </w:t>
      </w:r>
    </w:p>
    <w:p w:rsidR="00CE16D7" w:rsidRPr="00B376B0" w:rsidRDefault="00871CFC" w:rsidP="00CE16D7">
      <w:pPr>
        <w:pStyle w:val="PargrafodaLista"/>
        <w:numPr>
          <w:ilvl w:val="2"/>
          <w:numId w:val="23"/>
        </w:numPr>
        <w:spacing w:before="100" w:beforeAutospacing="1" w:after="100" w:afterAutospacing="1" w:line="360" w:lineRule="auto"/>
        <w:jc w:val="both"/>
        <w:rPr>
          <w:rFonts w:ascii="Arial" w:hAnsi="Arial" w:cs="Arial"/>
          <w:szCs w:val="24"/>
        </w:rPr>
      </w:pPr>
      <w:r w:rsidRPr="00871CFC">
        <w:rPr>
          <w:noProof/>
          <w:sz w:val="20"/>
          <w:lang w:eastAsia="pt-BR"/>
        </w:rPr>
        <w:pict>
          <v:shape id="_x0000_s1072" type="#_x0000_t32" style="position:absolute;left:0;text-align:left;margin-left:252.45pt;margin-top:227.1pt;width:75pt;height:196.5pt;z-index:251703296" o:connectortype="straight">
            <v:stroke endarrow="block"/>
          </v:shape>
        </w:pict>
      </w:r>
      <w:r w:rsidRPr="00871CFC">
        <w:rPr>
          <w:noProof/>
          <w:sz w:val="20"/>
          <w:lang w:eastAsia="pt-BR"/>
        </w:rPr>
        <w:pict>
          <v:shape id="_x0000_s1071" type="#_x0000_t32" style="position:absolute;left:0;text-align:left;margin-left:252.45pt;margin-top:227.1pt;width:78.75pt;height:120.75pt;z-index:251702272" o:connectortype="straight">
            <v:stroke endarrow="block"/>
          </v:shape>
        </w:pict>
      </w:r>
      <w:r w:rsidRPr="00871CFC">
        <w:rPr>
          <w:noProof/>
          <w:sz w:val="20"/>
          <w:lang w:eastAsia="pt-BR"/>
        </w:rPr>
        <w:pict>
          <v:shape id="_x0000_s1070" type="#_x0000_t32" style="position:absolute;left:0;text-align:left;margin-left:252.45pt;margin-top:227.1pt;width:78.75pt;height:30.55pt;z-index:251701248" o:connectortype="straight">
            <v:stroke endarrow="block"/>
          </v:shape>
        </w:pict>
      </w:r>
      <w:r w:rsidRPr="00871CFC">
        <w:rPr>
          <w:noProof/>
          <w:sz w:val="20"/>
          <w:lang w:eastAsia="pt-BR"/>
        </w:rPr>
        <w:pict>
          <v:shape id="_x0000_s1069" type="#_x0000_t32" style="position:absolute;left:0;text-align:left;margin-left:252.45pt;margin-top:184.35pt;width:78.75pt;height:42.75pt;flip:y;z-index:251700224" o:connectortype="straight">
            <v:stroke endarrow="block"/>
          </v:shape>
        </w:pict>
      </w:r>
      <w:r w:rsidRPr="00871CFC">
        <w:rPr>
          <w:noProof/>
          <w:sz w:val="20"/>
          <w:lang w:eastAsia="pt-BR"/>
        </w:rPr>
        <w:pict>
          <v:shape id="_x0000_s1068" type="#_x0000_t32" style="position:absolute;left:0;text-align:left;margin-left:252.45pt;margin-top:123.6pt;width:78.75pt;height:103.5pt;flip:y;z-index:251699200" o:connectortype="straight">
            <v:stroke endarrow="block"/>
          </v:shape>
        </w:pict>
      </w:r>
      <w:r w:rsidRPr="00871CFC">
        <w:rPr>
          <w:noProof/>
          <w:sz w:val="20"/>
          <w:lang w:eastAsia="pt-BR"/>
        </w:rPr>
        <w:pict>
          <v:shape id="_x0000_s1067" type="#_x0000_t32" style="position:absolute;left:0;text-align:left;margin-left:44.7pt;margin-top:334.35pt;width:78.75pt;height:105.75pt;flip:y;z-index:251698176" o:connectortype="straight">
            <v:stroke endarrow="block"/>
          </v:shape>
        </w:pict>
      </w:r>
      <w:r w:rsidRPr="00871CFC">
        <w:rPr>
          <w:noProof/>
          <w:sz w:val="20"/>
          <w:lang w:eastAsia="pt-BR"/>
        </w:rPr>
        <w:pict>
          <v:shape id="_x0000_s1066" type="#_x0000_t32" style="position:absolute;left:0;text-align:left;margin-left:49.95pt;margin-top:292.9pt;width:73.5pt;height:63.95pt;flip:y;z-index:251697152" o:connectortype="straight">
            <v:stroke endarrow="block"/>
          </v:shape>
        </w:pict>
      </w:r>
      <w:r w:rsidRPr="00871CFC">
        <w:rPr>
          <w:noProof/>
          <w:sz w:val="20"/>
          <w:lang w:eastAsia="pt-BR"/>
        </w:rPr>
        <w:pict>
          <v:shape id="_x0000_s1065" type="#_x0000_t32" style="position:absolute;left:0;text-align:left;margin-left:49.95pt;margin-top:262.35pt;width:73.5pt;height:6.75pt;flip:y;z-index:251696128" o:connectortype="straight">
            <v:stroke endarrow="block"/>
          </v:shape>
        </w:pict>
      </w:r>
      <w:r w:rsidRPr="00871CFC">
        <w:rPr>
          <w:noProof/>
          <w:sz w:val="20"/>
          <w:lang w:eastAsia="pt-BR"/>
        </w:rPr>
        <w:pict>
          <v:shape id="_x0000_s1064" type="#_x0000_t32" style="position:absolute;left:0;text-align:left;margin-left:49.95pt;margin-top:202.35pt;width:73.5pt;height:18.55pt;z-index:251695104" o:connectortype="straight">
            <v:stroke endarrow="block"/>
          </v:shape>
        </w:pict>
      </w:r>
      <w:r w:rsidRPr="00871CFC">
        <w:rPr>
          <w:noProof/>
          <w:sz w:val="20"/>
          <w:lang w:eastAsia="pt-BR"/>
        </w:rPr>
        <w:pict>
          <v:shape id="_x0000_s1063" type="#_x0000_t32" style="position:absolute;left:0;text-align:left;margin-left:44.7pt;margin-top:104.1pt;width:78.75pt;height:80.25pt;z-index:251694080" o:connectortype="straight">
            <v:stroke endarrow="block"/>
          </v:shape>
        </w:pict>
      </w:r>
      <w:r w:rsidRPr="00871CFC">
        <w:rPr>
          <w:noProof/>
          <w:sz w:val="20"/>
          <w:lang w:eastAsia="pt-BR"/>
        </w:rPr>
        <w:pict>
          <v:rect id="_x0000_s1062" style="position:absolute;left:0;text-align:left;margin-left:137.7pt;margin-top:147.8pt;width:114.75pt;height:195.55pt;z-index:251693056">
            <v:textbox style="mso-next-textbox:#_x0000_s1062">
              <w:txbxContent>
                <w:p w:rsidR="00C02A24" w:rsidRDefault="00C02A24" w:rsidP="00C02A24">
                  <w:pPr>
                    <w:spacing w:after="360"/>
                    <w:jc w:val="center"/>
                  </w:pPr>
                </w:p>
                <w:p w:rsidR="00C02A24" w:rsidRDefault="00C02A24" w:rsidP="00C02A24">
                  <w:pPr>
                    <w:spacing w:after="360"/>
                    <w:jc w:val="center"/>
                  </w:pPr>
                </w:p>
                <w:p w:rsidR="00C02A24" w:rsidRPr="00E55455" w:rsidRDefault="00C02A24" w:rsidP="00C02A24">
                  <w:pPr>
                    <w:spacing w:after="360"/>
                    <w:jc w:val="center"/>
                    <w:rPr>
                      <w:rFonts w:ascii="Arial" w:hAnsi="Arial" w:cs="Arial"/>
                      <w:b/>
                    </w:rPr>
                  </w:pPr>
                  <w:r w:rsidRPr="00E55455">
                    <w:rPr>
                      <w:rFonts w:ascii="Arial" w:hAnsi="Arial" w:cs="Arial"/>
                      <w:b/>
                    </w:rPr>
                    <w:t>Banco de dados de recursos humanos</w:t>
                  </w:r>
                </w:p>
              </w:txbxContent>
            </v:textbox>
          </v:rect>
        </w:pict>
      </w:r>
      <w:r w:rsidRPr="00871CFC">
        <w:rPr>
          <w:noProof/>
          <w:sz w:val="20"/>
          <w:lang w:eastAsia="pt-BR"/>
        </w:rPr>
        <w:pict>
          <v:rect id="_x0000_s1061" style="position:absolute;left:0;text-align:left;margin-left:339.45pt;margin-top:61.3pt;width:74.25pt;height:70.85pt;z-index:251692032">
            <v:textbox>
              <w:txbxContent>
                <w:p w:rsidR="00C02A24" w:rsidRPr="00E55455" w:rsidRDefault="00C02A24" w:rsidP="00C02A24">
                  <w:pPr>
                    <w:jc w:val="center"/>
                    <w:rPr>
                      <w:rFonts w:ascii="Arial" w:hAnsi="Arial" w:cs="Arial"/>
                    </w:rPr>
                  </w:pPr>
                  <w:r w:rsidRPr="00E55455">
                    <w:rPr>
                      <w:rFonts w:ascii="Arial" w:hAnsi="Arial" w:cs="Arial"/>
                    </w:rPr>
                    <w:t>Relatório de efetivo por seção</w:t>
                  </w:r>
                </w:p>
              </w:txbxContent>
            </v:textbox>
          </v:rect>
        </w:pict>
      </w:r>
      <w:r w:rsidRPr="00871CFC">
        <w:rPr>
          <w:noProof/>
          <w:sz w:val="20"/>
          <w:lang w:eastAsia="pt-BR"/>
        </w:rPr>
        <w:pict>
          <v:rect id="_x0000_s1060" style="position:absolute;left:0;text-align:left;margin-left:339.45pt;margin-top:146.3pt;width:74.25pt;height:70.85pt;z-index:251691008">
            <v:textbox>
              <w:txbxContent>
                <w:p w:rsidR="00C02A24" w:rsidRPr="00E55455" w:rsidRDefault="00C02A24" w:rsidP="00C02A24">
                  <w:pPr>
                    <w:jc w:val="center"/>
                    <w:rPr>
                      <w:rFonts w:ascii="Arial" w:hAnsi="Arial" w:cs="Arial"/>
                    </w:rPr>
                  </w:pPr>
                  <w:r w:rsidRPr="00E55455">
                    <w:rPr>
                      <w:rFonts w:ascii="Arial" w:hAnsi="Arial" w:cs="Arial"/>
                    </w:rPr>
                    <w:t>Relatório de efetivo por cargo</w:t>
                  </w:r>
                </w:p>
              </w:txbxContent>
            </v:textbox>
          </v:rect>
        </w:pict>
      </w:r>
      <w:r w:rsidRPr="00871CFC">
        <w:rPr>
          <w:noProof/>
          <w:sz w:val="20"/>
          <w:lang w:eastAsia="pt-BR"/>
        </w:rPr>
        <w:pict>
          <v:rect id="_x0000_s1059" style="position:absolute;left:0;text-align:left;margin-left:340.2pt;margin-top:231.25pt;width:74.25pt;height:70.85pt;z-index:251689984">
            <v:textbox>
              <w:txbxContent>
                <w:p w:rsidR="00C02A24" w:rsidRPr="00E55455" w:rsidRDefault="00C02A24" w:rsidP="00C02A24">
                  <w:pPr>
                    <w:jc w:val="center"/>
                    <w:rPr>
                      <w:rFonts w:ascii="Arial" w:hAnsi="Arial" w:cs="Arial"/>
                    </w:rPr>
                  </w:pPr>
                  <w:r w:rsidRPr="00E55455">
                    <w:rPr>
                      <w:rFonts w:ascii="Arial" w:hAnsi="Arial" w:cs="Arial"/>
                    </w:rPr>
                    <w:t>Situação de férias por seção</w:t>
                  </w:r>
                </w:p>
              </w:txbxContent>
            </v:textbox>
          </v:rect>
        </w:pict>
      </w:r>
      <w:r w:rsidRPr="00871CFC">
        <w:rPr>
          <w:noProof/>
          <w:sz w:val="20"/>
          <w:lang w:eastAsia="pt-BR"/>
        </w:rPr>
        <w:pict>
          <v:rect id="_x0000_s1058" style="position:absolute;left:0;text-align:left;margin-left:341.7pt;margin-top:320.1pt;width:74.25pt;height:70.85pt;z-index:251688960">
            <v:textbox>
              <w:txbxContent>
                <w:p w:rsidR="00C02A24" w:rsidRPr="00E55455" w:rsidRDefault="00C02A24" w:rsidP="00C02A24">
                  <w:pPr>
                    <w:jc w:val="center"/>
                    <w:rPr>
                      <w:rFonts w:ascii="Arial" w:hAnsi="Arial" w:cs="Arial"/>
                    </w:rPr>
                  </w:pPr>
                  <w:r w:rsidRPr="00E55455">
                    <w:rPr>
                      <w:rFonts w:ascii="Arial" w:hAnsi="Arial" w:cs="Arial"/>
                    </w:rPr>
                    <w:t>Relatório de faltas, atrasos, advertência.</w:t>
                  </w:r>
                </w:p>
              </w:txbxContent>
            </v:textbox>
          </v:rect>
        </w:pict>
      </w:r>
      <w:r w:rsidRPr="00871CFC">
        <w:rPr>
          <w:noProof/>
          <w:sz w:val="20"/>
          <w:lang w:eastAsia="pt-BR"/>
        </w:rPr>
        <w:pict>
          <v:rect id="_x0000_s1057" style="position:absolute;left:0;text-align:left;margin-left:341.7pt;margin-top:402.6pt;width:74.25pt;height:70.85pt;z-index:251687936">
            <v:textbox>
              <w:txbxContent>
                <w:p w:rsidR="00C02A24" w:rsidRPr="00E55455" w:rsidRDefault="00C02A24" w:rsidP="00C02A24">
                  <w:pPr>
                    <w:jc w:val="center"/>
                    <w:rPr>
                      <w:rFonts w:ascii="Arial" w:hAnsi="Arial" w:cs="Arial"/>
                    </w:rPr>
                  </w:pPr>
                  <w:r w:rsidRPr="00E55455">
                    <w:rPr>
                      <w:rFonts w:ascii="Arial" w:hAnsi="Arial" w:cs="Arial"/>
                    </w:rPr>
                    <w:t>Outros relatórios</w:t>
                  </w:r>
                </w:p>
              </w:txbxContent>
            </v:textbox>
          </v:rect>
        </w:pict>
      </w:r>
      <w:r w:rsidRPr="00871CFC">
        <w:rPr>
          <w:noProof/>
          <w:sz w:val="20"/>
          <w:lang w:eastAsia="pt-BR"/>
        </w:rPr>
        <w:pict>
          <v:rect id="_x0000_s1056" style="position:absolute;left:0;text-align:left;margin-left:-29.55pt;margin-top:318.6pt;width:74.25pt;height:70.85pt;z-index:251686912">
            <v:textbox>
              <w:txbxContent>
                <w:p w:rsidR="00C02A24" w:rsidRPr="00F00D5C" w:rsidRDefault="00C02A24" w:rsidP="00C02A24">
                  <w:pPr>
                    <w:spacing w:line="240" w:lineRule="auto"/>
                    <w:jc w:val="center"/>
                    <w:rPr>
                      <w:b/>
                      <w:sz w:val="20"/>
                      <w:szCs w:val="20"/>
                    </w:rPr>
                  </w:pPr>
                  <w:r>
                    <w:rPr>
                      <w:b/>
                      <w:sz w:val="20"/>
                      <w:szCs w:val="20"/>
                    </w:rPr>
                    <w:t xml:space="preserve">Dados sobre o </w:t>
                  </w:r>
                  <w:proofErr w:type="spellStart"/>
                  <w:r>
                    <w:rPr>
                      <w:b/>
                      <w:sz w:val="20"/>
                      <w:szCs w:val="20"/>
                    </w:rPr>
                    <w:t>comportame-nto</w:t>
                  </w:r>
                  <w:proofErr w:type="spellEnd"/>
                  <w:r>
                    <w:rPr>
                      <w:b/>
                      <w:sz w:val="20"/>
                      <w:szCs w:val="20"/>
                    </w:rPr>
                    <w:t xml:space="preserve"> da empresa</w:t>
                  </w:r>
                </w:p>
              </w:txbxContent>
            </v:textbox>
          </v:rect>
        </w:pict>
      </w:r>
      <w:r w:rsidRPr="00871CFC">
        <w:rPr>
          <w:noProof/>
          <w:sz w:val="20"/>
          <w:lang w:eastAsia="pt-BR"/>
        </w:rPr>
        <w:pict>
          <v:rect id="_x0000_s1055" style="position:absolute;left:0;text-align:left;margin-left:-29.55pt;margin-top:399.6pt;width:74.25pt;height:70.85pt;z-index:251685888">
            <v:textbox>
              <w:txbxContent>
                <w:p w:rsidR="00C02A24" w:rsidRPr="00E55455" w:rsidRDefault="00C02A24" w:rsidP="00C02A24">
                  <w:pPr>
                    <w:spacing w:line="360" w:lineRule="auto"/>
                    <w:jc w:val="center"/>
                    <w:rPr>
                      <w:rFonts w:ascii="Arial" w:hAnsi="Arial" w:cs="Arial"/>
                    </w:rPr>
                  </w:pPr>
                  <w:r w:rsidRPr="00E55455">
                    <w:rPr>
                      <w:rFonts w:ascii="Arial" w:hAnsi="Arial" w:cs="Arial"/>
                    </w:rPr>
                    <w:t>Outros dados</w:t>
                  </w:r>
                </w:p>
              </w:txbxContent>
            </v:textbox>
          </v:rect>
        </w:pict>
      </w:r>
      <w:r w:rsidRPr="00871CFC">
        <w:rPr>
          <w:noProof/>
          <w:sz w:val="20"/>
          <w:lang w:eastAsia="pt-BR"/>
        </w:rPr>
        <w:pict>
          <v:rect id="_x0000_s1054" style="position:absolute;left:0;text-align:left;margin-left:-29.55pt;margin-top:234.8pt;width:74.25pt;height:70.85pt;z-index:251684864">
            <v:textbox>
              <w:txbxContent>
                <w:p w:rsidR="00C02A24" w:rsidRPr="00E55455" w:rsidRDefault="00C02A24" w:rsidP="00C02A24">
                  <w:pPr>
                    <w:jc w:val="center"/>
                    <w:rPr>
                      <w:rFonts w:ascii="Arial" w:hAnsi="Arial" w:cs="Arial"/>
                    </w:rPr>
                  </w:pPr>
                  <w:r w:rsidRPr="00E55455">
                    <w:rPr>
                      <w:rFonts w:ascii="Arial" w:hAnsi="Arial" w:cs="Arial"/>
                    </w:rPr>
                    <w:t>Resultado dos custos de treinamento</w:t>
                  </w:r>
                </w:p>
              </w:txbxContent>
            </v:textbox>
          </v:rect>
        </w:pict>
      </w:r>
      <w:r w:rsidRPr="00871CFC">
        <w:rPr>
          <w:noProof/>
          <w:sz w:val="20"/>
          <w:lang w:eastAsia="pt-BR"/>
        </w:rPr>
        <w:pict>
          <v:rect id="_x0000_s1052" style="position:absolute;left:0;text-align:left;margin-left:-29.55pt;margin-top:64.3pt;width:74.25pt;height:70.85pt;z-index:251682816">
            <v:textbox>
              <w:txbxContent>
                <w:p w:rsidR="00C02A24" w:rsidRPr="00E55455" w:rsidRDefault="00C02A24" w:rsidP="00C02A24">
                  <w:pPr>
                    <w:spacing w:line="240" w:lineRule="auto"/>
                    <w:jc w:val="center"/>
                    <w:rPr>
                      <w:rFonts w:ascii="Arial" w:hAnsi="Arial" w:cs="Arial"/>
                    </w:rPr>
                  </w:pPr>
                  <w:r w:rsidRPr="00E55455">
                    <w:rPr>
                      <w:rFonts w:ascii="Arial" w:hAnsi="Arial" w:cs="Arial"/>
                    </w:rPr>
                    <w:t>Resultado</w:t>
                  </w:r>
                </w:p>
                <w:p w:rsidR="00C02A24" w:rsidRPr="00E55455" w:rsidRDefault="00C02A24" w:rsidP="00C02A24">
                  <w:pPr>
                    <w:spacing w:line="240" w:lineRule="auto"/>
                    <w:jc w:val="center"/>
                    <w:rPr>
                      <w:rFonts w:ascii="Arial" w:hAnsi="Arial" w:cs="Arial"/>
                    </w:rPr>
                  </w:pPr>
                  <w:r w:rsidRPr="00E55455">
                    <w:rPr>
                      <w:rFonts w:ascii="Arial" w:hAnsi="Arial" w:cs="Arial"/>
                    </w:rPr>
                    <w:t>Do teste</w:t>
                  </w:r>
                </w:p>
                <w:p w:rsidR="00C02A24" w:rsidRPr="00E55455" w:rsidRDefault="00C02A24" w:rsidP="00C02A24">
                  <w:pPr>
                    <w:spacing w:line="240" w:lineRule="auto"/>
                    <w:jc w:val="center"/>
                    <w:rPr>
                      <w:rFonts w:ascii="Arial" w:hAnsi="Arial" w:cs="Arial"/>
                    </w:rPr>
                  </w:pPr>
                  <w:r w:rsidRPr="00E55455">
                    <w:rPr>
                      <w:rFonts w:ascii="Arial" w:hAnsi="Arial" w:cs="Arial"/>
                    </w:rPr>
                    <w:t>De seleção</w:t>
                  </w:r>
                </w:p>
              </w:txbxContent>
            </v:textbox>
          </v:rect>
        </w:pict>
      </w:r>
      <w:r w:rsidR="00C02A24" w:rsidRPr="00B376B0">
        <w:rPr>
          <w:rFonts w:ascii="Arial" w:hAnsi="Arial" w:cs="Arial"/>
          <w:b/>
          <w:sz w:val="24"/>
          <w:szCs w:val="24"/>
        </w:rPr>
        <w:t>Planejamento de um sistema de informações de RH</w:t>
      </w:r>
    </w:p>
    <w:p w:rsidR="00C02A24" w:rsidRDefault="00C02A24" w:rsidP="00C02A24">
      <w:pPr>
        <w:spacing w:before="100" w:beforeAutospacing="1" w:after="100" w:afterAutospacing="1" w:line="360" w:lineRule="auto"/>
        <w:ind w:hanging="284"/>
        <w:jc w:val="both"/>
        <w:rPr>
          <w:rFonts w:ascii="Arial" w:hAnsi="Arial" w:cs="Arial"/>
          <w:sz w:val="24"/>
          <w:szCs w:val="24"/>
        </w:rPr>
      </w:pPr>
      <w:r>
        <w:rPr>
          <w:rFonts w:ascii="Arial" w:hAnsi="Arial" w:cs="Arial"/>
          <w:sz w:val="24"/>
          <w:szCs w:val="24"/>
        </w:rPr>
        <w:t>Entrada                                     processamento                                     Saídas</w:t>
      </w:r>
    </w:p>
    <w:p w:rsidR="00C02A24"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871CFC" w:rsidP="00C02A24">
      <w:pPr>
        <w:rPr>
          <w:rFonts w:ascii="Arial" w:hAnsi="Arial" w:cs="Arial"/>
          <w:sz w:val="24"/>
          <w:szCs w:val="24"/>
        </w:rPr>
      </w:pPr>
      <w:r w:rsidRPr="00871CFC">
        <w:rPr>
          <w:rFonts w:ascii="Arial" w:hAnsi="Arial" w:cs="Arial"/>
          <w:b/>
          <w:noProof/>
          <w:sz w:val="28"/>
          <w:szCs w:val="24"/>
          <w:lang w:eastAsia="pt-BR"/>
        </w:rPr>
        <w:pict>
          <v:rect id="_x0000_s1053" style="position:absolute;margin-left:-29.55pt;margin-top:3pt;width:74.25pt;height:79.3pt;z-index:251683840">
            <v:textbox>
              <w:txbxContent>
                <w:p w:rsidR="00C02A24" w:rsidRPr="00E55455" w:rsidRDefault="00C02A24" w:rsidP="00E55455">
                  <w:pPr>
                    <w:spacing w:line="240" w:lineRule="auto"/>
                    <w:jc w:val="center"/>
                    <w:rPr>
                      <w:rFonts w:ascii="Arial" w:hAnsi="Arial" w:cs="Arial"/>
                      <w:b/>
                      <w:sz w:val="20"/>
                      <w:szCs w:val="20"/>
                    </w:rPr>
                  </w:pPr>
                  <w:r w:rsidRPr="00E55455">
                    <w:rPr>
                      <w:rFonts w:ascii="Arial" w:hAnsi="Arial" w:cs="Arial"/>
                      <w:b/>
                      <w:sz w:val="20"/>
                      <w:szCs w:val="20"/>
                    </w:rPr>
                    <w:t xml:space="preserve">Resultado das aplicações do </w:t>
                  </w:r>
                  <w:proofErr w:type="spellStart"/>
                  <w:r w:rsidR="00E55455" w:rsidRPr="00E55455">
                    <w:rPr>
                      <w:rFonts w:ascii="Arial" w:hAnsi="Arial" w:cs="Arial"/>
                      <w:b/>
                      <w:sz w:val="20"/>
                      <w:szCs w:val="20"/>
                    </w:rPr>
                    <w:t>desempe</w:t>
                  </w:r>
                  <w:r w:rsidR="00E55455">
                    <w:rPr>
                      <w:rFonts w:ascii="Arial" w:hAnsi="Arial" w:cs="Arial"/>
                      <w:b/>
                      <w:sz w:val="20"/>
                      <w:szCs w:val="20"/>
                    </w:rPr>
                    <w:t>-n</w:t>
                  </w:r>
                  <w:r w:rsidR="00E55455" w:rsidRPr="00E55455">
                    <w:rPr>
                      <w:rFonts w:ascii="Arial" w:hAnsi="Arial" w:cs="Arial"/>
                      <w:b/>
                      <w:sz w:val="20"/>
                      <w:szCs w:val="20"/>
                    </w:rPr>
                    <w:t>ho</w:t>
                  </w:r>
                  <w:proofErr w:type="spellEnd"/>
                </w:p>
              </w:txbxContent>
            </v:textbox>
          </v:rect>
        </w:pict>
      </w: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Pr="001630F7" w:rsidRDefault="00C02A24" w:rsidP="00C02A24">
      <w:pPr>
        <w:rPr>
          <w:rFonts w:ascii="Arial" w:hAnsi="Arial" w:cs="Arial"/>
          <w:sz w:val="24"/>
          <w:szCs w:val="24"/>
        </w:rPr>
      </w:pPr>
    </w:p>
    <w:p w:rsidR="00C02A24" w:rsidRDefault="00871CFC" w:rsidP="00C02A24">
      <w:pPr>
        <w:rPr>
          <w:rFonts w:ascii="Arial" w:hAnsi="Arial" w:cs="Arial"/>
          <w:sz w:val="24"/>
          <w:szCs w:val="24"/>
        </w:rPr>
      </w:pPr>
      <w:r>
        <w:rPr>
          <w:rFonts w:ascii="Arial" w:hAnsi="Arial" w:cs="Arial"/>
          <w:noProof/>
          <w:sz w:val="24"/>
          <w:szCs w:val="24"/>
          <w:lang w:eastAsia="pt-BR"/>
        </w:rPr>
        <w:pict>
          <v:rect id="_x0000_s1078" style="position:absolute;margin-left:70pt;margin-top:15.2pt;width:261.2pt;height:23.85pt;z-index:251708416" strokecolor="white [3212]">
            <v:textbox>
              <w:txbxContent>
                <w:p w:rsidR="00E55455" w:rsidRPr="00E55455" w:rsidRDefault="00E55455" w:rsidP="00E55455">
                  <w:pPr>
                    <w:rPr>
                      <w:color w:val="000000" w:themeColor="text1"/>
                    </w:rPr>
                  </w:pPr>
                  <w:r w:rsidRPr="00E55455">
                    <w:rPr>
                      <w:color w:val="000000" w:themeColor="text1"/>
                    </w:rPr>
                    <w:t>F</w:t>
                  </w:r>
                  <w:r>
                    <w:rPr>
                      <w:color w:val="000000" w:themeColor="text1"/>
                    </w:rPr>
                    <w:t>onte L</w:t>
                  </w:r>
                  <w:r w:rsidRPr="00E55455">
                    <w:rPr>
                      <w:color w:val="000000" w:themeColor="text1"/>
                    </w:rPr>
                    <w:t>ivro Chiavenato</w:t>
                  </w:r>
                  <w:r>
                    <w:rPr>
                      <w:color w:val="000000" w:themeColor="text1"/>
                    </w:rPr>
                    <w:t xml:space="preserve">, </w:t>
                  </w:r>
                  <w:r w:rsidRPr="00E55455">
                    <w:rPr>
                      <w:color w:val="000000" w:themeColor="text1"/>
                    </w:rPr>
                    <w:t>9° edição revista e</w:t>
                  </w:r>
                  <w:proofErr w:type="gramStart"/>
                  <w:r w:rsidRPr="00E55455">
                    <w:rPr>
                      <w:color w:val="000000" w:themeColor="text1"/>
                    </w:rPr>
                    <w:t xml:space="preserve"> </w:t>
                  </w:r>
                  <w:r>
                    <w:rPr>
                      <w:color w:val="000000" w:themeColor="text1"/>
                    </w:rPr>
                    <w:t xml:space="preserve"> </w:t>
                  </w:r>
                  <w:proofErr w:type="gramEnd"/>
                  <w:r w:rsidRPr="00E55455">
                    <w:rPr>
                      <w:color w:val="000000" w:themeColor="text1"/>
                    </w:rPr>
                    <w:t>atualizada</w:t>
                  </w:r>
                </w:p>
                <w:p w:rsidR="00E55455" w:rsidRDefault="00E55455"/>
              </w:txbxContent>
            </v:textbox>
          </v:rect>
        </w:pict>
      </w:r>
    </w:p>
    <w:p w:rsidR="00C02A24" w:rsidRDefault="00C02A24" w:rsidP="00C02A24">
      <w:pPr>
        <w:jc w:val="right"/>
        <w:rPr>
          <w:rFonts w:ascii="Arial" w:hAnsi="Arial" w:cs="Arial"/>
          <w:sz w:val="24"/>
          <w:szCs w:val="24"/>
        </w:rPr>
      </w:pPr>
    </w:p>
    <w:p w:rsidR="00C02A24" w:rsidRDefault="00C02A24" w:rsidP="00C02A24">
      <w:pPr>
        <w:pStyle w:val="PargrafodaLista"/>
        <w:spacing w:before="100" w:beforeAutospacing="1" w:after="100" w:afterAutospacing="1" w:line="360" w:lineRule="auto"/>
        <w:ind w:left="0" w:firstLine="567"/>
        <w:jc w:val="both"/>
        <w:rPr>
          <w:rFonts w:ascii="Arial" w:hAnsi="Arial" w:cs="Arial"/>
          <w:sz w:val="24"/>
          <w:szCs w:val="24"/>
        </w:rPr>
      </w:pPr>
    </w:p>
    <w:p w:rsidR="00C02A24" w:rsidRDefault="00C02A24" w:rsidP="00C02A24">
      <w:pPr>
        <w:pStyle w:val="PargrafodaLista"/>
        <w:spacing w:before="100" w:beforeAutospacing="1" w:after="100" w:afterAutospacing="1" w:line="360" w:lineRule="auto"/>
        <w:ind w:left="0" w:firstLine="567"/>
        <w:jc w:val="both"/>
        <w:rPr>
          <w:rFonts w:ascii="Arial" w:hAnsi="Arial" w:cs="Arial"/>
          <w:sz w:val="24"/>
          <w:szCs w:val="24"/>
        </w:rPr>
      </w:pPr>
    </w:p>
    <w:p w:rsidR="00C02A24" w:rsidRDefault="00C02A24" w:rsidP="00B376B0">
      <w:pPr>
        <w:pStyle w:val="PargrafodaLista"/>
        <w:spacing w:before="100" w:beforeAutospacing="1" w:after="100" w:afterAutospacing="1" w:line="360" w:lineRule="auto"/>
        <w:ind w:left="142" w:firstLine="709"/>
        <w:jc w:val="both"/>
        <w:rPr>
          <w:rFonts w:ascii="Arial" w:hAnsi="Arial" w:cs="Arial"/>
          <w:sz w:val="24"/>
          <w:szCs w:val="24"/>
        </w:rPr>
      </w:pPr>
      <w:r>
        <w:rPr>
          <w:rFonts w:ascii="Arial" w:hAnsi="Arial" w:cs="Arial"/>
          <w:sz w:val="24"/>
          <w:szCs w:val="24"/>
        </w:rPr>
        <w:t xml:space="preserve">Percebe-se que o sistema de informação de RH tem </w:t>
      </w:r>
      <w:proofErr w:type="gramStart"/>
      <w:r>
        <w:rPr>
          <w:rFonts w:ascii="Arial" w:hAnsi="Arial" w:cs="Arial"/>
          <w:sz w:val="24"/>
          <w:szCs w:val="24"/>
        </w:rPr>
        <w:t>múltipla aplicações</w:t>
      </w:r>
      <w:proofErr w:type="gramEnd"/>
      <w:r>
        <w:rPr>
          <w:rFonts w:ascii="Arial" w:hAnsi="Arial" w:cs="Arial"/>
          <w:sz w:val="24"/>
          <w:szCs w:val="24"/>
        </w:rPr>
        <w:t xml:space="preserve"> tradicionais que estão a jornada de trabalho e a disciplina.</w:t>
      </w:r>
    </w:p>
    <w:p w:rsidR="00C02A24" w:rsidRDefault="00C02A24" w:rsidP="00B376B0">
      <w:pPr>
        <w:pStyle w:val="PargrafodaLista"/>
        <w:spacing w:before="100" w:beforeAutospacing="1" w:after="100" w:afterAutospacing="1" w:line="360" w:lineRule="auto"/>
        <w:ind w:left="170"/>
        <w:jc w:val="both"/>
        <w:rPr>
          <w:rFonts w:ascii="Arial" w:hAnsi="Arial" w:cs="Arial"/>
          <w:sz w:val="24"/>
          <w:szCs w:val="24"/>
        </w:rPr>
      </w:pPr>
    </w:p>
    <w:p w:rsidR="00C02A24" w:rsidRDefault="00C02A24" w:rsidP="00B376B0">
      <w:pPr>
        <w:pStyle w:val="PargrafodaLista"/>
        <w:spacing w:before="100" w:beforeAutospacing="1" w:after="100" w:afterAutospacing="1" w:line="360" w:lineRule="auto"/>
        <w:ind w:left="170" w:firstLine="681"/>
        <w:jc w:val="both"/>
        <w:rPr>
          <w:rFonts w:ascii="Arial" w:hAnsi="Arial" w:cs="Arial"/>
          <w:sz w:val="24"/>
          <w:szCs w:val="24"/>
        </w:rPr>
      </w:pPr>
      <w:r>
        <w:rPr>
          <w:rFonts w:ascii="Arial" w:hAnsi="Arial" w:cs="Arial"/>
          <w:sz w:val="24"/>
          <w:szCs w:val="24"/>
        </w:rPr>
        <w:t>Na gestão do conhecimento – informação e conhecimento. Falar em sistema de informação sem tocar no respiratório do conhecimento corporativo que forma o capital intelectual da organização é discutir pequena parte do assunto. Ambas estão relacionadas a duas categorias profissionais diferentes: uma considera a gestão do conhecimento como administração da informação, a outra, como gestão de pessoas.</w:t>
      </w:r>
    </w:p>
    <w:p w:rsidR="00C02A24" w:rsidRDefault="00C02A24" w:rsidP="00B376B0">
      <w:pPr>
        <w:pStyle w:val="PargrafodaLista"/>
        <w:spacing w:before="100" w:beforeAutospacing="1" w:after="100" w:afterAutospacing="1" w:line="360" w:lineRule="auto"/>
        <w:ind w:left="170" w:firstLine="681"/>
        <w:jc w:val="both"/>
        <w:rPr>
          <w:rFonts w:ascii="Arial" w:hAnsi="Arial" w:cs="Arial"/>
          <w:sz w:val="24"/>
          <w:szCs w:val="24"/>
        </w:rPr>
      </w:pPr>
      <w:r>
        <w:rPr>
          <w:rFonts w:ascii="Arial" w:hAnsi="Arial" w:cs="Arial"/>
          <w:sz w:val="24"/>
          <w:szCs w:val="24"/>
        </w:rPr>
        <w:t>Há também incluso sistema de informações operacionais estes sistemas são desenvolvidos com base no conhecimento especifico no negócio que é o método de trabalho, com uma metodologia adequada para selecionar informações estratégicas e atividades críticas da empresa usando ferramentas que permitem uma visão analítica dos dados e processos gerando uma visão agregada e gráfica dos indicadores de desempenho afirma (BATISTA, 2000</w:t>
      </w:r>
      <w:proofErr w:type="gramStart"/>
      <w:r>
        <w:rPr>
          <w:rFonts w:ascii="Arial" w:hAnsi="Arial" w:cs="Arial"/>
          <w:sz w:val="24"/>
          <w:szCs w:val="24"/>
        </w:rPr>
        <w:t>)</w:t>
      </w:r>
      <w:proofErr w:type="gramEnd"/>
    </w:p>
    <w:p w:rsidR="00C02A24" w:rsidRDefault="00C02A24" w:rsidP="00B376B0">
      <w:pPr>
        <w:pStyle w:val="PargrafodaLista"/>
        <w:spacing w:before="100" w:beforeAutospacing="1" w:after="100" w:afterAutospacing="1" w:line="360" w:lineRule="auto"/>
        <w:ind w:left="170" w:firstLine="681"/>
        <w:jc w:val="both"/>
        <w:rPr>
          <w:rFonts w:ascii="Arial" w:hAnsi="Arial" w:cs="Arial"/>
          <w:sz w:val="24"/>
          <w:szCs w:val="24"/>
        </w:rPr>
      </w:pPr>
      <w:r>
        <w:rPr>
          <w:rFonts w:ascii="Arial" w:hAnsi="Arial" w:cs="Arial"/>
          <w:sz w:val="24"/>
          <w:szCs w:val="24"/>
        </w:rPr>
        <w:t>Sistemas de informações estratégicos são chamados de sistemas de informação executiva ou sistemas de suporte á decisão estratégica de uma organização. Tem a função de processar dados das operações e transações gerenciais, transformando-as em informações estratégicas, (REZENDE e ABREU, 2003).</w:t>
      </w:r>
    </w:p>
    <w:p w:rsidR="00C02A24" w:rsidRDefault="00C02A24" w:rsidP="00B376B0">
      <w:pPr>
        <w:pStyle w:val="PargrafodaLista"/>
        <w:spacing w:before="100" w:beforeAutospacing="1" w:after="100" w:afterAutospacing="1" w:line="360" w:lineRule="auto"/>
        <w:ind w:left="170" w:firstLine="681"/>
        <w:jc w:val="both"/>
        <w:rPr>
          <w:rFonts w:ascii="Arial" w:hAnsi="Arial" w:cs="Arial"/>
          <w:sz w:val="24"/>
          <w:szCs w:val="24"/>
        </w:rPr>
      </w:pPr>
      <w:r>
        <w:rPr>
          <w:rFonts w:ascii="Arial" w:hAnsi="Arial" w:cs="Arial"/>
          <w:sz w:val="24"/>
          <w:szCs w:val="24"/>
        </w:rPr>
        <w:t>O processo de monitoramento das informações requer ser uma atividade diária desenvolvida pelos membros das organizações.</w:t>
      </w:r>
    </w:p>
    <w:p w:rsidR="00933FEC" w:rsidRDefault="00933FEC" w:rsidP="00933FEC">
      <w:pPr>
        <w:pStyle w:val="SemEspaamento"/>
        <w:numPr>
          <w:ilvl w:val="0"/>
          <w:numId w:val="24"/>
        </w:numPr>
        <w:spacing w:line="360" w:lineRule="auto"/>
        <w:ind w:left="284" w:hanging="284"/>
        <w:jc w:val="left"/>
        <w:rPr>
          <w:rFonts w:ascii="Arial" w:hAnsi="Arial" w:cs="Arial"/>
          <w:b/>
          <w:color w:val="000000" w:themeColor="text1"/>
          <w:sz w:val="28"/>
          <w:szCs w:val="28"/>
        </w:rPr>
      </w:pPr>
      <w:r w:rsidRPr="00D564A9">
        <w:rPr>
          <w:rFonts w:ascii="Arial" w:hAnsi="Arial" w:cs="Arial"/>
          <w:b/>
          <w:color w:val="000000" w:themeColor="text1"/>
          <w:sz w:val="28"/>
          <w:szCs w:val="28"/>
        </w:rPr>
        <w:t>Referencia</w:t>
      </w:r>
      <w:r>
        <w:rPr>
          <w:rFonts w:ascii="Arial" w:hAnsi="Arial" w:cs="Arial"/>
          <w:b/>
          <w:color w:val="000000" w:themeColor="text1"/>
          <w:sz w:val="28"/>
          <w:szCs w:val="28"/>
        </w:rPr>
        <w:t xml:space="preserve"> </w:t>
      </w:r>
    </w:p>
    <w:p w:rsidR="00933FEC" w:rsidRDefault="00933FEC" w:rsidP="00933FEC">
      <w:pPr>
        <w:pStyle w:val="SemEspaamento"/>
        <w:spacing w:line="360" w:lineRule="auto"/>
        <w:jc w:val="left"/>
        <w:rPr>
          <w:rFonts w:ascii="Arial" w:hAnsi="Arial" w:cs="Arial"/>
          <w:b/>
          <w:color w:val="000000" w:themeColor="text1"/>
          <w:sz w:val="28"/>
          <w:szCs w:val="28"/>
        </w:rPr>
      </w:pPr>
    </w:p>
    <w:p w:rsidR="00933FEC" w:rsidRPr="00933FEC" w:rsidRDefault="00933FEC" w:rsidP="00933FEC">
      <w:pPr>
        <w:pStyle w:val="SemEspaamento"/>
        <w:numPr>
          <w:ilvl w:val="0"/>
          <w:numId w:val="25"/>
        </w:numPr>
        <w:spacing w:line="360" w:lineRule="auto"/>
        <w:ind w:left="142"/>
        <w:jc w:val="left"/>
        <w:rPr>
          <w:rStyle w:val="Ttulo3Char"/>
          <w:rFonts w:ascii="Arial" w:eastAsiaTheme="minorHAnsi" w:hAnsi="Arial" w:cs="Arial"/>
          <w:bCs w:val="0"/>
          <w:color w:val="000000" w:themeColor="text1"/>
        </w:rPr>
      </w:pPr>
      <w:r w:rsidRPr="00933FEC">
        <w:rPr>
          <w:rFonts w:ascii="Arial" w:hAnsi="Arial" w:cs="Arial"/>
          <w:color w:val="000000" w:themeColor="text1"/>
        </w:rPr>
        <w:t xml:space="preserve">Artigo em </w:t>
      </w:r>
      <w:proofErr w:type="gramStart"/>
      <w:r w:rsidRPr="00933FEC">
        <w:rPr>
          <w:rFonts w:ascii="Arial" w:hAnsi="Arial" w:cs="Arial"/>
          <w:color w:val="000000" w:themeColor="text1"/>
        </w:rPr>
        <w:t>blog(</w:t>
      </w:r>
      <w:proofErr w:type="gramEnd"/>
      <w:r w:rsidRPr="00933FEC">
        <w:rPr>
          <w:rFonts w:ascii="Arial" w:hAnsi="Arial" w:cs="Arial"/>
          <w:color w:val="000000" w:themeColor="text1"/>
        </w:rPr>
        <w:t>São Paulo,</w:t>
      </w:r>
      <w:r w:rsidRPr="00933FEC">
        <w:rPr>
          <w:rFonts w:ascii="Arial" w:hAnsi="Arial" w:cs="Arial"/>
          <w:i/>
          <w:iCs/>
          <w:color w:val="9C9C9C"/>
          <w:shd w:val="clear" w:color="auto" w:fill="DDDCE2"/>
        </w:rPr>
        <w:t xml:space="preserve"> </w:t>
      </w:r>
      <w:proofErr w:type="spellStart"/>
      <w:r w:rsidRPr="00933FEC">
        <w:rPr>
          <w:rStyle w:val="Ttulo3Char"/>
          <w:rFonts w:ascii="Arial" w:hAnsi="Arial" w:cs="Arial"/>
          <w:color w:val="000000" w:themeColor="text1"/>
        </w:rPr>
        <w:t>Oct</w:t>
      </w:r>
      <w:proofErr w:type="spellEnd"/>
      <w:r w:rsidRPr="00933FEC">
        <w:rPr>
          <w:rStyle w:val="Ttulo3Char"/>
          <w:rFonts w:ascii="Arial" w:hAnsi="Arial" w:cs="Arial"/>
          <w:color w:val="000000" w:themeColor="text1"/>
        </w:rPr>
        <w:t xml:space="preserve"> 14th, 2014)</w:t>
      </w:r>
    </w:p>
    <w:p w:rsidR="00933FEC" w:rsidRPr="00933FEC" w:rsidRDefault="00933FEC" w:rsidP="00933FEC">
      <w:pPr>
        <w:pStyle w:val="SemEspaamento"/>
        <w:spacing w:line="360" w:lineRule="auto"/>
        <w:ind w:left="142" w:firstLine="142"/>
        <w:jc w:val="left"/>
        <w:rPr>
          <w:rFonts w:ascii="Arial" w:hAnsi="Arial" w:cs="Arial"/>
          <w:color w:val="000000" w:themeColor="text1"/>
        </w:rPr>
      </w:pPr>
      <w:proofErr w:type="gramStart"/>
      <w:r w:rsidRPr="00933FEC">
        <w:rPr>
          <w:rFonts w:ascii="Arial" w:hAnsi="Arial" w:cs="Arial"/>
          <w:color w:val="000000" w:themeColor="text1"/>
        </w:rPr>
        <w:t>https</w:t>
      </w:r>
      <w:proofErr w:type="gramEnd"/>
      <w:r w:rsidRPr="00933FEC">
        <w:rPr>
          <w:rFonts w:ascii="Arial" w:hAnsi="Arial" w:cs="Arial"/>
          <w:color w:val="000000" w:themeColor="text1"/>
        </w:rPr>
        <w:t>://arivo.com.br/blog/blog/2014/10/14/demitir-vendedor-que-nao-bate-metas/</w:t>
      </w:r>
    </w:p>
    <w:p w:rsidR="00933FEC" w:rsidRPr="00933FEC" w:rsidRDefault="00933FEC" w:rsidP="00933FEC">
      <w:pPr>
        <w:pStyle w:val="SemEspaamento"/>
        <w:spacing w:line="360" w:lineRule="auto"/>
        <w:ind w:left="142"/>
        <w:jc w:val="left"/>
        <w:rPr>
          <w:rFonts w:ascii="Arial" w:hAnsi="Arial" w:cs="Arial"/>
          <w:color w:val="000000" w:themeColor="text1"/>
        </w:rPr>
      </w:pPr>
    </w:p>
    <w:p w:rsidR="00933FEC" w:rsidRPr="00933FEC" w:rsidRDefault="00933FEC" w:rsidP="00933FEC">
      <w:pPr>
        <w:pStyle w:val="SemEspaamento"/>
        <w:numPr>
          <w:ilvl w:val="0"/>
          <w:numId w:val="25"/>
        </w:numPr>
        <w:spacing w:line="360" w:lineRule="auto"/>
        <w:ind w:left="142"/>
        <w:jc w:val="left"/>
        <w:rPr>
          <w:rStyle w:val="Ttulo2Char"/>
          <w:rFonts w:ascii="Arial" w:eastAsiaTheme="minorHAnsi" w:hAnsi="Arial" w:cs="Arial"/>
          <w:bCs w:val="0"/>
          <w:color w:val="000000" w:themeColor="text1"/>
          <w:sz w:val="22"/>
          <w:szCs w:val="22"/>
        </w:rPr>
      </w:pPr>
      <w:r w:rsidRPr="00933FEC">
        <w:rPr>
          <w:rFonts w:ascii="Arial" w:hAnsi="Arial" w:cs="Arial"/>
          <w:color w:val="000000" w:themeColor="text1"/>
        </w:rPr>
        <w:t xml:space="preserve">Site </w:t>
      </w:r>
      <w:r w:rsidRPr="00933FEC">
        <w:rPr>
          <w:rFonts w:ascii="Arial" w:hAnsi="Arial" w:cs="Arial"/>
          <w:color w:val="000000" w:themeColor="text1"/>
          <w:shd w:val="clear" w:color="auto" w:fill="FFFFFF"/>
        </w:rPr>
        <w:t xml:space="preserve">Instituto </w:t>
      </w:r>
      <w:proofErr w:type="spellStart"/>
      <w:proofErr w:type="gramStart"/>
      <w:r w:rsidRPr="00933FEC">
        <w:rPr>
          <w:rFonts w:ascii="Arial" w:hAnsi="Arial" w:cs="Arial"/>
          <w:color w:val="000000" w:themeColor="text1"/>
          <w:shd w:val="clear" w:color="auto" w:fill="FFFFFF"/>
        </w:rPr>
        <w:t>Chiavenato</w:t>
      </w:r>
      <w:proofErr w:type="spellEnd"/>
      <w:r w:rsidRPr="00933FEC">
        <w:rPr>
          <w:rFonts w:ascii="Arial" w:hAnsi="Arial" w:cs="Arial"/>
          <w:color w:val="000000" w:themeColor="text1"/>
        </w:rPr>
        <w:t>(</w:t>
      </w:r>
      <w:proofErr w:type="gramEnd"/>
      <w:r w:rsidRPr="00933FEC">
        <w:rPr>
          <w:rStyle w:val="apple-converted-space"/>
          <w:rFonts w:ascii="Arial" w:hAnsi="Arial" w:cs="Arial"/>
          <w:bCs/>
          <w:color w:val="CCCCCC"/>
          <w:shd w:val="clear" w:color="auto" w:fill="828282"/>
        </w:rPr>
        <w:t> </w:t>
      </w:r>
      <w:r w:rsidRPr="00933FEC">
        <w:rPr>
          <w:rStyle w:val="Ttulo2Char"/>
          <w:rFonts w:ascii="Arial" w:hAnsi="Arial" w:cs="Arial"/>
          <w:color w:val="000000" w:themeColor="text1"/>
          <w:sz w:val="22"/>
          <w:szCs w:val="22"/>
        </w:rPr>
        <w:t xml:space="preserve">2015 - Instituto </w:t>
      </w:r>
      <w:proofErr w:type="spellStart"/>
      <w:r w:rsidRPr="00933FEC">
        <w:rPr>
          <w:rStyle w:val="Ttulo2Char"/>
          <w:rFonts w:ascii="Arial" w:hAnsi="Arial" w:cs="Arial"/>
          <w:color w:val="000000" w:themeColor="text1"/>
          <w:sz w:val="22"/>
          <w:szCs w:val="22"/>
        </w:rPr>
        <w:t>Chiavenato</w:t>
      </w:r>
      <w:proofErr w:type="spellEnd"/>
      <w:r w:rsidRPr="00933FEC">
        <w:rPr>
          <w:rStyle w:val="Ttulo2Char"/>
          <w:rFonts w:ascii="Arial" w:hAnsi="Arial" w:cs="Arial"/>
          <w:color w:val="000000" w:themeColor="text1"/>
          <w:sz w:val="22"/>
          <w:szCs w:val="22"/>
        </w:rPr>
        <w:t xml:space="preserve"> de Educação </w:t>
      </w:r>
      <w:proofErr w:type="spellStart"/>
      <w:r w:rsidRPr="00933FEC">
        <w:rPr>
          <w:rStyle w:val="Ttulo2Char"/>
          <w:rFonts w:ascii="Arial" w:hAnsi="Arial" w:cs="Arial"/>
          <w:color w:val="000000" w:themeColor="text1"/>
          <w:sz w:val="22"/>
          <w:szCs w:val="22"/>
        </w:rPr>
        <w:t>Ltda</w:t>
      </w:r>
      <w:proofErr w:type="spellEnd"/>
      <w:r w:rsidRPr="00933FEC">
        <w:rPr>
          <w:rStyle w:val="Ttulo2Char"/>
          <w:rFonts w:ascii="Arial" w:hAnsi="Arial" w:cs="Arial"/>
          <w:color w:val="000000" w:themeColor="text1"/>
          <w:sz w:val="22"/>
          <w:szCs w:val="22"/>
        </w:rPr>
        <w:t>)</w:t>
      </w:r>
    </w:p>
    <w:p w:rsidR="00933FEC" w:rsidRPr="00933FEC" w:rsidRDefault="00933FEC" w:rsidP="00933FEC">
      <w:pPr>
        <w:pStyle w:val="SemEspaamento"/>
        <w:spacing w:line="360" w:lineRule="auto"/>
        <w:ind w:left="142"/>
        <w:jc w:val="left"/>
        <w:rPr>
          <w:rFonts w:ascii="Arial" w:hAnsi="Arial" w:cs="Arial"/>
          <w:color w:val="000000" w:themeColor="text1"/>
        </w:rPr>
      </w:pPr>
      <w:r w:rsidRPr="00933FEC">
        <w:rPr>
          <w:rFonts w:ascii="Arial" w:hAnsi="Arial" w:cs="Arial"/>
          <w:color w:val="000000" w:themeColor="text1"/>
        </w:rPr>
        <w:t>http://chiavenato.com/institucional/</w:t>
      </w:r>
    </w:p>
    <w:p w:rsidR="00933FEC" w:rsidRPr="00933FEC" w:rsidRDefault="00933FEC" w:rsidP="00933FEC">
      <w:pPr>
        <w:pStyle w:val="SemEspaamento"/>
        <w:spacing w:line="360" w:lineRule="auto"/>
        <w:ind w:left="720"/>
        <w:jc w:val="left"/>
        <w:rPr>
          <w:rFonts w:ascii="Arial" w:hAnsi="Arial" w:cs="Arial"/>
          <w:color w:val="000000" w:themeColor="text1"/>
        </w:rPr>
      </w:pPr>
    </w:p>
    <w:p w:rsidR="00933FEC" w:rsidRPr="00933FEC" w:rsidRDefault="00933FEC" w:rsidP="00933FEC">
      <w:pPr>
        <w:pStyle w:val="SemEspaamento"/>
        <w:spacing w:line="360" w:lineRule="auto"/>
        <w:ind w:left="720"/>
        <w:jc w:val="left"/>
        <w:rPr>
          <w:rFonts w:ascii="Arial" w:hAnsi="Arial" w:cs="Arial"/>
          <w:color w:val="000000" w:themeColor="text1"/>
        </w:rPr>
      </w:pPr>
    </w:p>
    <w:p w:rsidR="00933FEC" w:rsidRPr="00933FEC" w:rsidRDefault="00933FEC" w:rsidP="00933FEC">
      <w:pPr>
        <w:pStyle w:val="PargrafodaLista"/>
        <w:numPr>
          <w:ilvl w:val="0"/>
          <w:numId w:val="19"/>
        </w:numPr>
        <w:ind w:left="142" w:hanging="426"/>
        <w:rPr>
          <w:rFonts w:ascii="Arial" w:hAnsi="Arial" w:cs="Arial"/>
        </w:rPr>
      </w:pPr>
      <w:r w:rsidRPr="00933FEC">
        <w:rPr>
          <w:rFonts w:ascii="Arial" w:hAnsi="Arial" w:cs="Arial"/>
        </w:rPr>
        <w:t xml:space="preserve">Monitoramento de pessoas e banco de dados (livro recursos humano o capital humano das organizações) </w:t>
      </w:r>
      <w:proofErr w:type="spellStart"/>
      <w:r w:rsidRPr="00933FEC">
        <w:rPr>
          <w:rFonts w:ascii="Arial" w:hAnsi="Arial" w:cs="Arial"/>
        </w:rPr>
        <w:t>Idalberto</w:t>
      </w:r>
      <w:proofErr w:type="spellEnd"/>
      <w:r w:rsidRPr="00933FEC">
        <w:rPr>
          <w:rFonts w:ascii="Arial" w:hAnsi="Arial" w:cs="Arial"/>
        </w:rPr>
        <w:t xml:space="preserve"> </w:t>
      </w:r>
      <w:proofErr w:type="spellStart"/>
      <w:r w:rsidRPr="00933FEC">
        <w:rPr>
          <w:rFonts w:ascii="Arial" w:hAnsi="Arial" w:cs="Arial"/>
        </w:rPr>
        <w:t>Chiavenato-parte</w:t>
      </w:r>
      <w:proofErr w:type="spellEnd"/>
      <w:r w:rsidRPr="00933FEC">
        <w:rPr>
          <w:rFonts w:ascii="Arial" w:hAnsi="Arial" w:cs="Arial"/>
        </w:rPr>
        <w:t xml:space="preserve"> vii pagina 445-capitulo 16 e 17 </w:t>
      </w:r>
    </w:p>
    <w:p w:rsidR="00933FEC" w:rsidRPr="00933FEC" w:rsidRDefault="00933FEC" w:rsidP="00933FEC">
      <w:pPr>
        <w:spacing w:before="100" w:beforeAutospacing="1" w:after="100" w:afterAutospacing="1"/>
        <w:ind w:firstLine="142"/>
        <w:rPr>
          <w:rFonts w:ascii="Arial" w:hAnsi="Arial" w:cs="Arial"/>
        </w:rPr>
      </w:pPr>
      <w:proofErr w:type="spellStart"/>
      <w:r w:rsidRPr="00933FEC">
        <w:rPr>
          <w:rFonts w:ascii="Arial" w:hAnsi="Arial" w:cs="Arial"/>
        </w:rPr>
        <w:t>Chiavianato</w:t>
      </w:r>
      <w:proofErr w:type="spellEnd"/>
      <w:r w:rsidRPr="00933FEC">
        <w:rPr>
          <w:rFonts w:ascii="Arial" w:hAnsi="Arial" w:cs="Arial"/>
        </w:rPr>
        <w:t xml:space="preserve">, </w:t>
      </w:r>
      <w:proofErr w:type="spellStart"/>
      <w:r w:rsidRPr="00933FEC">
        <w:rPr>
          <w:rFonts w:ascii="Arial" w:hAnsi="Arial" w:cs="Arial"/>
        </w:rPr>
        <w:t>Idealberto</w:t>
      </w:r>
      <w:proofErr w:type="spellEnd"/>
      <w:r w:rsidRPr="00933FEC">
        <w:rPr>
          <w:rFonts w:ascii="Arial" w:hAnsi="Arial" w:cs="Arial"/>
        </w:rPr>
        <w:t>, 1929-</w:t>
      </w:r>
    </w:p>
    <w:p w:rsidR="00933FEC" w:rsidRPr="00933FEC" w:rsidRDefault="00933FEC" w:rsidP="00933FEC">
      <w:pPr>
        <w:spacing w:before="100" w:beforeAutospacing="1" w:after="100" w:afterAutospacing="1"/>
        <w:ind w:left="142" w:firstLine="142"/>
        <w:rPr>
          <w:rFonts w:ascii="Arial" w:hAnsi="Arial" w:cs="Arial"/>
        </w:rPr>
      </w:pPr>
      <w:r w:rsidRPr="00933FEC">
        <w:rPr>
          <w:rFonts w:ascii="Arial" w:hAnsi="Arial" w:cs="Arial"/>
        </w:rPr>
        <w:t xml:space="preserve">Recursos Humanos: O Capital Das </w:t>
      </w:r>
      <w:proofErr w:type="spellStart"/>
      <w:r w:rsidRPr="00933FEC">
        <w:rPr>
          <w:rFonts w:ascii="Arial" w:hAnsi="Arial" w:cs="Arial"/>
        </w:rPr>
        <w:t>Organizaçoes</w:t>
      </w:r>
      <w:proofErr w:type="spellEnd"/>
      <w:r w:rsidRPr="00933FEC">
        <w:rPr>
          <w:rFonts w:ascii="Arial" w:hAnsi="Arial" w:cs="Arial"/>
        </w:rPr>
        <w:t xml:space="preserve"> / </w:t>
      </w:r>
      <w:proofErr w:type="spellStart"/>
      <w:r w:rsidRPr="00933FEC">
        <w:rPr>
          <w:rFonts w:ascii="Arial" w:hAnsi="Arial" w:cs="Arial"/>
        </w:rPr>
        <w:t>Idalberto</w:t>
      </w:r>
      <w:proofErr w:type="spellEnd"/>
      <w:r w:rsidRPr="00933FEC">
        <w:rPr>
          <w:rFonts w:ascii="Arial" w:hAnsi="Arial" w:cs="Arial"/>
        </w:rPr>
        <w:t xml:space="preserve"> </w:t>
      </w:r>
      <w:proofErr w:type="spellStart"/>
      <w:r w:rsidRPr="00933FEC">
        <w:rPr>
          <w:rFonts w:ascii="Arial" w:hAnsi="Arial" w:cs="Arial"/>
        </w:rPr>
        <w:t>Chiavenato</w:t>
      </w:r>
      <w:proofErr w:type="spellEnd"/>
      <w:r w:rsidRPr="00933FEC">
        <w:rPr>
          <w:rFonts w:ascii="Arial" w:hAnsi="Arial" w:cs="Arial"/>
        </w:rPr>
        <w:t xml:space="preserve"> – </w:t>
      </w:r>
      <w:proofErr w:type="gramStart"/>
      <w:r w:rsidRPr="00933FEC">
        <w:rPr>
          <w:rFonts w:ascii="Arial" w:hAnsi="Arial" w:cs="Arial"/>
        </w:rPr>
        <w:t>9.</w:t>
      </w:r>
      <w:proofErr w:type="gramEnd"/>
      <w:r w:rsidRPr="00933FEC">
        <w:rPr>
          <w:rFonts w:ascii="Arial" w:hAnsi="Arial" w:cs="Arial"/>
        </w:rPr>
        <w:t xml:space="preserve">Ed – Rio De Janeiro; </w:t>
      </w:r>
      <w:proofErr w:type="spellStart"/>
      <w:r w:rsidRPr="00933FEC">
        <w:rPr>
          <w:rFonts w:ascii="Arial" w:hAnsi="Arial" w:cs="Arial"/>
        </w:rPr>
        <w:t>Elsevier</w:t>
      </w:r>
      <w:proofErr w:type="spellEnd"/>
      <w:r w:rsidRPr="00933FEC">
        <w:rPr>
          <w:rFonts w:ascii="Arial" w:hAnsi="Arial" w:cs="Arial"/>
        </w:rPr>
        <w:t>, 2009</w:t>
      </w:r>
    </w:p>
    <w:p w:rsidR="00933FEC" w:rsidRPr="00933FEC" w:rsidRDefault="00933FEC" w:rsidP="00933FEC">
      <w:pPr>
        <w:spacing w:before="100" w:beforeAutospacing="1" w:after="100" w:afterAutospacing="1"/>
        <w:ind w:firstLine="142"/>
        <w:rPr>
          <w:rFonts w:ascii="Arial" w:hAnsi="Arial" w:cs="Arial"/>
        </w:rPr>
      </w:pPr>
    </w:p>
    <w:p w:rsidR="00933FEC" w:rsidRPr="00933FEC" w:rsidRDefault="00933FEC" w:rsidP="00933FEC">
      <w:pPr>
        <w:spacing w:before="100" w:beforeAutospacing="1" w:after="100" w:afterAutospacing="1"/>
        <w:ind w:left="142"/>
        <w:rPr>
          <w:rFonts w:ascii="Arial" w:hAnsi="Arial" w:cs="Arial"/>
        </w:rPr>
      </w:pPr>
      <w:r w:rsidRPr="00933FEC">
        <w:rPr>
          <w:rFonts w:ascii="Arial" w:hAnsi="Arial" w:cs="Arial"/>
        </w:rPr>
        <w:t xml:space="preserve">Processo De Monitoramento De Pessoal </w:t>
      </w:r>
    </w:p>
    <w:p w:rsidR="00933FEC" w:rsidRPr="00933FEC" w:rsidRDefault="00933FEC" w:rsidP="00933FEC">
      <w:pPr>
        <w:spacing w:before="100" w:beforeAutospacing="1" w:after="100" w:afterAutospacing="1"/>
        <w:ind w:left="142"/>
        <w:rPr>
          <w:rFonts w:ascii="Arial" w:hAnsi="Arial" w:cs="Arial"/>
        </w:rPr>
      </w:pPr>
      <w:proofErr w:type="spellStart"/>
      <w:r w:rsidRPr="00933FEC">
        <w:rPr>
          <w:rFonts w:ascii="Arial" w:hAnsi="Arial" w:cs="Arial"/>
        </w:rPr>
        <w:t>Marsela</w:t>
      </w:r>
      <w:proofErr w:type="spellEnd"/>
      <w:r w:rsidRPr="00933FEC">
        <w:rPr>
          <w:rFonts w:ascii="Arial" w:hAnsi="Arial" w:cs="Arial"/>
        </w:rPr>
        <w:t xml:space="preserve"> </w:t>
      </w:r>
      <w:proofErr w:type="spellStart"/>
      <w:r w:rsidRPr="00933FEC">
        <w:rPr>
          <w:rFonts w:ascii="Arial" w:hAnsi="Arial" w:cs="Arial"/>
        </w:rPr>
        <w:t>Fletes</w:t>
      </w:r>
      <w:proofErr w:type="spellEnd"/>
    </w:p>
    <w:p w:rsidR="00B31192" w:rsidRPr="00933FEC" w:rsidRDefault="00933FEC" w:rsidP="00933FEC">
      <w:pPr>
        <w:spacing w:before="100" w:beforeAutospacing="1" w:after="100" w:afterAutospacing="1" w:line="360" w:lineRule="auto"/>
        <w:ind w:left="142"/>
        <w:jc w:val="both"/>
        <w:rPr>
          <w:rFonts w:ascii="Arial" w:hAnsi="Arial" w:cs="Arial"/>
        </w:rPr>
      </w:pPr>
      <w:r w:rsidRPr="00933FEC">
        <w:rPr>
          <w:rFonts w:ascii="Arial" w:hAnsi="Arial" w:cs="Arial"/>
        </w:rPr>
        <w:t>Www.Convibra.Com.Br/Dwp</w:t>
      </w:r>
      <w:bookmarkStart w:id="0" w:name="_GoBack"/>
      <w:bookmarkEnd w:id="0"/>
      <w:r w:rsidRPr="00933FEC">
        <w:rPr>
          <w:rFonts w:ascii="Arial" w:hAnsi="Arial" w:cs="Arial"/>
        </w:rPr>
        <w:t xml:space="preserve"> </w:t>
      </w:r>
      <w:proofErr w:type="gramStart"/>
      <w:r w:rsidRPr="00933FEC">
        <w:rPr>
          <w:rFonts w:ascii="Arial" w:hAnsi="Arial" w:cs="Arial"/>
        </w:rPr>
        <w:t xml:space="preserve">( </w:t>
      </w:r>
      <w:proofErr w:type="gramEnd"/>
      <w:r w:rsidRPr="00933FEC">
        <w:rPr>
          <w:rFonts w:ascii="Arial" w:hAnsi="Arial" w:cs="Arial"/>
        </w:rPr>
        <w:t>Pesquisado Dia 23 De Setembro De 2015)</w:t>
      </w:r>
    </w:p>
    <w:sectPr w:rsidR="00B31192" w:rsidRPr="00933FEC" w:rsidSect="007D28D4">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4BB"/>
    <w:multiLevelType w:val="hybridMultilevel"/>
    <w:tmpl w:val="F86E396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17458"/>
    <w:multiLevelType w:val="hybridMultilevel"/>
    <w:tmpl w:val="685AAA54"/>
    <w:lvl w:ilvl="0" w:tplc="0416000F">
      <w:start w:val="1"/>
      <w:numFmt w:val="decimal"/>
      <w:lvlText w:val="%1."/>
      <w:lvlJc w:val="left"/>
      <w:pPr>
        <w:ind w:left="1637"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67D1738"/>
    <w:multiLevelType w:val="hybridMultilevel"/>
    <w:tmpl w:val="E7184A8A"/>
    <w:lvl w:ilvl="0" w:tplc="2E68C5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1C27FE"/>
    <w:multiLevelType w:val="multilevel"/>
    <w:tmpl w:val="DA0EFF8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963D51"/>
    <w:multiLevelType w:val="hybridMultilevel"/>
    <w:tmpl w:val="066CAE1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F803BCC"/>
    <w:multiLevelType w:val="hybridMultilevel"/>
    <w:tmpl w:val="845C5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AB4CAF"/>
    <w:multiLevelType w:val="hybridMultilevel"/>
    <w:tmpl w:val="301275D8"/>
    <w:lvl w:ilvl="0" w:tplc="0416000F">
      <w:start w:val="1"/>
      <w:numFmt w:val="decimal"/>
      <w:lvlText w:val="%1."/>
      <w:lvlJc w:val="lef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7">
    <w:nsid w:val="261C44A6"/>
    <w:multiLevelType w:val="multilevel"/>
    <w:tmpl w:val="58C848EE"/>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13452A"/>
    <w:multiLevelType w:val="hybridMultilevel"/>
    <w:tmpl w:val="11A8C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46D00B6"/>
    <w:multiLevelType w:val="hybridMultilevel"/>
    <w:tmpl w:val="2C18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E017EE"/>
    <w:multiLevelType w:val="multilevel"/>
    <w:tmpl w:val="58C848EE"/>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71846E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EA8725C"/>
    <w:multiLevelType w:val="hybridMultilevel"/>
    <w:tmpl w:val="E7847844"/>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13">
    <w:nsid w:val="3F816FCF"/>
    <w:multiLevelType w:val="multilevel"/>
    <w:tmpl w:val="E97AAD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796DE0"/>
    <w:multiLevelType w:val="multilevel"/>
    <w:tmpl w:val="B2F25E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A94676"/>
    <w:multiLevelType w:val="multilevel"/>
    <w:tmpl w:val="C29A318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804302F"/>
    <w:multiLevelType w:val="multilevel"/>
    <w:tmpl w:val="68B2112E"/>
    <w:lvl w:ilvl="0">
      <w:start w:val="2"/>
      <w:numFmt w:val="decimal"/>
      <w:lvlText w:val="%1"/>
      <w:lvlJc w:val="left"/>
      <w:pPr>
        <w:ind w:left="645" w:hanging="645"/>
      </w:pPr>
      <w:rPr>
        <w:rFonts w:hint="default"/>
        <w:b/>
        <w:sz w:val="28"/>
      </w:rPr>
    </w:lvl>
    <w:lvl w:ilvl="1">
      <w:start w:val="3"/>
      <w:numFmt w:val="decimal"/>
      <w:lvlText w:val="%1.%2"/>
      <w:lvlJc w:val="left"/>
      <w:pPr>
        <w:ind w:left="645" w:hanging="64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17">
    <w:nsid w:val="68E43FED"/>
    <w:multiLevelType w:val="multilevel"/>
    <w:tmpl w:val="6AE2EF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9EC5FCC"/>
    <w:multiLevelType w:val="multilevel"/>
    <w:tmpl w:val="C5AAC63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356D58"/>
    <w:multiLevelType w:val="multilevel"/>
    <w:tmpl w:val="A45871AC"/>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175C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0A5447"/>
    <w:multiLevelType w:val="hybridMultilevel"/>
    <w:tmpl w:val="BEDC906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6ED6586E"/>
    <w:multiLevelType w:val="multilevel"/>
    <w:tmpl w:val="79285392"/>
    <w:lvl w:ilvl="0">
      <w:start w:val="2"/>
      <w:numFmt w:val="decimal"/>
      <w:lvlText w:val="%1"/>
      <w:lvlJc w:val="left"/>
      <w:pPr>
        <w:ind w:left="645" w:hanging="645"/>
      </w:pPr>
      <w:rPr>
        <w:rFonts w:hint="default"/>
      </w:rPr>
    </w:lvl>
    <w:lvl w:ilvl="1">
      <w:start w:val="2"/>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576" w:hanging="144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7984103C"/>
    <w:multiLevelType w:val="multilevel"/>
    <w:tmpl w:val="7E785D1A"/>
    <w:lvl w:ilvl="0">
      <w:start w:val="3"/>
      <w:numFmt w:val="decimal"/>
      <w:lvlText w:val="%1."/>
      <w:lvlJc w:val="left"/>
      <w:pPr>
        <w:ind w:left="502" w:hanging="360"/>
      </w:pPr>
      <w:rPr>
        <w:rFonts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80" w:hanging="144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24">
    <w:nsid w:val="7D324B64"/>
    <w:multiLevelType w:val="hybridMultilevel"/>
    <w:tmpl w:val="F5F6A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0"/>
  </w:num>
  <w:num w:numId="4">
    <w:abstractNumId w:val="14"/>
  </w:num>
  <w:num w:numId="5">
    <w:abstractNumId w:val="2"/>
  </w:num>
  <w:num w:numId="6">
    <w:abstractNumId w:val="10"/>
  </w:num>
  <w:num w:numId="7">
    <w:abstractNumId w:val="7"/>
  </w:num>
  <w:num w:numId="8">
    <w:abstractNumId w:val="0"/>
  </w:num>
  <w:num w:numId="9">
    <w:abstractNumId w:val="24"/>
  </w:num>
  <w:num w:numId="10">
    <w:abstractNumId w:val="5"/>
  </w:num>
  <w:num w:numId="11">
    <w:abstractNumId w:val="13"/>
  </w:num>
  <w:num w:numId="12">
    <w:abstractNumId w:val="21"/>
  </w:num>
  <w:num w:numId="13">
    <w:abstractNumId w:val="1"/>
  </w:num>
  <w:num w:numId="14">
    <w:abstractNumId w:val="6"/>
  </w:num>
  <w:num w:numId="15">
    <w:abstractNumId w:val="4"/>
  </w:num>
  <w:num w:numId="16">
    <w:abstractNumId w:val="15"/>
  </w:num>
  <w:num w:numId="17">
    <w:abstractNumId w:val="12"/>
  </w:num>
  <w:num w:numId="18">
    <w:abstractNumId w:val="17"/>
  </w:num>
  <w:num w:numId="19">
    <w:abstractNumId w:val="9"/>
  </w:num>
  <w:num w:numId="20">
    <w:abstractNumId w:val="18"/>
  </w:num>
  <w:num w:numId="21">
    <w:abstractNumId w:val="22"/>
  </w:num>
  <w:num w:numId="22">
    <w:abstractNumId w:val="3"/>
  </w:num>
  <w:num w:numId="23">
    <w:abstractNumId w:val="16"/>
  </w:num>
  <w:num w:numId="24">
    <w:abstractNumId w:val="2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30096"/>
    <w:rsid w:val="00034AA3"/>
    <w:rsid w:val="00053621"/>
    <w:rsid w:val="0009743E"/>
    <w:rsid w:val="000A14BF"/>
    <w:rsid w:val="000B4D4D"/>
    <w:rsid w:val="000B63D7"/>
    <w:rsid w:val="000C160E"/>
    <w:rsid w:val="000C2FF3"/>
    <w:rsid w:val="00120048"/>
    <w:rsid w:val="001B6BF6"/>
    <w:rsid w:val="00233C8E"/>
    <w:rsid w:val="00251D9A"/>
    <w:rsid w:val="0025587D"/>
    <w:rsid w:val="00267D32"/>
    <w:rsid w:val="0027573A"/>
    <w:rsid w:val="003848B0"/>
    <w:rsid w:val="004007DA"/>
    <w:rsid w:val="004276CB"/>
    <w:rsid w:val="005560E5"/>
    <w:rsid w:val="005F45A5"/>
    <w:rsid w:val="006313F4"/>
    <w:rsid w:val="00766818"/>
    <w:rsid w:val="007D28D4"/>
    <w:rsid w:val="007F51E4"/>
    <w:rsid w:val="00871CFC"/>
    <w:rsid w:val="00872FE2"/>
    <w:rsid w:val="00933FEC"/>
    <w:rsid w:val="009945C1"/>
    <w:rsid w:val="00A10E17"/>
    <w:rsid w:val="00A834A6"/>
    <w:rsid w:val="00AC3C37"/>
    <w:rsid w:val="00AF2D58"/>
    <w:rsid w:val="00B30096"/>
    <w:rsid w:val="00B31192"/>
    <w:rsid w:val="00B3163B"/>
    <w:rsid w:val="00B376B0"/>
    <w:rsid w:val="00BE3E73"/>
    <w:rsid w:val="00C02A24"/>
    <w:rsid w:val="00CB2E5D"/>
    <w:rsid w:val="00CE16D7"/>
    <w:rsid w:val="00DB2A96"/>
    <w:rsid w:val="00E55455"/>
    <w:rsid w:val="00F66A3D"/>
    <w:rsid w:val="00FB0D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21" type="connector" idref="#_x0000_s1046"/>
        <o:r id="V:Rule22" type="connector" idref="#_x0000_s1045"/>
        <o:r id="V:Rule23" type="connector" idref="#_x0000_s1063"/>
        <o:r id="V:Rule24" type="connector" idref="#_x0000_s1042"/>
        <o:r id="V:Rule25" type="connector" idref="#_x0000_s1070"/>
        <o:r id="V:Rule26" type="connector" idref="#_x0000_s1066"/>
        <o:r id="V:Rule27" type="connector" idref="#_x0000_s1039"/>
        <o:r id="V:Rule28" type="connector" idref="#_x0000_s1040"/>
        <o:r id="V:Rule29" type="connector" idref="#_x0000_s1069"/>
        <o:r id="V:Rule30" type="connector" idref="#_x0000_s1065"/>
        <o:r id="V:Rule31" type="connector" idref="#_x0000_s1044"/>
        <o:r id="V:Rule32" type="connector" idref="#_x0000_s1051"/>
        <o:r id="V:Rule33" type="connector" idref="#_x0000_s1072"/>
        <o:r id="V:Rule34" type="connector" idref="#_x0000_s1041"/>
        <o:r id="V:Rule35" type="connector" idref="#_x0000_s1038"/>
        <o:r id="V:Rule36" type="connector" idref="#_x0000_s1071"/>
        <o:r id="V:Rule37" type="connector" idref="#_x0000_s1064"/>
        <o:r id="V:Rule38" type="connector" idref="#_x0000_s1067"/>
        <o:r id="V:Rule39" type="connector" idref="#_x0000_s1050"/>
        <o:r id="V:Rule4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A6"/>
  </w:style>
  <w:style w:type="paragraph" w:styleId="Ttulo2">
    <w:name w:val="heading 2"/>
    <w:basedOn w:val="Normal"/>
    <w:next w:val="Normal"/>
    <w:link w:val="Ttulo2Char"/>
    <w:uiPriority w:val="9"/>
    <w:unhideWhenUsed/>
    <w:qFormat/>
    <w:rsid w:val="00933FEC"/>
    <w:pPr>
      <w:keepNext/>
      <w:keepLines/>
      <w:spacing w:before="200" w:after="0" w:line="360" w:lineRule="auto"/>
      <w:ind w:left="3969"/>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33FEC"/>
    <w:pPr>
      <w:keepNext/>
      <w:keepLines/>
      <w:spacing w:before="200" w:after="0" w:line="360" w:lineRule="auto"/>
      <w:ind w:left="3969"/>
      <w:jc w:val="both"/>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300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0096"/>
    <w:rPr>
      <w:rFonts w:ascii="Tahoma" w:hAnsi="Tahoma" w:cs="Tahoma"/>
      <w:sz w:val="16"/>
      <w:szCs w:val="16"/>
    </w:rPr>
  </w:style>
  <w:style w:type="paragraph" w:customStyle="1" w:styleId="Default">
    <w:name w:val="Default"/>
    <w:rsid w:val="00B30096"/>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251D9A"/>
    <w:pPr>
      <w:ind w:left="720"/>
      <w:contextualSpacing/>
    </w:pPr>
  </w:style>
  <w:style w:type="character" w:customStyle="1" w:styleId="apple-converted-space">
    <w:name w:val="apple-converted-space"/>
    <w:basedOn w:val="Fontepargpadro"/>
    <w:rsid w:val="00C02A24"/>
  </w:style>
  <w:style w:type="character" w:styleId="Hyperlink">
    <w:name w:val="Hyperlink"/>
    <w:basedOn w:val="Fontepargpadro"/>
    <w:uiPriority w:val="99"/>
    <w:unhideWhenUsed/>
    <w:rsid w:val="00B31192"/>
    <w:rPr>
      <w:color w:val="0000FF" w:themeColor="hyperlink"/>
      <w:u w:val="single"/>
    </w:rPr>
  </w:style>
  <w:style w:type="character" w:customStyle="1" w:styleId="Ttulo2Char">
    <w:name w:val="Título 2 Char"/>
    <w:basedOn w:val="Fontepargpadro"/>
    <w:link w:val="Ttulo2"/>
    <w:uiPriority w:val="9"/>
    <w:rsid w:val="00933FEC"/>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933FEC"/>
    <w:rPr>
      <w:rFonts w:asciiTheme="majorHAnsi" w:eastAsiaTheme="majorEastAsia" w:hAnsiTheme="majorHAnsi" w:cstheme="majorBidi"/>
      <w:b/>
      <w:bCs/>
      <w:color w:val="4F81BD" w:themeColor="accent1"/>
    </w:rPr>
  </w:style>
  <w:style w:type="paragraph" w:styleId="SemEspaamento">
    <w:name w:val="No Spacing"/>
    <w:uiPriority w:val="1"/>
    <w:qFormat/>
    <w:rsid w:val="00933FEC"/>
    <w:pPr>
      <w:spacing w:after="0" w:line="240" w:lineRule="auto"/>
      <w:ind w:left="396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C2BC6-A7BD-476C-84E6-CB2BFB94298B}"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pt-BR"/>
        </a:p>
      </dgm:t>
    </dgm:pt>
    <dgm:pt modelId="{2B7E8F5E-1E1C-445D-9E51-2B34E891EE77}">
      <dgm:prSet phldrT="[Texto]" custT="1"/>
      <dgm:spPr/>
      <dgm:t>
        <a:bodyPr/>
        <a:lstStyle/>
        <a:p>
          <a:pPr algn="ctr"/>
          <a:r>
            <a:rPr lang="pt-BR" sz="1050">
              <a:latin typeface="Arial" pitchFamily="34" charset="0"/>
              <a:cs typeface="Arial" pitchFamily="34" charset="0"/>
            </a:rPr>
            <a:t>planejamento</a:t>
          </a:r>
        </a:p>
      </dgm:t>
    </dgm:pt>
    <dgm:pt modelId="{7C0D5169-DB11-4C5D-AF9F-F49A5A3D1BB5}" type="parTrans" cxnId="{691BD58D-AC02-4740-A6D6-3DE97E57532D}">
      <dgm:prSet/>
      <dgm:spPr/>
      <dgm:t>
        <a:bodyPr/>
        <a:lstStyle/>
        <a:p>
          <a:endParaRPr lang="pt-BR"/>
        </a:p>
      </dgm:t>
    </dgm:pt>
    <dgm:pt modelId="{E4BBDF14-27FD-4DB2-94BB-B72A768092E4}" type="sibTrans" cxnId="{691BD58D-AC02-4740-A6D6-3DE97E57532D}">
      <dgm:prSet/>
      <dgm:spPr/>
      <dgm:t>
        <a:bodyPr/>
        <a:lstStyle/>
        <a:p>
          <a:endParaRPr lang="pt-BR"/>
        </a:p>
      </dgm:t>
    </dgm:pt>
    <dgm:pt modelId="{CF01A223-F527-4271-ABFC-841FB4F2B69B}">
      <dgm:prSet phldrT="[Texto]"/>
      <dgm:spPr/>
      <dgm:t>
        <a:bodyPr/>
        <a:lstStyle/>
        <a:p>
          <a:r>
            <a:rPr lang="pt-BR">
              <a:latin typeface="Arial" pitchFamily="34" charset="0"/>
              <a:cs typeface="Arial" pitchFamily="34" charset="0"/>
            </a:rPr>
            <a:t>organização</a:t>
          </a:r>
        </a:p>
      </dgm:t>
    </dgm:pt>
    <dgm:pt modelId="{A6100B3D-65FF-4695-8BD8-ECF66AEB9779}" type="parTrans" cxnId="{3F9AE8D6-FB7E-4522-ADAC-1B7C2607F4B5}">
      <dgm:prSet/>
      <dgm:spPr/>
      <dgm:t>
        <a:bodyPr/>
        <a:lstStyle/>
        <a:p>
          <a:endParaRPr lang="pt-BR"/>
        </a:p>
      </dgm:t>
    </dgm:pt>
    <dgm:pt modelId="{0BD01926-EA04-4FE3-B96B-DB0E12FEBDE1}" type="sibTrans" cxnId="{3F9AE8D6-FB7E-4522-ADAC-1B7C2607F4B5}">
      <dgm:prSet/>
      <dgm:spPr/>
      <dgm:t>
        <a:bodyPr/>
        <a:lstStyle/>
        <a:p>
          <a:endParaRPr lang="pt-BR"/>
        </a:p>
      </dgm:t>
    </dgm:pt>
    <dgm:pt modelId="{C3CEBF3D-0B98-47A1-8B30-ACA8019873C7}">
      <dgm:prSet phldrT="[Texto]"/>
      <dgm:spPr/>
      <dgm:t>
        <a:bodyPr/>
        <a:lstStyle/>
        <a:p>
          <a:r>
            <a:rPr lang="pt-BR">
              <a:latin typeface="Arial" pitchFamily="34" charset="0"/>
              <a:cs typeface="Arial" pitchFamily="34" charset="0"/>
            </a:rPr>
            <a:t>direção</a:t>
          </a:r>
        </a:p>
      </dgm:t>
    </dgm:pt>
    <dgm:pt modelId="{2555279E-4361-41CF-95F3-B741F30EA5A0}" type="parTrans" cxnId="{93928C54-4FDD-4B8A-99E4-F8DD00DB59FB}">
      <dgm:prSet/>
      <dgm:spPr/>
      <dgm:t>
        <a:bodyPr/>
        <a:lstStyle/>
        <a:p>
          <a:endParaRPr lang="pt-BR"/>
        </a:p>
      </dgm:t>
    </dgm:pt>
    <dgm:pt modelId="{4E8C8828-E97B-4FC6-A2B2-DCCE70916439}" type="sibTrans" cxnId="{93928C54-4FDD-4B8A-99E4-F8DD00DB59FB}">
      <dgm:prSet/>
      <dgm:spPr/>
      <dgm:t>
        <a:bodyPr/>
        <a:lstStyle/>
        <a:p>
          <a:endParaRPr lang="pt-BR"/>
        </a:p>
      </dgm:t>
    </dgm:pt>
    <dgm:pt modelId="{F36C470A-2BBB-4922-8F75-43D43E776A3B}">
      <dgm:prSet phldrT="[Texto]"/>
      <dgm:spPr/>
      <dgm:t>
        <a:bodyPr/>
        <a:lstStyle/>
        <a:p>
          <a:r>
            <a:rPr lang="pt-BR">
              <a:latin typeface="Arial" pitchFamily="34" charset="0"/>
              <a:cs typeface="Arial" pitchFamily="34" charset="0"/>
            </a:rPr>
            <a:t>controle</a:t>
          </a:r>
        </a:p>
      </dgm:t>
    </dgm:pt>
    <dgm:pt modelId="{98F5D7F6-D013-4BAC-A63E-05142F125B6A}" type="parTrans" cxnId="{A8A48621-50ED-49E4-8388-0E3127C4E635}">
      <dgm:prSet/>
      <dgm:spPr/>
      <dgm:t>
        <a:bodyPr/>
        <a:lstStyle/>
        <a:p>
          <a:endParaRPr lang="pt-BR"/>
        </a:p>
      </dgm:t>
    </dgm:pt>
    <dgm:pt modelId="{2EDABCC8-8AEA-4CD2-A142-0828AFDF0C53}" type="sibTrans" cxnId="{A8A48621-50ED-49E4-8388-0E3127C4E635}">
      <dgm:prSet/>
      <dgm:spPr/>
      <dgm:t>
        <a:bodyPr/>
        <a:lstStyle/>
        <a:p>
          <a:endParaRPr lang="pt-BR"/>
        </a:p>
      </dgm:t>
    </dgm:pt>
    <dgm:pt modelId="{9B6D761B-D019-49D3-808D-60CA330E07D6}" type="pres">
      <dgm:prSet presAssocID="{8EBC2BC6-A7BD-476C-84E6-CB2BFB94298B}" presName="cycle" presStyleCnt="0">
        <dgm:presLayoutVars>
          <dgm:dir/>
          <dgm:resizeHandles val="exact"/>
        </dgm:presLayoutVars>
      </dgm:prSet>
      <dgm:spPr/>
      <dgm:t>
        <a:bodyPr/>
        <a:lstStyle/>
        <a:p>
          <a:endParaRPr lang="pt-BR"/>
        </a:p>
      </dgm:t>
    </dgm:pt>
    <dgm:pt modelId="{F8E43C3A-5CE2-4983-A465-82E4FD37E5DF}" type="pres">
      <dgm:prSet presAssocID="{2B7E8F5E-1E1C-445D-9E51-2B34E891EE77}" presName="node" presStyleLbl="node1" presStyleIdx="0" presStyleCnt="4" custScaleX="136359" custScaleY="117378">
        <dgm:presLayoutVars>
          <dgm:bulletEnabled val="1"/>
        </dgm:presLayoutVars>
      </dgm:prSet>
      <dgm:spPr/>
      <dgm:t>
        <a:bodyPr/>
        <a:lstStyle/>
        <a:p>
          <a:endParaRPr lang="pt-BR"/>
        </a:p>
      </dgm:t>
    </dgm:pt>
    <dgm:pt modelId="{5C916D4D-3B1A-4396-8836-2B17D0263979}" type="pres">
      <dgm:prSet presAssocID="{E4BBDF14-27FD-4DB2-94BB-B72A768092E4}" presName="sibTrans" presStyleLbl="sibTrans2D1" presStyleIdx="0" presStyleCnt="4"/>
      <dgm:spPr/>
      <dgm:t>
        <a:bodyPr/>
        <a:lstStyle/>
        <a:p>
          <a:endParaRPr lang="pt-BR"/>
        </a:p>
      </dgm:t>
    </dgm:pt>
    <dgm:pt modelId="{EA88E946-6AA9-47D7-A0FD-B89B7BA482DB}" type="pres">
      <dgm:prSet presAssocID="{E4BBDF14-27FD-4DB2-94BB-B72A768092E4}" presName="connectorText" presStyleLbl="sibTrans2D1" presStyleIdx="0" presStyleCnt="4"/>
      <dgm:spPr/>
      <dgm:t>
        <a:bodyPr/>
        <a:lstStyle/>
        <a:p>
          <a:endParaRPr lang="pt-BR"/>
        </a:p>
      </dgm:t>
    </dgm:pt>
    <dgm:pt modelId="{E47435E1-12E3-4B4B-9517-00CF81337F3D}" type="pres">
      <dgm:prSet presAssocID="{CF01A223-F527-4271-ABFC-841FB4F2B69B}" presName="node" presStyleLbl="node1" presStyleIdx="1" presStyleCnt="4" custScaleX="123853" custScaleY="125192">
        <dgm:presLayoutVars>
          <dgm:bulletEnabled val="1"/>
        </dgm:presLayoutVars>
      </dgm:prSet>
      <dgm:spPr/>
      <dgm:t>
        <a:bodyPr/>
        <a:lstStyle/>
        <a:p>
          <a:endParaRPr lang="pt-BR"/>
        </a:p>
      </dgm:t>
    </dgm:pt>
    <dgm:pt modelId="{03CDBC29-BADA-4552-903E-FF985A596D18}" type="pres">
      <dgm:prSet presAssocID="{0BD01926-EA04-4FE3-B96B-DB0E12FEBDE1}" presName="sibTrans" presStyleLbl="sibTrans2D1" presStyleIdx="1" presStyleCnt="4"/>
      <dgm:spPr/>
      <dgm:t>
        <a:bodyPr/>
        <a:lstStyle/>
        <a:p>
          <a:endParaRPr lang="pt-BR"/>
        </a:p>
      </dgm:t>
    </dgm:pt>
    <dgm:pt modelId="{A127B1B1-9F0C-47E6-A6DC-D49C5F209E5A}" type="pres">
      <dgm:prSet presAssocID="{0BD01926-EA04-4FE3-B96B-DB0E12FEBDE1}" presName="connectorText" presStyleLbl="sibTrans2D1" presStyleIdx="1" presStyleCnt="4"/>
      <dgm:spPr/>
      <dgm:t>
        <a:bodyPr/>
        <a:lstStyle/>
        <a:p>
          <a:endParaRPr lang="pt-BR"/>
        </a:p>
      </dgm:t>
    </dgm:pt>
    <dgm:pt modelId="{4776BA9C-7940-4E22-9567-D8BB08A8D9A3}" type="pres">
      <dgm:prSet presAssocID="{C3CEBF3D-0B98-47A1-8B30-ACA8019873C7}" presName="node" presStyleLbl="node1" presStyleIdx="2" presStyleCnt="4" custScaleX="120068" custScaleY="116942">
        <dgm:presLayoutVars>
          <dgm:bulletEnabled val="1"/>
        </dgm:presLayoutVars>
      </dgm:prSet>
      <dgm:spPr/>
      <dgm:t>
        <a:bodyPr/>
        <a:lstStyle/>
        <a:p>
          <a:endParaRPr lang="pt-BR"/>
        </a:p>
      </dgm:t>
    </dgm:pt>
    <dgm:pt modelId="{98DC12DE-1D71-41F4-A845-34959DDEE44B}" type="pres">
      <dgm:prSet presAssocID="{4E8C8828-E97B-4FC6-A2B2-DCCE70916439}" presName="sibTrans" presStyleLbl="sibTrans2D1" presStyleIdx="2" presStyleCnt="4"/>
      <dgm:spPr/>
      <dgm:t>
        <a:bodyPr/>
        <a:lstStyle/>
        <a:p>
          <a:endParaRPr lang="pt-BR"/>
        </a:p>
      </dgm:t>
    </dgm:pt>
    <dgm:pt modelId="{33D0155F-E349-400F-8B2C-2DCA4E636AEE}" type="pres">
      <dgm:prSet presAssocID="{4E8C8828-E97B-4FC6-A2B2-DCCE70916439}" presName="connectorText" presStyleLbl="sibTrans2D1" presStyleIdx="2" presStyleCnt="4"/>
      <dgm:spPr/>
      <dgm:t>
        <a:bodyPr/>
        <a:lstStyle/>
        <a:p>
          <a:endParaRPr lang="pt-BR"/>
        </a:p>
      </dgm:t>
    </dgm:pt>
    <dgm:pt modelId="{7843E957-1686-47EF-A720-2AB1CF718755}" type="pres">
      <dgm:prSet presAssocID="{F36C470A-2BBB-4922-8F75-43D43E776A3B}" presName="node" presStyleLbl="node1" presStyleIdx="3" presStyleCnt="4" custScaleX="125124" custScaleY="120505">
        <dgm:presLayoutVars>
          <dgm:bulletEnabled val="1"/>
        </dgm:presLayoutVars>
      </dgm:prSet>
      <dgm:spPr/>
      <dgm:t>
        <a:bodyPr/>
        <a:lstStyle/>
        <a:p>
          <a:endParaRPr lang="pt-BR"/>
        </a:p>
      </dgm:t>
    </dgm:pt>
    <dgm:pt modelId="{8C96084D-DD11-4315-84E1-5A2F21ECD25A}" type="pres">
      <dgm:prSet presAssocID="{2EDABCC8-8AEA-4CD2-A142-0828AFDF0C53}" presName="sibTrans" presStyleLbl="sibTrans2D1" presStyleIdx="3" presStyleCnt="4"/>
      <dgm:spPr/>
      <dgm:t>
        <a:bodyPr/>
        <a:lstStyle/>
        <a:p>
          <a:endParaRPr lang="pt-BR"/>
        </a:p>
      </dgm:t>
    </dgm:pt>
    <dgm:pt modelId="{ECC02613-89C6-4573-A587-68F21776286B}" type="pres">
      <dgm:prSet presAssocID="{2EDABCC8-8AEA-4CD2-A142-0828AFDF0C53}" presName="connectorText" presStyleLbl="sibTrans2D1" presStyleIdx="3" presStyleCnt="4"/>
      <dgm:spPr/>
      <dgm:t>
        <a:bodyPr/>
        <a:lstStyle/>
        <a:p>
          <a:endParaRPr lang="pt-BR"/>
        </a:p>
      </dgm:t>
    </dgm:pt>
  </dgm:ptLst>
  <dgm:cxnLst>
    <dgm:cxn modelId="{3F9AE8D6-FB7E-4522-ADAC-1B7C2607F4B5}" srcId="{8EBC2BC6-A7BD-476C-84E6-CB2BFB94298B}" destId="{CF01A223-F527-4271-ABFC-841FB4F2B69B}" srcOrd="1" destOrd="0" parTransId="{A6100B3D-65FF-4695-8BD8-ECF66AEB9779}" sibTransId="{0BD01926-EA04-4FE3-B96B-DB0E12FEBDE1}"/>
    <dgm:cxn modelId="{15BC549B-D61F-4D39-8894-64A863076D34}" type="presOf" srcId="{4E8C8828-E97B-4FC6-A2B2-DCCE70916439}" destId="{98DC12DE-1D71-41F4-A845-34959DDEE44B}" srcOrd="0" destOrd="0" presId="urn:microsoft.com/office/officeart/2005/8/layout/cycle2"/>
    <dgm:cxn modelId="{A8A48621-50ED-49E4-8388-0E3127C4E635}" srcId="{8EBC2BC6-A7BD-476C-84E6-CB2BFB94298B}" destId="{F36C470A-2BBB-4922-8F75-43D43E776A3B}" srcOrd="3" destOrd="0" parTransId="{98F5D7F6-D013-4BAC-A63E-05142F125B6A}" sibTransId="{2EDABCC8-8AEA-4CD2-A142-0828AFDF0C53}"/>
    <dgm:cxn modelId="{49CFEF64-D648-4D4A-AC2E-1F1801F801FB}" type="presOf" srcId="{E4BBDF14-27FD-4DB2-94BB-B72A768092E4}" destId="{5C916D4D-3B1A-4396-8836-2B17D0263979}" srcOrd="0" destOrd="0" presId="urn:microsoft.com/office/officeart/2005/8/layout/cycle2"/>
    <dgm:cxn modelId="{2354BAB0-0CD2-4389-B84D-5F4E27EDDCC2}" type="presOf" srcId="{2EDABCC8-8AEA-4CD2-A142-0828AFDF0C53}" destId="{ECC02613-89C6-4573-A587-68F21776286B}" srcOrd="1" destOrd="0" presId="urn:microsoft.com/office/officeart/2005/8/layout/cycle2"/>
    <dgm:cxn modelId="{D9A5DD31-8354-4EA8-89AA-0108205EDD59}" type="presOf" srcId="{F36C470A-2BBB-4922-8F75-43D43E776A3B}" destId="{7843E957-1686-47EF-A720-2AB1CF718755}" srcOrd="0" destOrd="0" presId="urn:microsoft.com/office/officeart/2005/8/layout/cycle2"/>
    <dgm:cxn modelId="{691BD58D-AC02-4740-A6D6-3DE97E57532D}" srcId="{8EBC2BC6-A7BD-476C-84E6-CB2BFB94298B}" destId="{2B7E8F5E-1E1C-445D-9E51-2B34E891EE77}" srcOrd="0" destOrd="0" parTransId="{7C0D5169-DB11-4C5D-AF9F-F49A5A3D1BB5}" sibTransId="{E4BBDF14-27FD-4DB2-94BB-B72A768092E4}"/>
    <dgm:cxn modelId="{432E2D85-B0A8-4C81-B55E-6FD391284414}" type="presOf" srcId="{0BD01926-EA04-4FE3-B96B-DB0E12FEBDE1}" destId="{03CDBC29-BADA-4552-903E-FF985A596D18}" srcOrd="0" destOrd="0" presId="urn:microsoft.com/office/officeart/2005/8/layout/cycle2"/>
    <dgm:cxn modelId="{C7E08C64-DA77-4508-83C3-00818315CB45}" type="presOf" srcId="{C3CEBF3D-0B98-47A1-8B30-ACA8019873C7}" destId="{4776BA9C-7940-4E22-9567-D8BB08A8D9A3}" srcOrd="0" destOrd="0" presId="urn:microsoft.com/office/officeart/2005/8/layout/cycle2"/>
    <dgm:cxn modelId="{2B81F41B-0E9C-4F16-9A66-85D75A04E5C7}" type="presOf" srcId="{2EDABCC8-8AEA-4CD2-A142-0828AFDF0C53}" destId="{8C96084D-DD11-4315-84E1-5A2F21ECD25A}" srcOrd="0" destOrd="0" presId="urn:microsoft.com/office/officeart/2005/8/layout/cycle2"/>
    <dgm:cxn modelId="{93928C54-4FDD-4B8A-99E4-F8DD00DB59FB}" srcId="{8EBC2BC6-A7BD-476C-84E6-CB2BFB94298B}" destId="{C3CEBF3D-0B98-47A1-8B30-ACA8019873C7}" srcOrd="2" destOrd="0" parTransId="{2555279E-4361-41CF-95F3-B741F30EA5A0}" sibTransId="{4E8C8828-E97B-4FC6-A2B2-DCCE70916439}"/>
    <dgm:cxn modelId="{A1A3ADAB-78F3-4257-B1DD-73FFC9A85C83}" type="presOf" srcId="{E4BBDF14-27FD-4DB2-94BB-B72A768092E4}" destId="{EA88E946-6AA9-47D7-A0FD-B89B7BA482DB}" srcOrd="1" destOrd="0" presId="urn:microsoft.com/office/officeart/2005/8/layout/cycle2"/>
    <dgm:cxn modelId="{3EA3C7E2-4F1B-4A9B-8CDA-67BA83DAB78B}" type="presOf" srcId="{CF01A223-F527-4271-ABFC-841FB4F2B69B}" destId="{E47435E1-12E3-4B4B-9517-00CF81337F3D}" srcOrd="0" destOrd="0" presId="urn:microsoft.com/office/officeart/2005/8/layout/cycle2"/>
    <dgm:cxn modelId="{9ED8730D-EE52-414A-AFD4-7D3BBF47554A}" type="presOf" srcId="{4E8C8828-E97B-4FC6-A2B2-DCCE70916439}" destId="{33D0155F-E349-400F-8B2C-2DCA4E636AEE}" srcOrd="1" destOrd="0" presId="urn:microsoft.com/office/officeart/2005/8/layout/cycle2"/>
    <dgm:cxn modelId="{1309F7AE-C544-4485-8DAF-4E58AFAAEEB9}" type="presOf" srcId="{0BD01926-EA04-4FE3-B96B-DB0E12FEBDE1}" destId="{A127B1B1-9F0C-47E6-A6DC-D49C5F209E5A}" srcOrd="1" destOrd="0" presId="urn:microsoft.com/office/officeart/2005/8/layout/cycle2"/>
    <dgm:cxn modelId="{BC001606-4B96-43D1-8686-413C9B74CF1B}" type="presOf" srcId="{2B7E8F5E-1E1C-445D-9E51-2B34E891EE77}" destId="{F8E43C3A-5CE2-4983-A465-82E4FD37E5DF}" srcOrd="0" destOrd="0" presId="urn:microsoft.com/office/officeart/2005/8/layout/cycle2"/>
    <dgm:cxn modelId="{20444383-8D4E-4960-8DCB-7C9CE00B6580}" type="presOf" srcId="{8EBC2BC6-A7BD-476C-84E6-CB2BFB94298B}" destId="{9B6D761B-D019-49D3-808D-60CA330E07D6}" srcOrd="0" destOrd="0" presId="urn:microsoft.com/office/officeart/2005/8/layout/cycle2"/>
    <dgm:cxn modelId="{C2A7C2A3-3EB9-46CB-B1BD-5188B7FDFF7C}" type="presParOf" srcId="{9B6D761B-D019-49D3-808D-60CA330E07D6}" destId="{F8E43C3A-5CE2-4983-A465-82E4FD37E5DF}" srcOrd="0" destOrd="0" presId="urn:microsoft.com/office/officeart/2005/8/layout/cycle2"/>
    <dgm:cxn modelId="{D73C9629-E2A6-452F-AF67-D655D5E2A676}" type="presParOf" srcId="{9B6D761B-D019-49D3-808D-60CA330E07D6}" destId="{5C916D4D-3B1A-4396-8836-2B17D0263979}" srcOrd="1" destOrd="0" presId="urn:microsoft.com/office/officeart/2005/8/layout/cycle2"/>
    <dgm:cxn modelId="{AA834BBE-0ABA-43DD-82A6-FCF377E248F5}" type="presParOf" srcId="{5C916D4D-3B1A-4396-8836-2B17D0263979}" destId="{EA88E946-6AA9-47D7-A0FD-B89B7BA482DB}" srcOrd="0" destOrd="0" presId="urn:microsoft.com/office/officeart/2005/8/layout/cycle2"/>
    <dgm:cxn modelId="{154374F9-B6BA-46BD-8DDF-FFE1DCD10136}" type="presParOf" srcId="{9B6D761B-D019-49D3-808D-60CA330E07D6}" destId="{E47435E1-12E3-4B4B-9517-00CF81337F3D}" srcOrd="2" destOrd="0" presId="urn:microsoft.com/office/officeart/2005/8/layout/cycle2"/>
    <dgm:cxn modelId="{E1E3A4D7-EFD4-47E3-BDD8-B0FBA5F388AA}" type="presParOf" srcId="{9B6D761B-D019-49D3-808D-60CA330E07D6}" destId="{03CDBC29-BADA-4552-903E-FF985A596D18}" srcOrd="3" destOrd="0" presId="urn:microsoft.com/office/officeart/2005/8/layout/cycle2"/>
    <dgm:cxn modelId="{3F991554-E673-4EE5-9EB8-29C647970ABA}" type="presParOf" srcId="{03CDBC29-BADA-4552-903E-FF985A596D18}" destId="{A127B1B1-9F0C-47E6-A6DC-D49C5F209E5A}" srcOrd="0" destOrd="0" presId="urn:microsoft.com/office/officeart/2005/8/layout/cycle2"/>
    <dgm:cxn modelId="{F958B3F4-EFC4-4662-8ADD-24FC71D5E5DC}" type="presParOf" srcId="{9B6D761B-D019-49D3-808D-60CA330E07D6}" destId="{4776BA9C-7940-4E22-9567-D8BB08A8D9A3}" srcOrd="4" destOrd="0" presId="urn:microsoft.com/office/officeart/2005/8/layout/cycle2"/>
    <dgm:cxn modelId="{EC4B006D-336C-445C-AF80-D5DC17CCD96D}" type="presParOf" srcId="{9B6D761B-D019-49D3-808D-60CA330E07D6}" destId="{98DC12DE-1D71-41F4-A845-34959DDEE44B}" srcOrd="5" destOrd="0" presId="urn:microsoft.com/office/officeart/2005/8/layout/cycle2"/>
    <dgm:cxn modelId="{C6FDECFE-D527-4D56-87DC-3FA6AB803A24}" type="presParOf" srcId="{98DC12DE-1D71-41F4-A845-34959DDEE44B}" destId="{33D0155F-E349-400F-8B2C-2DCA4E636AEE}" srcOrd="0" destOrd="0" presId="urn:microsoft.com/office/officeart/2005/8/layout/cycle2"/>
    <dgm:cxn modelId="{22B15455-711F-4232-BAE7-C80B89592742}" type="presParOf" srcId="{9B6D761B-D019-49D3-808D-60CA330E07D6}" destId="{7843E957-1686-47EF-A720-2AB1CF718755}" srcOrd="6" destOrd="0" presId="urn:microsoft.com/office/officeart/2005/8/layout/cycle2"/>
    <dgm:cxn modelId="{792738D6-13DE-4496-8AD6-CD798EB335B4}" type="presParOf" srcId="{9B6D761B-D019-49D3-808D-60CA330E07D6}" destId="{8C96084D-DD11-4315-84E1-5A2F21ECD25A}" srcOrd="7" destOrd="0" presId="urn:microsoft.com/office/officeart/2005/8/layout/cycle2"/>
    <dgm:cxn modelId="{7CC8E202-5EF4-4975-A9DD-129DCF3A1DD7}" type="presParOf" srcId="{8C96084D-DD11-4315-84E1-5A2F21ECD25A}" destId="{ECC02613-89C6-4573-A587-68F21776286B}" srcOrd="0" destOrd="0" presId="urn:microsoft.com/office/officeart/2005/8/layout/cycle2"/>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E43C3A-5CE2-4983-A465-82E4FD37E5DF}">
      <dsp:nvSpPr>
        <dsp:cNvPr id="0" name=""/>
        <dsp:cNvSpPr/>
      </dsp:nvSpPr>
      <dsp:spPr>
        <a:xfrm>
          <a:off x="1906921" y="-72579"/>
          <a:ext cx="1163629" cy="10016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pt-BR" sz="1050" kern="1200">
              <a:latin typeface="Arial" pitchFamily="34" charset="0"/>
              <a:cs typeface="Arial" pitchFamily="34" charset="0"/>
            </a:rPr>
            <a:t>planejamento</a:t>
          </a:r>
        </a:p>
      </dsp:txBody>
      <dsp:txXfrm>
        <a:off x="1906921" y="-72579"/>
        <a:ext cx="1163629" cy="1001653"/>
      </dsp:txXfrm>
    </dsp:sp>
    <dsp:sp modelId="{5C916D4D-3B1A-4396-8836-2B17D0263979}">
      <dsp:nvSpPr>
        <dsp:cNvPr id="0" name=""/>
        <dsp:cNvSpPr/>
      </dsp:nvSpPr>
      <dsp:spPr>
        <a:xfrm rot="2700000">
          <a:off x="2884943" y="737016"/>
          <a:ext cx="113131" cy="2880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2700000">
        <a:off x="2884943" y="737016"/>
        <a:ext cx="113131" cy="288008"/>
      </dsp:txXfrm>
    </dsp:sp>
    <dsp:sp modelId="{E47435E1-12E3-4B4B-9517-00CF81337F3D}">
      <dsp:nvSpPr>
        <dsp:cNvPr id="0" name=""/>
        <dsp:cNvSpPr/>
      </dsp:nvSpPr>
      <dsp:spPr>
        <a:xfrm>
          <a:off x="2866464" y="800262"/>
          <a:ext cx="1056908" cy="106833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latin typeface="Arial" pitchFamily="34" charset="0"/>
              <a:cs typeface="Arial" pitchFamily="34" charset="0"/>
            </a:rPr>
            <a:t>organização</a:t>
          </a:r>
        </a:p>
      </dsp:txBody>
      <dsp:txXfrm>
        <a:off x="2866464" y="800262"/>
        <a:ext cx="1056908" cy="1068334"/>
      </dsp:txXfrm>
    </dsp:sp>
    <dsp:sp modelId="{03CDBC29-BADA-4552-903E-FF985A596D18}">
      <dsp:nvSpPr>
        <dsp:cNvPr id="0" name=""/>
        <dsp:cNvSpPr/>
      </dsp:nvSpPr>
      <dsp:spPr>
        <a:xfrm rot="8100000">
          <a:off x="2870450" y="1650037"/>
          <a:ext cx="129714" cy="2880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8100000">
        <a:off x="2870450" y="1650037"/>
        <a:ext cx="129714" cy="288008"/>
      </dsp:txXfrm>
    </dsp:sp>
    <dsp:sp modelId="{4776BA9C-7940-4E22-9567-D8BB08A8D9A3}">
      <dsp:nvSpPr>
        <dsp:cNvPr id="0" name=""/>
        <dsp:cNvSpPr/>
      </dsp:nvSpPr>
      <dsp:spPr>
        <a:xfrm>
          <a:off x="1976432" y="1741646"/>
          <a:ext cx="1024608" cy="99793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latin typeface="Arial" pitchFamily="34" charset="0"/>
              <a:cs typeface="Arial" pitchFamily="34" charset="0"/>
            </a:rPr>
            <a:t>direção</a:t>
          </a:r>
        </a:p>
      </dsp:txBody>
      <dsp:txXfrm>
        <a:off x="1976432" y="1741646"/>
        <a:ext cx="1024608" cy="997932"/>
      </dsp:txXfrm>
    </dsp:sp>
    <dsp:sp modelId="{98DC12DE-1D71-41F4-A845-34959DDEE44B}">
      <dsp:nvSpPr>
        <dsp:cNvPr id="0" name=""/>
        <dsp:cNvSpPr/>
      </dsp:nvSpPr>
      <dsp:spPr>
        <a:xfrm rot="13500000">
          <a:off x="1977914" y="1652642"/>
          <a:ext cx="133712" cy="2880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3500000">
        <a:off x="1977914" y="1652642"/>
        <a:ext cx="133712" cy="288008"/>
      </dsp:txXfrm>
    </dsp:sp>
    <dsp:sp modelId="{7843E957-1686-47EF-A720-2AB1CF718755}">
      <dsp:nvSpPr>
        <dsp:cNvPr id="0" name=""/>
        <dsp:cNvSpPr/>
      </dsp:nvSpPr>
      <dsp:spPr>
        <a:xfrm>
          <a:off x="1048676" y="820261"/>
          <a:ext cx="1067754" cy="102833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kern="1200">
              <a:latin typeface="Arial" pitchFamily="34" charset="0"/>
              <a:cs typeface="Arial" pitchFamily="34" charset="0"/>
            </a:rPr>
            <a:t>controle</a:t>
          </a:r>
        </a:p>
      </dsp:txBody>
      <dsp:txXfrm>
        <a:off x="1048676" y="820261"/>
        <a:ext cx="1067754" cy="1028338"/>
      </dsp:txXfrm>
    </dsp:sp>
    <dsp:sp modelId="{8C96084D-DD11-4315-84E1-5A2F21ECD25A}">
      <dsp:nvSpPr>
        <dsp:cNvPr id="0" name=""/>
        <dsp:cNvSpPr/>
      </dsp:nvSpPr>
      <dsp:spPr>
        <a:xfrm rot="18900000">
          <a:off x="1970123" y="744291"/>
          <a:ext cx="117129" cy="28800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8900000">
        <a:off x="1970123" y="744291"/>
        <a:ext cx="117129" cy="28800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ED548-34E1-40E4-A925-EFE20DB8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2387</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dc:creator>
  <cp:lastModifiedBy>alyson</cp:lastModifiedBy>
  <cp:revision>14</cp:revision>
  <dcterms:created xsi:type="dcterms:W3CDTF">2015-09-26T16:03:00Z</dcterms:created>
  <dcterms:modified xsi:type="dcterms:W3CDTF">2016-03-27T20:41:00Z</dcterms:modified>
</cp:coreProperties>
</file>