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07" w:rsidRDefault="00131B07">
      <w:r w:rsidRPr="00354EE1">
        <w:rPr>
          <w:rFonts w:ascii="Arial" w:hAnsi="Arial" w:cs="Arial"/>
          <w:b/>
          <w:noProof/>
          <w:sz w:val="24"/>
          <w:szCs w:val="24"/>
          <w:lang w:eastAsia="pt-BR"/>
        </w:rPr>
        <w:drawing>
          <wp:anchor distT="0" distB="0" distL="114300" distR="114300" simplePos="0" relativeHeight="251659264" behindDoc="0" locked="0" layoutInCell="1" allowOverlap="1">
            <wp:simplePos x="0" y="0"/>
            <wp:positionH relativeFrom="margin">
              <wp:posOffset>2571750</wp:posOffset>
            </wp:positionH>
            <wp:positionV relativeFrom="margin">
              <wp:posOffset>542925</wp:posOffset>
            </wp:positionV>
            <wp:extent cx="863600" cy="9652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3600" cy="965200"/>
                    </a:xfrm>
                    <a:prstGeom prst="rect">
                      <a:avLst/>
                    </a:prstGeom>
                    <a:noFill/>
                    <a:ln>
                      <a:noFill/>
                    </a:ln>
                  </pic:spPr>
                </pic:pic>
              </a:graphicData>
            </a:graphic>
          </wp:anchor>
        </w:drawing>
      </w:r>
    </w:p>
    <w:p w:rsidR="00131B07" w:rsidRPr="00131B07" w:rsidRDefault="00131B07" w:rsidP="00131B07"/>
    <w:p w:rsidR="00131B07" w:rsidRPr="00131B07" w:rsidRDefault="00131B07" w:rsidP="00131B07"/>
    <w:p w:rsidR="00131B07" w:rsidRPr="00131B07" w:rsidRDefault="00131B07" w:rsidP="00131B07"/>
    <w:p w:rsidR="00131B07" w:rsidRPr="00131B07" w:rsidRDefault="00131B07" w:rsidP="00131B07"/>
    <w:p w:rsidR="00131B07" w:rsidRPr="00131B07" w:rsidRDefault="00131B07" w:rsidP="00131B07"/>
    <w:p w:rsidR="00131B07" w:rsidRDefault="00131B07" w:rsidP="00131B07"/>
    <w:p w:rsidR="00131B07" w:rsidRPr="00CA3D37" w:rsidRDefault="00131B07" w:rsidP="00131B07">
      <w:pPr>
        <w:spacing w:after="0" w:line="240" w:lineRule="auto"/>
        <w:jc w:val="center"/>
        <w:rPr>
          <w:rFonts w:ascii="Arial" w:eastAsia="Calibri" w:hAnsi="Arial" w:cs="Arial"/>
          <w:b/>
          <w:sz w:val="24"/>
          <w:szCs w:val="24"/>
        </w:rPr>
      </w:pPr>
      <w:r>
        <w:tab/>
      </w:r>
      <w:r w:rsidRPr="00CA3D37">
        <w:rPr>
          <w:rFonts w:ascii="Arial" w:eastAsia="Calibri" w:hAnsi="Arial" w:cs="Arial"/>
          <w:b/>
          <w:sz w:val="24"/>
          <w:szCs w:val="24"/>
        </w:rPr>
        <w:t>UNIVERSIDADE DO ESTADO DA BAHIA – UNEB</w:t>
      </w:r>
    </w:p>
    <w:p w:rsidR="00131B07" w:rsidRPr="00CA3D37" w:rsidRDefault="00131B07" w:rsidP="00131B07">
      <w:pPr>
        <w:spacing w:after="0" w:line="240" w:lineRule="auto"/>
        <w:jc w:val="center"/>
        <w:rPr>
          <w:rFonts w:ascii="Arial" w:eastAsia="Calibri" w:hAnsi="Arial" w:cs="Arial"/>
          <w:b/>
          <w:sz w:val="24"/>
          <w:szCs w:val="24"/>
        </w:rPr>
      </w:pPr>
      <w:r w:rsidRPr="00CA3D37">
        <w:rPr>
          <w:rFonts w:ascii="Arial" w:eastAsia="Calibri" w:hAnsi="Arial" w:cs="Arial"/>
          <w:b/>
          <w:sz w:val="24"/>
          <w:szCs w:val="24"/>
        </w:rPr>
        <w:t>DEPARTAMENTO DE EDUCAÇÃO – CAMPUS I (DEDC I)</w:t>
      </w:r>
    </w:p>
    <w:p w:rsidR="00131B07" w:rsidRPr="00CA3D37" w:rsidRDefault="00131B07" w:rsidP="00131B07">
      <w:pPr>
        <w:spacing w:after="0" w:line="240" w:lineRule="auto"/>
        <w:jc w:val="center"/>
        <w:rPr>
          <w:rFonts w:ascii="Arial" w:eastAsia="Calibri" w:hAnsi="Arial" w:cs="Arial"/>
        </w:rPr>
      </w:pPr>
    </w:p>
    <w:p w:rsidR="00131B07" w:rsidRPr="00CA3D37" w:rsidRDefault="00131B07" w:rsidP="00131B07">
      <w:pPr>
        <w:spacing w:after="0" w:line="240" w:lineRule="auto"/>
        <w:jc w:val="center"/>
        <w:rPr>
          <w:rFonts w:ascii="Arial" w:eastAsia="Calibri" w:hAnsi="Arial" w:cs="Arial"/>
          <w:b/>
          <w:sz w:val="28"/>
          <w:szCs w:val="28"/>
        </w:rPr>
      </w:pPr>
      <w:r w:rsidRPr="00CA3D37">
        <w:rPr>
          <w:rFonts w:ascii="Arial" w:eastAsia="Calibri" w:hAnsi="Arial" w:cs="Arial"/>
          <w:b/>
          <w:sz w:val="28"/>
          <w:szCs w:val="28"/>
        </w:rPr>
        <w:t>CURSO DE ESPECIALIZAÇÃO EM METODOLOGIA DE ENSINO PARA A EDUCAÇÃO PROFISSIONAL</w:t>
      </w:r>
    </w:p>
    <w:p w:rsidR="00131B07" w:rsidRPr="00CA3D37" w:rsidRDefault="00131B07" w:rsidP="00131B07">
      <w:pPr>
        <w:jc w:val="center"/>
        <w:rPr>
          <w:rFonts w:ascii="Arial" w:eastAsia="Calibri" w:hAnsi="Arial" w:cs="Arial"/>
          <w:color w:val="FF0000"/>
          <w:sz w:val="28"/>
          <w:szCs w:val="28"/>
        </w:rPr>
      </w:pPr>
    </w:p>
    <w:p w:rsidR="00131B07" w:rsidRPr="00CA3D37" w:rsidRDefault="00131B07" w:rsidP="00131B07">
      <w:pPr>
        <w:spacing w:after="0" w:line="360" w:lineRule="auto"/>
        <w:rPr>
          <w:rFonts w:ascii="Arial" w:eastAsia="Calibri" w:hAnsi="Arial" w:cs="Arial"/>
          <w:sz w:val="28"/>
          <w:szCs w:val="28"/>
        </w:rPr>
      </w:pPr>
    </w:p>
    <w:p w:rsidR="00131B07" w:rsidRPr="00CA3D37" w:rsidRDefault="00131B07" w:rsidP="00131B07">
      <w:pPr>
        <w:spacing w:after="0" w:line="360" w:lineRule="auto"/>
        <w:jc w:val="center"/>
        <w:rPr>
          <w:rFonts w:ascii="Arial" w:eastAsia="Calibri" w:hAnsi="Arial" w:cs="Arial"/>
          <w:sz w:val="28"/>
          <w:szCs w:val="28"/>
        </w:rPr>
      </w:pPr>
    </w:p>
    <w:p w:rsidR="00131B07" w:rsidRPr="00CA3D37" w:rsidRDefault="00131B07" w:rsidP="00131B07">
      <w:pPr>
        <w:jc w:val="center"/>
        <w:rPr>
          <w:rFonts w:ascii="Arial" w:eastAsia="Calibri" w:hAnsi="Arial" w:cs="Arial"/>
          <w:b/>
          <w:sz w:val="28"/>
          <w:szCs w:val="28"/>
        </w:rPr>
      </w:pPr>
      <w:r>
        <w:rPr>
          <w:rFonts w:ascii="Arial" w:eastAsia="Calibri" w:hAnsi="Arial" w:cs="Arial"/>
          <w:b/>
          <w:sz w:val="28"/>
          <w:szCs w:val="28"/>
        </w:rPr>
        <w:t>ADRIANA DE CÁSSIA BRITO BASTOS</w:t>
      </w:r>
    </w:p>
    <w:p w:rsidR="00131B07" w:rsidRPr="00CA3D37" w:rsidRDefault="00131B07" w:rsidP="00131B07">
      <w:pPr>
        <w:jc w:val="center"/>
        <w:rPr>
          <w:rFonts w:ascii="Arial" w:eastAsia="Calibri" w:hAnsi="Arial" w:cs="Arial"/>
          <w:b/>
          <w:sz w:val="28"/>
          <w:szCs w:val="28"/>
        </w:rPr>
      </w:pPr>
    </w:p>
    <w:p w:rsidR="00131B07" w:rsidRPr="00CA3D37" w:rsidRDefault="00131B07" w:rsidP="00131B07">
      <w:pPr>
        <w:rPr>
          <w:rFonts w:ascii="Arial" w:eastAsia="Calibri" w:hAnsi="Arial" w:cs="Arial"/>
          <w:b/>
          <w:sz w:val="28"/>
          <w:szCs w:val="28"/>
        </w:rPr>
      </w:pPr>
    </w:p>
    <w:p w:rsidR="00131B07" w:rsidRPr="00CA3D37" w:rsidRDefault="00131B07" w:rsidP="00131B07">
      <w:pPr>
        <w:jc w:val="center"/>
        <w:rPr>
          <w:rFonts w:ascii="Arial" w:eastAsia="Calibri" w:hAnsi="Arial" w:cs="Arial"/>
          <w:b/>
          <w:sz w:val="28"/>
          <w:szCs w:val="28"/>
        </w:rPr>
      </w:pPr>
      <w:r w:rsidRPr="00CA3D37">
        <w:rPr>
          <w:rFonts w:ascii="Arial" w:eastAsia="Calibri" w:hAnsi="Arial" w:cs="Arial"/>
          <w:b/>
          <w:sz w:val="28"/>
          <w:szCs w:val="28"/>
        </w:rPr>
        <w:t>PROJETO DE INTERVENÇÃO PEDAGÓGICA</w:t>
      </w:r>
    </w:p>
    <w:p w:rsidR="00131B07" w:rsidRPr="00131B07" w:rsidRDefault="00131B07" w:rsidP="00131B07">
      <w:pPr>
        <w:jc w:val="center"/>
        <w:rPr>
          <w:rFonts w:ascii="Arial" w:eastAsia="Calibri" w:hAnsi="Arial" w:cs="Arial"/>
          <w:b/>
          <w:sz w:val="28"/>
          <w:szCs w:val="28"/>
        </w:rPr>
      </w:pPr>
      <w:r w:rsidRPr="00CA3D37">
        <w:rPr>
          <w:rFonts w:ascii="Arial" w:eastAsia="Calibri" w:hAnsi="Arial" w:cs="Arial"/>
          <w:b/>
          <w:sz w:val="28"/>
          <w:szCs w:val="28"/>
        </w:rPr>
        <w:t>TEMA:</w:t>
      </w:r>
      <w:r w:rsidRPr="00131B07">
        <w:rPr>
          <w:rFonts w:ascii="Arial" w:eastAsia="Calibri" w:hAnsi="Arial" w:cs="Arial"/>
          <w:b/>
          <w:sz w:val="28"/>
          <w:szCs w:val="28"/>
        </w:rPr>
        <w:t>A POSTURA DO EDUCADOR FRENTE AO ENSINO PROFISSIONAL</w:t>
      </w:r>
    </w:p>
    <w:p w:rsidR="00131B07" w:rsidRDefault="00131B07" w:rsidP="00131B07">
      <w:pPr>
        <w:tabs>
          <w:tab w:val="left" w:pos="2895"/>
        </w:tabs>
        <w:rPr>
          <w:rFonts w:ascii="Arial" w:hAnsi="Arial" w:cs="Arial"/>
        </w:rPr>
      </w:pPr>
    </w:p>
    <w:p w:rsidR="00131B07" w:rsidRDefault="00131B07" w:rsidP="00131B07">
      <w:pPr>
        <w:tabs>
          <w:tab w:val="left" w:pos="2895"/>
        </w:tabs>
        <w:rPr>
          <w:rFonts w:ascii="Arial" w:hAnsi="Arial" w:cs="Arial"/>
        </w:rPr>
      </w:pPr>
    </w:p>
    <w:p w:rsidR="00131B07" w:rsidRDefault="00131B07" w:rsidP="00131B07">
      <w:pPr>
        <w:tabs>
          <w:tab w:val="left" w:pos="2895"/>
        </w:tabs>
        <w:rPr>
          <w:rFonts w:ascii="Arial" w:hAnsi="Arial" w:cs="Arial"/>
        </w:rPr>
      </w:pPr>
    </w:p>
    <w:p w:rsidR="00131B07" w:rsidRDefault="00131B07" w:rsidP="00131B07">
      <w:pPr>
        <w:tabs>
          <w:tab w:val="left" w:pos="2895"/>
        </w:tabs>
        <w:rPr>
          <w:rFonts w:ascii="Arial" w:hAnsi="Arial" w:cs="Arial"/>
        </w:rPr>
      </w:pPr>
    </w:p>
    <w:p w:rsidR="00131B07" w:rsidRDefault="00131B07" w:rsidP="00131B07">
      <w:pPr>
        <w:tabs>
          <w:tab w:val="left" w:pos="2895"/>
        </w:tabs>
        <w:rPr>
          <w:rFonts w:ascii="Arial" w:hAnsi="Arial" w:cs="Arial"/>
        </w:rPr>
      </w:pPr>
    </w:p>
    <w:p w:rsidR="00131B07" w:rsidRPr="00CA3D37" w:rsidRDefault="00131B07" w:rsidP="00131B07">
      <w:pPr>
        <w:tabs>
          <w:tab w:val="left" w:pos="2895"/>
        </w:tabs>
        <w:rPr>
          <w:rFonts w:ascii="Arial" w:hAnsi="Arial" w:cs="Arial"/>
        </w:rPr>
      </w:pPr>
    </w:p>
    <w:p w:rsidR="00131B07" w:rsidRPr="00CA3D37" w:rsidRDefault="00131B07" w:rsidP="00131B07">
      <w:pPr>
        <w:tabs>
          <w:tab w:val="left" w:pos="2895"/>
        </w:tabs>
        <w:jc w:val="center"/>
        <w:rPr>
          <w:rFonts w:ascii="Arial" w:hAnsi="Arial" w:cs="Arial"/>
          <w:b/>
          <w:sz w:val="24"/>
          <w:szCs w:val="24"/>
        </w:rPr>
      </w:pPr>
      <w:r w:rsidRPr="00CA3D37">
        <w:rPr>
          <w:rFonts w:ascii="Arial" w:hAnsi="Arial" w:cs="Arial"/>
          <w:b/>
          <w:sz w:val="24"/>
          <w:szCs w:val="24"/>
        </w:rPr>
        <w:t>BARREIRAS</w:t>
      </w:r>
    </w:p>
    <w:p w:rsidR="00131B07" w:rsidRDefault="00AF37B5" w:rsidP="00131B07">
      <w:pPr>
        <w:tabs>
          <w:tab w:val="left" w:pos="2895"/>
        </w:tabs>
        <w:jc w:val="center"/>
        <w:rPr>
          <w:rFonts w:ascii="Arial" w:hAnsi="Arial" w:cs="Arial"/>
          <w:b/>
          <w:sz w:val="24"/>
          <w:szCs w:val="24"/>
        </w:rPr>
      </w:pPr>
      <w:r>
        <w:rPr>
          <w:rFonts w:ascii="Arial" w:hAnsi="Arial" w:cs="Arial"/>
          <w:b/>
          <w:sz w:val="24"/>
          <w:szCs w:val="24"/>
        </w:rPr>
        <w:t>2015</w:t>
      </w:r>
    </w:p>
    <w:p w:rsidR="00131B07" w:rsidRDefault="00131B07" w:rsidP="00131B07">
      <w:pPr>
        <w:tabs>
          <w:tab w:val="left" w:pos="2895"/>
        </w:tabs>
        <w:rPr>
          <w:rFonts w:ascii="Arial" w:hAnsi="Arial" w:cs="Arial"/>
          <w:b/>
          <w:sz w:val="24"/>
          <w:szCs w:val="24"/>
        </w:rPr>
      </w:pPr>
    </w:p>
    <w:p w:rsidR="00131B07" w:rsidRDefault="00131B07" w:rsidP="00131B07">
      <w:pPr>
        <w:tabs>
          <w:tab w:val="left" w:pos="2895"/>
        </w:tabs>
        <w:rPr>
          <w:rFonts w:ascii="Arial" w:hAnsi="Arial" w:cs="Arial"/>
          <w:b/>
          <w:sz w:val="24"/>
          <w:szCs w:val="24"/>
        </w:rPr>
      </w:pPr>
    </w:p>
    <w:p w:rsidR="00131B07" w:rsidRDefault="00131B07" w:rsidP="00131B07">
      <w:pPr>
        <w:tabs>
          <w:tab w:val="left" w:pos="2895"/>
        </w:tabs>
        <w:rPr>
          <w:rFonts w:ascii="Arial" w:hAnsi="Arial" w:cs="Arial"/>
          <w:b/>
          <w:sz w:val="24"/>
          <w:szCs w:val="24"/>
        </w:rPr>
      </w:pPr>
    </w:p>
    <w:p w:rsidR="00131B07" w:rsidRPr="00CA3D37" w:rsidRDefault="00131B07" w:rsidP="00131B07">
      <w:pPr>
        <w:tabs>
          <w:tab w:val="left" w:pos="2895"/>
        </w:tabs>
        <w:jc w:val="center"/>
        <w:rPr>
          <w:rFonts w:ascii="Arial" w:hAnsi="Arial" w:cs="Arial"/>
          <w:b/>
          <w:sz w:val="28"/>
          <w:szCs w:val="28"/>
        </w:rPr>
      </w:pPr>
      <w:r>
        <w:rPr>
          <w:rFonts w:ascii="Arial" w:hAnsi="Arial" w:cs="Arial"/>
          <w:b/>
          <w:sz w:val="28"/>
          <w:szCs w:val="28"/>
        </w:rPr>
        <w:t>ADRIANA DE CÁSSIA BRITO BASTOS</w:t>
      </w:r>
    </w:p>
    <w:p w:rsidR="00131B07" w:rsidRDefault="00131B07" w:rsidP="00131B07">
      <w:pPr>
        <w:tabs>
          <w:tab w:val="left" w:pos="2895"/>
        </w:tabs>
        <w:jc w:val="center"/>
        <w:rPr>
          <w:rFonts w:ascii="Arial" w:hAnsi="Arial" w:cs="Arial"/>
          <w:b/>
          <w:sz w:val="24"/>
          <w:szCs w:val="24"/>
        </w:rPr>
      </w:pPr>
    </w:p>
    <w:p w:rsidR="00131B07" w:rsidRDefault="00131B07" w:rsidP="00131B07">
      <w:pPr>
        <w:tabs>
          <w:tab w:val="left" w:pos="2895"/>
        </w:tabs>
        <w:rPr>
          <w:rFonts w:ascii="Arial" w:hAnsi="Arial" w:cs="Arial"/>
          <w:b/>
          <w:sz w:val="24"/>
          <w:szCs w:val="24"/>
        </w:rPr>
      </w:pPr>
    </w:p>
    <w:p w:rsidR="00131B07" w:rsidRDefault="00131B07" w:rsidP="00131B07">
      <w:pPr>
        <w:tabs>
          <w:tab w:val="left" w:pos="2895"/>
        </w:tabs>
        <w:jc w:val="center"/>
        <w:rPr>
          <w:rFonts w:ascii="Arial" w:hAnsi="Arial" w:cs="Arial"/>
          <w:b/>
          <w:sz w:val="24"/>
          <w:szCs w:val="24"/>
        </w:rPr>
      </w:pPr>
    </w:p>
    <w:p w:rsidR="00131B07" w:rsidRPr="00CA3D37" w:rsidRDefault="00131B07" w:rsidP="00131B07">
      <w:pPr>
        <w:jc w:val="center"/>
        <w:rPr>
          <w:rFonts w:ascii="Arial" w:eastAsia="Calibri" w:hAnsi="Arial" w:cs="Arial"/>
          <w:b/>
          <w:sz w:val="28"/>
          <w:szCs w:val="28"/>
        </w:rPr>
      </w:pPr>
      <w:r w:rsidRPr="00CA3D37">
        <w:rPr>
          <w:rFonts w:ascii="Arial" w:eastAsia="Calibri" w:hAnsi="Arial" w:cs="Arial"/>
          <w:b/>
          <w:sz w:val="28"/>
          <w:szCs w:val="28"/>
        </w:rPr>
        <w:t>PROJETO DE INTERVENÇÃO PEDAGÓGICA</w:t>
      </w:r>
    </w:p>
    <w:p w:rsidR="00131B07" w:rsidRPr="00131B07" w:rsidRDefault="00131B07" w:rsidP="00131B07">
      <w:pPr>
        <w:jc w:val="center"/>
        <w:rPr>
          <w:rFonts w:ascii="Arial" w:eastAsia="Calibri" w:hAnsi="Arial" w:cs="Arial"/>
          <w:b/>
          <w:sz w:val="28"/>
          <w:szCs w:val="28"/>
        </w:rPr>
      </w:pPr>
      <w:r w:rsidRPr="00CA3D37">
        <w:rPr>
          <w:rFonts w:ascii="Arial" w:eastAsia="Calibri" w:hAnsi="Arial" w:cs="Arial"/>
          <w:b/>
          <w:sz w:val="28"/>
          <w:szCs w:val="28"/>
        </w:rPr>
        <w:t>TEMA:</w:t>
      </w:r>
      <w:r w:rsidR="00A1461F">
        <w:rPr>
          <w:rFonts w:ascii="Arial" w:eastAsia="Calibri" w:hAnsi="Arial" w:cs="Arial"/>
          <w:b/>
          <w:sz w:val="28"/>
          <w:szCs w:val="28"/>
        </w:rPr>
        <w:t xml:space="preserve"> </w:t>
      </w:r>
      <w:r w:rsidRPr="00131B07">
        <w:rPr>
          <w:rFonts w:ascii="Arial" w:eastAsia="Calibri" w:hAnsi="Arial" w:cs="Arial"/>
          <w:b/>
          <w:sz w:val="28"/>
          <w:szCs w:val="28"/>
        </w:rPr>
        <w:t>A POSTURA DO EDUCADOR FRENTE AO ENSINO PROFISSIONAL</w:t>
      </w:r>
    </w:p>
    <w:p w:rsidR="00131B07" w:rsidRDefault="00131B07" w:rsidP="00131B07">
      <w:pPr>
        <w:jc w:val="center"/>
        <w:rPr>
          <w:rFonts w:ascii="Arial" w:eastAsia="Calibri" w:hAnsi="Arial" w:cs="Arial"/>
          <w:b/>
          <w:sz w:val="28"/>
          <w:szCs w:val="28"/>
        </w:rPr>
      </w:pPr>
    </w:p>
    <w:p w:rsidR="00131B07" w:rsidRDefault="00131B07" w:rsidP="00131B07">
      <w:pPr>
        <w:jc w:val="center"/>
        <w:rPr>
          <w:rFonts w:ascii="Arial" w:eastAsia="Calibri" w:hAnsi="Arial" w:cs="Arial"/>
          <w:b/>
          <w:sz w:val="28"/>
          <w:szCs w:val="28"/>
        </w:rPr>
      </w:pPr>
    </w:p>
    <w:p w:rsidR="00131B07" w:rsidRDefault="00131B07" w:rsidP="00131B07">
      <w:pPr>
        <w:jc w:val="center"/>
        <w:rPr>
          <w:rFonts w:ascii="Arial" w:eastAsia="Calibri" w:hAnsi="Arial" w:cs="Arial"/>
          <w:b/>
          <w:sz w:val="28"/>
          <w:szCs w:val="28"/>
        </w:rPr>
      </w:pPr>
    </w:p>
    <w:p w:rsidR="00131B07" w:rsidRDefault="00131B07" w:rsidP="00131B07">
      <w:pPr>
        <w:jc w:val="center"/>
        <w:rPr>
          <w:rFonts w:ascii="Arial" w:eastAsia="Calibri" w:hAnsi="Arial" w:cs="Arial"/>
          <w:b/>
          <w:sz w:val="28"/>
          <w:szCs w:val="28"/>
        </w:rPr>
      </w:pPr>
    </w:p>
    <w:p w:rsidR="00131B07" w:rsidRDefault="00131B07" w:rsidP="00131B07">
      <w:pPr>
        <w:jc w:val="both"/>
        <w:rPr>
          <w:rFonts w:ascii="Arial" w:eastAsia="Calibri" w:hAnsi="Arial" w:cs="Arial"/>
          <w:b/>
        </w:rPr>
      </w:pPr>
      <w:r w:rsidRPr="00CA3D37">
        <w:rPr>
          <w:rFonts w:ascii="Arial" w:eastAsia="Calibri" w:hAnsi="Arial" w:cs="Arial"/>
          <w:b/>
        </w:rPr>
        <w:t>Projeto de Intervenção Pedagógica apresentado</w:t>
      </w:r>
      <w:r>
        <w:rPr>
          <w:rFonts w:ascii="Arial" w:eastAsia="Calibri" w:hAnsi="Arial" w:cs="Arial"/>
          <w:b/>
        </w:rPr>
        <w:t xml:space="preserve"> à disciplina Pesquisa em Educação Profissional II</w:t>
      </w:r>
      <w:r w:rsidRPr="00CA3D37">
        <w:rPr>
          <w:rFonts w:ascii="Arial" w:eastAsia="Calibri" w:hAnsi="Arial" w:cs="Arial"/>
          <w:b/>
        </w:rPr>
        <w:t>, do Curso de Especialização em Metodologia do Ensino Profissional, da Universidade do Esta</w:t>
      </w:r>
      <w:r>
        <w:rPr>
          <w:rFonts w:ascii="Arial" w:eastAsia="Calibri" w:hAnsi="Arial" w:cs="Arial"/>
          <w:b/>
        </w:rPr>
        <w:t>do da Bahia, orientado pelo Professor Cleber Reis.</w:t>
      </w:r>
    </w:p>
    <w:p w:rsidR="00131B07" w:rsidRDefault="00131B07" w:rsidP="00131B07">
      <w:pPr>
        <w:jc w:val="both"/>
        <w:rPr>
          <w:rFonts w:ascii="Arial" w:eastAsia="Calibri" w:hAnsi="Arial" w:cs="Arial"/>
          <w:b/>
        </w:rPr>
      </w:pPr>
    </w:p>
    <w:p w:rsidR="00131B07" w:rsidRDefault="00131B07" w:rsidP="00131B07">
      <w:pPr>
        <w:jc w:val="both"/>
        <w:rPr>
          <w:rFonts w:ascii="Arial" w:eastAsia="Calibri" w:hAnsi="Arial" w:cs="Arial"/>
          <w:b/>
        </w:rPr>
      </w:pPr>
    </w:p>
    <w:p w:rsidR="00131B07" w:rsidRDefault="00131B07" w:rsidP="00131B07">
      <w:pPr>
        <w:jc w:val="both"/>
        <w:rPr>
          <w:rFonts w:ascii="Arial" w:eastAsia="Calibri" w:hAnsi="Arial" w:cs="Arial"/>
          <w:b/>
        </w:rPr>
      </w:pPr>
    </w:p>
    <w:p w:rsidR="00131B07" w:rsidRDefault="00131B07" w:rsidP="00131B07">
      <w:pPr>
        <w:jc w:val="both"/>
        <w:rPr>
          <w:rFonts w:ascii="Arial" w:eastAsia="Calibri" w:hAnsi="Arial" w:cs="Arial"/>
          <w:b/>
        </w:rPr>
      </w:pPr>
    </w:p>
    <w:p w:rsidR="00131B07" w:rsidRDefault="00131B07" w:rsidP="00131B07">
      <w:pPr>
        <w:jc w:val="both"/>
        <w:rPr>
          <w:rFonts w:ascii="Arial" w:eastAsia="Calibri" w:hAnsi="Arial" w:cs="Arial"/>
          <w:b/>
        </w:rPr>
      </w:pPr>
    </w:p>
    <w:p w:rsidR="00131B07" w:rsidRDefault="00131B07" w:rsidP="00131B07">
      <w:pPr>
        <w:jc w:val="both"/>
        <w:rPr>
          <w:rFonts w:ascii="Arial" w:eastAsia="Calibri" w:hAnsi="Arial" w:cs="Arial"/>
          <w:b/>
        </w:rPr>
      </w:pPr>
    </w:p>
    <w:p w:rsidR="00131B07" w:rsidRDefault="00131B07" w:rsidP="00131B07">
      <w:pPr>
        <w:jc w:val="center"/>
        <w:rPr>
          <w:rFonts w:ascii="Arial" w:eastAsia="Calibri" w:hAnsi="Arial" w:cs="Arial"/>
          <w:b/>
        </w:rPr>
      </w:pPr>
    </w:p>
    <w:p w:rsidR="00131B07" w:rsidRDefault="00131B07" w:rsidP="00131B07">
      <w:pPr>
        <w:jc w:val="center"/>
        <w:rPr>
          <w:rFonts w:ascii="Arial" w:eastAsia="Calibri" w:hAnsi="Arial" w:cs="Arial"/>
          <w:b/>
        </w:rPr>
      </w:pPr>
    </w:p>
    <w:p w:rsidR="00131B07" w:rsidRDefault="00131B07" w:rsidP="00131B07">
      <w:pPr>
        <w:jc w:val="center"/>
        <w:rPr>
          <w:rFonts w:ascii="Arial" w:eastAsia="Calibri" w:hAnsi="Arial" w:cs="Arial"/>
          <w:b/>
        </w:rPr>
      </w:pPr>
      <w:r>
        <w:rPr>
          <w:rFonts w:ascii="Arial" w:eastAsia="Calibri" w:hAnsi="Arial" w:cs="Arial"/>
          <w:b/>
        </w:rPr>
        <w:t>BARREIRAS</w:t>
      </w:r>
    </w:p>
    <w:p w:rsidR="00131B07" w:rsidRPr="00CA3D37" w:rsidRDefault="00A1461F" w:rsidP="00131B07">
      <w:pPr>
        <w:jc w:val="center"/>
        <w:rPr>
          <w:rFonts w:ascii="Arial" w:eastAsia="Calibri" w:hAnsi="Arial" w:cs="Arial"/>
          <w:b/>
        </w:rPr>
      </w:pPr>
      <w:r>
        <w:rPr>
          <w:rFonts w:ascii="Arial" w:eastAsia="Calibri" w:hAnsi="Arial" w:cs="Arial"/>
          <w:b/>
        </w:rPr>
        <w:t>2015</w:t>
      </w:r>
    </w:p>
    <w:p w:rsidR="00D27014" w:rsidRDefault="00D27014" w:rsidP="00131B07">
      <w:pPr>
        <w:tabs>
          <w:tab w:val="left" w:pos="2895"/>
        </w:tabs>
        <w:jc w:val="center"/>
        <w:rPr>
          <w:rFonts w:ascii="Arial" w:hAnsi="Arial" w:cs="Arial"/>
          <w:b/>
          <w:sz w:val="24"/>
          <w:szCs w:val="24"/>
        </w:rPr>
      </w:pPr>
    </w:p>
    <w:p w:rsidR="00131B07" w:rsidRDefault="00131B07" w:rsidP="00131B07">
      <w:pPr>
        <w:tabs>
          <w:tab w:val="left" w:pos="2895"/>
        </w:tabs>
        <w:jc w:val="center"/>
        <w:rPr>
          <w:rFonts w:ascii="Arial" w:hAnsi="Arial" w:cs="Arial"/>
          <w:b/>
          <w:sz w:val="24"/>
          <w:szCs w:val="24"/>
        </w:rPr>
      </w:pPr>
      <w:r>
        <w:rPr>
          <w:rFonts w:ascii="Arial" w:hAnsi="Arial" w:cs="Arial"/>
          <w:b/>
          <w:sz w:val="24"/>
          <w:szCs w:val="24"/>
        </w:rPr>
        <w:lastRenderedPageBreak/>
        <w:t>SUMÁRIO</w:t>
      </w:r>
    </w:p>
    <w:p w:rsidR="00131B07" w:rsidRDefault="00131B07" w:rsidP="00131B07">
      <w:pPr>
        <w:tabs>
          <w:tab w:val="left" w:pos="2895"/>
        </w:tabs>
        <w:rPr>
          <w:rFonts w:ascii="Arial" w:hAnsi="Arial" w:cs="Arial"/>
          <w:b/>
          <w:sz w:val="24"/>
          <w:szCs w:val="24"/>
        </w:rPr>
      </w:pPr>
    </w:p>
    <w:p w:rsidR="00131B07" w:rsidRDefault="00131B07" w:rsidP="00131B07">
      <w:pPr>
        <w:tabs>
          <w:tab w:val="left" w:pos="2895"/>
        </w:tabs>
        <w:rPr>
          <w:rFonts w:ascii="Arial" w:hAnsi="Arial" w:cs="Arial"/>
          <w:b/>
          <w:sz w:val="24"/>
          <w:szCs w:val="24"/>
        </w:rPr>
      </w:pPr>
    </w:p>
    <w:p w:rsidR="00131B07" w:rsidRDefault="00131B07" w:rsidP="00131B07">
      <w:pPr>
        <w:pStyle w:val="PargrafodaLista"/>
        <w:numPr>
          <w:ilvl w:val="0"/>
          <w:numId w:val="1"/>
        </w:numPr>
        <w:tabs>
          <w:tab w:val="left" w:pos="2895"/>
        </w:tabs>
        <w:rPr>
          <w:rFonts w:ascii="Arial" w:hAnsi="Arial" w:cs="Arial"/>
          <w:b/>
          <w:sz w:val="24"/>
          <w:szCs w:val="24"/>
        </w:rPr>
      </w:pPr>
      <w:r>
        <w:rPr>
          <w:rFonts w:ascii="Arial" w:hAnsi="Arial" w:cs="Arial"/>
          <w:b/>
          <w:sz w:val="24"/>
          <w:szCs w:val="24"/>
        </w:rPr>
        <w:t>Apresentação.........................................................</w:t>
      </w:r>
      <w:r w:rsidR="00F27D8E">
        <w:rPr>
          <w:rFonts w:ascii="Arial" w:hAnsi="Arial" w:cs="Arial"/>
          <w:b/>
          <w:sz w:val="24"/>
          <w:szCs w:val="24"/>
        </w:rPr>
        <w:t>......................................04</w:t>
      </w:r>
    </w:p>
    <w:p w:rsidR="00131B07" w:rsidRDefault="00131B07" w:rsidP="00131B07">
      <w:pPr>
        <w:pStyle w:val="PargrafodaLista"/>
        <w:numPr>
          <w:ilvl w:val="0"/>
          <w:numId w:val="1"/>
        </w:numPr>
        <w:tabs>
          <w:tab w:val="left" w:pos="2895"/>
        </w:tabs>
        <w:rPr>
          <w:rFonts w:ascii="Arial" w:hAnsi="Arial" w:cs="Arial"/>
          <w:b/>
          <w:sz w:val="24"/>
          <w:szCs w:val="24"/>
        </w:rPr>
      </w:pPr>
      <w:r>
        <w:rPr>
          <w:rFonts w:ascii="Arial" w:hAnsi="Arial" w:cs="Arial"/>
          <w:b/>
          <w:sz w:val="24"/>
          <w:szCs w:val="24"/>
        </w:rPr>
        <w:t>Justificativa................................................</w:t>
      </w:r>
      <w:r w:rsidR="00F27D8E">
        <w:rPr>
          <w:rFonts w:ascii="Arial" w:hAnsi="Arial" w:cs="Arial"/>
          <w:b/>
          <w:sz w:val="24"/>
          <w:szCs w:val="24"/>
        </w:rPr>
        <w:t>..................................................06</w:t>
      </w:r>
    </w:p>
    <w:p w:rsidR="00131B07" w:rsidRDefault="00131B07" w:rsidP="00131B07">
      <w:pPr>
        <w:pStyle w:val="PargrafodaLista"/>
        <w:numPr>
          <w:ilvl w:val="0"/>
          <w:numId w:val="1"/>
        </w:numPr>
        <w:tabs>
          <w:tab w:val="left" w:pos="2895"/>
        </w:tabs>
        <w:rPr>
          <w:rFonts w:ascii="Arial" w:hAnsi="Arial" w:cs="Arial"/>
          <w:b/>
          <w:sz w:val="24"/>
          <w:szCs w:val="24"/>
        </w:rPr>
      </w:pPr>
      <w:r>
        <w:rPr>
          <w:rFonts w:ascii="Arial" w:hAnsi="Arial" w:cs="Arial"/>
          <w:b/>
          <w:sz w:val="24"/>
          <w:szCs w:val="24"/>
        </w:rPr>
        <w:t>Objetivos</w:t>
      </w:r>
      <w:r w:rsidR="00F27D8E">
        <w:rPr>
          <w:rFonts w:ascii="Arial" w:hAnsi="Arial" w:cs="Arial"/>
          <w:b/>
          <w:sz w:val="24"/>
          <w:szCs w:val="24"/>
        </w:rPr>
        <w:t>......................................................................................................08</w:t>
      </w:r>
    </w:p>
    <w:p w:rsidR="00131B07" w:rsidRPr="00CA3D37" w:rsidRDefault="00131B07" w:rsidP="00131B07">
      <w:pPr>
        <w:tabs>
          <w:tab w:val="left" w:pos="2895"/>
        </w:tabs>
        <w:ind w:left="360"/>
        <w:rPr>
          <w:rFonts w:ascii="Arial" w:hAnsi="Arial" w:cs="Arial"/>
          <w:b/>
          <w:sz w:val="24"/>
          <w:szCs w:val="24"/>
        </w:rPr>
      </w:pPr>
      <w:r w:rsidRPr="00CA3D37">
        <w:rPr>
          <w:rFonts w:ascii="Arial" w:hAnsi="Arial" w:cs="Arial"/>
          <w:b/>
          <w:sz w:val="24"/>
          <w:szCs w:val="24"/>
        </w:rPr>
        <w:t>3.1-Geral..................................................................</w:t>
      </w:r>
      <w:r w:rsidR="00F27D8E">
        <w:rPr>
          <w:rFonts w:ascii="Arial" w:hAnsi="Arial" w:cs="Arial"/>
          <w:b/>
          <w:sz w:val="24"/>
          <w:szCs w:val="24"/>
        </w:rPr>
        <w:t>...........................................08</w:t>
      </w:r>
    </w:p>
    <w:p w:rsidR="00131B07" w:rsidRDefault="003A4446" w:rsidP="00131B07">
      <w:pPr>
        <w:tabs>
          <w:tab w:val="left" w:pos="2895"/>
        </w:tabs>
        <w:rPr>
          <w:rFonts w:ascii="Arial" w:hAnsi="Arial" w:cs="Arial"/>
          <w:b/>
          <w:sz w:val="24"/>
          <w:szCs w:val="24"/>
        </w:rPr>
      </w:pPr>
      <w:r>
        <w:rPr>
          <w:rFonts w:ascii="Arial" w:hAnsi="Arial" w:cs="Arial"/>
          <w:b/>
          <w:sz w:val="24"/>
          <w:szCs w:val="24"/>
        </w:rPr>
        <w:t xml:space="preserve">      </w:t>
      </w:r>
      <w:r w:rsidR="00131B07" w:rsidRPr="00CA3D37">
        <w:rPr>
          <w:rFonts w:ascii="Arial" w:hAnsi="Arial" w:cs="Arial"/>
          <w:b/>
          <w:sz w:val="24"/>
          <w:szCs w:val="24"/>
        </w:rPr>
        <w:t>3.2- Específicos..................................................</w:t>
      </w:r>
      <w:r w:rsidR="00F27D8E">
        <w:rPr>
          <w:rFonts w:ascii="Arial" w:hAnsi="Arial" w:cs="Arial"/>
          <w:b/>
          <w:sz w:val="24"/>
          <w:szCs w:val="24"/>
        </w:rPr>
        <w:t>................................................08</w:t>
      </w:r>
    </w:p>
    <w:p w:rsidR="00131B07" w:rsidRDefault="00131B07" w:rsidP="00131B07">
      <w:pPr>
        <w:tabs>
          <w:tab w:val="left" w:pos="2895"/>
        </w:tabs>
        <w:rPr>
          <w:rFonts w:ascii="Arial" w:hAnsi="Arial" w:cs="Arial"/>
          <w:b/>
          <w:sz w:val="24"/>
          <w:szCs w:val="24"/>
        </w:rPr>
      </w:pPr>
      <w:r>
        <w:rPr>
          <w:rFonts w:ascii="Arial" w:hAnsi="Arial" w:cs="Arial"/>
          <w:b/>
          <w:sz w:val="24"/>
          <w:szCs w:val="24"/>
        </w:rPr>
        <w:t xml:space="preserve"> </w:t>
      </w:r>
      <w:r w:rsidR="003A4446">
        <w:rPr>
          <w:rFonts w:ascii="Arial" w:hAnsi="Arial" w:cs="Arial"/>
          <w:b/>
          <w:sz w:val="24"/>
          <w:szCs w:val="24"/>
        </w:rPr>
        <w:t xml:space="preserve">  </w:t>
      </w:r>
      <w:r>
        <w:rPr>
          <w:rFonts w:ascii="Arial" w:hAnsi="Arial" w:cs="Arial"/>
          <w:b/>
          <w:sz w:val="24"/>
          <w:szCs w:val="24"/>
        </w:rPr>
        <w:t xml:space="preserve">   4. Fundamentação Teórica..............................</w:t>
      </w:r>
      <w:r w:rsidR="00F27D8E">
        <w:rPr>
          <w:rFonts w:ascii="Arial" w:hAnsi="Arial" w:cs="Arial"/>
          <w:b/>
          <w:sz w:val="24"/>
          <w:szCs w:val="24"/>
        </w:rPr>
        <w:t>..................................................09</w:t>
      </w:r>
    </w:p>
    <w:p w:rsidR="00131B07" w:rsidRDefault="00131B07" w:rsidP="00131B07">
      <w:pPr>
        <w:tabs>
          <w:tab w:val="left" w:pos="2895"/>
        </w:tabs>
        <w:rPr>
          <w:rFonts w:ascii="Arial" w:hAnsi="Arial" w:cs="Arial"/>
          <w:b/>
          <w:sz w:val="24"/>
          <w:szCs w:val="24"/>
        </w:rPr>
      </w:pPr>
      <w:r>
        <w:rPr>
          <w:rFonts w:ascii="Arial" w:hAnsi="Arial" w:cs="Arial"/>
          <w:b/>
          <w:sz w:val="24"/>
          <w:szCs w:val="24"/>
        </w:rPr>
        <w:t xml:space="preserve">     5- Metodologia.....................................................</w:t>
      </w:r>
      <w:r w:rsidR="00F27D8E">
        <w:rPr>
          <w:rFonts w:ascii="Arial" w:hAnsi="Arial" w:cs="Arial"/>
          <w:b/>
          <w:sz w:val="24"/>
          <w:szCs w:val="24"/>
        </w:rPr>
        <w:t>..............................................14</w:t>
      </w:r>
    </w:p>
    <w:p w:rsidR="00131B07" w:rsidRPr="006857F4" w:rsidRDefault="00131B07" w:rsidP="00131B07">
      <w:pPr>
        <w:tabs>
          <w:tab w:val="left" w:pos="2895"/>
        </w:tabs>
        <w:ind w:left="360"/>
        <w:rPr>
          <w:rFonts w:ascii="Arial" w:hAnsi="Arial" w:cs="Arial"/>
          <w:b/>
          <w:sz w:val="24"/>
          <w:szCs w:val="24"/>
        </w:rPr>
      </w:pPr>
      <w:r>
        <w:rPr>
          <w:rFonts w:ascii="Arial" w:hAnsi="Arial" w:cs="Arial"/>
          <w:b/>
          <w:sz w:val="24"/>
          <w:szCs w:val="24"/>
        </w:rPr>
        <w:t>6.</w:t>
      </w:r>
      <w:r w:rsidRPr="006857F4">
        <w:rPr>
          <w:rFonts w:ascii="Arial" w:hAnsi="Arial" w:cs="Arial"/>
          <w:b/>
          <w:sz w:val="24"/>
          <w:szCs w:val="24"/>
        </w:rPr>
        <w:t>Recursos</w:t>
      </w:r>
      <w:r w:rsidR="00F27D8E">
        <w:rPr>
          <w:rFonts w:ascii="Arial" w:hAnsi="Arial" w:cs="Arial"/>
          <w:b/>
          <w:sz w:val="24"/>
          <w:szCs w:val="24"/>
        </w:rPr>
        <w:t>.........................................................................................................15</w:t>
      </w:r>
    </w:p>
    <w:p w:rsidR="00131B07" w:rsidRPr="00CA3D37" w:rsidRDefault="00131B07" w:rsidP="00131B07">
      <w:pPr>
        <w:tabs>
          <w:tab w:val="left" w:pos="2895"/>
        </w:tabs>
        <w:ind w:left="360"/>
        <w:rPr>
          <w:rFonts w:ascii="Arial" w:hAnsi="Arial" w:cs="Arial"/>
          <w:b/>
          <w:sz w:val="24"/>
          <w:szCs w:val="24"/>
        </w:rPr>
      </w:pPr>
      <w:r>
        <w:rPr>
          <w:rFonts w:ascii="Arial" w:hAnsi="Arial" w:cs="Arial"/>
          <w:b/>
          <w:sz w:val="24"/>
          <w:szCs w:val="24"/>
        </w:rPr>
        <w:t>6</w:t>
      </w:r>
      <w:r w:rsidRPr="00CA3D37">
        <w:rPr>
          <w:rFonts w:ascii="Arial" w:hAnsi="Arial" w:cs="Arial"/>
          <w:b/>
          <w:sz w:val="24"/>
          <w:szCs w:val="24"/>
        </w:rPr>
        <w:t>.1- Humanos.....................................................</w:t>
      </w:r>
      <w:r w:rsidR="00F27D8E">
        <w:rPr>
          <w:rFonts w:ascii="Arial" w:hAnsi="Arial" w:cs="Arial"/>
          <w:b/>
          <w:sz w:val="24"/>
          <w:szCs w:val="24"/>
        </w:rPr>
        <w:t>................................................15</w:t>
      </w:r>
    </w:p>
    <w:p w:rsidR="00131B07" w:rsidRDefault="00131B07" w:rsidP="00131B07">
      <w:pPr>
        <w:tabs>
          <w:tab w:val="left" w:pos="2895"/>
        </w:tabs>
        <w:rPr>
          <w:rFonts w:ascii="Arial" w:hAnsi="Arial" w:cs="Arial"/>
          <w:b/>
          <w:sz w:val="24"/>
          <w:szCs w:val="24"/>
        </w:rPr>
      </w:pPr>
      <w:r>
        <w:rPr>
          <w:rFonts w:ascii="Arial" w:hAnsi="Arial" w:cs="Arial"/>
          <w:b/>
          <w:sz w:val="24"/>
          <w:szCs w:val="24"/>
        </w:rPr>
        <w:t xml:space="preserve">      6</w:t>
      </w:r>
      <w:r w:rsidRPr="00CA3D37">
        <w:rPr>
          <w:rFonts w:ascii="Arial" w:hAnsi="Arial" w:cs="Arial"/>
          <w:b/>
          <w:sz w:val="24"/>
          <w:szCs w:val="24"/>
        </w:rPr>
        <w:t>.2- Materiais......................................................</w:t>
      </w:r>
      <w:r w:rsidR="00F27D8E">
        <w:rPr>
          <w:rFonts w:ascii="Arial" w:hAnsi="Arial" w:cs="Arial"/>
          <w:b/>
          <w:sz w:val="24"/>
          <w:szCs w:val="24"/>
        </w:rPr>
        <w:t>...............................................15</w:t>
      </w:r>
    </w:p>
    <w:p w:rsidR="00131B07" w:rsidRDefault="00131B07" w:rsidP="00131B07">
      <w:pPr>
        <w:tabs>
          <w:tab w:val="left" w:pos="2895"/>
        </w:tabs>
        <w:rPr>
          <w:rFonts w:ascii="Arial" w:hAnsi="Arial" w:cs="Arial"/>
          <w:b/>
          <w:sz w:val="24"/>
          <w:szCs w:val="24"/>
        </w:rPr>
      </w:pPr>
      <w:r>
        <w:rPr>
          <w:rFonts w:ascii="Arial" w:hAnsi="Arial" w:cs="Arial"/>
          <w:b/>
          <w:sz w:val="24"/>
          <w:szCs w:val="24"/>
        </w:rPr>
        <w:t xml:space="preserve">      7- Cronograma.................................................</w:t>
      </w:r>
      <w:r w:rsidR="00F27D8E">
        <w:rPr>
          <w:rFonts w:ascii="Arial" w:hAnsi="Arial" w:cs="Arial"/>
          <w:b/>
          <w:sz w:val="24"/>
          <w:szCs w:val="24"/>
        </w:rPr>
        <w:t>.................................................16</w:t>
      </w:r>
    </w:p>
    <w:p w:rsidR="00131B07" w:rsidRPr="006857F4" w:rsidRDefault="00131B07" w:rsidP="00131B07">
      <w:pPr>
        <w:tabs>
          <w:tab w:val="left" w:pos="2895"/>
        </w:tabs>
        <w:ind w:left="360"/>
        <w:rPr>
          <w:rFonts w:ascii="Arial" w:hAnsi="Arial" w:cs="Arial"/>
          <w:b/>
          <w:sz w:val="24"/>
          <w:szCs w:val="24"/>
        </w:rPr>
      </w:pPr>
      <w:r>
        <w:rPr>
          <w:rFonts w:ascii="Arial" w:hAnsi="Arial" w:cs="Arial"/>
          <w:b/>
          <w:sz w:val="24"/>
          <w:szCs w:val="24"/>
        </w:rPr>
        <w:t>8.</w:t>
      </w:r>
      <w:r w:rsidRPr="006857F4">
        <w:rPr>
          <w:rFonts w:ascii="Arial" w:hAnsi="Arial" w:cs="Arial"/>
          <w:b/>
          <w:sz w:val="24"/>
          <w:szCs w:val="24"/>
        </w:rPr>
        <w:t>Referências...............................................</w:t>
      </w:r>
      <w:r w:rsidR="00F27D8E">
        <w:rPr>
          <w:rFonts w:ascii="Arial" w:hAnsi="Arial" w:cs="Arial"/>
          <w:b/>
          <w:sz w:val="24"/>
          <w:szCs w:val="24"/>
        </w:rPr>
        <w:t>......................................................17</w:t>
      </w:r>
    </w:p>
    <w:p w:rsidR="00102681" w:rsidRPr="00481928" w:rsidRDefault="00131B07" w:rsidP="00481928">
      <w:pPr>
        <w:tabs>
          <w:tab w:val="left" w:pos="2895"/>
        </w:tabs>
        <w:ind w:left="360"/>
        <w:rPr>
          <w:rFonts w:ascii="Arial" w:hAnsi="Arial" w:cs="Arial"/>
          <w:b/>
          <w:sz w:val="24"/>
          <w:szCs w:val="24"/>
        </w:rPr>
        <w:sectPr w:rsidR="00102681" w:rsidRPr="00481928" w:rsidSect="001D1F07">
          <w:headerReference w:type="default" r:id="rId9"/>
          <w:footerReference w:type="default" r:id="rId10"/>
          <w:pgSz w:w="11906" w:h="16838"/>
          <w:pgMar w:top="1701" w:right="1134" w:bottom="1134" w:left="1701" w:header="709" w:footer="709" w:gutter="0"/>
          <w:pgNumType w:start="1" w:chapStyle="1"/>
          <w:cols w:space="708"/>
          <w:docGrid w:linePitch="360"/>
        </w:sectPr>
      </w:pPr>
      <w:r>
        <w:rPr>
          <w:rFonts w:ascii="Arial" w:hAnsi="Arial" w:cs="Arial"/>
          <w:b/>
          <w:sz w:val="24"/>
          <w:szCs w:val="24"/>
        </w:rPr>
        <w:t>9.</w:t>
      </w:r>
      <w:r w:rsidRPr="006857F4">
        <w:rPr>
          <w:rFonts w:ascii="Arial" w:hAnsi="Arial" w:cs="Arial"/>
          <w:b/>
          <w:sz w:val="24"/>
          <w:szCs w:val="24"/>
        </w:rPr>
        <w:t>Apêndices.......................................................</w:t>
      </w:r>
      <w:r w:rsidR="00F27D8E">
        <w:rPr>
          <w:rFonts w:ascii="Arial" w:hAnsi="Arial" w:cs="Arial"/>
          <w:b/>
          <w:sz w:val="24"/>
          <w:szCs w:val="24"/>
        </w:rPr>
        <w:t>................................................18</w:t>
      </w:r>
    </w:p>
    <w:p w:rsidR="00747918" w:rsidRDefault="00747918" w:rsidP="00131B07">
      <w:pPr>
        <w:tabs>
          <w:tab w:val="left" w:pos="3420"/>
        </w:tabs>
        <w:sectPr w:rsidR="00747918" w:rsidSect="00102681">
          <w:footerReference w:type="default" r:id="rId11"/>
          <w:pgSz w:w="11906" w:h="16838"/>
          <w:pgMar w:top="1701" w:right="1134" w:bottom="1134" w:left="1701" w:header="709" w:footer="709" w:gutter="0"/>
          <w:pgNumType w:start="4" w:chapStyle="1"/>
          <w:cols w:space="708"/>
          <w:docGrid w:linePitch="360"/>
        </w:sectPr>
      </w:pPr>
    </w:p>
    <w:p w:rsidR="00131B07" w:rsidRDefault="00131B07" w:rsidP="00131B07">
      <w:pPr>
        <w:tabs>
          <w:tab w:val="left" w:pos="3420"/>
        </w:tabs>
      </w:pPr>
    </w:p>
    <w:p w:rsidR="00131B07" w:rsidRDefault="00131B07" w:rsidP="00131B07">
      <w:pPr>
        <w:pStyle w:val="PargrafodaLista"/>
        <w:tabs>
          <w:tab w:val="left" w:pos="2895"/>
        </w:tabs>
        <w:rPr>
          <w:rFonts w:ascii="Arial" w:hAnsi="Arial" w:cs="Arial"/>
          <w:b/>
          <w:sz w:val="24"/>
          <w:szCs w:val="24"/>
        </w:rPr>
      </w:pPr>
    </w:p>
    <w:p w:rsidR="00131B07" w:rsidRDefault="00131B07" w:rsidP="00131B07">
      <w:pPr>
        <w:pStyle w:val="PargrafodaLista"/>
        <w:numPr>
          <w:ilvl w:val="0"/>
          <w:numId w:val="2"/>
        </w:numPr>
        <w:tabs>
          <w:tab w:val="left" w:pos="2895"/>
        </w:tabs>
        <w:rPr>
          <w:rFonts w:ascii="Arial" w:hAnsi="Arial" w:cs="Arial"/>
          <w:b/>
          <w:sz w:val="24"/>
          <w:szCs w:val="24"/>
        </w:rPr>
      </w:pPr>
      <w:r>
        <w:rPr>
          <w:rFonts w:ascii="Arial" w:hAnsi="Arial" w:cs="Arial"/>
          <w:b/>
          <w:sz w:val="24"/>
          <w:szCs w:val="24"/>
        </w:rPr>
        <w:t>APRESENTAÇÃO</w:t>
      </w:r>
    </w:p>
    <w:p w:rsidR="00131B07" w:rsidRDefault="00131B07" w:rsidP="00131B07">
      <w:pPr>
        <w:tabs>
          <w:tab w:val="left" w:pos="3420"/>
        </w:tabs>
      </w:pPr>
    </w:p>
    <w:p w:rsidR="00131B07" w:rsidRDefault="00131B07" w:rsidP="00131B07">
      <w:pPr>
        <w:tabs>
          <w:tab w:val="left" w:pos="3420"/>
        </w:tabs>
      </w:pPr>
    </w:p>
    <w:p w:rsidR="00131B07" w:rsidRPr="00131B07" w:rsidRDefault="00131B07" w:rsidP="00131B07">
      <w:pPr>
        <w:spacing w:line="360" w:lineRule="auto"/>
        <w:ind w:firstLine="709"/>
        <w:jc w:val="both"/>
        <w:rPr>
          <w:rFonts w:ascii="Arial" w:eastAsia="Calibri" w:hAnsi="Arial" w:cs="Arial"/>
          <w:sz w:val="24"/>
          <w:szCs w:val="24"/>
        </w:rPr>
      </w:pPr>
      <w:r w:rsidRPr="00131B07">
        <w:rPr>
          <w:rFonts w:ascii="Arial" w:eastAsia="Calibri" w:hAnsi="Arial" w:cs="Arial"/>
          <w:sz w:val="24"/>
          <w:szCs w:val="24"/>
        </w:rPr>
        <w:t xml:space="preserve">A Educação Profissional sempre esteve relacionada à preparação do aluno para o trabalho e para os lucros </w:t>
      </w:r>
      <w:r w:rsidR="00C16A73">
        <w:rPr>
          <w:rFonts w:ascii="Arial" w:eastAsia="Calibri" w:hAnsi="Arial" w:cs="Arial"/>
          <w:sz w:val="24"/>
          <w:szCs w:val="24"/>
        </w:rPr>
        <w:t xml:space="preserve">que poderá proporcionar ás </w:t>
      </w:r>
      <w:r w:rsidRPr="00131B07">
        <w:rPr>
          <w:rFonts w:ascii="Arial" w:eastAsia="Calibri" w:hAnsi="Arial" w:cs="Arial"/>
          <w:sz w:val="24"/>
          <w:szCs w:val="24"/>
        </w:rPr>
        <w:t>empresas, por isso sempre esteve voltada para suprir os anseios da sociedade capitalista e os cursos técnicos foram organizados e planejados nesse sentido, tendo como clientela os alunos das classes mais baixas. Na verdade, a preocupação está na qualificação do trabalhador, vista pelos principais interessados na força do trabalho, como sendo um conjunto de conhecimentos necessários para que eles realizem com competência a sua função. Percebe-se assim, que o interesse está no produto final e não no processo.</w:t>
      </w:r>
    </w:p>
    <w:p w:rsidR="00131B07" w:rsidRPr="00131B07" w:rsidRDefault="00131B07" w:rsidP="00131B07">
      <w:pPr>
        <w:spacing w:line="360" w:lineRule="auto"/>
        <w:ind w:firstLine="709"/>
        <w:jc w:val="both"/>
        <w:rPr>
          <w:rFonts w:ascii="Arial" w:eastAsia="Times New Roman" w:hAnsi="Arial" w:cs="Arial"/>
          <w:sz w:val="24"/>
          <w:szCs w:val="24"/>
          <w:lang w:eastAsia="pt-BR"/>
        </w:rPr>
      </w:pPr>
      <w:r w:rsidRPr="00131B07">
        <w:rPr>
          <w:rFonts w:ascii="Arial" w:eastAsia="Times New Roman" w:hAnsi="Arial" w:cs="Arial"/>
          <w:sz w:val="24"/>
          <w:szCs w:val="24"/>
          <w:lang w:eastAsia="pt-BR"/>
        </w:rPr>
        <w:t>Partindo desse contexto, o presente projeto</w:t>
      </w:r>
      <w:r>
        <w:rPr>
          <w:rFonts w:ascii="Arial" w:eastAsia="Times New Roman" w:hAnsi="Arial" w:cs="Arial"/>
          <w:sz w:val="24"/>
          <w:szCs w:val="24"/>
          <w:lang w:eastAsia="pt-BR"/>
        </w:rPr>
        <w:t xml:space="preserve"> de intervenção,</w:t>
      </w:r>
      <w:r w:rsidR="00C16A73">
        <w:rPr>
          <w:rFonts w:ascii="Arial" w:eastAsia="Times New Roman" w:hAnsi="Arial" w:cs="Arial"/>
          <w:sz w:val="24"/>
          <w:szCs w:val="24"/>
          <w:lang w:eastAsia="pt-BR"/>
        </w:rPr>
        <w:t>que possui como tema: A Postura do Educador frente ao E</w:t>
      </w:r>
      <w:r w:rsidRPr="00131B07">
        <w:rPr>
          <w:rFonts w:ascii="Arial" w:eastAsia="Times New Roman" w:hAnsi="Arial" w:cs="Arial"/>
          <w:sz w:val="24"/>
          <w:szCs w:val="24"/>
          <w:lang w:eastAsia="pt-BR"/>
        </w:rPr>
        <w:t>nsin</w:t>
      </w:r>
      <w:r w:rsidR="00C16A73">
        <w:rPr>
          <w:rFonts w:ascii="Arial" w:eastAsia="Times New Roman" w:hAnsi="Arial" w:cs="Arial"/>
          <w:sz w:val="24"/>
          <w:szCs w:val="24"/>
          <w:lang w:eastAsia="pt-BR"/>
        </w:rPr>
        <w:t>o P</w:t>
      </w:r>
      <w:r>
        <w:rPr>
          <w:rFonts w:ascii="Arial" w:eastAsia="Times New Roman" w:hAnsi="Arial" w:cs="Arial"/>
          <w:sz w:val="24"/>
          <w:szCs w:val="24"/>
          <w:lang w:eastAsia="pt-BR"/>
        </w:rPr>
        <w:t>rofissional, pretende buscar soluções para que o aluno dessa instituição possa ser contemplado em seu sentido mais amplo e para isso é preciso considerar que o CETEPBP</w:t>
      </w:r>
      <w:r w:rsidR="00F93761">
        <w:rPr>
          <w:rFonts w:ascii="Arial" w:eastAsia="Times New Roman" w:hAnsi="Arial" w:cs="Arial"/>
          <w:sz w:val="24"/>
          <w:szCs w:val="24"/>
          <w:lang w:eastAsia="pt-BR"/>
        </w:rPr>
        <w:t>- Centro Territorial de Educação Profissional</w:t>
      </w:r>
      <w:r w:rsidR="00C16A73">
        <w:rPr>
          <w:rFonts w:ascii="Arial" w:eastAsia="Times New Roman" w:hAnsi="Arial" w:cs="Arial"/>
          <w:sz w:val="24"/>
          <w:szCs w:val="24"/>
          <w:lang w:eastAsia="pt-BR"/>
        </w:rPr>
        <w:t xml:space="preserve"> </w:t>
      </w:r>
      <w:r w:rsidR="00F93761">
        <w:rPr>
          <w:rFonts w:ascii="Arial" w:eastAsia="Times New Roman" w:hAnsi="Arial" w:cs="Arial"/>
          <w:sz w:val="24"/>
          <w:szCs w:val="24"/>
          <w:lang w:eastAsia="pt-BR"/>
        </w:rPr>
        <w:t xml:space="preserve">da Bacia do Paramirim- </w:t>
      </w:r>
      <w:r>
        <w:rPr>
          <w:rFonts w:ascii="Arial" w:eastAsia="Times New Roman" w:hAnsi="Arial" w:cs="Arial"/>
          <w:sz w:val="24"/>
          <w:szCs w:val="24"/>
          <w:lang w:eastAsia="pt-BR"/>
        </w:rPr>
        <w:t xml:space="preserve"> precisa passar por certas mudanças, uma vez que</w:t>
      </w:r>
      <w:r w:rsidRPr="00131B07">
        <w:rPr>
          <w:rFonts w:ascii="Arial" w:eastAsia="Times New Roman" w:hAnsi="Arial" w:cs="Arial"/>
          <w:sz w:val="24"/>
          <w:szCs w:val="24"/>
          <w:lang w:eastAsia="pt-BR"/>
        </w:rPr>
        <w:t xml:space="preserve"> a realidade atual da E</w:t>
      </w:r>
      <w:r>
        <w:rPr>
          <w:rFonts w:ascii="Arial" w:eastAsia="Times New Roman" w:hAnsi="Arial" w:cs="Arial"/>
          <w:sz w:val="24"/>
          <w:szCs w:val="24"/>
          <w:lang w:eastAsia="pt-BR"/>
        </w:rPr>
        <w:t>ducação Profissional</w:t>
      </w:r>
      <w:r w:rsidR="00C16A73">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dessa instituição de ensino, </w:t>
      </w:r>
      <w:r w:rsidRPr="00131B07">
        <w:rPr>
          <w:rFonts w:ascii="Arial" w:eastAsia="Times New Roman" w:hAnsi="Arial" w:cs="Arial"/>
          <w:sz w:val="24"/>
          <w:szCs w:val="24"/>
          <w:lang w:eastAsia="pt-BR"/>
        </w:rPr>
        <w:t>localizado na cidade de Macaúbas – Bahia, ainda reproduz um ensino que não possibilita ao aluno uma formação que contemple a atual realidade da sociedade brasileira, pois os educadores ainda possuem uma visão muito restrita de que o ensino profissional deve preparar apenas para que o aluno exerça atividades específicas, sem lhe dar uma formação mais ampla que possa possibilitar o exercício da cidadania, principalmente no que diz respeito a valorizar o trabalho como um princípio educativo.</w:t>
      </w:r>
    </w:p>
    <w:p w:rsidR="00131B07" w:rsidRPr="00131B07" w:rsidRDefault="00131B07" w:rsidP="00131B07">
      <w:pPr>
        <w:spacing w:after="0" w:line="360" w:lineRule="auto"/>
        <w:ind w:firstLine="708"/>
        <w:jc w:val="both"/>
        <w:rPr>
          <w:rFonts w:ascii="Arial" w:eastAsia="Times New Roman" w:hAnsi="Arial" w:cs="Arial"/>
          <w:sz w:val="24"/>
          <w:szCs w:val="24"/>
          <w:lang w:eastAsia="pt-BR"/>
        </w:rPr>
      </w:pPr>
      <w:r w:rsidRPr="00131B07">
        <w:rPr>
          <w:rFonts w:ascii="Arial" w:eastAsia="Times New Roman" w:hAnsi="Arial" w:cs="Arial"/>
          <w:sz w:val="24"/>
          <w:szCs w:val="24"/>
          <w:lang w:eastAsia="pt-BR"/>
        </w:rPr>
        <w:t xml:space="preserve">O CETEBPB atende todas as cidades da Bacia do Paramirim: Macaúbas, Boquira, Caturama, Ibipitanga, Rio do Pires, Botuporã, Tanque Novo, Érico Cardoso e Paramirim. Oferece cursos em diversas áreas, como Enfermagem, Vendas, </w:t>
      </w:r>
      <w:r w:rsidRPr="00131B07">
        <w:rPr>
          <w:rFonts w:ascii="Arial" w:eastAsia="Times New Roman" w:hAnsi="Arial" w:cs="Arial"/>
          <w:sz w:val="24"/>
          <w:szCs w:val="24"/>
          <w:lang w:eastAsia="pt-BR"/>
        </w:rPr>
        <w:lastRenderedPageBreak/>
        <w:t>Edificações, Secretariado, Contabilidade, Agroecologia, ent</w:t>
      </w:r>
      <w:r w:rsidR="00532C2D">
        <w:rPr>
          <w:rFonts w:ascii="Arial" w:eastAsia="Times New Roman" w:hAnsi="Arial" w:cs="Arial"/>
          <w:sz w:val="24"/>
          <w:szCs w:val="24"/>
          <w:lang w:eastAsia="pt-BR"/>
        </w:rPr>
        <w:t>r</w:t>
      </w:r>
      <w:r w:rsidRPr="00131B07">
        <w:rPr>
          <w:rFonts w:ascii="Arial" w:eastAsia="Times New Roman" w:hAnsi="Arial" w:cs="Arial"/>
          <w:sz w:val="24"/>
          <w:szCs w:val="24"/>
          <w:lang w:eastAsia="pt-BR"/>
        </w:rPr>
        <w:t>e outros. No entanto, os profissionais que atuam no CETPBP, em sua maioria, são professores que atuavam no Ensino Médio regular, uma vez que antes de se transformar num Centro de Educação Profissional, era essa a modalidade de ensino oferecida. Dessa forma, esses profissionais sentem dificuldade para realizar na prática o currículo que se destina ao ensino profissional e, possivelmente, por isso é que continuam reproduz</w:t>
      </w:r>
      <w:r w:rsidR="00567B6B">
        <w:rPr>
          <w:rFonts w:ascii="Arial" w:eastAsia="Times New Roman" w:hAnsi="Arial" w:cs="Arial"/>
          <w:sz w:val="24"/>
          <w:szCs w:val="24"/>
          <w:lang w:eastAsia="pt-BR"/>
        </w:rPr>
        <w:t xml:space="preserve">indo os interesses do sistema. </w:t>
      </w:r>
      <w:r w:rsidRPr="00131B07">
        <w:rPr>
          <w:rFonts w:ascii="Arial" w:eastAsia="Times New Roman" w:hAnsi="Arial" w:cs="Arial"/>
          <w:sz w:val="24"/>
          <w:szCs w:val="24"/>
          <w:lang w:eastAsia="pt-BR"/>
        </w:rPr>
        <w:t>No entanto, essa realidade precisa ser mudada, pois o ensino profissional pode e deve ser realizado de forma interdisciplinar e integrado para que o aluno possa ser preparado para atuar de forma autônoma numa sociedade que é regida pelo capitalismo.</w:t>
      </w:r>
    </w:p>
    <w:p w:rsidR="00567B6B" w:rsidRDefault="00567B6B"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D27014" w:rsidRDefault="00D27014" w:rsidP="00567B6B">
      <w:pPr>
        <w:spacing w:after="0" w:line="360" w:lineRule="auto"/>
        <w:jc w:val="both"/>
        <w:rPr>
          <w:rFonts w:ascii="Arial" w:eastAsia="Times New Roman" w:hAnsi="Arial" w:cs="Arial"/>
          <w:sz w:val="24"/>
          <w:szCs w:val="24"/>
          <w:lang w:eastAsia="pt-BR"/>
        </w:rPr>
      </w:pPr>
    </w:p>
    <w:p w:rsidR="00131B07" w:rsidRPr="00131B07" w:rsidRDefault="00567B6B" w:rsidP="00567B6B">
      <w:pPr>
        <w:spacing w:after="0" w:line="360" w:lineRule="auto"/>
        <w:jc w:val="both"/>
        <w:rPr>
          <w:rFonts w:ascii="Arial" w:hAnsi="Arial" w:cs="Arial"/>
          <w:b/>
          <w:sz w:val="24"/>
          <w:szCs w:val="24"/>
        </w:rPr>
      </w:pPr>
      <w:r>
        <w:rPr>
          <w:rFonts w:ascii="Arial" w:hAnsi="Arial" w:cs="Arial"/>
          <w:b/>
          <w:sz w:val="24"/>
          <w:szCs w:val="24"/>
        </w:rPr>
        <w:t>2-JUSTIFICATIVA</w:t>
      </w:r>
    </w:p>
    <w:p w:rsidR="00131B07" w:rsidRPr="00131B07" w:rsidRDefault="00131B07" w:rsidP="00131B07">
      <w:pPr>
        <w:rPr>
          <w:rFonts w:ascii="Arial" w:eastAsia="Calibri" w:hAnsi="Arial" w:cs="Arial"/>
          <w:b/>
          <w:sz w:val="24"/>
          <w:szCs w:val="24"/>
        </w:rPr>
      </w:pPr>
    </w:p>
    <w:p w:rsidR="00567B6B" w:rsidRDefault="00567B6B" w:rsidP="00D27014">
      <w:pPr>
        <w:spacing w:after="0" w:line="360" w:lineRule="auto"/>
        <w:ind w:firstLine="708"/>
        <w:jc w:val="both"/>
        <w:rPr>
          <w:rFonts w:ascii="Arial" w:eastAsia="Calibri" w:hAnsi="Arial" w:cs="Arial"/>
          <w:sz w:val="24"/>
          <w:szCs w:val="24"/>
        </w:rPr>
      </w:pPr>
      <w:r w:rsidRPr="00567B6B">
        <w:rPr>
          <w:rFonts w:ascii="Arial" w:eastAsia="Calibri" w:hAnsi="Arial" w:cs="Arial"/>
          <w:sz w:val="24"/>
          <w:szCs w:val="24"/>
        </w:rPr>
        <w:t>Esse projeto pretende contribuir para</w:t>
      </w:r>
      <w:r>
        <w:rPr>
          <w:rFonts w:ascii="Arial" w:eastAsia="Calibri" w:hAnsi="Arial" w:cs="Arial"/>
          <w:sz w:val="24"/>
          <w:szCs w:val="24"/>
        </w:rPr>
        <w:t xml:space="preserve"> que</w:t>
      </w:r>
      <w:r w:rsidR="00F93761">
        <w:rPr>
          <w:rFonts w:ascii="Arial" w:eastAsia="Calibri" w:hAnsi="Arial" w:cs="Arial"/>
          <w:sz w:val="24"/>
          <w:szCs w:val="24"/>
        </w:rPr>
        <w:t xml:space="preserve"> o ensino oferecido no CETEPBP </w:t>
      </w:r>
      <w:r>
        <w:rPr>
          <w:rFonts w:ascii="Arial" w:eastAsia="Calibri" w:hAnsi="Arial" w:cs="Arial"/>
          <w:sz w:val="24"/>
          <w:szCs w:val="24"/>
        </w:rPr>
        <w:t xml:space="preserve">possa ser significativo para o aluno em seu sentido integral e não apenas como uma preparação para o mercado de trabalho e isso depende muito da forma como os professores realizam as suas </w:t>
      </w:r>
      <w:r w:rsidR="00F93761">
        <w:rPr>
          <w:rFonts w:ascii="Arial" w:eastAsia="Calibri" w:hAnsi="Arial" w:cs="Arial"/>
          <w:sz w:val="24"/>
          <w:szCs w:val="24"/>
        </w:rPr>
        <w:t xml:space="preserve">aulas, desenvolvem o currículo </w:t>
      </w:r>
      <w:r>
        <w:rPr>
          <w:rFonts w:ascii="Arial" w:eastAsia="Calibri" w:hAnsi="Arial" w:cs="Arial"/>
          <w:sz w:val="24"/>
          <w:szCs w:val="24"/>
        </w:rPr>
        <w:t xml:space="preserve"> e escolhem as metodologias adequadas para que o processo ensino-aprendizagem possa formar profissionais capacitados mas também preparados para atuar como cidadãos, numa sociedade dominada pelo capitalismo.</w:t>
      </w:r>
    </w:p>
    <w:p w:rsidR="00567B6B" w:rsidRPr="00567B6B" w:rsidRDefault="00567B6B" w:rsidP="00567B6B">
      <w:pPr>
        <w:spacing w:after="0" w:line="360" w:lineRule="auto"/>
        <w:jc w:val="both"/>
        <w:rPr>
          <w:rFonts w:ascii="Arial" w:eastAsia="Calibri" w:hAnsi="Arial" w:cs="Arial"/>
          <w:sz w:val="24"/>
          <w:szCs w:val="24"/>
        </w:rPr>
      </w:pPr>
      <w:r w:rsidRPr="00567B6B">
        <w:rPr>
          <w:rFonts w:ascii="Arial" w:eastAsia="Calibri" w:hAnsi="Arial" w:cs="Arial"/>
          <w:sz w:val="24"/>
          <w:szCs w:val="24"/>
        </w:rPr>
        <w:tab/>
        <w:t xml:space="preserve">Na sociedade atual fala-se muito em inclusão social, porém incluir não significa apenas mudar o espaço físico, é preciso que mude a mente das pessoas, as atitudes conservadoras que impedem o crescimento e a evolução. Esse projeto de intervenção pretende provocar discussões, análises e reflexões por parte de todos os envolvidos no processo </w:t>
      </w:r>
      <w:r w:rsidR="00C943FD">
        <w:rPr>
          <w:rFonts w:ascii="Arial" w:eastAsia="Calibri" w:hAnsi="Arial" w:cs="Arial"/>
          <w:sz w:val="24"/>
          <w:szCs w:val="24"/>
        </w:rPr>
        <w:t>de ensino dessa Instituição de Ensino Profissional</w:t>
      </w:r>
      <w:r w:rsidRPr="00567B6B">
        <w:rPr>
          <w:rFonts w:ascii="Arial" w:eastAsia="Calibri" w:hAnsi="Arial" w:cs="Arial"/>
          <w:sz w:val="24"/>
          <w:szCs w:val="24"/>
        </w:rPr>
        <w:t>. Trata-se de um projeto de extrema relevância, não apenas para a comunidade escolar, mas também para toda a comunidade de Macaúbas e cidade</w:t>
      </w:r>
      <w:r w:rsidR="00F93761">
        <w:rPr>
          <w:rFonts w:ascii="Arial" w:eastAsia="Calibri" w:hAnsi="Arial" w:cs="Arial"/>
          <w:sz w:val="24"/>
          <w:szCs w:val="24"/>
        </w:rPr>
        <w:t>s circunvizinhas, pois esta Instituição</w:t>
      </w:r>
      <w:r w:rsidR="00C16A73">
        <w:rPr>
          <w:rFonts w:ascii="Arial" w:eastAsia="Calibri" w:hAnsi="Arial" w:cs="Arial"/>
          <w:sz w:val="24"/>
          <w:szCs w:val="24"/>
        </w:rPr>
        <w:t xml:space="preserve"> </w:t>
      </w:r>
      <w:r w:rsidR="00F93761">
        <w:rPr>
          <w:rFonts w:ascii="Arial" w:eastAsia="Calibri" w:hAnsi="Arial" w:cs="Arial"/>
          <w:sz w:val="24"/>
          <w:szCs w:val="24"/>
        </w:rPr>
        <w:t>de Ensino Profissional</w:t>
      </w:r>
      <w:r w:rsidRPr="00567B6B">
        <w:rPr>
          <w:rFonts w:ascii="Arial" w:eastAsia="Calibri" w:hAnsi="Arial" w:cs="Arial"/>
          <w:sz w:val="24"/>
          <w:szCs w:val="24"/>
        </w:rPr>
        <w:t xml:space="preserve"> hoje representa a realidade e o futuro de muitos jovens.</w:t>
      </w:r>
    </w:p>
    <w:p w:rsidR="00567B6B" w:rsidRPr="00567B6B" w:rsidRDefault="00567B6B" w:rsidP="00567B6B">
      <w:pPr>
        <w:spacing w:after="0" w:line="360" w:lineRule="auto"/>
        <w:jc w:val="both"/>
        <w:rPr>
          <w:rFonts w:ascii="Arial" w:eastAsia="Calibri" w:hAnsi="Arial" w:cs="Arial"/>
          <w:sz w:val="24"/>
          <w:szCs w:val="24"/>
        </w:rPr>
      </w:pPr>
      <w:r w:rsidRPr="00567B6B">
        <w:rPr>
          <w:rFonts w:ascii="Arial" w:eastAsia="Calibri" w:hAnsi="Arial" w:cs="Arial"/>
          <w:sz w:val="24"/>
          <w:szCs w:val="24"/>
        </w:rPr>
        <w:tab/>
        <w:t xml:space="preserve">A escolha da temática desse projeto de intervenção teve a intenção de </w:t>
      </w:r>
      <w:r>
        <w:rPr>
          <w:rFonts w:ascii="Arial" w:eastAsia="Calibri" w:hAnsi="Arial" w:cs="Arial"/>
          <w:sz w:val="24"/>
          <w:szCs w:val="24"/>
        </w:rPr>
        <w:t>contribuir para que o aluno possa se identificar com essa modalidade</w:t>
      </w:r>
      <w:r w:rsidR="00F93761">
        <w:rPr>
          <w:rFonts w:ascii="Arial" w:eastAsia="Calibri" w:hAnsi="Arial" w:cs="Arial"/>
          <w:sz w:val="24"/>
          <w:szCs w:val="24"/>
        </w:rPr>
        <w:t xml:space="preserve"> d</w:t>
      </w:r>
      <w:r>
        <w:rPr>
          <w:rFonts w:ascii="Arial" w:eastAsia="Calibri" w:hAnsi="Arial" w:cs="Arial"/>
          <w:sz w:val="24"/>
          <w:szCs w:val="24"/>
        </w:rPr>
        <w:t xml:space="preserve">e ensino e para isso faz necessário </w:t>
      </w:r>
      <w:r w:rsidRPr="00567B6B">
        <w:rPr>
          <w:rFonts w:ascii="Arial" w:eastAsia="Calibri" w:hAnsi="Arial" w:cs="Arial"/>
          <w:sz w:val="24"/>
          <w:szCs w:val="24"/>
        </w:rPr>
        <w:t>mobilizar os professores no sentido de reverem o currículo, as metodologias, e principalmente, as atitudes de cada um, pois todos trabalham num mesmo ambiente e por isso, devem ter os mesmos objetivos em comum. Não se faz educação sozinho, fechado nas paredes da sala de aula e sim, num trabalho conjunto e interdisciplinar.</w:t>
      </w:r>
    </w:p>
    <w:p w:rsidR="006428A1" w:rsidRDefault="00567B6B" w:rsidP="00567B6B">
      <w:pPr>
        <w:spacing w:after="0" w:line="360" w:lineRule="auto"/>
        <w:jc w:val="both"/>
        <w:rPr>
          <w:rFonts w:ascii="Arial" w:eastAsia="Calibri" w:hAnsi="Arial" w:cs="Arial"/>
          <w:sz w:val="24"/>
          <w:szCs w:val="24"/>
        </w:rPr>
      </w:pPr>
      <w:r w:rsidRPr="00567B6B">
        <w:rPr>
          <w:rFonts w:ascii="Arial" w:eastAsia="Calibri" w:hAnsi="Arial" w:cs="Arial"/>
          <w:sz w:val="24"/>
          <w:szCs w:val="24"/>
        </w:rPr>
        <w:tab/>
        <w:t>Outro ponto importante desse projeto é</w:t>
      </w:r>
      <w:r w:rsidR="00F93761">
        <w:rPr>
          <w:rFonts w:ascii="Arial" w:eastAsia="Calibri" w:hAnsi="Arial" w:cs="Arial"/>
          <w:sz w:val="24"/>
          <w:szCs w:val="24"/>
        </w:rPr>
        <w:t xml:space="preserve"> que ele apresenta a intenção</w:t>
      </w:r>
      <w:r w:rsidRPr="00567B6B">
        <w:rPr>
          <w:rFonts w:ascii="Arial" w:eastAsia="Calibri" w:hAnsi="Arial" w:cs="Arial"/>
          <w:sz w:val="24"/>
          <w:szCs w:val="24"/>
        </w:rPr>
        <w:t xml:space="preserve"> de elevar a autoestima dessa Instituição de Ensino, pois existe um pensamento de que o ensino profissionalizante não tem como dar ao aluno condições para que ele possa exercer a usa cidadania de f</w:t>
      </w:r>
      <w:r w:rsidR="00F93761">
        <w:rPr>
          <w:rFonts w:ascii="Arial" w:eastAsia="Calibri" w:hAnsi="Arial" w:cs="Arial"/>
          <w:sz w:val="24"/>
          <w:szCs w:val="24"/>
        </w:rPr>
        <w:t>orma autônoma e consciente</w:t>
      </w:r>
      <w:r w:rsidR="00C16A73">
        <w:rPr>
          <w:rFonts w:ascii="Arial" w:eastAsia="Calibri" w:hAnsi="Arial" w:cs="Arial"/>
          <w:sz w:val="24"/>
          <w:szCs w:val="24"/>
        </w:rPr>
        <w:t xml:space="preserve"> a  </w:t>
      </w:r>
      <w:r w:rsidR="00F93761">
        <w:rPr>
          <w:rFonts w:ascii="Arial" w:eastAsia="Calibri" w:hAnsi="Arial" w:cs="Arial"/>
          <w:sz w:val="24"/>
          <w:szCs w:val="24"/>
        </w:rPr>
        <w:t>fim de que o mesmo possa compre</w:t>
      </w:r>
      <w:r w:rsidR="00C16A73">
        <w:rPr>
          <w:rFonts w:ascii="Arial" w:eastAsia="Calibri" w:hAnsi="Arial" w:cs="Arial"/>
          <w:sz w:val="24"/>
          <w:szCs w:val="24"/>
        </w:rPr>
        <w:t>ender a função do trabalho em</w:t>
      </w:r>
      <w:r w:rsidR="00F93761">
        <w:rPr>
          <w:rFonts w:ascii="Arial" w:eastAsia="Calibri" w:hAnsi="Arial" w:cs="Arial"/>
          <w:sz w:val="24"/>
          <w:szCs w:val="24"/>
        </w:rPr>
        <w:t xml:space="preserve"> seu senti</w:t>
      </w:r>
      <w:r w:rsidR="00C16A73">
        <w:rPr>
          <w:rFonts w:ascii="Arial" w:eastAsia="Calibri" w:hAnsi="Arial" w:cs="Arial"/>
          <w:sz w:val="24"/>
          <w:szCs w:val="24"/>
        </w:rPr>
        <w:t>d</w:t>
      </w:r>
      <w:r w:rsidR="00F93761">
        <w:rPr>
          <w:rFonts w:ascii="Arial" w:eastAsia="Calibri" w:hAnsi="Arial" w:cs="Arial"/>
          <w:sz w:val="24"/>
          <w:szCs w:val="24"/>
        </w:rPr>
        <w:t>o mais amplo e não apenas como um meio de ingressar no mercado de trabalho.  Feito isso, o aluno passa a compreender o trabalho como um princípio educativo, que o prep</w:t>
      </w:r>
      <w:r w:rsidR="00C16A73">
        <w:rPr>
          <w:rFonts w:ascii="Arial" w:eastAsia="Calibri" w:hAnsi="Arial" w:cs="Arial"/>
          <w:sz w:val="24"/>
          <w:szCs w:val="24"/>
        </w:rPr>
        <w:t>a</w:t>
      </w:r>
      <w:r w:rsidR="00F93761">
        <w:rPr>
          <w:rFonts w:ascii="Arial" w:eastAsia="Calibri" w:hAnsi="Arial" w:cs="Arial"/>
          <w:sz w:val="24"/>
          <w:szCs w:val="24"/>
        </w:rPr>
        <w:t xml:space="preserve">ra para </w:t>
      </w:r>
      <w:r w:rsidR="00F93761">
        <w:rPr>
          <w:rFonts w:ascii="Arial" w:eastAsia="Calibri" w:hAnsi="Arial" w:cs="Arial"/>
          <w:sz w:val="24"/>
          <w:szCs w:val="24"/>
        </w:rPr>
        <w:lastRenderedPageBreak/>
        <w:t>exercer a cidadania</w:t>
      </w:r>
      <w:r w:rsidR="006428A1">
        <w:rPr>
          <w:rFonts w:ascii="Arial" w:eastAsia="Calibri" w:hAnsi="Arial" w:cs="Arial"/>
          <w:sz w:val="24"/>
          <w:szCs w:val="24"/>
        </w:rPr>
        <w:t xml:space="preserve"> de forma plena.</w:t>
      </w:r>
      <w:r w:rsidR="00C16A73">
        <w:rPr>
          <w:rFonts w:ascii="Arial" w:eastAsia="Calibri" w:hAnsi="Arial" w:cs="Arial"/>
          <w:sz w:val="24"/>
          <w:szCs w:val="24"/>
        </w:rPr>
        <w:t xml:space="preserve"> No entanto, o principal agente dessa transformação é o Professor, pois mesmo não sendo o único responsável pela qualidade do ensino oferecido pela </w:t>
      </w:r>
      <w:r w:rsidR="00C16A73">
        <w:rPr>
          <w:rFonts w:ascii="Arial" w:eastAsia="Calibri" w:hAnsi="Arial" w:cs="Arial"/>
          <w:sz w:val="24"/>
          <w:szCs w:val="24"/>
        </w:rPr>
        <w:tab/>
        <w:t>Instituição Educativa  à qual pertence,ele tem o contato direto com o aluno e só ele pode identificar as dificuldades e anaseios do mesmo.</w:t>
      </w:r>
    </w:p>
    <w:p w:rsidR="00567B6B" w:rsidRDefault="00567B6B" w:rsidP="00567B6B">
      <w:pPr>
        <w:spacing w:after="0" w:line="360" w:lineRule="auto"/>
        <w:jc w:val="both"/>
        <w:rPr>
          <w:rFonts w:ascii="Arial" w:eastAsia="Calibri" w:hAnsi="Arial" w:cs="Arial"/>
          <w:sz w:val="24"/>
          <w:szCs w:val="24"/>
        </w:rPr>
      </w:pPr>
      <w:r w:rsidRPr="00567B6B">
        <w:rPr>
          <w:rFonts w:ascii="Arial" w:eastAsia="Calibri" w:hAnsi="Arial" w:cs="Arial"/>
          <w:sz w:val="24"/>
          <w:szCs w:val="24"/>
        </w:rPr>
        <w:tab/>
        <w:t>Assim, a função do professor é de extr</w:t>
      </w:r>
      <w:r w:rsidR="00C16A73">
        <w:rPr>
          <w:rFonts w:ascii="Arial" w:eastAsia="Calibri" w:hAnsi="Arial" w:cs="Arial"/>
          <w:sz w:val="24"/>
          <w:szCs w:val="24"/>
        </w:rPr>
        <w:t xml:space="preserve">ema importância, pois somente tem condições seguras para </w:t>
      </w:r>
      <w:r w:rsidRPr="00567B6B">
        <w:rPr>
          <w:rFonts w:ascii="Arial" w:eastAsia="Calibri" w:hAnsi="Arial" w:cs="Arial"/>
          <w:sz w:val="24"/>
          <w:szCs w:val="24"/>
        </w:rPr>
        <w:t>adequar o currículo do ensino profissional à realidade do aluno e às suas reais necessidades, visando assim uma educação profissional de qualidade, qu</w:t>
      </w:r>
      <w:r w:rsidR="00C16A73">
        <w:rPr>
          <w:rFonts w:ascii="Arial" w:eastAsia="Calibri" w:hAnsi="Arial" w:cs="Arial"/>
          <w:sz w:val="24"/>
          <w:szCs w:val="24"/>
        </w:rPr>
        <w:t xml:space="preserve">e possa preparar esse indivíduo </w:t>
      </w:r>
      <w:r w:rsidRPr="00567B6B">
        <w:rPr>
          <w:rFonts w:ascii="Arial" w:eastAsia="Calibri" w:hAnsi="Arial" w:cs="Arial"/>
          <w:sz w:val="24"/>
          <w:szCs w:val="24"/>
        </w:rPr>
        <w:t xml:space="preserve"> numa perspectiva mais ampla, a fim de que este tenha segurança e equilíbrio para lidar com os desafios da sociedade capitalis</w:t>
      </w:r>
      <w:r w:rsidR="006428A1">
        <w:rPr>
          <w:rFonts w:ascii="Arial" w:eastAsia="Calibri" w:hAnsi="Arial" w:cs="Arial"/>
          <w:sz w:val="24"/>
          <w:szCs w:val="24"/>
        </w:rPr>
        <w:t>ta, sem se tornar escravo dela.</w:t>
      </w:r>
      <w:r w:rsidR="00C16A73">
        <w:rPr>
          <w:rFonts w:ascii="Arial" w:eastAsia="Calibri" w:hAnsi="Arial" w:cs="Arial"/>
          <w:sz w:val="24"/>
          <w:szCs w:val="24"/>
        </w:rPr>
        <w:t xml:space="preserve"> Assim, o professor estará exercendo verdadeiramente a sua liderança como agente transformador.</w:t>
      </w:r>
    </w:p>
    <w:p w:rsidR="00567B6B" w:rsidRDefault="00567B6B"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D27014" w:rsidRDefault="00D27014" w:rsidP="00567B6B">
      <w:pPr>
        <w:spacing w:after="0" w:line="360" w:lineRule="auto"/>
        <w:jc w:val="both"/>
        <w:rPr>
          <w:rFonts w:ascii="Arial" w:eastAsia="Calibri" w:hAnsi="Arial" w:cs="Arial"/>
          <w:sz w:val="24"/>
          <w:szCs w:val="24"/>
        </w:rPr>
      </w:pPr>
    </w:p>
    <w:p w:rsidR="00567B6B" w:rsidRDefault="00567B6B" w:rsidP="00567B6B">
      <w:pPr>
        <w:spacing w:after="0" w:line="360" w:lineRule="auto"/>
        <w:jc w:val="both"/>
        <w:rPr>
          <w:rFonts w:ascii="Arial" w:eastAsia="Calibri" w:hAnsi="Arial" w:cs="Arial"/>
          <w:sz w:val="24"/>
          <w:szCs w:val="24"/>
        </w:rPr>
      </w:pPr>
    </w:p>
    <w:p w:rsidR="00A540B2" w:rsidRPr="00A540B2" w:rsidRDefault="00A540B2" w:rsidP="00567B6B">
      <w:pPr>
        <w:spacing w:after="0" w:line="360" w:lineRule="auto"/>
        <w:jc w:val="both"/>
        <w:rPr>
          <w:rFonts w:ascii="Arial" w:hAnsi="Arial" w:cs="Arial"/>
          <w:b/>
          <w:sz w:val="24"/>
          <w:szCs w:val="24"/>
        </w:rPr>
      </w:pPr>
      <w:r>
        <w:rPr>
          <w:rFonts w:ascii="Arial" w:hAnsi="Arial" w:cs="Arial"/>
          <w:b/>
          <w:sz w:val="24"/>
          <w:szCs w:val="24"/>
        </w:rPr>
        <w:t>3-</w:t>
      </w:r>
      <w:r w:rsidR="00567B6B" w:rsidRPr="00567B6B">
        <w:rPr>
          <w:rFonts w:ascii="Arial" w:hAnsi="Arial" w:cs="Arial"/>
          <w:b/>
          <w:sz w:val="24"/>
          <w:szCs w:val="24"/>
        </w:rPr>
        <w:t>OBJETIVOS</w:t>
      </w:r>
    </w:p>
    <w:p w:rsidR="00567B6B" w:rsidRPr="00567B6B" w:rsidRDefault="00567B6B" w:rsidP="00567B6B">
      <w:pPr>
        <w:spacing w:after="0" w:line="360" w:lineRule="auto"/>
        <w:jc w:val="both"/>
        <w:rPr>
          <w:rFonts w:ascii="Arial" w:hAnsi="Arial" w:cs="Arial"/>
          <w:b/>
          <w:sz w:val="24"/>
          <w:szCs w:val="24"/>
        </w:rPr>
      </w:pPr>
    </w:p>
    <w:p w:rsidR="00567B6B" w:rsidRDefault="00567B6B" w:rsidP="00567B6B">
      <w:pPr>
        <w:spacing w:after="0" w:line="360" w:lineRule="auto"/>
        <w:ind w:left="720"/>
        <w:jc w:val="both"/>
        <w:rPr>
          <w:rFonts w:ascii="Arial" w:hAnsi="Arial" w:cs="Arial"/>
          <w:b/>
          <w:sz w:val="24"/>
          <w:szCs w:val="24"/>
        </w:rPr>
      </w:pPr>
    </w:p>
    <w:p w:rsidR="00567B6B" w:rsidRDefault="00A540B2" w:rsidP="00567B6B">
      <w:pPr>
        <w:spacing w:after="0" w:line="360" w:lineRule="auto"/>
        <w:jc w:val="both"/>
        <w:rPr>
          <w:rFonts w:ascii="Arial" w:hAnsi="Arial" w:cs="Arial"/>
          <w:b/>
          <w:sz w:val="24"/>
          <w:szCs w:val="24"/>
        </w:rPr>
      </w:pPr>
      <w:r>
        <w:rPr>
          <w:rFonts w:ascii="Arial" w:hAnsi="Arial" w:cs="Arial"/>
          <w:b/>
          <w:sz w:val="24"/>
          <w:szCs w:val="24"/>
        </w:rPr>
        <w:t>3.1-</w:t>
      </w:r>
      <w:r w:rsidR="00567B6B" w:rsidRPr="007D37E4">
        <w:rPr>
          <w:rFonts w:ascii="Arial" w:hAnsi="Arial" w:cs="Arial"/>
          <w:b/>
          <w:sz w:val="24"/>
          <w:szCs w:val="24"/>
        </w:rPr>
        <w:t>GERAL</w:t>
      </w:r>
    </w:p>
    <w:p w:rsidR="00567B6B" w:rsidRPr="00567B6B" w:rsidRDefault="00567B6B" w:rsidP="00567B6B">
      <w:pPr>
        <w:tabs>
          <w:tab w:val="left" w:pos="1995"/>
        </w:tabs>
        <w:spacing w:after="0" w:line="360" w:lineRule="auto"/>
        <w:jc w:val="both"/>
        <w:rPr>
          <w:rFonts w:ascii="Arial" w:eastAsia="Calibri" w:hAnsi="Arial" w:cs="Arial"/>
          <w:sz w:val="24"/>
          <w:szCs w:val="24"/>
        </w:rPr>
      </w:pPr>
    </w:p>
    <w:p w:rsidR="00567B6B" w:rsidRDefault="00C16A73" w:rsidP="00567B6B">
      <w:pPr>
        <w:tabs>
          <w:tab w:val="left" w:pos="1995"/>
        </w:tabs>
        <w:spacing w:after="0" w:line="360" w:lineRule="auto"/>
        <w:jc w:val="both"/>
        <w:rPr>
          <w:rFonts w:ascii="Arial" w:hAnsi="Arial" w:cs="Arial"/>
          <w:sz w:val="24"/>
          <w:szCs w:val="24"/>
        </w:rPr>
      </w:pPr>
      <w:r>
        <w:rPr>
          <w:rFonts w:ascii="Arial" w:hAnsi="Arial" w:cs="Arial"/>
          <w:sz w:val="24"/>
          <w:szCs w:val="24"/>
        </w:rPr>
        <w:t xml:space="preserve">          </w:t>
      </w:r>
      <w:r w:rsidR="00567B6B" w:rsidRPr="00FD4775">
        <w:rPr>
          <w:rFonts w:ascii="Arial" w:hAnsi="Arial" w:cs="Arial"/>
          <w:sz w:val="24"/>
          <w:szCs w:val="24"/>
        </w:rPr>
        <w:t>Analisar o tipo de ensino que é desenvolvido no CETEPBP- Centro Territorial de Educação Profissional da Bacia do Paramirim, Macaúbas- Bahia, no sentido de susc</w:t>
      </w:r>
      <w:r w:rsidR="00567B6B">
        <w:rPr>
          <w:rFonts w:ascii="Arial" w:hAnsi="Arial" w:cs="Arial"/>
          <w:sz w:val="24"/>
          <w:szCs w:val="24"/>
        </w:rPr>
        <w:t>itar uma nova prática docente</w:t>
      </w:r>
      <w:r w:rsidR="00A540B2">
        <w:rPr>
          <w:rFonts w:ascii="Arial" w:hAnsi="Arial" w:cs="Arial"/>
          <w:sz w:val="24"/>
          <w:szCs w:val="24"/>
        </w:rPr>
        <w:t xml:space="preserve"> que ofereça ao aluno uma educação de qualidade,</w:t>
      </w:r>
      <w:r w:rsidR="00567B6B" w:rsidRPr="00FD4775">
        <w:rPr>
          <w:rFonts w:ascii="Arial" w:hAnsi="Arial" w:cs="Arial"/>
          <w:sz w:val="24"/>
          <w:szCs w:val="24"/>
        </w:rPr>
        <w:t xml:space="preserve"> numa visão holística e politécnica, capaz de romper com a dualidade da sociedade capitalista, preparando o aluno de</w:t>
      </w:r>
      <w:r w:rsidR="00567B6B">
        <w:rPr>
          <w:rFonts w:ascii="Arial" w:hAnsi="Arial" w:cs="Arial"/>
          <w:sz w:val="24"/>
          <w:szCs w:val="24"/>
        </w:rPr>
        <w:t xml:space="preserve"> forma integral.</w:t>
      </w:r>
    </w:p>
    <w:p w:rsidR="00567B6B" w:rsidRDefault="00567B6B" w:rsidP="00567B6B">
      <w:pPr>
        <w:tabs>
          <w:tab w:val="left" w:pos="1995"/>
        </w:tabs>
        <w:spacing w:after="0" w:line="360" w:lineRule="auto"/>
        <w:jc w:val="both"/>
        <w:rPr>
          <w:rFonts w:ascii="Arial" w:hAnsi="Arial" w:cs="Arial"/>
          <w:sz w:val="24"/>
          <w:szCs w:val="24"/>
        </w:rPr>
      </w:pPr>
    </w:p>
    <w:p w:rsidR="00567B6B" w:rsidRPr="00567B6B" w:rsidRDefault="00A540B2" w:rsidP="00567B6B">
      <w:pPr>
        <w:tabs>
          <w:tab w:val="left" w:pos="1995"/>
        </w:tabs>
        <w:spacing w:after="0" w:line="360" w:lineRule="auto"/>
        <w:jc w:val="both"/>
        <w:rPr>
          <w:rFonts w:ascii="Arial" w:hAnsi="Arial" w:cs="Arial"/>
          <w:b/>
          <w:sz w:val="24"/>
          <w:szCs w:val="24"/>
        </w:rPr>
      </w:pPr>
      <w:r>
        <w:rPr>
          <w:rFonts w:ascii="Arial" w:hAnsi="Arial" w:cs="Arial"/>
          <w:b/>
          <w:sz w:val="24"/>
          <w:szCs w:val="24"/>
        </w:rPr>
        <w:t>3.2-</w:t>
      </w:r>
      <w:r w:rsidR="00567B6B" w:rsidRPr="00567B6B">
        <w:rPr>
          <w:rFonts w:ascii="Arial" w:hAnsi="Arial" w:cs="Arial"/>
          <w:b/>
          <w:sz w:val="24"/>
          <w:szCs w:val="24"/>
        </w:rPr>
        <w:t>OBJETIVOS ESPECÍFICOS</w:t>
      </w:r>
    </w:p>
    <w:p w:rsidR="00567B6B" w:rsidRPr="00567B6B" w:rsidRDefault="00567B6B" w:rsidP="00567B6B">
      <w:pPr>
        <w:tabs>
          <w:tab w:val="left" w:pos="1995"/>
        </w:tabs>
        <w:spacing w:after="0" w:line="360" w:lineRule="auto"/>
        <w:jc w:val="both"/>
        <w:rPr>
          <w:rFonts w:ascii="Arial" w:eastAsia="Calibri" w:hAnsi="Arial" w:cs="Arial"/>
          <w:sz w:val="24"/>
          <w:szCs w:val="24"/>
        </w:rPr>
      </w:pPr>
    </w:p>
    <w:p w:rsidR="00567B6B" w:rsidRPr="00567B6B" w:rsidRDefault="00567B6B" w:rsidP="00567B6B">
      <w:pPr>
        <w:tabs>
          <w:tab w:val="left" w:pos="1995"/>
        </w:tabs>
        <w:spacing w:after="0" w:line="360" w:lineRule="auto"/>
        <w:jc w:val="both"/>
        <w:rPr>
          <w:rFonts w:ascii="Arial" w:eastAsia="Calibri" w:hAnsi="Arial" w:cs="Arial"/>
          <w:sz w:val="24"/>
          <w:szCs w:val="24"/>
        </w:rPr>
      </w:pPr>
    </w:p>
    <w:p w:rsidR="00567B6B" w:rsidRPr="00567B6B" w:rsidRDefault="00567B6B" w:rsidP="00567B6B">
      <w:pPr>
        <w:tabs>
          <w:tab w:val="left" w:pos="1995"/>
        </w:tabs>
        <w:spacing w:after="0" w:line="360" w:lineRule="auto"/>
        <w:jc w:val="both"/>
        <w:rPr>
          <w:rFonts w:ascii="Arial" w:eastAsia="Calibri" w:hAnsi="Arial" w:cs="Arial"/>
          <w:sz w:val="24"/>
          <w:szCs w:val="24"/>
        </w:rPr>
      </w:pPr>
    </w:p>
    <w:p w:rsidR="00567B6B" w:rsidRDefault="00567B6B" w:rsidP="00567B6B">
      <w:pPr>
        <w:numPr>
          <w:ilvl w:val="0"/>
          <w:numId w:val="4"/>
        </w:numPr>
        <w:spacing w:line="360" w:lineRule="auto"/>
        <w:contextualSpacing/>
        <w:jc w:val="both"/>
        <w:rPr>
          <w:rFonts w:ascii="Arial" w:eastAsia="Calibri" w:hAnsi="Arial" w:cs="Arial"/>
          <w:noProof/>
          <w:sz w:val="24"/>
          <w:szCs w:val="24"/>
        </w:rPr>
      </w:pPr>
      <w:r w:rsidRPr="00567B6B">
        <w:rPr>
          <w:rFonts w:ascii="Arial" w:eastAsia="Calibri" w:hAnsi="Arial" w:cs="Arial"/>
          <w:noProof/>
          <w:sz w:val="24"/>
          <w:szCs w:val="24"/>
        </w:rPr>
        <w:t xml:space="preserve">Analisar a prática docente no sentido de </w:t>
      </w:r>
      <w:r w:rsidR="00AD1E39">
        <w:rPr>
          <w:rFonts w:ascii="Arial" w:eastAsia="Calibri" w:hAnsi="Arial" w:cs="Arial"/>
          <w:noProof/>
          <w:sz w:val="24"/>
          <w:szCs w:val="24"/>
        </w:rPr>
        <w:t>buscar novas metodologias e novas posturas, a fim de que o ensino oferecido seja mais significativo para o aluno;</w:t>
      </w:r>
    </w:p>
    <w:p w:rsidR="00C16A73" w:rsidRDefault="00C16A73" w:rsidP="00567B6B">
      <w:pPr>
        <w:numPr>
          <w:ilvl w:val="0"/>
          <w:numId w:val="4"/>
        </w:numPr>
        <w:spacing w:line="360" w:lineRule="auto"/>
        <w:contextualSpacing/>
        <w:jc w:val="both"/>
        <w:rPr>
          <w:rFonts w:ascii="Arial" w:eastAsia="Calibri" w:hAnsi="Arial" w:cs="Arial"/>
          <w:noProof/>
          <w:sz w:val="24"/>
          <w:szCs w:val="24"/>
        </w:rPr>
      </w:pPr>
      <w:r>
        <w:rPr>
          <w:rFonts w:ascii="Arial" w:eastAsia="Calibri" w:hAnsi="Arial" w:cs="Arial"/>
          <w:noProof/>
          <w:sz w:val="24"/>
          <w:szCs w:val="24"/>
        </w:rPr>
        <w:t>Despertar o Professor para a sua real função como agente transformador;</w:t>
      </w:r>
    </w:p>
    <w:p w:rsidR="00C16A73" w:rsidRPr="00567B6B" w:rsidRDefault="00C16A73" w:rsidP="00567B6B">
      <w:pPr>
        <w:numPr>
          <w:ilvl w:val="0"/>
          <w:numId w:val="4"/>
        </w:numPr>
        <w:spacing w:line="360" w:lineRule="auto"/>
        <w:contextualSpacing/>
        <w:jc w:val="both"/>
        <w:rPr>
          <w:rFonts w:ascii="Arial" w:eastAsia="Calibri" w:hAnsi="Arial" w:cs="Arial"/>
          <w:noProof/>
          <w:sz w:val="24"/>
          <w:szCs w:val="24"/>
        </w:rPr>
      </w:pPr>
      <w:r>
        <w:rPr>
          <w:rFonts w:ascii="Arial" w:eastAsia="Calibri" w:hAnsi="Arial" w:cs="Arial"/>
          <w:noProof/>
          <w:sz w:val="24"/>
          <w:szCs w:val="24"/>
        </w:rPr>
        <w:t>Refletir sobre a funçaõ do professor que atua no Ensino Profissional</w:t>
      </w:r>
      <w:r w:rsidR="00AE2C88">
        <w:rPr>
          <w:rFonts w:ascii="Arial" w:eastAsia="Calibri" w:hAnsi="Arial" w:cs="Arial"/>
          <w:noProof/>
          <w:sz w:val="24"/>
          <w:szCs w:val="24"/>
        </w:rPr>
        <w:t xml:space="preserve"> diante da sociedade capitalista.</w:t>
      </w:r>
    </w:p>
    <w:p w:rsidR="00567B6B" w:rsidRDefault="00567B6B" w:rsidP="00567B6B">
      <w:pPr>
        <w:spacing w:after="0" w:line="360" w:lineRule="auto"/>
        <w:jc w:val="both"/>
        <w:rPr>
          <w:rFonts w:ascii="Arial" w:eastAsia="Calibri" w:hAnsi="Arial" w:cs="Arial"/>
          <w:noProof/>
          <w:sz w:val="24"/>
          <w:szCs w:val="24"/>
        </w:rPr>
      </w:pPr>
    </w:p>
    <w:p w:rsidR="00AE2C88" w:rsidRDefault="00AE2C88" w:rsidP="00567B6B">
      <w:pPr>
        <w:spacing w:after="0" w:line="360" w:lineRule="auto"/>
        <w:jc w:val="both"/>
        <w:rPr>
          <w:rFonts w:ascii="Arial" w:eastAsia="Calibri" w:hAnsi="Arial" w:cs="Arial"/>
          <w:noProof/>
          <w:sz w:val="24"/>
          <w:szCs w:val="24"/>
        </w:rPr>
      </w:pPr>
    </w:p>
    <w:p w:rsidR="006428A1" w:rsidRDefault="006428A1" w:rsidP="00567B6B">
      <w:pPr>
        <w:spacing w:after="0" w:line="360" w:lineRule="auto"/>
        <w:jc w:val="both"/>
        <w:rPr>
          <w:rFonts w:ascii="Arial" w:eastAsia="Calibri" w:hAnsi="Arial" w:cs="Arial"/>
          <w:noProof/>
          <w:sz w:val="24"/>
          <w:szCs w:val="24"/>
        </w:rPr>
      </w:pPr>
    </w:p>
    <w:p w:rsidR="00AD1E39" w:rsidRPr="00567B6B" w:rsidRDefault="00AD1E39" w:rsidP="00567B6B">
      <w:pPr>
        <w:spacing w:after="0" w:line="360" w:lineRule="auto"/>
        <w:jc w:val="both"/>
        <w:rPr>
          <w:rFonts w:ascii="Arial" w:eastAsia="Calibri" w:hAnsi="Arial" w:cs="Arial"/>
          <w:b/>
          <w:sz w:val="24"/>
          <w:szCs w:val="24"/>
        </w:rPr>
      </w:pPr>
    </w:p>
    <w:p w:rsidR="00567B6B" w:rsidRPr="00567B6B" w:rsidRDefault="00567B6B" w:rsidP="00567B6B">
      <w:pPr>
        <w:spacing w:after="0" w:line="360" w:lineRule="auto"/>
        <w:jc w:val="both"/>
        <w:rPr>
          <w:rFonts w:ascii="Arial" w:eastAsia="Calibri" w:hAnsi="Arial" w:cs="Arial"/>
          <w:b/>
          <w:sz w:val="24"/>
          <w:szCs w:val="24"/>
        </w:rPr>
      </w:pPr>
    </w:p>
    <w:p w:rsidR="00567B6B" w:rsidRDefault="00567B6B" w:rsidP="00567B6B">
      <w:pPr>
        <w:spacing w:after="0" w:line="360" w:lineRule="auto"/>
        <w:jc w:val="both"/>
        <w:rPr>
          <w:rFonts w:ascii="Arial" w:eastAsia="Calibri" w:hAnsi="Arial" w:cs="Arial"/>
          <w:b/>
          <w:sz w:val="24"/>
          <w:szCs w:val="24"/>
        </w:rPr>
      </w:pPr>
    </w:p>
    <w:p w:rsidR="00D27014" w:rsidRDefault="00D27014" w:rsidP="00567B6B">
      <w:pPr>
        <w:spacing w:after="0" w:line="360" w:lineRule="auto"/>
        <w:jc w:val="both"/>
        <w:rPr>
          <w:rFonts w:ascii="Arial" w:eastAsia="Calibri" w:hAnsi="Arial" w:cs="Arial"/>
          <w:b/>
          <w:sz w:val="24"/>
          <w:szCs w:val="24"/>
        </w:rPr>
      </w:pPr>
    </w:p>
    <w:p w:rsidR="00D27014" w:rsidRDefault="00D27014" w:rsidP="00567B6B">
      <w:pPr>
        <w:spacing w:after="0" w:line="360" w:lineRule="auto"/>
        <w:jc w:val="both"/>
        <w:rPr>
          <w:rFonts w:ascii="Arial" w:eastAsia="Calibri" w:hAnsi="Arial" w:cs="Arial"/>
          <w:b/>
          <w:sz w:val="24"/>
          <w:szCs w:val="24"/>
        </w:rPr>
      </w:pPr>
    </w:p>
    <w:p w:rsidR="00D27014" w:rsidRDefault="00D27014" w:rsidP="00567B6B">
      <w:pPr>
        <w:spacing w:after="0" w:line="360" w:lineRule="auto"/>
        <w:jc w:val="both"/>
        <w:rPr>
          <w:rFonts w:ascii="Arial" w:eastAsia="Calibri" w:hAnsi="Arial" w:cs="Arial"/>
          <w:b/>
          <w:sz w:val="24"/>
          <w:szCs w:val="24"/>
        </w:rPr>
      </w:pPr>
    </w:p>
    <w:p w:rsidR="00D27014" w:rsidRDefault="00D27014" w:rsidP="00567B6B">
      <w:pPr>
        <w:spacing w:after="0" w:line="360" w:lineRule="auto"/>
        <w:jc w:val="both"/>
        <w:rPr>
          <w:rFonts w:ascii="Arial" w:eastAsia="Calibri" w:hAnsi="Arial" w:cs="Arial"/>
          <w:b/>
          <w:sz w:val="24"/>
          <w:szCs w:val="24"/>
        </w:rPr>
      </w:pPr>
    </w:p>
    <w:p w:rsidR="00D27014" w:rsidRDefault="00D27014" w:rsidP="00567B6B">
      <w:pPr>
        <w:spacing w:after="0" w:line="360" w:lineRule="auto"/>
        <w:jc w:val="both"/>
        <w:rPr>
          <w:rFonts w:ascii="Arial" w:eastAsia="Calibri" w:hAnsi="Arial" w:cs="Arial"/>
          <w:b/>
          <w:sz w:val="24"/>
          <w:szCs w:val="24"/>
        </w:rPr>
      </w:pPr>
    </w:p>
    <w:p w:rsidR="00D27014" w:rsidRDefault="00D27014" w:rsidP="00567B6B">
      <w:pPr>
        <w:spacing w:after="0" w:line="360" w:lineRule="auto"/>
        <w:jc w:val="both"/>
        <w:rPr>
          <w:rFonts w:ascii="Arial" w:eastAsia="Calibri" w:hAnsi="Arial" w:cs="Arial"/>
          <w:b/>
          <w:sz w:val="24"/>
          <w:szCs w:val="24"/>
        </w:rPr>
      </w:pPr>
    </w:p>
    <w:p w:rsidR="00D27014" w:rsidRDefault="00D27014" w:rsidP="00567B6B">
      <w:pPr>
        <w:spacing w:after="0" w:line="360" w:lineRule="auto"/>
        <w:jc w:val="both"/>
        <w:rPr>
          <w:rFonts w:ascii="Arial" w:eastAsia="Calibri" w:hAnsi="Arial" w:cs="Arial"/>
          <w:b/>
          <w:sz w:val="24"/>
          <w:szCs w:val="24"/>
        </w:rPr>
      </w:pPr>
    </w:p>
    <w:p w:rsidR="00D27014" w:rsidRPr="00567B6B" w:rsidRDefault="00D27014" w:rsidP="00567B6B">
      <w:pPr>
        <w:spacing w:after="0" w:line="360" w:lineRule="auto"/>
        <w:jc w:val="both"/>
        <w:rPr>
          <w:rFonts w:ascii="Arial" w:eastAsia="Calibri" w:hAnsi="Arial" w:cs="Arial"/>
          <w:b/>
          <w:sz w:val="24"/>
          <w:szCs w:val="24"/>
        </w:rPr>
      </w:pPr>
    </w:p>
    <w:p w:rsidR="00567B6B" w:rsidRDefault="00A540B2" w:rsidP="00567B6B">
      <w:pPr>
        <w:spacing w:after="0" w:line="360" w:lineRule="auto"/>
        <w:jc w:val="both"/>
        <w:rPr>
          <w:rFonts w:ascii="Arial" w:eastAsia="Calibri" w:hAnsi="Arial" w:cs="Arial"/>
          <w:b/>
          <w:sz w:val="24"/>
          <w:szCs w:val="24"/>
        </w:rPr>
      </w:pPr>
      <w:r>
        <w:rPr>
          <w:rFonts w:ascii="Arial" w:eastAsia="Calibri" w:hAnsi="Arial" w:cs="Arial"/>
          <w:b/>
          <w:sz w:val="24"/>
          <w:szCs w:val="24"/>
        </w:rPr>
        <w:t>4-</w:t>
      </w:r>
      <w:r w:rsidR="00AD1E39">
        <w:rPr>
          <w:rFonts w:ascii="Arial" w:eastAsia="Calibri" w:hAnsi="Arial" w:cs="Arial"/>
          <w:b/>
          <w:sz w:val="24"/>
          <w:szCs w:val="24"/>
        </w:rPr>
        <w:t>FUNDAMENTAÇÃO TEÓRICA</w:t>
      </w:r>
    </w:p>
    <w:p w:rsidR="00AD1E39" w:rsidRDefault="00AD1E39" w:rsidP="00567B6B">
      <w:pPr>
        <w:spacing w:after="0" w:line="360" w:lineRule="auto"/>
        <w:jc w:val="both"/>
        <w:rPr>
          <w:rFonts w:ascii="Arial" w:eastAsia="Calibri" w:hAnsi="Arial" w:cs="Arial"/>
          <w:b/>
          <w:sz w:val="24"/>
          <w:szCs w:val="24"/>
        </w:rPr>
      </w:pPr>
    </w:p>
    <w:p w:rsidR="00AD1E39" w:rsidRPr="00567B6B" w:rsidRDefault="00AD1E39" w:rsidP="00567B6B">
      <w:pPr>
        <w:spacing w:after="0" w:line="360" w:lineRule="auto"/>
        <w:jc w:val="both"/>
        <w:rPr>
          <w:rFonts w:ascii="Arial" w:eastAsia="Calibri" w:hAnsi="Arial" w:cs="Arial"/>
          <w:b/>
          <w:sz w:val="24"/>
          <w:szCs w:val="24"/>
        </w:rPr>
      </w:pPr>
    </w:p>
    <w:p w:rsidR="00AD1E39" w:rsidRPr="00AD1E39" w:rsidRDefault="00AD1E39" w:rsidP="00AD1E39">
      <w:pPr>
        <w:spacing w:after="0" w:line="360" w:lineRule="auto"/>
        <w:ind w:firstLine="708"/>
        <w:jc w:val="both"/>
        <w:rPr>
          <w:rFonts w:ascii="Arial" w:eastAsia="Times New Roman" w:hAnsi="Arial" w:cs="Arial"/>
          <w:sz w:val="24"/>
          <w:szCs w:val="24"/>
          <w:lang w:eastAsia="pt-BR"/>
        </w:rPr>
      </w:pPr>
      <w:r w:rsidRPr="00AD1E39">
        <w:rPr>
          <w:rFonts w:ascii="Arial" w:eastAsia="Times New Roman" w:hAnsi="Arial" w:cs="Arial"/>
          <w:sz w:val="24"/>
          <w:szCs w:val="24"/>
          <w:lang w:eastAsia="pt-BR"/>
        </w:rPr>
        <w:t xml:space="preserve">A Educação Profissional sempre esteve relacionada com a preparação para o trabalho e ganho imediato e por isso sempre esteve voltada </w:t>
      </w:r>
      <w:r w:rsidR="006428A1">
        <w:rPr>
          <w:rFonts w:ascii="Arial" w:eastAsia="Times New Roman" w:hAnsi="Arial" w:cs="Arial"/>
          <w:sz w:val="24"/>
          <w:szCs w:val="24"/>
          <w:lang w:eastAsia="pt-BR"/>
        </w:rPr>
        <w:t>para as classes menos favorecidas</w:t>
      </w:r>
      <w:r w:rsidRPr="00AD1E39">
        <w:rPr>
          <w:rFonts w:ascii="Arial" w:eastAsia="Times New Roman" w:hAnsi="Arial" w:cs="Arial"/>
          <w:sz w:val="24"/>
          <w:szCs w:val="24"/>
          <w:lang w:eastAsia="pt-BR"/>
        </w:rPr>
        <w:t xml:space="preserve"> economicamente. Na verdade, a preocupação está na qualificação do trabalhador, vista pelos principais interessados na força do seu trabalho, como sendo um conjunto de conhecimentos necessários para que eles realizem com competência as funções específicas na sociedade.</w:t>
      </w:r>
    </w:p>
    <w:p w:rsidR="00AD1E39" w:rsidRPr="00AD1E39" w:rsidRDefault="00AD1E39" w:rsidP="00AD1E39">
      <w:pPr>
        <w:spacing w:before="100" w:beforeAutospacing="1" w:after="100" w:afterAutospacing="1" w:line="360" w:lineRule="auto"/>
        <w:ind w:firstLine="708"/>
        <w:jc w:val="both"/>
        <w:rPr>
          <w:rFonts w:ascii="Arial" w:eastAsia="Times New Roman" w:hAnsi="Arial" w:cs="Arial"/>
          <w:color w:val="000000"/>
          <w:sz w:val="24"/>
          <w:szCs w:val="24"/>
          <w:vertAlign w:val="subscript"/>
          <w:lang w:eastAsia="pt-BR"/>
        </w:rPr>
      </w:pPr>
      <w:r w:rsidRPr="00AD1E39">
        <w:rPr>
          <w:rFonts w:ascii="Arial" w:eastAsia="Times New Roman" w:hAnsi="Arial" w:cs="Arial"/>
          <w:color w:val="000000"/>
          <w:sz w:val="24"/>
          <w:szCs w:val="24"/>
          <w:lang w:eastAsia="pt-BR"/>
        </w:rPr>
        <w:t xml:space="preserve">Os debates a respeito da função social da Educação Profissional pelos </w:t>
      </w:r>
      <w:r w:rsidR="006428A1">
        <w:rPr>
          <w:rFonts w:ascii="Arial" w:eastAsia="Times New Roman" w:hAnsi="Arial" w:cs="Arial"/>
          <w:color w:val="000000"/>
          <w:sz w:val="24"/>
          <w:szCs w:val="24"/>
          <w:lang w:eastAsia="pt-BR"/>
        </w:rPr>
        <w:t>envolvidos neste processo</w:t>
      </w:r>
      <w:r w:rsidRPr="00AD1E39">
        <w:rPr>
          <w:rFonts w:ascii="Arial" w:eastAsia="Times New Roman" w:hAnsi="Arial" w:cs="Arial"/>
          <w:color w:val="000000"/>
          <w:sz w:val="24"/>
          <w:szCs w:val="24"/>
          <w:lang w:eastAsia="pt-BR"/>
        </w:rPr>
        <w:t xml:space="preserve"> orientam as instituições de ensino a tomar como referências um modelo de organização curricular que desenvolva uma formação omnilateral, em todas as dimensões, para o entendimento e inclusão no mundo do trabalho em constantes mudanças e transformações. Entretanto o que se pode perceber do Decreto de n.º 5.154, de 23 de julho de 2004, que regulamentou o § 2º do artigo 36 e os artigos 39 e 41 da Lei de n.º 9.394/96, que estabeleceu a lei de diretrizes e bases, é que ainda, está voltada para o desenvolvimento de competências profissionais, e nestes termos:</w:t>
      </w:r>
    </w:p>
    <w:p w:rsidR="00AD1E39" w:rsidRPr="00AD1E39" w:rsidRDefault="00AD1E39" w:rsidP="00AD1E39">
      <w:pPr>
        <w:spacing w:before="100" w:beforeAutospacing="1" w:after="100" w:afterAutospacing="1" w:line="240" w:lineRule="auto"/>
        <w:ind w:left="1416"/>
        <w:jc w:val="both"/>
        <w:rPr>
          <w:rFonts w:ascii="Arial" w:eastAsia="Times New Roman" w:hAnsi="Arial" w:cs="Arial"/>
          <w:color w:val="000000"/>
          <w:lang w:eastAsia="pt-BR"/>
        </w:rPr>
      </w:pPr>
      <w:r w:rsidRPr="00AD1E39">
        <w:rPr>
          <w:rFonts w:ascii="Arial" w:eastAsia="Times New Roman" w:hAnsi="Arial" w:cs="Arial"/>
          <w:color w:val="000000"/>
          <w:lang w:eastAsia="pt-BR"/>
        </w:rPr>
        <w:t>Art. 1</w:t>
      </w:r>
      <w:r w:rsidRPr="00AD1E39">
        <w:rPr>
          <w:rFonts w:ascii="Arial" w:eastAsia="Times New Roman" w:hAnsi="Arial" w:cs="Arial"/>
          <w:color w:val="000000"/>
          <w:u w:val="single"/>
          <w:vertAlign w:val="superscript"/>
          <w:lang w:eastAsia="pt-BR"/>
        </w:rPr>
        <w:t>o</w:t>
      </w:r>
      <w:r w:rsidRPr="00AD1E39">
        <w:rPr>
          <w:rFonts w:ascii="Arial" w:eastAsia="Times New Roman" w:hAnsi="Arial" w:cs="Arial"/>
          <w:color w:val="000000"/>
          <w:lang w:eastAsia="pt-BR"/>
        </w:rPr>
        <w:t>  A educação profissional, prevista no </w:t>
      </w:r>
      <w:hyperlink r:id="rId12" w:anchor="art39" w:history="1">
        <w:r w:rsidRPr="00AD1E39">
          <w:rPr>
            <w:rFonts w:ascii="Arial" w:eastAsia="Times New Roman" w:hAnsi="Arial" w:cs="Arial"/>
            <w:color w:val="000000"/>
            <w:u w:val="single"/>
            <w:lang w:eastAsia="pt-BR"/>
          </w:rPr>
          <w:t>art. 39 da Lei n</w:t>
        </w:r>
        <w:r w:rsidRPr="00AD1E39">
          <w:rPr>
            <w:rFonts w:ascii="Arial" w:eastAsia="Times New Roman" w:hAnsi="Arial" w:cs="Arial"/>
            <w:color w:val="000000"/>
            <w:u w:val="single"/>
            <w:vertAlign w:val="superscript"/>
            <w:lang w:eastAsia="pt-BR"/>
          </w:rPr>
          <w:t>o</w:t>
        </w:r>
        <w:r w:rsidRPr="00AD1E39">
          <w:rPr>
            <w:rFonts w:ascii="Arial" w:eastAsia="Times New Roman" w:hAnsi="Arial" w:cs="Arial"/>
            <w:color w:val="000000"/>
            <w:u w:val="single"/>
            <w:lang w:eastAsia="pt-BR"/>
          </w:rPr>
          <w:t> 9.394, de 20 de dezembro de 1996</w:t>
        </w:r>
      </w:hyperlink>
      <w:r w:rsidRPr="00AD1E39">
        <w:rPr>
          <w:rFonts w:ascii="Arial" w:eastAsia="Times New Roman" w:hAnsi="Arial" w:cs="Arial"/>
          <w:color w:val="000000"/>
          <w:lang w:eastAsia="pt-BR"/>
        </w:rPr>
        <w:t> (Lei de Diretrizes e Bases da Educação Nacional), observadas as diretrizes curriculares nacionais definidas pelo Conselho Nacional de Educação, será desenvolvida por meio de cursos e programas de:</w:t>
      </w:r>
    </w:p>
    <w:p w:rsidR="00AD1E39" w:rsidRPr="00AD1E39" w:rsidRDefault="00AD1E39" w:rsidP="00AD1E39">
      <w:pPr>
        <w:spacing w:before="100" w:beforeAutospacing="1" w:after="100" w:afterAutospacing="1" w:line="240" w:lineRule="auto"/>
        <w:ind w:left="1416"/>
        <w:jc w:val="both"/>
        <w:rPr>
          <w:rFonts w:ascii="Arial" w:eastAsia="Times New Roman" w:hAnsi="Arial" w:cs="Arial"/>
          <w:color w:val="000000"/>
          <w:lang w:eastAsia="pt-BR"/>
        </w:rPr>
      </w:pPr>
      <w:r w:rsidRPr="00AD1E39">
        <w:rPr>
          <w:rFonts w:ascii="Arial" w:eastAsia="Times New Roman" w:hAnsi="Arial" w:cs="Arial"/>
          <w:color w:val="000000"/>
          <w:lang w:eastAsia="pt-BR"/>
        </w:rPr>
        <w:t>        I - formação inicial e continuada de trabalhadores;</w:t>
      </w:r>
    </w:p>
    <w:p w:rsidR="00AD1E39" w:rsidRPr="00AD1E39" w:rsidRDefault="00AD1E39" w:rsidP="00AD1E39">
      <w:pPr>
        <w:spacing w:before="100" w:beforeAutospacing="1" w:after="100" w:afterAutospacing="1" w:line="240" w:lineRule="auto"/>
        <w:ind w:left="1416"/>
        <w:jc w:val="both"/>
        <w:rPr>
          <w:rFonts w:ascii="Arial" w:eastAsia="Times New Roman" w:hAnsi="Arial" w:cs="Arial"/>
          <w:color w:val="000000"/>
          <w:lang w:eastAsia="pt-BR"/>
        </w:rPr>
      </w:pPr>
      <w:r w:rsidRPr="00AD1E39">
        <w:rPr>
          <w:rFonts w:ascii="Arial" w:eastAsia="Times New Roman" w:hAnsi="Arial" w:cs="Arial"/>
          <w:color w:val="000000"/>
          <w:lang w:eastAsia="pt-BR"/>
        </w:rPr>
        <w:t>        II - educação profis</w:t>
      </w:r>
      <w:r w:rsidR="00FC129E">
        <w:rPr>
          <w:rFonts w:ascii="Arial" w:eastAsia="Times New Roman" w:hAnsi="Arial" w:cs="Arial"/>
          <w:color w:val="000000"/>
          <w:lang w:eastAsia="pt-BR"/>
        </w:rPr>
        <w:t xml:space="preserve">sional técnica de nível médio; </w:t>
      </w:r>
    </w:p>
    <w:p w:rsidR="00AD1E39" w:rsidRPr="00AD1E39" w:rsidRDefault="00AE2C88" w:rsidP="00AD1E39">
      <w:pPr>
        <w:spacing w:before="100" w:beforeAutospacing="1" w:after="100" w:afterAutospacing="1" w:line="240" w:lineRule="auto"/>
        <w:ind w:left="1416"/>
        <w:jc w:val="both"/>
        <w:rPr>
          <w:rFonts w:ascii="Arial" w:eastAsia="Times New Roman" w:hAnsi="Arial" w:cs="Arial"/>
          <w:color w:val="000000"/>
          <w:lang w:eastAsia="pt-BR"/>
        </w:rPr>
      </w:pPr>
      <w:r>
        <w:rPr>
          <w:rFonts w:ascii="Arial" w:eastAsia="Times New Roman" w:hAnsi="Arial" w:cs="Arial"/>
          <w:color w:val="000000"/>
          <w:lang w:eastAsia="pt-BR"/>
        </w:rPr>
        <w:t>       </w:t>
      </w:r>
      <w:r w:rsidR="00AD1E39" w:rsidRPr="00AD1E39">
        <w:rPr>
          <w:rFonts w:ascii="Arial" w:eastAsia="Times New Roman" w:hAnsi="Arial" w:cs="Arial"/>
          <w:color w:val="000000"/>
          <w:lang w:eastAsia="pt-BR"/>
        </w:rPr>
        <w:t>III - educação profissional tecnológica de graduação e de pós-graduação.</w:t>
      </w:r>
    </w:p>
    <w:p w:rsidR="00AD1E39" w:rsidRPr="00AD1E39" w:rsidRDefault="00AD1E39" w:rsidP="00AD1E39">
      <w:pPr>
        <w:spacing w:after="0" w:line="360" w:lineRule="auto"/>
        <w:ind w:firstLine="708"/>
        <w:jc w:val="both"/>
        <w:rPr>
          <w:rFonts w:ascii="Arial" w:eastAsia="Times New Roman" w:hAnsi="Arial" w:cs="Arial"/>
          <w:sz w:val="24"/>
          <w:szCs w:val="24"/>
          <w:lang w:eastAsia="pt-BR"/>
        </w:rPr>
      </w:pPr>
    </w:p>
    <w:p w:rsidR="00AD1E39" w:rsidRPr="00AD1E39" w:rsidRDefault="00AD1E39" w:rsidP="00AD1E39">
      <w:pPr>
        <w:spacing w:after="0" w:line="360" w:lineRule="auto"/>
        <w:jc w:val="both"/>
        <w:rPr>
          <w:rFonts w:ascii="Arial" w:eastAsia="Times New Roman" w:hAnsi="Arial" w:cs="Arial"/>
          <w:sz w:val="24"/>
          <w:szCs w:val="24"/>
          <w:lang w:eastAsia="pt-BR"/>
        </w:rPr>
      </w:pPr>
      <w:r w:rsidRPr="00AD1E39">
        <w:rPr>
          <w:rFonts w:ascii="Arial" w:eastAsia="Times New Roman" w:hAnsi="Arial" w:cs="Arial"/>
          <w:sz w:val="24"/>
          <w:szCs w:val="24"/>
          <w:lang w:eastAsia="pt-BR"/>
        </w:rPr>
        <w:tab/>
        <w:t xml:space="preserve">O que se pode apreender é que os legisladores não têm uma apreensão e direcionamento da educação para todas os aspectos da vida humana, ainda têm uma noção distorcida da ideologia predominante e capitalista. Isso reflete </w:t>
      </w:r>
      <w:r w:rsidRPr="00AD1E39">
        <w:rPr>
          <w:rFonts w:ascii="Arial" w:eastAsia="Times New Roman" w:hAnsi="Arial" w:cs="Arial"/>
          <w:sz w:val="24"/>
          <w:szCs w:val="24"/>
          <w:lang w:eastAsia="pt-BR"/>
        </w:rPr>
        <w:lastRenderedPageBreak/>
        <w:t xml:space="preserve">diretamente no modo de se ver o Ensino profissional, repercutindo assim no desenvolvimento histórico cultural, pois desde o Brasil colônia a Educação Profissional foi instituída nas escolas confessionais e era destinada aos “desvalidos e órfãos”, os escravos aprendiam no trabalho e a elite migrava para as cortes européias ou para as poucas faculdades instituídas no Brasil. </w:t>
      </w:r>
      <w:r w:rsidRPr="00AD1E39">
        <w:rPr>
          <w:rFonts w:ascii="Arial" w:hAnsi="Arial" w:cs="Arial"/>
          <w:sz w:val="24"/>
          <w:szCs w:val="24"/>
        </w:rPr>
        <w:t>Na época do Brasil Colônia, a Educação Profissional esteve bastante presente. Conforme explicações de Manfredi, já naquele período havia divisão social do trabalho,</w:t>
      </w:r>
      <w:r w:rsidR="00AE2C88">
        <w:rPr>
          <w:rFonts w:ascii="Arial" w:hAnsi="Arial" w:cs="Arial"/>
          <w:sz w:val="24"/>
          <w:szCs w:val="24"/>
        </w:rPr>
        <w:t xml:space="preserve"> </w:t>
      </w:r>
      <w:r w:rsidRPr="00AD1E39">
        <w:rPr>
          <w:rFonts w:ascii="Arial" w:hAnsi="Arial" w:cs="Arial"/>
          <w:sz w:val="24"/>
          <w:szCs w:val="24"/>
        </w:rPr>
        <w:t>sendo que nos engenhos trabalhavam, além dos escravos e nativos, alguns trabalhadores livres que exerciam “tarefas de direção e/ou que requeriam maior qualificação técnica” e,além disso, “nos engenhos, também prevaleciam as práticas educativas informais de qualificação no e para o trabalho” (MANFREDI, 2002, p. 67).</w:t>
      </w:r>
    </w:p>
    <w:p w:rsidR="00AD1E39" w:rsidRPr="00AD1E39" w:rsidRDefault="00AD1E39" w:rsidP="00AD1E39">
      <w:pPr>
        <w:autoSpaceDE w:val="0"/>
        <w:autoSpaceDN w:val="0"/>
        <w:adjustRightInd w:val="0"/>
        <w:spacing w:after="0" w:line="360" w:lineRule="auto"/>
        <w:ind w:firstLine="709"/>
        <w:jc w:val="both"/>
        <w:rPr>
          <w:rFonts w:ascii="Arial" w:hAnsi="Arial" w:cs="Arial"/>
          <w:sz w:val="24"/>
          <w:szCs w:val="24"/>
        </w:rPr>
      </w:pPr>
      <w:r w:rsidRPr="00AD1E39">
        <w:rPr>
          <w:rFonts w:ascii="Arial" w:hAnsi="Arial" w:cs="Arial"/>
          <w:sz w:val="24"/>
          <w:szCs w:val="24"/>
        </w:rPr>
        <w:t>De acordo com a autora, podemos encontrar vestígios da profissionalização no Brasil em 1556, quando começam a vigorar as “Constituições da Companhia de Jesus” que incluem, dentre outros, o estudo profissional agrícola.</w:t>
      </w:r>
    </w:p>
    <w:p w:rsidR="00AD1E39" w:rsidRPr="00AD1E39" w:rsidRDefault="00AD1E39" w:rsidP="00AD1E39">
      <w:pPr>
        <w:autoSpaceDE w:val="0"/>
        <w:autoSpaceDN w:val="0"/>
        <w:adjustRightInd w:val="0"/>
        <w:spacing w:after="0" w:line="240" w:lineRule="auto"/>
        <w:rPr>
          <w:rFonts w:ascii="Times-Roman" w:hAnsi="Times-Roman" w:cs="Times-Roman"/>
          <w:sz w:val="24"/>
          <w:szCs w:val="24"/>
        </w:rPr>
      </w:pPr>
    </w:p>
    <w:p w:rsidR="00AD1E39" w:rsidRPr="00AD1E39" w:rsidRDefault="00AD1E39" w:rsidP="00AD1E39">
      <w:pPr>
        <w:autoSpaceDE w:val="0"/>
        <w:autoSpaceDN w:val="0"/>
        <w:adjustRightInd w:val="0"/>
        <w:spacing w:after="0" w:line="240" w:lineRule="auto"/>
        <w:ind w:left="2410"/>
        <w:jc w:val="both"/>
        <w:rPr>
          <w:rFonts w:ascii="Arial" w:hAnsi="Arial" w:cs="Arial"/>
        </w:rPr>
      </w:pPr>
      <w:r w:rsidRPr="00AD1E39">
        <w:rPr>
          <w:rFonts w:ascii="Arial" w:hAnsi="Arial" w:cs="Arial"/>
        </w:rPr>
        <w:t>Os colégios e as residências dos jesuítas sediados em alguns dos principais centros urbanos foram os primeiros núcleos de formação profissional, ou seja, as ‘escolas-oficinas’ de formação de artesãos e demais ofícios, durante o período colonial (MANFREDI, 2002, p. 68).</w:t>
      </w:r>
    </w:p>
    <w:p w:rsidR="00AD1E39" w:rsidRPr="00AD1E39" w:rsidRDefault="00AD1E39" w:rsidP="00AD1E39">
      <w:pPr>
        <w:autoSpaceDE w:val="0"/>
        <w:autoSpaceDN w:val="0"/>
        <w:adjustRightInd w:val="0"/>
        <w:spacing w:after="0" w:line="240" w:lineRule="auto"/>
        <w:ind w:left="2410" w:firstLine="142"/>
        <w:jc w:val="both"/>
        <w:rPr>
          <w:rFonts w:ascii="Times-Roman" w:hAnsi="Times-Roman" w:cs="Times-Roman"/>
          <w:sz w:val="24"/>
          <w:szCs w:val="24"/>
        </w:rPr>
      </w:pPr>
    </w:p>
    <w:p w:rsidR="00AD1E39" w:rsidRPr="00AD1E39" w:rsidRDefault="00AD1E39" w:rsidP="00AD1E39">
      <w:pPr>
        <w:spacing w:after="0" w:line="360" w:lineRule="auto"/>
        <w:jc w:val="both"/>
        <w:rPr>
          <w:rFonts w:ascii="Times New Roman" w:eastAsia="Times New Roman" w:hAnsi="Times New Roman" w:cs="Times New Roman"/>
          <w:sz w:val="24"/>
          <w:szCs w:val="24"/>
          <w:lang w:eastAsia="pt-BR"/>
        </w:rPr>
      </w:pPr>
    </w:p>
    <w:p w:rsidR="00AD1E39" w:rsidRPr="00AD1E39" w:rsidRDefault="00AD1E39" w:rsidP="00AD1E39">
      <w:pPr>
        <w:spacing w:after="0" w:line="360" w:lineRule="auto"/>
        <w:ind w:firstLine="708"/>
        <w:jc w:val="both"/>
        <w:rPr>
          <w:rFonts w:ascii="Arial" w:eastAsia="Times New Roman" w:hAnsi="Arial" w:cs="Arial"/>
          <w:sz w:val="24"/>
          <w:szCs w:val="24"/>
          <w:lang w:eastAsia="pt-BR"/>
        </w:rPr>
      </w:pPr>
      <w:r w:rsidRPr="00AD1E39">
        <w:rPr>
          <w:rFonts w:ascii="Arial" w:eastAsia="Times New Roman" w:hAnsi="Arial" w:cs="Arial"/>
          <w:sz w:val="24"/>
          <w:szCs w:val="24"/>
          <w:lang w:eastAsia="pt-BR"/>
        </w:rPr>
        <w:t xml:space="preserve">Na primeira República os socialistas e anarquistas tentaram criar escolas de formação de trabalhadores, contudo foram abafadas. Somente em 1909, se instalou a primeira rede pública de escolas técnicas, mantidas pela União. Com o Estado Novo ocorre a transferência da preparação para o trabalho para o empresariado, surgindo daí o SENAI e o SENAC. E, ao longo do Século XX, surgiram às escolas publicas estaduais responsáveis pela criação e desenvolvimento dos cursos profissionalizantes, de forma desigual e periódica. </w:t>
      </w:r>
    </w:p>
    <w:p w:rsidR="00AD1E39" w:rsidRPr="00AD1E39" w:rsidRDefault="00AD1E39" w:rsidP="00AD1E39">
      <w:pPr>
        <w:spacing w:after="0" w:line="360" w:lineRule="auto"/>
        <w:ind w:firstLine="708"/>
        <w:jc w:val="both"/>
        <w:rPr>
          <w:rFonts w:ascii="Arial" w:eastAsia="Times New Roman" w:hAnsi="Arial" w:cs="Arial"/>
          <w:sz w:val="24"/>
          <w:szCs w:val="24"/>
          <w:lang w:eastAsia="pt-BR"/>
        </w:rPr>
      </w:pPr>
      <w:r w:rsidRPr="00AD1E39">
        <w:rPr>
          <w:rFonts w:ascii="Arial" w:eastAsia="Times New Roman" w:hAnsi="Arial" w:cs="Arial"/>
          <w:sz w:val="24"/>
          <w:szCs w:val="24"/>
          <w:lang w:eastAsia="pt-BR"/>
        </w:rPr>
        <w:t xml:space="preserve">Desse modo, percebe-se que a implantação da Educação Profissional sempre esteve atrelada ao padrão de desenvolvimento econômico predominante, no qual as classes menos beneficiadas socialmente não tinham muito acesso à educação. O sistema educacional brasileiro sempre espelhou as diferenças sociais. </w:t>
      </w:r>
    </w:p>
    <w:p w:rsidR="00AD1E39" w:rsidRPr="00AD1E39" w:rsidRDefault="00AD1E39" w:rsidP="00AD1E39">
      <w:pPr>
        <w:spacing w:after="0" w:line="360" w:lineRule="auto"/>
        <w:jc w:val="both"/>
        <w:rPr>
          <w:rFonts w:ascii="Arial" w:eastAsia="Times New Roman" w:hAnsi="Arial" w:cs="Arial"/>
          <w:sz w:val="24"/>
          <w:szCs w:val="24"/>
          <w:lang w:eastAsia="pt-BR"/>
        </w:rPr>
      </w:pPr>
      <w:r w:rsidRPr="00AD1E39">
        <w:rPr>
          <w:rFonts w:ascii="Arial" w:eastAsia="Times New Roman" w:hAnsi="Arial" w:cs="Arial"/>
          <w:sz w:val="24"/>
          <w:szCs w:val="24"/>
          <w:lang w:eastAsia="pt-BR"/>
        </w:rPr>
        <w:tab/>
        <w:t>Lima</w:t>
      </w:r>
      <w:r w:rsidR="006428A1">
        <w:rPr>
          <w:rFonts w:ascii="Arial" w:eastAsia="Times New Roman" w:hAnsi="Arial" w:cs="Arial"/>
          <w:sz w:val="24"/>
          <w:szCs w:val="24"/>
          <w:lang w:eastAsia="pt-BR"/>
        </w:rPr>
        <w:t>(</w:t>
      </w:r>
      <w:r w:rsidR="00A87A41">
        <w:rPr>
          <w:rFonts w:ascii="Arial" w:eastAsia="Times New Roman" w:hAnsi="Arial" w:cs="Arial"/>
          <w:sz w:val="24"/>
          <w:szCs w:val="24"/>
          <w:lang w:eastAsia="pt-BR"/>
        </w:rPr>
        <w:t>2011)</w:t>
      </w:r>
      <w:r w:rsidRPr="00AD1E39">
        <w:rPr>
          <w:rFonts w:ascii="Arial" w:eastAsia="Times New Roman" w:hAnsi="Arial" w:cs="Arial"/>
          <w:sz w:val="24"/>
          <w:szCs w:val="24"/>
          <w:lang w:eastAsia="pt-BR"/>
        </w:rPr>
        <w:t xml:space="preserve"> em suas ponderações confirma que ainda hoje algumas pessoas mais empenhadas batalham para modificar uma realidade competitiva e desigual que permanece tanto dentro quanto fora dos ambientes escolares, através da luta de </w:t>
      </w:r>
      <w:r w:rsidRPr="00AD1E39">
        <w:rPr>
          <w:rFonts w:ascii="Arial" w:eastAsia="Times New Roman" w:hAnsi="Arial" w:cs="Arial"/>
          <w:sz w:val="24"/>
          <w:szCs w:val="24"/>
          <w:lang w:eastAsia="pt-BR"/>
        </w:rPr>
        <w:lastRenderedPageBreak/>
        <w:t>forças pelo domínio de objetivos, conteúdos, métodos e soluções. Conforme o autor “</w:t>
      </w:r>
      <w:r w:rsidRPr="00AD1E39">
        <w:rPr>
          <w:rFonts w:ascii="Arial" w:eastAsia="Times New Roman" w:hAnsi="Arial" w:cs="Arial"/>
          <w:i/>
          <w:sz w:val="24"/>
          <w:szCs w:val="24"/>
          <w:lang w:eastAsia="pt-BR"/>
        </w:rPr>
        <w:t>Nesse campo os atores sociais transitam e sua capacidade de intervenção lhes dão papel de protagonistas, coadjuvantes ou mero figurantes.</w:t>
      </w:r>
      <w:r w:rsidRPr="00AD1E39">
        <w:rPr>
          <w:rFonts w:ascii="Arial" w:eastAsia="Times New Roman" w:hAnsi="Arial" w:cs="Arial"/>
          <w:sz w:val="24"/>
          <w:szCs w:val="24"/>
          <w:lang w:eastAsia="pt-BR"/>
        </w:rPr>
        <w:t>” No entanto, o próprio Lima afirma que “</w:t>
      </w:r>
      <w:r w:rsidRPr="00AD1E39">
        <w:rPr>
          <w:rFonts w:ascii="Arial" w:eastAsia="Times New Roman" w:hAnsi="Arial" w:cs="Arial"/>
          <w:i/>
          <w:sz w:val="24"/>
          <w:szCs w:val="24"/>
          <w:lang w:eastAsia="pt-BR"/>
        </w:rPr>
        <w:t>os papeis podem se inverter, resultado das lutas e do reconhecimento da capacidade de intervenção de cada ator</w:t>
      </w:r>
      <w:r w:rsidRPr="00AD1E39">
        <w:rPr>
          <w:rFonts w:ascii="Arial" w:eastAsia="Times New Roman" w:hAnsi="Arial" w:cs="Arial"/>
          <w:sz w:val="24"/>
          <w:szCs w:val="24"/>
          <w:lang w:eastAsia="pt-BR"/>
        </w:rPr>
        <w:t>”. Com isso ele deixa evidente a seriedade das lutas sociais, das manifestações de desagrado e de reclamações por uma sociedade melhor, por um sistema educacional que seja através da educação profissional ou qualquer outra modalidade, que respeite o ser humano em sua essência e em seus direitos.</w:t>
      </w:r>
    </w:p>
    <w:p w:rsidR="00AD1E39" w:rsidRPr="00AD1E39" w:rsidRDefault="00AD1E39" w:rsidP="00AD1E39">
      <w:pPr>
        <w:spacing w:after="0" w:line="360" w:lineRule="auto"/>
        <w:jc w:val="both"/>
        <w:rPr>
          <w:rFonts w:ascii="Arial" w:eastAsia="Times New Roman" w:hAnsi="Arial" w:cs="Arial"/>
          <w:sz w:val="24"/>
          <w:szCs w:val="24"/>
          <w:lang w:eastAsia="pt-BR"/>
        </w:rPr>
      </w:pPr>
      <w:r w:rsidRPr="00AD1E39">
        <w:rPr>
          <w:rFonts w:ascii="Arial" w:eastAsia="Times New Roman" w:hAnsi="Arial" w:cs="Arial"/>
          <w:sz w:val="24"/>
          <w:szCs w:val="24"/>
          <w:lang w:eastAsia="pt-BR"/>
        </w:rPr>
        <w:tab/>
        <w:t xml:space="preserve">Para Morin (2001), a educação deve preparar pessoas para as situações de um mundo futuro, ou seja, a educação deve constituir-se das reais necessidades para a construção de um mundo melhor num momento futuro e preparar pessoas para ele.   </w:t>
      </w:r>
    </w:p>
    <w:p w:rsidR="00AD1E39" w:rsidRPr="00AD1E39" w:rsidRDefault="00AD1E39" w:rsidP="00AD1E39">
      <w:pPr>
        <w:autoSpaceDE w:val="0"/>
        <w:autoSpaceDN w:val="0"/>
        <w:adjustRightInd w:val="0"/>
        <w:spacing w:after="0" w:line="360" w:lineRule="auto"/>
        <w:ind w:firstLine="708"/>
        <w:jc w:val="both"/>
        <w:rPr>
          <w:rFonts w:ascii="Arial" w:eastAsia="Times New Roman" w:hAnsi="Arial" w:cs="Arial"/>
          <w:sz w:val="24"/>
          <w:szCs w:val="24"/>
          <w:lang w:eastAsia="pt-BR"/>
        </w:rPr>
      </w:pPr>
      <w:r w:rsidRPr="00AD1E39">
        <w:rPr>
          <w:rFonts w:ascii="Arial" w:eastAsia="Times New Roman" w:hAnsi="Arial" w:cs="Arial"/>
          <w:sz w:val="24"/>
          <w:szCs w:val="24"/>
          <w:lang w:eastAsia="pt-BR"/>
        </w:rPr>
        <w:t>Embora, segundo Saviani(1993),</w:t>
      </w:r>
    </w:p>
    <w:p w:rsidR="00AD1E39" w:rsidRDefault="00AD1E39" w:rsidP="00AD1E39">
      <w:pPr>
        <w:autoSpaceDE w:val="0"/>
        <w:autoSpaceDN w:val="0"/>
        <w:adjustRightInd w:val="0"/>
        <w:spacing w:after="0" w:line="240" w:lineRule="auto"/>
        <w:rPr>
          <w:rFonts w:ascii="Arial" w:eastAsia="Times New Roman" w:hAnsi="Arial" w:cs="Arial"/>
          <w:sz w:val="24"/>
          <w:szCs w:val="24"/>
          <w:lang w:eastAsia="pt-BR"/>
        </w:rPr>
      </w:pPr>
    </w:p>
    <w:p w:rsidR="00D27014" w:rsidRDefault="00D27014" w:rsidP="00AD1E39">
      <w:pPr>
        <w:autoSpaceDE w:val="0"/>
        <w:autoSpaceDN w:val="0"/>
        <w:adjustRightInd w:val="0"/>
        <w:spacing w:after="0" w:line="240" w:lineRule="auto"/>
        <w:rPr>
          <w:rFonts w:ascii="Arial" w:eastAsia="Times New Roman" w:hAnsi="Arial" w:cs="Arial"/>
          <w:sz w:val="24"/>
          <w:szCs w:val="24"/>
          <w:lang w:eastAsia="pt-BR"/>
        </w:rPr>
      </w:pPr>
    </w:p>
    <w:p w:rsidR="00D27014" w:rsidRPr="00AD1E39" w:rsidRDefault="00D27014" w:rsidP="00AD1E39">
      <w:pPr>
        <w:autoSpaceDE w:val="0"/>
        <w:autoSpaceDN w:val="0"/>
        <w:adjustRightInd w:val="0"/>
        <w:spacing w:after="0" w:line="240" w:lineRule="auto"/>
        <w:rPr>
          <w:rFonts w:ascii="Arial" w:eastAsia="Times New Roman" w:hAnsi="Arial" w:cs="Arial"/>
          <w:sz w:val="24"/>
          <w:szCs w:val="24"/>
          <w:lang w:eastAsia="pt-BR"/>
        </w:rPr>
      </w:pPr>
    </w:p>
    <w:p w:rsidR="00AD1E39" w:rsidRPr="00AD1E39" w:rsidRDefault="00AD1E39" w:rsidP="00AD1E39">
      <w:pPr>
        <w:autoSpaceDE w:val="0"/>
        <w:autoSpaceDN w:val="0"/>
        <w:adjustRightInd w:val="0"/>
        <w:spacing w:after="0" w:line="240" w:lineRule="auto"/>
        <w:ind w:left="2268"/>
        <w:jc w:val="both"/>
        <w:rPr>
          <w:rFonts w:ascii="Times New Roman" w:eastAsia="Times New Roman" w:hAnsi="Times New Roman" w:cs="Times New Roman"/>
          <w:sz w:val="24"/>
          <w:szCs w:val="24"/>
          <w:lang w:eastAsia="pt-BR"/>
        </w:rPr>
      </w:pPr>
      <w:r w:rsidRPr="00AD1E39">
        <w:rPr>
          <w:rFonts w:ascii="Times New Roman" w:eastAsia="Times New Roman" w:hAnsi="Times New Roman" w:cs="Times New Roman"/>
          <w:sz w:val="24"/>
          <w:szCs w:val="24"/>
          <w:lang w:eastAsia="pt-BR"/>
        </w:rPr>
        <w:t xml:space="preserve">... </w:t>
      </w:r>
      <w:r w:rsidRPr="00AD1E39">
        <w:rPr>
          <w:rFonts w:ascii="Arial" w:eastAsia="Times New Roman" w:hAnsi="Arial" w:cs="Arial"/>
          <w:lang w:eastAsia="pt-BR"/>
        </w:rPr>
        <w:t>a educação tenha servido historicamente como ferramenta de manutenção de poder, sendo, portanto, condicionada por um determinado sistema político e não condicionante dele, e, ainda, muitas vezes utilizada como fonte de adestramento de pessoas e permanência do status quo e não como uma possível estrutura de um nivelamento entre elas, o professor, se não têm condições para reverter essa situação, por outro lado, quando no microuniverso da sala de aula, nas relações que estabelece com os alunos, pode reunir aquelas necessárias para percebê-la e para situar-se dentro dela, desenvolvendo a capacidade crítica nos alunos. (p. 78).</w:t>
      </w:r>
    </w:p>
    <w:p w:rsidR="00AD1E39" w:rsidRPr="00AD1E39" w:rsidRDefault="00AD1E39" w:rsidP="00AD1E39">
      <w:pPr>
        <w:autoSpaceDE w:val="0"/>
        <w:autoSpaceDN w:val="0"/>
        <w:adjustRightInd w:val="0"/>
        <w:spacing w:after="0" w:line="240" w:lineRule="auto"/>
        <w:ind w:left="2268"/>
        <w:jc w:val="both"/>
        <w:rPr>
          <w:rFonts w:ascii="Times New Roman" w:eastAsia="Times New Roman" w:hAnsi="Times New Roman" w:cs="Times New Roman"/>
          <w:sz w:val="24"/>
          <w:szCs w:val="24"/>
          <w:lang w:eastAsia="pt-BR"/>
        </w:rPr>
      </w:pPr>
    </w:p>
    <w:p w:rsidR="00AD1E39" w:rsidRPr="00AD1E39" w:rsidRDefault="00AD1E39" w:rsidP="00AD1E39">
      <w:pPr>
        <w:autoSpaceDE w:val="0"/>
        <w:autoSpaceDN w:val="0"/>
        <w:adjustRightInd w:val="0"/>
        <w:spacing w:after="0" w:line="240" w:lineRule="auto"/>
        <w:ind w:left="2268"/>
        <w:jc w:val="both"/>
        <w:rPr>
          <w:rFonts w:ascii="Times New Roman" w:eastAsia="Times New Roman" w:hAnsi="Times New Roman" w:cs="Times New Roman"/>
          <w:sz w:val="24"/>
          <w:szCs w:val="24"/>
          <w:lang w:eastAsia="pt-BR"/>
        </w:rPr>
      </w:pPr>
    </w:p>
    <w:p w:rsidR="00AD1E39" w:rsidRPr="00AD1E39" w:rsidRDefault="00AD1E39" w:rsidP="00AD1E39">
      <w:pPr>
        <w:autoSpaceDE w:val="0"/>
        <w:autoSpaceDN w:val="0"/>
        <w:adjustRightInd w:val="0"/>
        <w:spacing w:after="0" w:line="240" w:lineRule="auto"/>
        <w:ind w:left="2268"/>
        <w:jc w:val="both"/>
        <w:rPr>
          <w:rFonts w:ascii="Times New Roman" w:eastAsia="Times New Roman" w:hAnsi="Times New Roman" w:cs="Times New Roman"/>
          <w:sz w:val="24"/>
          <w:szCs w:val="24"/>
          <w:lang w:eastAsia="pt-BR"/>
        </w:rPr>
      </w:pPr>
    </w:p>
    <w:p w:rsidR="00AD1E39" w:rsidRPr="00AD1E39" w:rsidRDefault="00AD1E39" w:rsidP="00AD1E39">
      <w:pPr>
        <w:spacing w:after="0" w:line="360" w:lineRule="auto"/>
        <w:jc w:val="both"/>
        <w:rPr>
          <w:rFonts w:ascii="Arial" w:eastAsia="Times New Roman" w:hAnsi="Arial" w:cs="Arial"/>
          <w:sz w:val="24"/>
          <w:szCs w:val="24"/>
          <w:lang w:eastAsia="pt-BR"/>
        </w:rPr>
      </w:pPr>
      <w:r w:rsidRPr="00AD1E39">
        <w:rPr>
          <w:rFonts w:ascii="Times New Roman" w:eastAsia="Times New Roman" w:hAnsi="Times New Roman" w:cs="Times New Roman"/>
          <w:sz w:val="24"/>
          <w:szCs w:val="24"/>
          <w:lang w:eastAsia="pt-BR"/>
        </w:rPr>
        <w:tab/>
      </w:r>
      <w:r w:rsidRPr="00AD1E39">
        <w:rPr>
          <w:rFonts w:ascii="Arial" w:eastAsia="Times New Roman" w:hAnsi="Arial" w:cs="Arial"/>
          <w:sz w:val="24"/>
          <w:szCs w:val="24"/>
          <w:lang w:eastAsia="pt-BR"/>
        </w:rPr>
        <w:t>Partindo desse contexto, o presen</w:t>
      </w:r>
      <w:r w:rsidR="00AE2C88">
        <w:rPr>
          <w:rFonts w:ascii="Arial" w:eastAsia="Times New Roman" w:hAnsi="Arial" w:cs="Arial"/>
          <w:sz w:val="24"/>
          <w:szCs w:val="24"/>
          <w:lang w:eastAsia="pt-BR"/>
        </w:rPr>
        <w:t>te projeto possui como tema: A Postura Docente frente à Educação P</w:t>
      </w:r>
      <w:r w:rsidRPr="00AD1E39">
        <w:rPr>
          <w:rFonts w:ascii="Arial" w:eastAsia="Times New Roman" w:hAnsi="Arial" w:cs="Arial"/>
          <w:sz w:val="24"/>
          <w:szCs w:val="24"/>
          <w:lang w:eastAsia="pt-BR"/>
        </w:rPr>
        <w:t>rofissional, considerando que o professor é o principal agente capaz de transformar essa visão a respeito da educação profissional, tendo em vista que a sociedade contemporânea exige uma nova visão a respeito do mundo do trabalho e não mais aceita essa visão reducionista, que reproduz os interesses da ideologia capitalista. O jovem precisa receber uma educação que o prepare para enfrentar os desafios que a sociedade capitalista lhe impõe, sem perder a sua capacidade de decisão.</w:t>
      </w:r>
    </w:p>
    <w:p w:rsidR="00AD1E39" w:rsidRPr="00AE2C88" w:rsidRDefault="00AD1E39" w:rsidP="00AD1E39">
      <w:pPr>
        <w:spacing w:after="0" w:line="360" w:lineRule="auto"/>
        <w:ind w:firstLine="708"/>
        <w:jc w:val="both"/>
        <w:rPr>
          <w:rFonts w:ascii="Arial" w:eastAsia="Calibri" w:hAnsi="Arial" w:cs="Arial"/>
          <w:sz w:val="24"/>
          <w:szCs w:val="24"/>
        </w:rPr>
      </w:pPr>
      <w:r w:rsidRPr="00AD1E39">
        <w:rPr>
          <w:rFonts w:ascii="Arial" w:eastAsia="Times New Roman" w:hAnsi="Arial" w:cs="Arial"/>
          <w:sz w:val="24"/>
          <w:szCs w:val="24"/>
          <w:lang w:eastAsia="pt-BR"/>
        </w:rPr>
        <w:lastRenderedPageBreak/>
        <w:t xml:space="preserve">A Educação Profissional sempre esteve relacionada a aspectos econômicos. O técnico sempre existiu para atender a demanda de uma sociedade que visa lucro e crescimento. Dessa forma, o ensino profissional, ainda hoje, mesmo com muitas reformas educacionais, fortalece uma prática que exclui alguns e favorecem outros.      </w:t>
      </w:r>
      <w:r w:rsidRPr="00AD1E39">
        <w:rPr>
          <w:rFonts w:ascii="Arial" w:eastAsia="Calibri" w:hAnsi="Arial" w:cs="Arial"/>
          <w:i/>
          <w:iCs/>
          <w:sz w:val="24"/>
          <w:szCs w:val="24"/>
        </w:rPr>
        <w:t>O trabalho como princípio educativo</w:t>
      </w:r>
      <w:r w:rsidRPr="00AD1E39">
        <w:rPr>
          <w:rFonts w:ascii="Arial" w:eastAsia="Calibri" w:hAnsi="Arial" w:cs="Arial"/>
          <w:sz w:val="24"/>
          <w:szCs w:val="24"/>
        </w:rPr>
        <w:t xml:space="preserve"> foi, sem dúvida, um dos temas mais recorrentes no Brasil, nos anos 80 e início dos 90 do século XX, entre os pensadores da educação, sobretudo aqueles que pertenciam ao campo do conhecimento </w:t>
      </w:r>
      <w:r w:rsidRPr="00AD1E39">
        <w:rPr>
          <w:rFonts w:ascii="Arial" w:eastAsia="Calibri" w:hAnsi="Arial" w:cs="Arial"/>
          <w:i/>
          <w:iCs/>
          <w:sz w:val="24"/>
          <w:szCs w:val="24"/>
        </w:rPr>
        <w:t>trabalho e educação</w:t>
      </w:r>
      <w:r w:rsidRPr="00AD1E39">
        <w:rPr>
          <w:rFonts w:ascii="Arial" w:eastAsia="Calibri" w:hAnsi="Arial" w:cs="Arial"/>
          <w:sz w:val="24"/>
          <w:szCs w:val="24"/>
        </w:rPr>
        <w:t xml:space="preserve"> e que se apoiavam num referencial teórico-político marxista. Muitos autores já escreveram sobre esse assunto, tais como: </w:t>
      </w:r>
      <w:r w:rsidRPr="00AE2C88">
        <w:rPr>
          <w:rFonts w:ascii="Arial" w:eastAsia="Calibri" w:hAnsi="Arial" w:cs="Arial"/>
          <w:sz w:val="24"/>
          <w:szCs w:val="24"/>
        </w:rPr>
        <w:t>Saviani (2007), Frigotto(1989) Machado (2009), entre outros.</w:t>
      </w:r>
    </w:p>
    <w:p w:rsidR="00AD1E39" w:rsidRPr="00AD1E39" w:rsidRDefault="00AD1E39" w:rsidP="00AD1E39">
      <w:pPr>
        <w:spacing w:after="0" w:line="360" w:lineRule="auto"/>
        <w:ind w:firstLine="708"/>
        <w:jc w:val="both"/>
        <w:rPr>
          <w:rFonts w:ascii="Verdana" w:eastAsia="Calibri" w:hAnsi="Verdana" w:cs="Times New Roman"/>
          <w:sz w:val="20"/>
          <w:szCs w:val="20"/>
        </w:rPr>
      </w:pPr>
      <w:r w:rsidRPr="00AD1E39">
        <w:rPr>
          <w:rFonts w:ascii="Arial" w:eastAsia="Calibri" w:hAnsi="Arial" w:cs="Arial"/>
          <w:sz w:val="24"/>
          <w:szCs w:val="24"/>
        </w:rPr>
        <w:t xml:space="preserve">Saviani(2007), um dos mais importantes pensadores contemporâneos da educação, assim resume os fundamentos conceituais da proposição do </w:t>
      </w:r>
      <w:r w:rsidRPr="00AD1E39">
        <w:rPr>
          <w:rFonts w:ascii="Arial" w:eastAsia="Calibri" w:hAnsi="Arial" w:cs="Arial"/>
          <w:i/>
          <w:iCs/>
          <w:sz w:val="24"/>
          <w:szCs w:val="24"/>
        </w:rPr>
        <w:t>trabalho como princípio educativo</w:t>
      </w:r>
      <w:r w:rsidRPr="00AD1E39">
        <w:rPr>
          <w:rFonts w:ascii="Arial" w:eastAsia="Calibri" w:hAnsi="Arial" w:cs="Arial"/>
          <w:sz w:val="24"/>
          <w:szCs w:val="24"/>
        </w:rPr>
        <w:t>:</w:t>
      </w:r>
    </w:p>
    <w:p w:rsidR="00AD1E39" w:rsidRPr="00AD1E39" w:rsidRDefault="00AD1E39" w:rsidP="00AD1E39">
      <w:pPr>
        <w:spacing w:before="100" w:beforeAutospacing="1" w:after="100" w:afterAutospacing="1" w:line="240" w:lineRule="auto"/>
        <w:ind w:left="2268"/>
        <w:jc w:val="both"/>
        <w:rPr>
          <w:rFonts w:ascii="Arial" w:eastAsia="Times New Roman" w:hAnsi="Arial" w:cs="Arial"/>
          <w:lang w:eastAsia="pt-BR"/>
        </w:rPr>
      </w:pPr>
      <w:r w:rsidRPr="00AD1E39">
        <w:rPr>
          <w:rFonts w:ascii="Arial" w:eastAsia="Times New Roman" w:hAnsi="Arial" w:cs="Arial"/>
          <w:lang w:eastAsia="pt-BR"/>
        </w:rPr>
        <w:t>Na verdade, todo sistema educacional se estrutura a partir da questão do trabalho, pois o trabalho é a base da existência humana, e os homens se caracterizam como tais na medida em que produzem sua própria existência, a partir de suas necessidades. Trabalhar é agir sobre a natureza, agir sobre a realidade, transformando-a em função dos objetivos, das necessidades humanas. A sociedade se estrutura em função da maneira pela qual se organiza o processo de produção da existência humana, o processo de trabalho.</w:t>
      </w:r>
    </w:p>
    <w:p w:rsidR="00AD1E39" w:rsidRPr="00AD1E39" w:rsidRDefault="00AD1E39" w:rsidP="00AD1E39">
      <w:pPr>
        <w:spacing w:before="100" w:beforeAutospacing="1" w:after="100" w:afterAutospacing="1" w:line="240" w:lineRule="auto"/>
        <w:ind w:left="2268" w:hanging="2268"/>
        <w:jc w:val="both"/>
        <w:rPr>
          <w:rFonts w:ascii="Arial" w:eastAsia="Times New Roman" w:hAnsi="Arial" w:cs="Arial"/>
          <w:lang w:eastAsia="pt-BR"/>
        </w:rPr>
      </w:pPr>
    </w:p>
    <w:p w:rsidR="00AD1E39" w:rsidRPr="00AD1E39" w:rsidRDefault="00AD1E39" w:rsidP="00AD1E39">
      <w:pPr>
        <w:spacing w:before="100" w:beforeAutospacing="1" w:after="100" w:afterAutospacing="1" w:line="360" w:lineRule="auto"/>
        <w:ind w:firstLine="708"/>
        <w:jc w:val="both"/>
        <w:rPr>
          <w:rFonts w:ascii="Arial" w:eastAsia="Times New Roman" w:hAnsi="Arial" w:cs="Arial"/>
          <w:sz w:val="24"/>
          <w:szCs w:val="24"/>
          <w:lang w:eastAsia="pt-BR"/>
        </w:rPr>
      </w:pPr>
      <w:r w:rsidRPr="00AD1E39">
        <w:rPr>
          <w:rFonts w:ascii="Arial" w:eastAsia="Times New Roman" w:hAnsi="Arial" w:cs="Arial"/>
          <w:sz w:val="24"/>
          <w:szCs w:val="24"/>
          <w:lang w:eastAsia="pt-BR"/>
        </w:rPr>
        <w:t>Segundo ele, o trabalho é a base da existência humana e por isso faz-se necessário questionar como é produzida essa existência, através do trabalho, na especificidade do modo capitalista de produção. E socialmente qual seria o significado de trabalho? Em que medida poderia considerar o trabalho como um princípio que promove a emancipação do homem dentro desse capitalismo?</w:t>
      </w:r>
    </w:p>
    <w:p w:rsidR="00AD1E39" w:rsidRPr="00AD1E39" w:rsidRDefault="00AD1E39" w:rsidP="00AD1E39">
      <w:pPr>
        <w:autoSpaceDE w:val="0"/>
        <w:autoSpaceDN w:val="0"/>
        <w:adjustRightInd w:val="0"/>
        <w:spacing w:after="0" w:line="360" w:lineRule="auto"/>
        <w:ind w:firstLine="708"/>
        <w:jc w:val="both"/>
        <w:rPr>
          <w:rFonts w:ascii="Arial" w:hAnsi="Arial" w:cs="Arial"/>
          <w:sz w:val="24"/>
          <w:szCs w:val="24"/>
        </w:rPr>
      </w:pPr>
      <w:r w:rsidRPr="00AD1E39">
        <w:rPr>
          <w:rFonts w:ascii="Arial" w:hAnsi="Arial" w:cs="Arial"/>
          <w:sz w:val="24"/>
          <w:szCs w:val="24"/>
        </w:rPr>
        <w:t>Resulta que o homem é uma formação histórica a qual denominamos de segunda natureza. Advém aqui o princípio educativo do trabalho. Para Saviani (2007),</w:t>
      </w:r>
    </w:p>
    <w:p w:rsidR="00AD1E39" w:rsidRPr="00AD1E39" w:rsidRDefault="00AD1E39" w:rsidP="00AD1E39">
      <w:pPr>
        <w:autoSpaceDE w:val="0"/>
        <w:autoSpaceDN w:val="0"/>
        <w:adjustRightInd w:val="0"/>
        <w:spacing w:after="0" w:line="240" w:lineRule="auto"/>
        <w:rPr>
          <w:rFonts w:ascii="Times-Roman" w:hAnsi="Times-Roman" w:cs="Times-Roman"/>
        </w:rPr>
      </w:pPr>
    </w:p>
    <w:p w:rsidR="00AD1E39" w:rsidRPr="00AD1E39" w:rsidRDefault="00AD1E39" w:rsidP="00AD1E39">
      <w:pPr>
        <w:autoSpaceDE w:val="0"/>
        <w:autoSpaceDN w:val="0"/>
        <w:adjustRightInd w:val="0"/>
        <w:spacing w:after="0" w:line="240" w:lineRule="auto"/>
        <w:ind w:left="2268"/>
        <w:jc w:val="both"/>
        <w:rPr>
          <w:rFonts w:ascii="Arial" w:hAnsi="Arial" w:cs="Arial"/>
        </w:rPr>
      </w:pPr>
      <w:r w:rsidRPr="00AD1E39">
        <w:rPr>
          <w:rFonts w:ascii="Arial" w:hAnsi="Arial" w:cs="Arial"/>
        </w:rPr>
        <w:t xml:space="preserve">Se a existência humana não é garantida pela natureza, não é uma dádiva natural, mas tem de ser produzida pelos próprios homens, sendo, pois, um produto do trabalho, isso significa que </w:t>
      </w:r>
      <w:r w:rsidRPr="00AD1E39">
        <w:rPr>
          <w:rFonts w:ascii="Arial" w:hAnsi="Arial" w:cs="Arial"/>
          <w:bCs/>
        </w:rPr>
        <w:t>o homem não nasce homem. Ele forma-se homem. Ele não nasce sabendo produzir-se como homem. Ele necessita aprender a ser homem, precisa aprender a produzir sua própria existência</w:t>
      </w:r>
      <w:r w:rsidRPr="00AD1E39">
        <w:rPr>
          <w:rFonts w:ascii="Arial" w:hAnsi="Arial" w:cs="Arial"/>
        </w:rPr>
        <w:t xml:space="preserve">. Portanto, a </w:t>
      </w:r>
      <w:r w:rsidRPr="00AD1E39">
        <w:rPr>
          <w:rFonts w:ascii="Arial" w:hAnsi="Arial" w:cs="Arial"/>
        </w:rPr>
        <w:lastRenderedPageBreak/>
        <w:t xml:space="preserve">produção do homem é, ao mesmo tempo a formação do homem, isto é, um processo educativo. A origem da educação coincide, então, com a origem do homem mesmo. </w:t>
      </w:r>
    </w:p>
    <w:p w:rsidR="00AD1E39" w:rsidRPr="00AD1E39" w:rsidRDefault="00AD1E39" w:rsidP="00AD1E39">
      <w:pPr>
        <w:autoSpaceDE w:val="0"/>
        <w:autoSpaceDN w:val="0"/>
        <w:adjustRightInd w:val="0"/>
        <w:spacing w:after="0" w:line="240" w:lineRule="auto"/>
        <w:rPr>
          <w:rFonts w:ascii="Times New Roman" w:hAnsi="Times New Roman" w:cs="Times New Roman"/>
          <w:color w:val="000000"/>
          <w:sz w:val="23"/>
          <w:szCs w:val="23"/>
        </w:rPr>
      </w:pPr>
    </w:p>
    <w:p w:rsidR="00AD1E39" w:rsidRPr="00AD1E39" w:rsidRDefault="00AD1E39" w:rsidP="00AD1E39">
      <w:pPr>
        <w:autoSpaceDE w:val="0"/>
        <w:autoSpaceDN w:val="0"/>
        <w:adjustRightInd w:val="0"/>
        <w:spacing w:after="0" w:line="240" w:lineRule="auto"/>
        <w:rPr>
          <w:rFonts w:ascii="Times New Roman" w:hAnsi="Times New Roman" w:cs="Times New Roman"/>
          <w:color w:val="000000"/>
          <w:sz w:val="23"/>
          <w:szCs w:val="23"/>
        </w:rPr>
      </w:pPr>
    </w:p>
    <w:p w:rsidR="00AD1E39" w:rsidRPr="00AD1E39" w:rsidRDefault="00AD1E39" w:rsidP="00AD1E39">
      <w:pPr>
        <w:autoSpaceDE w:val="0"/>
        <w:autoSpaceDN w:val="0"/>
        <w:adjustRightInd w:val="0"/>
        <w:spacing w:after="0" w:line="360" w:lineRule="auto"/>
        <w:ind w:firstLine="708"/>
        <w:jc w:val="both"/>
        <w:rPr>
          <w:rFonts w:ascii="Arial" w:hAnsi="Arial" w:cs="Arial"/>
          <w:color w:val="000000"/>
          <w:sz w:val="24"/>
          <w:szCs w:val="24"/>
        </w:rPr>
      </w:pPr>
      <w:r w:rsidRPr="00AD1E39">
        <w:rPr>
          <w:rFonts w:ascii="Arial" w:hAnsi="Arial" w:cs="Arial"/>
          <w:color w:val="000000"/>
          <w:sz w:val="24"/>
          <w:szCs w:val="24"/>
        </w:rPr>
        <w:t>Para Frigotto (2007) “um olhar atento sobre a história desde o momento em que o ser humano se reconhece como tal, revela que duas práticas sociais, ainda que diversas, coexistem em todas as formas de sociedade: o trabalho e os processos educativos.” Considerar o trabalho quando se pensa um projeto educacional é, portanto, considerar uma dimensão fundamental da vida em sociedade e não que significa que se está tentando “agradar ao capital” necessariamente, já que é uma atividade vital de todo ser humano. Segundo Frigotto (2007),</w:t>
      </w:r>
    </w:p>
    <w:p w:rsidR="00AD1E39" w:rsidRPr="00AD1E39" w:rsidRDefault="00AD1E39" w:rsidP="00AD1E39">
      <w:pPr>
        <w:autoSpaceDE w:val="0"/>
        <w:autoSpaceDN w:val="0"/>
        <w:adjustRightInd w:val="0"/>
        <w:spacing w:after="0" w:line="240" w:lineRule="auto"/>
        <w:ind w:left="2268"/>
        <w:jc w:val="both"/>
        <w:rPr>
          <w:rFonts w:ascii="Arial" w:hAnsi="Arial" w:cs="Arial"/>
          <w:color w:val="000000"/>
        </w:rPr>
      </w:pPr>
    </w:p>
    <w:p w:rsidR="00AD1E39" w:rsidRPr="00AD1E39" w:rsidRDefault="00AD1E39" w:rsidP="00AD1E39">
      <w:pPr>
        <w:autoSpaceDE w:val="0"/>
        <w:autoSpaceDN w:val="0"/>
        <w:adjustRightInd w:val="0"/>
        <w:spacing w:after="0" w:line="240" w:lineRule="auto"/>
        <w:ind w:left="2268"/>
        <w:jc w:val="both"/>
        <w:rPr>
          <w:rFonts w:ascii="Arial" w:hAnsi="Arial" w:cs="Arial"/>
          <w:color w:val="000000"/>
        </w:rPr>
      </w:pPr>
      <w:r w:rsidRPr="00AD1E39">
        <w:rPr>
          <w:rFonts w:ascii="Arial" w:hAnsi="Arial" w:cs="Arial"/>
          <w:color w:val="000000"/>
        </w:rPr>
        <w:t xml:space="preserve">O trabalho e a educação são atividades especificamente humanas. Isso significa que, rigorosamente, apenas o ser humano trabalha e educa. Essa é, portanto, uma relação inseparável, e toda proposta educativa deve levá-la em consideração, bem como o desenvolvimento histórico de tal relação. Considerar o trabalho como princípio educativo significa romper com a dicotomia entre trabalho manual e trabalho intelectual, fortemente presente em nossa sociedade. </w:t>
      </w:r>
    </w:p>
    <w:p w:rsidR="00AD1E39" w:rsidRPr="00AD1E39" w:rsidRDefault="00AD1E39" w:rsidP="00AD1E39">
      <w:pPr>
        <w:autoSpaceDE w:val="0"/>
        <w:autoSpaceDN w:val="0"/>
        <w:adjustRightInd w:val="0"/>
        <w:spacing w:after="0" w:line="240" w:lineRule="auto"/>
        <w:ind w:left="2268"/>
        <w:jc w:val="both"/>
        <w:rPr>
          <w:rFonts w:ascii="Times New Roman" w:hAnsi="Times New Roman" w:cs="Times New Roman"/>
          <w:color w:val="000000"/>
          <w:sz w:val="23"/>
          <w:szCs w:val="23"/>
        </w:rPr>
      </w:pPr>
    </w:p>
    <w:p w:rsidR="00AD1E39" w:rsidRPr="00AD1E39" w:rsidRDefault="00AD1E39" w:rsidP="00AD1E39">
      <w:pPr>
        <w:autoSpaceDE w:val="0"/>
        <w:autoSpaceDN w:val="0"/>
        <w:adjustRightInd w:val="0"/>
        <w:spacing w:after="0" w:line="360" w:lineRule="auto"/>
        <w:jc w:val="both"/>
        <w:rPr>
          <w:rFonts w:ascii="Arial" w:hAnsi="Arial" w:cs="Arial"/>
          <w:color w:val="000000"/>
          <w:sz w:val="24"/>
          <w:szCs w:val="24"/>
        </w:rPr>
      </w:pPr>
    </w:p>
    <w:p w:rsidR="00AD1E39" w:rsidRPr="00AD1E39" w:rsidRDefault="00AD1E39" w:rsidP="00AD1E39">
      <w:pPr>
        <w:autoSpaceDE w:val="0"/>
        <w:autoSpaceDN w:val="0"/>
        <w:adjustRightInd w:val="0"/>
        <w:spacing w:after="0" w:line="360" w:lineRule="auto"/>
        <w:jc w:val="both"/>
        <w:rPr>
          <w:rFonts w:ascii="Arial" w:hAnsi="Arial" w:cs="Arial"/>
          <w:color w:val="000000"/>
          <w:sz w:val="24"/>
          <w:szCs w:val="24"/>
        </w:rPr>
      </w:pPr>
    </w:p>
    <w:p w:rsidR="00AD1E39" w:rsidRPr="00AD1E39" w:rsidRDefault="00AD1E39" w:rsidP="00AD1E39">
      <w:pPr>
        <w:autoSpaceDE w:val="0"/>
        <w:autoSpaceDN w:val="0"/>
        <w:adjustRightInd w:val="0"/>
        <w:spacing w:after="0" w:line="360" w:lineRule="auto"/>
        <w:ind w:firstLine="708"/>
        <w:jc w:val="both"/>
        <w:rPr>
          <w:rFonts w:ascii="Arial" w:hAnsi="Arial" w:cs="Arial"/>
          <w:color w:val="000000"/>
          <w:sz w:val="24"/>
          <w:szCs w:val="24"/>
        </w:rPr>
      </w:pPr>
      <w:r w:rsidRPr="00AD1E39">
        <w:rPr>
          <w:rFonts w:ascii="Arial" w:hAnsi="Arial" w:cs="Arial"/>
          <w:color w:val="000000"/>
          <w:sz w:val="24"/>
          <w:szCs w:val="24"/>
        </w:rPr>
        <w:t xml:space="preserve">Frigotto (2009, p. 71), discutindo a educação politécnica, afirma que a “[...] educação politécnica ou tecnológica e o trabalho como princípio educativo [...] não estão vinculados às dimensões especificamente dos projetos e métodos pedagógicos, e sim à concepção dos processos sociais e educativos [...]”. Considera-se que a educação sozinha não dará conta da formação integral dos sujeitos sociais que frequentam as escolas. Entretanto, é, sim, necessário investir no sentido de possibilitar a construção de uma contra-hegemonia através de uma educação escolar que forme homens integrais ou omnilaterais. </w:t>
      </w:r>
    </w:p>
    <w:p w:rsidR="00AD1E39" w:rsidRPr="00AD1E39" w:rsidRDefault="00AD1E39" w:rsidP="00AD1E39">
      <w:pPr>
        <w:autoSpaceDE w:val="0"/>
        <w:autoSpaceDN w:val="0"/>
        <w:adjustRightInd w:val="0"/>
        <w:spacing w:after="0" w:line="360" w:lineRule="auto"/>
        <w:ind w:firstLine="708"/>
        <w:jc w:val="both"/>
        <w:rPr>
          <w:rFonts w:ascii="Arial" w:hAnsi="Arial" w:cs="Arial"/>
          <w:color w:val="000000"/>
          <w:sz w:val="24"/>
          <w:szCs w:val="24"/>
        </w:rPr>
      </w:pPr>
    </w:p>
    <w:p w:rsidR="00AD1E39" w:rsidRPr="00AD1E39" w:rsidRDefault="00AD1E39" w:rsidP="00AD1E39">
      <w:pPr>
        <w:autoSpaceDE w:val="0"/>
        <w:autoSpaceDN w:val="0"/>
        <w:adjustRightInd w:val="0"/>
        <w:spacing w:after="0" w:line="360" w:lineRule="auto"/>
        <w:ind w:firstLine="708"/>
        <w:jc w:val="both"/>
        <w:rPr>
          <w:rFonts w:ascii="Arial" w:hAnsi="Arial" w:cs="Arial"/>
          <w:color w:val="000000"/>
          <w:sz w:val="24"/>
          <w:szCs w:val="24"/>
        </w:rPr>
      </w:pPr>
    </w:p>
    <w:p w:rsidR="00AD1E39" w:rsidRPr="00AD1E39" w:rsidRDefault="00AD1E39" w:rsidP="00AD1E39">
      <w:pPr>
        <w:autoSpaceDE w:val="0"/>
        <w:autoSpaceDN w:val="0"/>
        <w:adjustRightInd w:val="0"/>
        <w:spacing w:after="0" w:line="360" w:lineRule="auto"/>
        <w:ind w:firstLine="708"/>
        <w:jc w:val="both"/>
        <w:rPr>
          <w:rFonts w:ascii="Arial" w:hAnsi="Arial" w:cs="Arial"/>
          <w:color w:val="000000"/>
          <w:sz w:val="24"/>
          <w:szCs w:val="24"/>
        </w:rPr>
      </w:pPr>
    </w:p>
    <w:p w:rsidR="00AD1E39" w:rsidRDefault="00AD1E39" w:rsidP="00AD1E39">
      <w:pPr>
        <w:autoSpaceDE w:val="0"/>
        <w:autoSpaceDN w:val="0"/>
        <w:adjustRightInd w:val="0"/>
        <w:spacing w:after="0" w:line="360" w:lineRule="auto"/>
        <w:ind w:firstLine="708"/>
        <w:jc w:val="both"/>
        <w:rPr>
          <w:rFonts w:ascii="Arial" w:hAnsi="Arial" w:cs="Arial"/>
          <w:color w:val="000000"/>
          <w:sz w:val="24"/>
          <w:szCs w:val="24"/>
        </w:rPr>
      </w:pPr>
    </w:p>
    <w:p w:rsidR="00D27014" w:rsidRDefault="00D27014" w:rsidP="00AD1E39">
      <w:pPr>
        <w:autoSpaceDE w:val="0"/>
        <w:autoSpaceDN w:val="0"/>
        <w:adjustRightInd w:val="0"/>
        <w:spacing w:after="0" w:line="360" w:lineRule="auto"/>
        <w:ind w:firstLine="708"/>
        <w:jc w:val="both"/>
        <w:rPr>
          <w:rFonts w:ascii="Arial" w:hAnsi="Arial" w:cs="Arial"/>
          <w:color w:val="000000"/>
          <w:sz w:val="24"/>
          <w:szCs w:val="24"/>
        </w:rPr>
      </w:pPr>
    </w:p>
    <w:p w:rsidR="00D27014" w:rsidRDefault="00D27014" w:rsidP="00AD1E39">
      <w:pPr>
        <w:autoSpaceDE w:val="0"/>
        <w:autoSpaceDN w:val="0"/>
        <w:adjustRightInd w:val="0"/>
        <w:spacing w:after="0" w:line="360" w:lineRule="auto"/>
        <w:ind w:firstLine="708"/>
        <w:jc w:val="both"/>
        <w:rPr>
          <w:rFonts w:ascii="Arial" w:hAnsi="Arial" w:cs="Arial"/>
          <w:color w:val="000000"/>
          <w:sz w:val="24"/>
          <w:szCs w:val="24"/>
        </w:rPr>
      </w:pPr>
    </w:p>
    <w:p w:rsidR="00845C7C" w:rsidRDefault="00845C7C" w:rsidP="00AD1E39">
      <w:pPr>
        <w:autoSpaceDE w:val="0"/>
        <w:autoSpaceDN w:val="0"/>
        <w:adjustRightInd w:val="0"/>
        <w:spacing w:after="0" w:line="360" w:lineRule="auto"/>
        <w:ind w:firstLine="708"/>
        <w:jc w:val="both"/>
        <w:rPr>
          <w:rFonts w:ascii="Arial" w:hAnsi="Arial" w:cs="Arial"/>
          <w:color w:val="000000"/>
          <w:sz w:val="24"/>
          <w:szCs w:val="24"/>
        </w:rPr>
      </w:pPr>
    </w:p>
    <w:p w:rsidR="00845C7C" w:rsidRDefault="00845C7C" w:rsidP="00AD1E39">
      <w:pPr>
        <w:autoSpaceDE w:val="0"/>
        <w:autoSpaceDN w:val="0"/>
        <w:adjustRightInd w:val="0"/>
        <w:spacing w:after="0" w:line="360" w:lineRule="auto"/>
        <w:ind w:firstLine="708"/>
        <w:jc w:val="both"/>
        <w:rPr>
          <w:rFonts w:ascii="Arial" w:hAnsi="Arial" w:cs="Arial"/>
          <w:color w:val="000000"/>
          <w:sz w:val="24"/>
          <w:szCs w:val="24"/>
        </w:rPr>
      </w:pPr>
    </w:p>
    <w:p w:rsidR="00D27014" w:rsidRPr="00AD1E39" w:rsidRDefault="00D27014" w:rsidP="00F27D8E">
      <w:pPr>
        <w:autoSpaceDE w:val="0"/>
        <w:autoSpaceDN w:val="0"/>
        <w:adjustRightInd w:val="0"/>
        <w:spacing w:after="0" w:line="360" w:lineRule="auto"/>
        <w:jc w:val="both"/>
        <w:rPr>
          <w:rFonts w:ascii="Arial" w:hAnsi="Arial" w:cs="Arial"/>
          <w:color w:val="000000"/>
          <w:sz w:val="24"/>
          <w:szCs w:val="24"/>
        </w:rPr>
      </w:pPr>
    </w:p>
    <w:p w:rsidR="00AD1E39" w:rsidRDefault="00A540B2" w:rsidP="00AD1E39">
      <w:pPr>
        <w:spacing w:line="360" w:lineRule="auto"/>
        <w:contextualSpacing/>
        <w:jc w:val="both"/>
        <w:rPr>
          <w:rFonts w:ascii="Arial" w:eastAsia="Calibri" w:hAnsi="Arial" w:cs="Arial"/>
          <w:noProof/>
          <w:sz w:val="24"/>
          <w:szCs w:val="24"/>
        </w:rPr>
      </w:pPr>
      <w:r>
        <w:rPr>
          <w:rFonts w:ascii="Arial" w:eastAsia="Calibri" w:hAnsi="Arial" w:cs="Arial"/>
          <w:b/>
          <w:noProof/>
          <w:sz w:val="24"/>
          <w:szCs w:val="24"/>
        </w:rPr>
        <w:t>5-</w:t>
      </w:r>
      <w:r w:rsidR="00AD1E39" w:rsidRPr="007D37E4">
        <w:rPr>
          <w:rFonts w:ascii="Arial" w:eastAsia="Calibri" w:hAnsi="Arial" w:cs="Arial"/>
          <w:b/>
          <w:noProof/>
          <w:sz w:val="24"/>
          <w:szCs w:val="24"/>
        </w:rPr>
        <w:t>METODOLOGIA</w:t>
      </w:r>
    </w:p>
    <w:p w:rsidR="00AD1E39" w:rsidRDefault="00AD1E39" w:rsidP="00AD1E39">
      <w:pPr>
        <w:spacing w:line="360" w:lineRule="auto"/>
        <w:contextualSpacing/>
        <w:jc w:val="both"/>
        <w:rPr>
          <w:rFonts w:ascii="Arial" w:eastAsia="Calibri" w:hAnsi="Arial" w:cs="Arial"/>
          <w:noProof/>
          <w:sz w:val="24"/>
          <w:szCs w:val="24"/>
        </w:rPr>
      </w:pPr>
    </w:p>
    <w:p w:rsidR="00AD1E39" w:rsidRDefault="00AD1E39" w:rsidP="00AD1E39">
      <w:pPr>
        <w:spacing w:line="360" w:lineRule="auto"/>
        <w:ind w:firstLine="708"/>
        <w:contextualSpacing/>
        <w:jc w:val="both"/>
        <w:rPr>
          <w:rFonts w:ascii="Arial" w:eastAsia="Calibri" w:hAnsi="Arial" w:cs="Arial"/>
          <w:noProof/>
          <w:sz w:val="24"/>
          <w:szCs w:val="24"/>
        </w:rPr>
      </w:pPr>
      <w:r>
        <w:rPr>
          <w:rFonts w:ascii="Arial" w:eastAsia="Calibri" w:hAnsi="Arial" w:cs="Arial"/>
          <w:noProof/>
          <w:sz w:val="24"/>
          <w:szCs w:val="24"/>
        </w:rPr>
        <w:t>A realizaçaõ desse projeto de intervençaõ será feita por etapas que possam contribuir para o sucesso do mesmo. Em princípio será realizada uma   pesquisa entre alunos e professores do Ensino Profissional, através da aplicação de questionários,  a fim de coletar dados que possam ser úteis para a realização das outras etapas do projeto. Em seguida, serão organizadas algumas plestras com profissionais que atuam no mercado de trabalho da comunidade de Macaúbas a fim d</w:t>
      </w:r>
      <w:r w:rsidR="006428A1">
        <w:rPr>
          <w:rFonts w:ascii="Arial" w:eastAsia="Calibri" w:hAnsi="Arial" w:cs="Arial"/>
          <w:noProof/>
          <w:sz w:val="24"/>
          <w:szCs w:val="24"/>
        </w:rPr>
        <w:t>e que estes possam falar de sua</w:t>
      </w:r>
      <w:r>
        <w:rPr>
          <w:rFonts w:ascii="Arial" w:eastAsia="Calibri" w:hAnsi="Arial" w:cs="Arial"/>
          <w:noProof/>
          <w:sz w:val="24"/>
          <w:szCs w:val="24"/>
        </w:rPr>
        <w:t>s profissisões, como atuam, as vantagens e as dificuldades que enfrentam, a perspectiva para o mercado de trabalho. Muitas dessas palestras abordarão temas relacioandos à prática do trabalho como um princípio educativo capaz de forma</w:t>
      </w:r>
      <w:r w:rsidR="006428A1">
        <w:rPr>
          <w:rFonts w:ascii="Arial" w:eastAsia="Calibri" w:hAnsi="Arial" w:cs="Arial"/>
          <w:noProof/>
          <w:sz w:val="24"/>
          <w:szCs w:val="24"/>
        </w:rPr>
        <w:t>r</w:t>
      </w:r>
      <w:r>
        <w:rPr>
          <w:rFonts w:ascii="Arial" w:eastAsia="Calibri" w:hAnsi="Arial" w:cs="Arial"/>
          <w:noProof/>
          <w:sz w:val="24"/>
          <w:szCs w:val="24"/>
        </w:rPr>
        <w:t xml:space="preserve"> valores imprescindíveis para a vida do aluno.</w:t>
      </w:r>
    </w:p>
    <w:p w:rsidR="00AD1E39" w:rsidRDefault="00AD1E39" w:rsidP="00AD1E39">
      <w:pPr>
        <w:spacing w:line="360" w:lineRule="auto"/>
        <w:ind w:firstLine="708"/>
        <w:contextualSpacing/>
        <w:jc w:val="both"/>
        <w:rPr>
          <w:rFonts w:ascii="Arial" w:eastAsia="Calibri" w:hAnsi="Arial" w:cs="Arial"/>
          <w:noProof/>
          <w:sz w:val="24"/>
          <w:szCs w:val="24"/>
        </w:rPr>
      </w:pPr>
      <w:r>
        <w:rPr>
          <w:rFonts w:ascii="Arial" w:eastAsia="Calibri" w:hAnsi="Arial" w:cs="Arial"/>
          <w:noProof/>
          <w:sz w:val="24"/>
          <w:szCs w:val="24"/>
        </w:rPr>
        <w:t>O trabalho em sala de aula também deverá contribuir para a realização do projeto e, por isso, os professores desenvolverão trabalhos de pesquisa e atividades em grupo que possam contribuir para que o aluno compreenda melhor a temática e as perspectivas do curso. Um trabalho que será indicado para que se realize em sala é a utilização de vídeos que falem sobre o ensino profissional numa visão crítica e ampla, para que o aluno possa  conhecer depoimentos de alunos que se ingressaram no mundo do trabalho  como técnicos ou provenientes de um ensino superior, mostrando a ele que essa modalidade de ensino não pode ser vista de forma limitada, mas sim, que o currículo seja trabalhado de forma que possa contribuir para a sua formaçao integral.</w:t>
      </w:r>
    </w:p>
    <w:p w:rsidR="00AD1E39" w:rsidRDefault="00AD1E39" w:rsidP="00AD1E39">
      <w:pPr>
        <w:spacing w:line="360" w:lineRule="auto"/>
        <w:ind w:firstLine="708"/>
        <w:contextualSpacing/>
        <w:jc w:val="both"/>
        <w:rPr>
          <w:rFonts w:ascii="Arial" w:eastAsia="Calibri" w:hAnsi="Arial" w:cs="Arial"/>
          <w:noProof/>
          <w:sz w:val="24"/>
          <w:szCs w:val="24"/>
        </w:rPr>
      </w:pPr>
      <w:r>
        <w:rPr>
          <w:rFonts w:ascii="Arial" w:eastAsia="Calibri" w:hAnsi="Arial" w:cs="Arial"/>
          <w:noProof/>
          <w:sz w:val="24"/>
          <w:szCs w:val="24"/>
        </w:rPr>
        <w:t>A partir dessas reflexões haverá a organizaçaõ de novas técnicas e metodologias a serem adotadas para que haja uma mudança na forma como está sendo encaminhado o processo ensino-aprendizagem, com sugestões de aulas preaprató</w:t>
      </w:r>
      <w:r w:rsidR="00AC6817">
        <w:rPr>
          <w:rFonts w:ascii="Arial" w:eastAsia="Calibri" w:hAnsi="Arial" w:cs="Arial"/>
          <w:noProof/>
          <w:sz w:val="24"/>
          <w:szCs w:val="24"/>
        </w:rPr>
        <w:t>rias para as avaliações externas</w:t>
      </w:r>
      <w:r>
        <w:rPr>
          <w:rFonts w:ascii="Arial" w:eastAsia="Calibri" w:hAnsi="Arial" w:cs="Arial"/>
          <w:noProof/>
          <w:sz w:val="24"/>
          <w:szCs w:val="24"/>
        </w:rPr>
        <w:t xml:space="preserve">, organizaçaõ de provas e atividades que contemplem questões do ENEM e dos Vestibulares, leitura de textos que falem sobre os curso técnicos e a persperctiva de ,mercado, vídeos que esclareçam a fianlidade dos cursos oferecidos pelo CETEPBP, enfim, atividades que possam contribuir para que o aluno possa ter condições de escolher o que ele relamente </w:t>
      </w:r>
      <w:r>
        <w:rPr>
          <w:rFonts w:ascii="Arial" w:eastAsia="Calibri" w:hAnsi="Arial" w:cs="Arial"/>
          <w:noProof/>
          <w:sz w:val="24"/>
          <w:szCs w:val="24"/>
        </w:rPr>
        <w:lastRenderedPageBreak/>
        <w:t>quer para o seu futuro, sem haver imposição que limite as dive</w:t>
      </w:r>
      <w:r w:rsidR="00AC6817">
        <w:rPr>
          <w:rFonts w:ascii="Arial" w:eastAsia="Calibri" w:hAnsi="Arial" w:cs="Arial"/>
          <w:noProof/>
          <w:sz w:val="24"/>
          <w:szCs w:val="24"/>
        </w:rPr>
        <w:t>rsas possibilidades que lhe são</w:t>
      </w:r>
      <w:r>
        <w:rPr>
          <w:rFonts w:ascii="Arial" w:eastAsia="Calibri" w:hAnsi="Arial" w:cs="Arial"/>
          <w:noProof/>
          <w:sz w:val="24"/>
          <w:szCs w:val="24"/>
        </w:rPr>
        <w:t xml:space="preserve"> de direito.</w:t>
      </w:r>
    </w:p>
    <w:p w:rsidR="00AD1E39" w:rsidRPr="00AD1E39" w:rsidRDefault="00AD1E39" w:rsidP="0085781A">
      <w:pPr>
        <w:autoSpaceDE w:val="0"/>
        <w:autoSpaceDN w:val="0"/>
        <w:adjustRightInd w:val="0"/>
        <w:spacing w:after="0" w:line="360" w:lineRule="auto"/>
        <w:jc w:val="both"/>
        <w:rPr>
          <w:rFonts w:ascii="Arial" w:hAnsi="Arial" w:cs="Arial"/>
          <w:color w:val="000000"/>
          <w:sz w:val="24"/>
          <w:szCs w:val="24"/>
        </w:rPr>
      </w:pPr>
    </w:p>
    <w:p w:rsidR="00AD1E39" w:rsidRPr="00AD1E39" w:rsidRDefault="00AD1E39" w:rsidP="00AD1E39">
      <w:pPr>
        <w:autoSpaceDE w:val="0"/>
        <w:autoSpaceDN w:val="0"/>
        <w:adjustRightInd w:val="0"/>
        <w:spacing w:after="0" w:line="360" w:lineRule="auto"/>
        <w:ind w:firstLine="708"/>
        <w:jc w:val="both"/>
        <w:rPr>
          <w:rFonts w:ascii="Arial" w:hAnsi="Arial" w:cs="Arial"/>
          <w:color w:val="000000"/>
          <w:sz w:val="24"/>
          <w:szCs w:val="24"/>
        </w:rPr>
      </w:pPr>
    </w:p>
    <w:p w:rsidR="00AC6817" w:rsidRDefault="0085781A" w:rsidP="00AC6817">
      <w:pPr>
        <w:spacing w:line="360" w:lineRule="auto"/>
        <w:rPr>
          <w:rFonts w:ascii="Arial" w:eastAsia="Calibri" w:hAnsi="Arial" w:cs="Arial"/>
          <w:b/>
          <w:noProof/>
          <w:sz w:val="24"/>
          <w:szCs w:val="24"/>
        </w:rPr>
      </w:pPr>
      <w:r>
        <w:rPr>
          <w:rFonts w:ascii="Arial" w:eastAsia="Calibri" w:hAnsi="Arial" w:cs="Arial"/>
          <w:b/>
          <w:noProof/>
          <w:sz w:val="24"/>
          <w:szCs w:val="24"/>
        </w:rPr>
        <w:t>6-</w:t>
      </w:r>
      <w:r w:rsidR="00AC6817" w:rsidRPr="005638AA">
        <w:rPr>
          <w:rFonts w:ascii="Arial" w:eastAsia="Calibri" w:hAnsi="Arial" w:cs="Arial"/>
          <w:b/>
          <w:noProof/>
          <w:sz w:val="24"/>
          <w:szCs w:val="24"/>
        </w:rPr>
        <w:t>RECURSOS</w:t>
      </w:r>
    </w:p>
    <w:p w:rsidR="00AC6817" w:rsidRPr="00E12511" w:rsidRDefault="00AC6817" w:rsidP="00AC6817">
      <w:pPr>
        <w:spacing w:line="360" w:lineRule="auto"/>
        <w:jc w:val="both"/>
        <w:rPr>
          <w:rFonts w:ascii="Arial" w:eastAsia="Calibri" w:hAnsi="Arial" w:cs="Arial"/>
          <w:noProof/>
          <w:sz w:val="24"/>
          <w:szCs w:val="24"/>
        </w:rPr>
      </w:pPr>
      <w:r>
        <w:rPr>
          <w:rFonts w:ascii="Arial" w:eastAsia="Calibri" w:hAnsi="Arial" w:cs="Arial"/>
          <w:b/>
          <w:noProof/>
          <w:sz w:val="24"/>
          <w:szCs w:val="24"/>
        </w:rPr>
        <w:t xml:space="preserve">6.1- HUMANOS: </w:t>
      </w:r>
      <w:r w:rsidRPr="00E12511">
        <w:rPr>
          <w:rFonts w:ascii="Arial" w:eastAsia="Calibri" w:hAnsi="Arial" w:cs="Arial"/>
          <w:noProof/>
          <w:sz w:val="24"/>
          <w:szCs w:val="24"/>
        </w:rPr>
        <w:t>os alunos, professores, gestores e profissionais da comunidade.</w:t>
      </w:r>
    </w:p>
    <w:p w:rsidR="00AD1E39" w:rsidRDefault="00AC6817" w:rsidP="00AC6817">
      <w:pPr>
        <w:spacing w:after="0" w:line="360" w:lineRule="auto"/>
        <w:jc w:val="both"/>
        <w:rPr>
          <w:rFonts w:ascii="Arial" w:eastAsia="Calibri" w:hAnsi="Arial" w:cs="Arial"/>
          <w:noProof/>
          <w:sz w:val="24"/>
          <w:szCs w:val="24"/>
        </w:rPr>
      </w:pPr>
      <w:r>
        <w:rPr>
          <w:rFonts w:ascii="Arial" w:eastAsia="Calibri" w:hAnsi="Arial" w:cs="Arial"/>
          <w:b/>
          <w:noProof/>
          <w:sz w:val="24"/>
          <w:szCs w:val="24"/>
        </w:rPr>
        <w:t xml:space="preserve">6.2- MATERIAIS: </w:t>
      </w:r>
      <w:r w:rsidRPr="00E12511">
        <w:rPr>
          <w:rFonts w:ascii="Arial" w:eastAsia="Calibri" w:hAnsi="Arial" w:cs="Arial"/>
          <w:noProof/>
          <w:sz w:val="24"/>
          <w:szCs w:val="24"/>
        </w:rPr>
        <w:t>os materiais para a realização desse projeto serão disponibilizados pelo próprio CETEPBP, uam vez que a equipe gestora reconhece a importância do projeto e também porque o Cuso de E</w:t>
      </w:r>
      <w:r>
        <w:rPr>
          <w:rFonts w:ascii="Arial" w:eastAsia="Calibri" w:hAnsi="Arial" w:cs="Arial"/>
          <w:noProof/>
          <w:sz w:val="24"/>
          <w:szCs w:val="24"/>
        </w:rPr>
        <w:t xml:space="preserve">specializaçaõ em Metodologia do </w:t>
      </w:r>
      <w:r w:rsidRPr="00E12511">
        <w:rPr>
          <w:rFonts w:ascii="Arial" w:eastAsia="Calibri" w:hAnsi="Arial" w:cs="Arial"/>
          <w:noProof/>
          <w:sz w:val="24"/>
          <w:szCs w:val="24"/>
        </w:rPr>
        <w:t>Ensino Profissional é oferecido pelo próprio</w:t>
      </w:r>
      <w:r w:rsidR="006428A1">
        <w:rPr>
          <w:rFonts w:ascii="Arial" w:eastAsia="Calibri" w:hAnsi="Arial" w:cs="Arial"/>
          <w:noProof/>
          <w:sz w:val="24"/>
          <w:szCs w:val="24"/>
        </w:rPr>
        <w:t xml:space="preserve"> </w:t>
      </w:r>
      <w:r w:rsidRPr="00E12511">
        <w:rPr>
          <w:rFonts w:ascii="Arial" w:eastAsia="Calibri" w:hAnsi="Arial" w:cs="Arial"/>
          <w:noProof/>
          <w:sz w:val="24"/>
          <w:szCs w:val="24"/>
        </w:rPr>
        <w:t>Estado e assim, servirá para a melhoria do próprio CETEPBP.</w:t>
      </w:r>
      <w:r>
        <w:rPr>
          <w:rFonts w:ascii="Arial" w:eastAsia="Calibri" w:hAnsi="Arial" w:cs="Arial"/>
          <w:noProof/>
          <w:sz w:val="24"/>
          <w:szCs w:val="24"/>
        </w:rPr>
        <w:t xml:space="preserve"> Os materiais serão: papel, cartolina, xérox, computador, dvd, datashow, mesas, cadeiras, etc.</w:t>
      </w:r>
    </w:p>
    <w:p w:rsidR="00AC6817" w:rsidRDefault="00AC6817"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F27D8E" w:rsidRDefault="00F27D8E" w:rsidP="00AC6817">
      <w:pPr>
        <w:spacing w:after="0" w:line="360" w:lineRule="auto"/>
        <w:jc w:val="both"/>
        <w:rPr>
          <w:rFonts w:ascii="Arial" w:eastAsia="Calibri" w:hAnsi="Arial" w:cs="Arial"/>
          <w:noProof/>
          <w:sz w:val="24"/>
          <w:szCs w:val="24"/>
        </w:rPr>
      </w:pPr>
    </w:p>
    <w:p w:rsidR="00AC6817" w:rsidRDefault="00AC6817" w:rsidP="00AC6817">
      <w:pPr>
        <w:spacing w:after="0" w:line="360" w:lineRule="auto"/>
        <w:jc w:val="both"/>
        <w:rPr>
          <w:rFonts w:ascii="Arial" w:eastAsia="Calibri" w:hAnsi="Arial" w:cs="Arial"/>
          <w:noProof/>
          <w:sz w:val="24"/>
          <w:szCs w:val="24"/>
        </w:rPr>
      </w:pPr>
    </w:p>
    <w:p w:rsidR="001D1F07" w:rsidRDefault="001D1F07" w:rsidP="00AC6817">
      <w:pPr>
        <w:spacing w:after="0" w:line="360" w:lineRule="auto"/>
        <w:jc w:val="both"/>
        <w:rPr>
          <w:rFonts w:ascii="Arial" w:eastAsia="Calibri" w:hAnsi="Arial" w:cs="Arial"/>
          <w:noProof/>
          <w:sz w:val="24"/>
          <w:szCs w:val="24"/>
        </w:rPr>
      </w:pPr>
    </w:p>
    <w:p w:rsidR="001D1F07" w:rsidRDefault="001D1F07" w:rsidP="00AC6817">
      <w:pPr>
        <w:spacing w:after="0" w:line="360" w:lineRule="auto"/>
        <w:jc w:val="both"/>
        <w:rPr>
          <w:rFonts w:ascii="Arial" w:eastAsia="Calibri" w:hAnsi="Arial" w:cs="Arial"/>
          <w:noProof/>
          <w:sz w:val="24"/>
          <w:szCs w:val="24"/>
        </w:rPr>
      </w:pPr>
    </w:p>
    <w:p w:rsidR="001D1F07" w:rsidRDefault="001D1F07" w:rsidP="00AC6817">
      <w:pPr>
        <w:spacing w:after="0" w:line="360" w:lineRule="auto"/>
        <w:jc w:val="both"/>
        <w:rPr>
          <w:rFonts w:ascii="Arial" w:eastAsia="Calibri" w:hAnsi="Arial" w:cs="Arial"/>
          <w:noProof/>
          <w:sz w:val="24"/>
          <w:szCs w:val="24"/>
        </w:rPr>
      </w:pPr>
    </w:p>
    <w:p w:rsidR="00AC6817" w:rsidRDefault="0085781A" w:rsidP="00AC6817">
      <w:pPr>
        <w:spacing w:line="360" w:lineRule="auto"/>
        <w:jc w:val="both"/>
        <w:rPr>
          <w:rFonts w:ascii="Arial" w:eastAsia="Calibri" w:hAnsi="Arial" w:cs="Arial"/>
          <w:b/>
          <w:noProof/>
          <w:sz w:val="24"/>
          <w:szCs w:val="24"/>
        </w:rPr>
      </w:pPr>
      <w:r>
        <w:rPr>
          <w:rFonts w:ascii="Arial" w:eastAsia="Calibri" w:hAnsi="Arial" w:cs="Arial"/>
          <w:b/>
          <w:noProof/>
          <w:sz w:val="24"/>
          <w:szCs w:val="24"/>
        </w:rPr>
        <w:t>7-</w:t>
      </w:r>
      <w:r w:rsidR="00AC6817" w:rsidRPr="00E12511">
        <w:rPr>
          <w:rFonts w:ascii="Arial" w:eastAsia="Calibri" w:hAnsi="Arial" w:cs="Arial"/>
          <w:b/>
          <w:noProof/>
          <w:sz w:val="24"/>
          <w:szCs w:val="24"/>
        </w:rPr>
        <w:t>CRONOGRAMA</w:t>
      </w:r>
      <w:r w:rsidR="00AC6817">
        <w:rPr>
          <w:rFonts w:ascii="Arial" w:eastAsia="Calibri" w:hAnsi="Arial" w:cs="Arial"/>
          <w:b/>
          <w:noProof/>
          <w:sz w:val="24"/>
          <w:szCs w:val="24"/>
        </w:rPr>
        <w:t xml:space="preserve"> PARA EXECUÇAÕ DO PROJETO</w:t>
      </w:r>
    </w:p>
    <w:p w:rsidR="00AC6817" w:rsidRPr="00E12511" w:rsidRDefault="00AC6817" w:rsidP="00AC6817">
      <w:pPr>
        <w:rPr>
          <w:rFonts w:ascii="Arial" w:eastAsia="Calibri" w:hAnsi="Arial" w:cs="Arial"/>
          <w:b/>
          <w:sz w:val="24"/>
          <w:szCs w:val="24"/>
        </w:rPr>
      </w:pPr>
    </w:p>
    <w:tbl>
      <w:tblPr>
        <w:tblStyle w:val="Tabelacomgrade"/>
        <w:tblW w:w="0" w:type="auto"/>
        <w:tblLook w:val="04A0"/>
      </w:tblPr>
      <w:tblGrid>
        <w:gridCol w:w="1804"/>
        <w:gridCol w:w="1729"/>
        <w:gridCol w:w="1729"/>
        <w:gridCol w:w="1729"/>
        <w:gridCol w:w="1729"/>
      </w:tblGrid>
      <w:tr w:rsidR="00AC6817" w:rsidRPr="00E12511" w:rsidTr="00CE4721">
        <w:tc>
          <w:tcPr>
            <w:tcW w:w="1804" w:type="dxa"/>
          </w:tcPr>
          <w:p w:rsidR="00AC6817" w:rsidRPr="00E12511" w:rsidRDefault="00AC6817" w:rsidP="00CE4721">
            <w:pPr>
              <w:rPr>
                <w:rFonts w:ascii="Arial" w:eastAsia="Calibri" w:hAnsi="Arial" w:cs="Arial"/>
                <w:b/>
                <w:sz w:val="24"/>
                <w:szCs w:val="24"/>
              </w:rPr>
            </w:pPr>
            <w:r w:rsidRPr="00E12511">
              <w:rPr>
                <w:rFonts w:ascii="Arial" w:eastAsia="Calibri" w:hAnsi="Arial" w:cs="Arial"/>
                <w:b/>
                <w:sz w:val="24"/>
                <w:szCs w:val="24"/>
              </w:rPr>
              <w:t>ATIVIDADE</w:t>
            </w:r>
          </w:p>
        </w:tc>
        <w:tc>
          <w:tcPr>
            <w:tcW w:w="1729" w:type="dxa"/>
          </w:tcPr>
          <w:p w:rsidR="00AC6817" w:rsidRPr="00E12511" w:rsidRDefault="00AC6817" w:rsidP="00CE4721">
            <w:pPr>
              <w:rPr>
                <w:rFonts w:ascii="Arial" w:eastAsia="Calibri" w:hAnsi="Arial" w:cs="Arial"/>
                <w:b/>
                <w:sz w:val="24"/>
                <w:szCs w:val="24"/>
              </w:rPr>
            </w:pPr>
            <w:r>
              <w:rPr>
                <w:rFonts w:ascii="Arial" w:eastAsia="Calibri" w:hAnsi="Arial" w:cs="Arial"/>
                <w:b/>
                <w:sz w:val="24"/>
                <w:szCs w:val="24"/>
              </w:rPr>
              <w:t>MARÇO</w:t>
            </w:r>
          </w:p>
        </w:tc>
        <w:tc>
          <w:tcPr>
            <w:tcW w:w="1729" w:type="dxa"/>
          </w:tcPr>
          <w:p w:rsidR="00AC6817" w:rsidRPr="00E12511" w:rsidRDefault="00AC6817" w:rsidP="00CE4721">
            <w:pPr>
              <w:rPr>
                <w:rFonts w:ascii="Arial" w:eastAsia="Calibri" w:hAnsi="Arial" w:cs="Arial"/>
                <w:b/>
                <w:sz w:val="24"/>
                <w:szCs w:val="24"/>
              </w:rPr>
            </w:pPr>
            <w:r>
              <w:rPr>
                <w:rFonts w:ascii="Arial" w:eastAsia="Calibri" w:hAnsi="Arial" w:cs="Arial"/>
                <w:b/>
                <w:sz w:val="24"/>
                <w:szCs w:val="24"/>
              </w:rPr>
              <w:t>ABRIL</w:t>
            </w:r>
          </w:p>
        </w:tc>
        <w:tc>
          <w:tcPr>
            <w:tcW w:w="1729" w:type="dxa"/>
          </w:tcPr>
          <w:p w:rsidR="00AC6817" w:rsidRPr="00E12511" w:rsidRDefault="00AC6817" w:rsidP="00CE4721">
            <w:pPr>
              <w:rPr>
                <w:rFonts w:ascii="Arial" w:eastAsia="Calibri" w:hAnsi="Arial" w:cs="Arial"/>
                <w:b/>
                <w:sz w:val="24"/>
                <w:szCs w:val="24"/>
              </w:rPr>
            </w:pPr>
            <w:r>
              <w:rPr>
                <w:rFonts w:ascii="Arial" w:eastAsia="Calibri" w:hAnsi="Arial" w:cs="Arial"/>
                <w:b/>
                <w:sz w:val="24"/>
                <w:szCs w:val="24"/>
              </w:rPr>
              <w:t>MAIO</w:t>
            </w:r>
          </w:p>
        </w:tc>
        <w:tc>
          <w:tcPr>
            <w:tcW w:w="1729" w:type="dxa"/>
          </w:tcPr>
          <w:p w:rsidR="00AC6817" w:rsidRPr="00E12511" w:rsidRDefault="00AC6817" w:rsidP="00CE4721">
            <w:pPr>
              <w:rPr>
                <w:rFonts w:ascii="Arial" w:eastAsia="Calibri" w:hAnsi="Arial" w:cs="Arial"/>
                <w:b/>
                <w:sz w:val="24"/>
                <w:szCs w:val="24"/>
              </w:rPr>
            </w:pPr>
            <w:r>
              <w:rPr>
                <w:rFonts w:ascii="Arial" w:eastAsia="Calibri" w:hAnsi="Arial" w:cs="Arial"/>
                <w:b/>
                <w:sz w:val="24"/>
                <w:szCs w:val="24"/>
              </w:rPr>
              <w:t>JUNHO</w:t>
            </w:r>
          </w:p>
        </w:tc>
      </w:tr>
      <w:tr w:rsidR="00AC6817" w:rsidRPr="00E12511" w:rsidTr="00CE4721">
        <w:tc>
          <w:tcPr>
            <w:tcW w:w="1804" w:type="dxa"/>
          </w:tcPr>
          <w:p w:rsidR="00AC6817"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r>
              <w:rPr>
                <w:rFonts w:ascii="Arial" w:eastAsia="Calibri" w:hAnsi="Arial" w:cs="Arial"/>
                <w:b/>
                <w:sz w:val="24"/>
                <w:szCs w:val="24"/>
              </w:rPr>
              <w:t>Aplicaçaõ dos questionários com alunos e professores</w:t>
            </w:r>
          </w:p>
        </w:tc>
        <w:tc>
          <w:tcPr>
            <w:tcW w:w="1729" w:type="dxa"/>
          </w:tcPr>
          <w:p w:rsidR="00AC6817" w:rsidRPr="00E12511"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r w:rsidRPr="00E12511">
              <w:rPr>
                <w:rFonts w:ascii="Arial" w:eastAsia="Calibri" w:hAnsi="Arial" w:cs="Arial"/>
                <w:b/>
                <w:sz w:val="24"/>
                <w:szCs w:val="24"/>
              </w:rPr>
              <w:t xml:space="preserve">     X</w:t>
            </w:r>
          </w:p>
        </w:tc>
        <w:tc>
          <w:tcPr>
            <w:tcW w:w="1729" w:type="dxa"/>
          </w:tcPr>
          <w:p w:rsidR="00AC6817" w:rsidRPr="00E12511" w:rsidRDefault="00AC6817" w:rsidP="00CE4721">
            <w:pPr>
              <w:rPr>
                <w:rFonts w:ascii="Arial" w:eastAsia="Calibri" w:hAnsi="Arial" w:cs="Arial"/>
                <w:b/>
                <w:sz w:val="24"/>
                <w:szCs w:val="24"/>
              </w:rPr>
            </w:pPr>
          </w:p>
        </w:tc>
        <w:tc>
          <w:tcPr>
            <w:tcW w:w="1729" w:type="dxa"/>
          </w:tcPr>
          <w:p w:rsidR="00AC6817" w:rsidRPr="00E12511" w:rsidRDefault="00AC6817" w:rsidP="00CE4721">
            <w:pPr>
              <w:rPr>
                <w:rFonts w:ascii="Arial" w:eastAsia="Calibri" w:hAnsi="Arial" w:cs="Arial"/>
                <w:b/>
                <w:sz w:val="24"/>
                <w:szCs w:val="24"/>
              </w:rPr>
            </w:pPr>
          </w:p>
        </w:tc>
        <w:tc>
          <w:tcPr>
            <w:tcW w:w="1729" w:type="dxa"/>
          </w:tcPr>
          <w:p w:rsidR="00AC6817" w:rsidRPr="00E12511" w:rsidRDefault="00AC6817" w:rsidP="00CE4721">
            <w:pPr>
              <w:rPr>
                <w:rFonts w:ascii="Arial" w:eastAsia="Calibri" w:hAnsi="Arial" w:cs="Arial"/>
                <w:b/>
                <w:sz w:val="24"/>
                <w:szCs w:val="24"/>
              </w:rPr>
            </w:pPr>
          </w:p>
        </w:tc>
      </w:tr>
      <w:tr w:rsidR="00AC6817" w:rsidRPr="00E12511" w:rsidTr="00CE4721">
        <w:tc>
          <w:tcPr>
            <w:tcW w:w="1804" w:type="dxa"/>
          </w:tcPr>
          <w:p w:rsidR="00AC6817"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r>
              <w:rPr>
                <w:rFonts w:ascii="Arial" w:eastAsia="Calibri" w:hAnsi="Arial" w:cs="Arial"/>
                <w:b/>
                <w:sz w:val="24"/>
                <w:szCs w:val="24"/>
              </w:rPr>
              <w:t>Análise dos questionários e reunião com professores e gestores</w:t>
            </w:r>
          </w:p>
        </w:tc>
        <w:tc>
          <w:tcPr>
            <w:tcW w:w="1729" w:type="dxa"/>
          </w:tcPr>
          <w:p w:rsidR="00AC6817" w:rsidRPr="00E12511"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p>
        </w:tc>
        <w:tc>
          <w:tcPr>
            <w:tcW w:w="1729" w:type="dxa"/>
          </w:tcPr>
          <w:p w:rsidR="00AC6817"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r>
              <w:rPr>
                <w:rFonts w:ascii="Arial" w:eastAsia="Calibri" w:hAnsi="Arial" w:cs="Arial"/>
                <w:b/>
                <w:sz w:val="24"/>
                <w:szCs w:val="24"/>
              </w:rPr>
              <w:t xml:space="preserve">     X</w:t>
            </w:r>
          </w:p>
        </w:tc>
        <w:tc>
          <w:tcPr>
            <w:tcW w:w="1729" w:type="dxa"/>
          </w:tcPr>
          <w:p w:rsidR="00AC6817" w:rsidRPr="00E12511" w:rsidRDefault="00AC6817" w:rsidP="00CE4721">
            <w:pPr>
              <w:rPr>
                <w:rFonts w:ascii="Arial" w:eastAsia="Calibri" w:hAnsi="Arial" w:cs="Arial"/>
                <w:b/>
                <w:sz w:val="24"/>
                <w:szCs w:val="24"/>
              </w:rPr>
            </w:pPr>
          </w:p>
        </w:tc>
        <w:tc>
          <w:tcPr>
            <w:tcW w:w="1729" w:type="dxa"/>
          </w:tcPr>
          <w:p w:rsidR="00AC6817" w:rsidRPr="00E12511" w:rsidRDefault="00AC6817" w:rsidP="00CE4721">
            <w:pPr>
              <w:rPr>
                <w:rFonts w:ascii="Arial" w:eastAsia="Calibri" w:hAnsi="Arial" w:cs="Arial"/>
                <w:b/>
                <w:sz w:val="24"/>
                <w:szCs w:val="24"/>
              </w:rPr>
            </w:pPr>
          </w:p>
        </w:tc>
      </w:tr>
      <w:tr w:rsidR="00AC6817" w:rsidRPr="00E12511" w:rsidTr="00CE4721">
        <w:tc>
          <w:tcPr>
            <w:tcW w:w="1804" w:type="dxa"/>
          </w:tcPr>
          <w:p w:rsidR="00AC6817" w:rsidRDefault="00AC6817" w:rsidP="00CE4721">
            <w:pPr>
              <w:rPr>
                <w:rFonts w:ascii="Arial" w:eastAsia="Calibri" w:hAnsi="Arial" w:cs="Arial"/>
                <w:b/>
                <w:sz w:val="24"/>
                <w:szCs w:val="24"/>
              </w:rPr>
            </w:pPr>
            <w:r>
              <w:rPr>
                <w:rFonts w:ascii="Arial" w:eastAsia="Calibri" w:hAnsi="Arial" w:cs="Arial"/>
                <w:b/>
                <w:sz w:val="24"/>
                <w:szCs w:val="24"/>
              </w:rPr>
              <w:t>Palestras com profissionais em diversas áreas que atuam na comunidade e atividades em sala de aula</w:t>
            </w:r>
          </w:p>
          <w:p w:rsidR="00AC6817" w:rsidRPr="00E12511" w:rsidRDefault="00AC6817" w:rsidP="00CE4721">
            <w:pPr>
              <w:rPr>
                <w:rFonts w:ascii="Arial" w:eastAsia="Calibri" w:hAnsi="Arial" w:cs="Arial"/>
                <w:b/>
                <w:sz w:val="24"/>
                <w:szCs w:val="24"/>
              </w:rPr>
            </w:pPr>
          </w:p>
        </w:tc>
        <w:tc>
          <w:tcPr>
            <w:tcW w:w="1729" w:type="dxa"/>
          </w:tcPr>
          <w:p w:rsidR="00AC6817" w:rsidRPr="00E12511" w:rsidRDefault="00AC6817" w:rsidP="00CE4721">
            <w:pPr>
              <w:rPr>
                <w:rFonts w:ascii="Arial" w:eastAsia="Calibri" w:hAnsi="Arial" w:cs="Arial"/>
                <w:b/>
                <w:sz w:val="24"/>
                <w:szCs w:val="24"/>
              </w:rPr>
            </w:pPr>
          </w:p>
        </w:tc>
        <w:tc>
          <w:tcPr>
            <w:tcW w:w="1729" w:type="dxa"/>
          </w:tcPr>
          <w:p w:rsidR="00AC6817" w:rsidRPr="00E12511"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r w:rsidRPr="00E12511">
              <w:rPr>
                <w:rFonts w:ascii="Arial" w:eastAsia="Calibri" w:hAnsi="Arial" w:cs="Arial"/>
                <w:b/>
                <w:sz w:val="24"/>
                <w:szCs w:val="24"/>
              </w:rPr>
              <w:t xml:space="preserve">   X</w:t>
            </w:r>
          </w:p>
        </w:tc>
        <w:tc>
          <w:tcPr>
            <w:tcW w:w="1729" w:type="dxa"/>
          </w:tcPr>
          <w:p w:rsidR="00AC6817" w:rsidRDefault="00AC6817" w:rsidP="00CE4721">
            <w:pPr>
              <w:rPr>
                <w:rFonts w:ascii="Arial" w:eastAsia="Calibri" w:hAnsi="Arial" w:cs="Arial"/>
                <w:b/>
                <w:sz w:val="24"/>
                <w:szCs w:val="24"/>
              </w:rPr>
            </w:pPr>
          </w:p>
          <w:p w:rsidR="00AC6817" w:rsidRDefault="00AC6817" w:rsidP="00CE4721">
            <w:pPr>
              <w:rPr>
                <w:rFonts w:ascii="Arial" w:eastAsia="Calibri" w:hAnsi="Arial" w:cs="Arial"/>
                <w:b/>
                <w:sz w:val="24"/>
                <w:szCs w:val="24"/>
              </w:rPr>
            </w:pPr>
          </w:p>
          <w:p w:rsidR="00AC6817"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r>
              <w:rPr>
                <w:rFonts w:ascii="Arial" w:eastAsia="Calibri" w:hAnsi="Arial" w:cs="Arial"/>
                <w:b/>
                <w:sz w:val="24"/>
                <w:szCs w:val="24"/>
              </w:rPr>
              <w:t>X</w:t>
            </w:r>
          </w:p>
        </w:tc>
        <w:tc>
          <w:tcPr>
            <w:tcW w:w="1729" w:type="dxa"/>
          </w:tcPr>
          <w:p w:rsidR="00AC6817" w:rsidRPr="00E12511" w:rsidRDefault="00AC6817" w:rsidP="00CE4721">
            <w:pPr>
              <w:rPr>
                <w:rFonts w:ascii="Arial" w:eastAsia="Calibri" w:hAnsi="Arial" w:cs="Arial"/>
                <w:b/>
                <w:sz w:val="24"/>
                <w:szCs w:val="24"/>
              </w:rPr>
            </w:pPr>
          </w:p>
        </w:tc>
      </w:tr>
      <w:tr w:rsidR="00AC6817" w:rsidRPr="00E12511" w:rsidTr="00CE4721">
        <w:tc>
          <w:tcPr>
            <w:tcW w:w="1804" w:type="dxa"/>
          </w:tcPr>
          <w:p w:rsidR="00AC6817"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r>
              <w:rPr>
                <w:rFonts w:ascii="Arial" w:eastAsia="Calibri" w:hAnsi="Arial" w:cs="Arial"/>
                <w:b/>
                <w:sz w:val="24"/>
                <w:szCs w:val="24"/>
              </w:rPr>
              <w:t>Finalização do Projeto com apresentação de sugestões para novas metodologias a serem utilizadas visando a formação integral dos alunos</w:t>
            </w:r>
          </w:p>
        </w:tc>
        <w:tc>
          <w:tcPr>
            <w:tcW w:w="1729" w:type="dxa"/>
          </w:tcPr>
          <w:p w:rsidR="00AC6817" w:rsidRPr="00E12511" w:rsidRDefault="00AC6817" w:rsidP="00CE4721">
            <w:pPr>
              <w:rPr>
                <w:rFonts w:ascii="Arial" w:eastAsia="Calibri" w:hAnsi="Arial" w:cs="Arial"/>
                <w:b/>
                <w:sz w:val="24"/>
                <w:szCs w:val="24"/>
              </w:rPr>
            </w:pPr>
          </w:p>
        </w:tc>
        <w:tc>
          <w:tcPr>
            <w:tcW w:w="1729" w:type="dxa"/>
          </w:tcPr>
          <w:p w:rsidR="00AC6817" w:rsidRPr="00E12511" w:rsidRDefault="00AC6817" w:rsidP="00CE4721">
            <w:pPr>
              <w:rPr>
                <w:rFonts w:ascii="Arial" w:eastAsia="Calibri" w:hAnsi="Arial" w:cs="Arial"/>
                <w:b/>
                <w:sz w:val="24"/>
                <w:szCs w:val="24"/>
              </w:rPr>
            </w:pPr>
          </w:p>
        </w:tc>
        <w:tc>
          <w:tcPr>
            <w:tcW w:w="1729" w:type="dxa"/>
          </w:tcPr>
          <w:p w:rsidR="00AC6817" w:rsidRPr="00E12511"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p>
        </w:tc>
        <w:tc>
          <w:tcPr>
            <w:tcW w:w="1729" w:type="dxa"/>
          </w:tcPr>
          <w:p w:rsidR="00AC6817" w:rsidRDefault="00AC6817" w:rsidP="00CE4721">
            <w:pPr>
              <w:rPr>
                <w:rFonts w:ascii="Arial" w:eastAsia="Calibri" w:hAnsi="Arial" w:cs="Arial"/>
                <w:b/>
                <w:sz w:val="24"/>
                <w:szCs w:val="24"/>
              </w:rPr>
            </w:pPr>
          </w:p>
          <w:p w:rsidR="00AC6817" w:rsidRDefault="00AC6817" w:rsidP="00CE4721">
            <w:pPr>
              <w:rPr>
                <w:rFonts w:ascii="Arial" w:eastAsia="Calibri" w:hAnsi="Arial" w:cs="Arial"/>
                <w:b/>
                <w:sz w:val="24"/>
                <w:szCs w:val="24"/>
              </w:rPr>
            </w:pPr>
          </w:p>
          <w:p w:rsidR="00AC6817" w:rsidRDefault="00AC6817" w:rsidP="00CE4721">
            <w:pPr>
              <w:rPr>
                <w:rFonts w:ascii="Arial" w:eastAsia="Calibri" w:hAnsi="Arial" w:cs="Arial"/>
                <w:b/>
                <w:sz w:val="24"/>
                <w:szCs w:val="24"/>
              </w:rPr>
            </w:pPr>
          </w:p>
          <w:p w:rsidR="00AC6817" w:rsidRDefault="00AC6817" w:rsidP="00CE4721">
            <w:pPr>
              <w:rPr>
                <w:rFonts w:ascii="Arial" w:eastAsia="Calibri" w:hAnsi="Arial" w:cs="Arial"/>
                <w:b/>
                <w:sz w:val="24"/>
                <w:szCs w:val="24"/>
              </w:rPr>
            </w:pPr>
          </w:p>
          <w:p w:rsidR="00AC6817" w:rsidRDefault="00AC6817" w:rsidP="00CE4721">
            <w:pPr>
              <w:rPr>
                <w:rFonts w:ascii="Arial" w:eastAsia="Calibri" w:hAnsi="Arial" w:cs="Arial"/>
                <w:b/>
                <w:sz w:val="24"/>
                <w:szCs w:val="24"/>
              </w:rPr>
            </w:pPr>
          </w:p>
          <w:p w:rsidR="00AC6817" w:rsidRPr="00E12511" w:rsidRDefault="00AC6817" w:rsidP="00CE4721">
            <w:pPr>
              <w:rPr>
                <w:rFonts w:ascii="Arial" w:eastAsia="Calibri" w:hAnsi="Arial" w:cs="Arial"/>
                <w:b/>
                <w:sz w:val="24"/>
                <w:szCs w:val="24"/>
              </w:rPr>
            </w:pPr>
            <w:r>
              <w:rPr>
                <w:rFonts w:ascii="Arial" w:eastAsia="Calibri" w:hAnsi="Arial" w:cs="Arial"/>
                <w:b/>
                <w:sz w:val="24"/>
                <w:szCs w:val="24"/>
              </w:rPr>
              <w:t>X</w:t>
            </w:r>
          </w:p>
        </w:tc>
      </w:tr>
    </w:tbl>
    <w:p w:rsidR="00AC6817" w:rsidRDefault="00AC6817" w:rsidP="00AC6817">
      <w:pPr>
        <w:spacing w:after="0" w:line="360" w:lineRule="auto"/>
        <w:jc w:val="both"/>
        <w:rPr>
          <w:rFonts w:ascii="Times New Roman" w:eastAsia="Calibri" w:hAnsi="Times New Roman" w:cs="Times New Roman"/>
          <w:noProof/>
          <w:sz w:val="24"/>
          <w:szCs w:val="24"/>
        </w:rPr>
      </w:pPr>
    </w:p>
    <w:p w:rsidR="00AC6817" w:rsidRDefault="00AC6817" w:rsidP="00AC6817">
      <w:pPr>
        <w:spacing w:after="0" w:line="360" w:lineRule="auto"/>
        <w:jc w:val="both"/>
        <w:rPr>
          <w:rFonts w:ascii="Times New Roman" w:eastAsia="Calibri" w:hAnsi="Times New Roman" w:cs="Times New Roman"/>
          <w:noProof/>
          <w:sz w:val="24"/>
          <w:szCs w:val="24"/>
        </w:rPr>
      </w:pPr>
    </w:p>
    <w:p w:rsidR="00D27014" w:rsidRDefault="00D27014" w:rsidP="00AC6817">
      <w:pPr>
        <w:spacing w:after="0" w:line="360" w:lineRule="auto"/>
        <w:jc w:val="both"/>
        <w:rPr>
          <w:rFonts w:ascii="Times New Roman" w:eastAsia="Calibri" w:hAnsi="Times New Roman" w:cs="Times New Roman"/>
          <w:noProof/>
          <w:sz w:val="24"/>
          <w:szCs w:val="24"/>
        </w:rPr>
      </w:pPr>
    </w:p>
    <w:p w:rsidR="00D27014" w:rsidRDefault="00D27014" w:rsidP="00AC6817">
      <w:pPr>
        <w:spacing w:after="0" w:line="360" w:lineRule="auto"/>
        <w:jc w:val="both"/>
        <w:rPr>
          <w:rFonts w:ascii="Times New Roman" w:eastAsia="Calibri" w:hAnsi="Times New Roman" w:cs="Times New Roman"/>
          <w:noProof/>
          <w:sz w:val="24"/>
          <w:szCs w:val="24"/>
        </w:rPr>
      </w:pPr>
      <w:bookmarkStart w:id="0" w:name="_GoBack"/>
      <w:bookmarkEnd w:id="0"/>
    </w:p>
    <w:p w:rsidR="00D27014" w:rsidRDefault="00D27014" w:rsidP="00AC6817">
      <w:pPr>
        <w:spacing w:after="0" w:line="360" w:lineRule="auto"/>
        <w:jc w:val="both"/>
        <w:rPr>
          <w:rFonts w:ascii="Times New Roman" w:eastAsia="Calibri" w:hAnsi="Times New Roman" w:cs="Times New Roman"/>
          <w:noProof/>
          <w:sz w:val="24"/>
          <w:szCs w:val="24"/>
        </w:rPr>
      </w:pPr>
    </w:p>
    <w:p w:rsidR="00AC6817" w:rsidRPr="00AC6817" w:rsidRDefault="0085781A" w:rsidP="00AC6817">
      <w:pPr>
        <w:rPr>
          <w:rFonts w:ascii="Arial" w:eastAsia="Calibri" w:hAnsi="Arial" w:cs="Arial"/>
          <w:b/>
          <w:sz w:val="24"/>
          <w:szCs w:val="24"/>
        </w:rPr>
      </w:pPr>
      <w:r>
        <w:rPr>
          <w:rFonts w:ascii="Arial" w:eastAsiaTheme="majorEastAsia" w:hAnsi="Arial" w:cstheme="majorBidi"/>
          <w:b/>
          <w:bCs/>
          <w:color w:val="000000" w:themeColor="text1"/>
          <w:sz w:val="24"/>
          <w:szCs w:val="28"/>
        </w:rPr>
        <w:t>8-</w:t>
      </w:r>
      <w:r w:rsidR="00AC6817" w:rsidRPr="00AC6817">
        <w:rPr>
          <w:rFonts w:ascii="Arial" w:eastAsiaTheme="majorEastAsia" w:hAnsi="Arial" w:cstheme="majorBidi"/>
          <w:b/>
          <w:bCs/>
          <w:color w:val="000000" w:themeColor="text1"/>
          <w:sz w:val="24"/>
          <w:szCs w:val="28"/>
        </w:rPr>
        <w:t>REFERÊNCIAS</w:t>
      </w:r>
    </w:p>
    <w:p w:rsidR="00AC6817" w:rsidRPr="00AC6817" w:rsidRDefault="00AC6817" w:rsidP="00AC6817">
      <w:pPr>
        <w:jc w:val="both"/>
        <w:rPr>
          <w:rFonts w:ascii="Arial" w:hAnsi="Arial" w:cs="Arial"/>
          <w:sz w:val="24"/>
          <w:szCs w:val="24"/>
        </w:rPr>
      </w:pPr>
    </w:p>
    <w:p w:rsidR="00AC6817" w:rsidRDefault="00AC6817" w:rsidP="00AC6817">
      <w:pPr>
        <w:jc w:val="both"/>
        <w:rPr>
          <w:rFonts w:ascii="Arial" w:eastAsia="Calibri" w:hAnsi="Arial" w:cs="Arial"/>
          <w:b/>
          <w:sz w:val="24"/>
          <w:szCs w:val="24"/>
        </w:rPr>
      </w:pPr>
    </w:p>
    <w:p w:rsidR="00AC6817" w:rsidRPr="00825DC6" w:rsidRDefault="00AC6817" w:rsidP="00AC6817">
      <w:pPr>
        <w:jc w:val="both"/>
        <w:rPr>
          <w:rFonts w:ascii="Arial" w:eastAsia="Calibri" w:hAnsi="Arial" w:cs="Arial"/>
          <w:b/>
          <w:sz w:val="24"/>
          <w:szCs w:val="24"/>
        </w:rPr>
      </w:pPr>
      <w:r w:rsidRPr="00825DC6">
        <w:rPr>
          <w:rFonts w:ascii="Arial" w:hAnsi="Arial" w:cs="Arial"/>
          <w:color w:val="000000"/>
          <w:sz w:val="24"/>
          <w:szCs w:val="24"/>
        </w:rPr>
        <w:t xml:space="preserve">BRASIL. Senado Federal. </w:t>
      </w:r>
      <w:r w:rsidRPr="00825DC6">
        <w:rPr>
          <w:rFonts w:ascii="Arial" w:hAnsi="Arial" w:cs="Arial"/>
          <w:b/>
          <w:color w:val="000000"/>
          <w:sz w:val="24"/>
          <w:szCs w:val="24"/>
        </w:rPr>
        <w:t>Lei de Diretrizes e Bases da Educação Nacional: nº9394/96</w:t>
      </w:r>
      <w:r w:rsidRPr="00825DC6">
        <w:rPr>
          <w:rFonts w:ascii="Arial" w:hAnsi="Arial" w:cs="Arial"/>
          <w:color w:val="000000"/>
          <w:sz w:val="24"/>
          <w:szCs w:val="24"/>
        </w:rPr>
        <w:t>. Brasília : 1996.</w:t>
      </w:r>
    </w:p>
    <w:p w:rsidR="00AC6817" w:rsidRPr="00AC6817" w:rsidRDefault="00AC6817" w:rsidP="00AC6817">
      <w:pPr>
        <w:jc w:val="both"/>
        <w:rPr>
          <w:rFonts w:ascii="Arial" w:hAnsi="Arial" w:cs="Arial"/>
          <w:sz w:val="24"/>
          <w:szCs w:val="24"/>
        </w:rPr>
      </w:pPr>
    </w:p>
    <w:p w:rsidR="00AC6817" w:rsidRPr="00A87A41" w:rsidRDefault="00AC6817" w:rsidP="00AC6817">
      <w:pPr>
        <w:jc w:val="both"/>
        <w:rPr>
          <w:rFonts w:ascii="Arial" w:hAnsi="Arial" w:cs="Arial"/>
          <w:sz w:val="24"/>
          <w:szCs w:val="24"/>
        </w:rPr>
      </w:pPr>
      <w:r w:rsidRPr="00A87A41">
        <w:rPr>
          <w:rFonts w:ascii="Arial" w:hAnsi="Arial" w:cs="Arial"/>
          <w:sz w:val="24"/>
          <w:szCs w:val="24"/>
        </w:rPr>
        <w:t xml:space="preserve">FRIGOTTO, Gaudêncio. </w:t>
      </w:r>
      <w:r w:rsidRPr="00A87A41">
        <w:rPr>
          <w:rFonts w:ascii="Arial" w:hAnsi="Arial" w:cs="Arial"/>
          <w:b/>
          <w:sz w:val="24"/>
          <w:szCs w:val="24"/>
        </w:rPr>
        <w:t>Trabalho, Educação e Saúde</w:t>
      </w:r>
      <w:r w:rsidRPr="00A87A41">
        <w:rPr>
          <w:rFonts w:ascii="Arial" w:hAnsi="Arial" w:cs="Arial"/>
          <w:sz w:val="24"/>
          <w:szCs w:val="24"/>
        </w:rPr>
        <w:t>, Rio de Janeiro, Editora Suplementos, v. 7, p.67-82, 2009.</w:t>
      </w:r>
    </w:p>
    <w:p w:rsidR="00A87A41" w:rsidRPr="00A87A41" w:rsidRDefault="00A87A41" w:rsidP="00AC6817">
      <w:pPr>
        <w:jc w:val="both"/>
        <w:rPr>
          <w:rFonts w:ascii="Arial" w:hAnsi="Arial" w:cs="Arial"/>
          <w:sz w:val="24"/>
          <w:szCs w:val="24"/>
        </w:rPr>
      </w:pPr>
    </w:p>
    <w:p w:rsidR="00A87A41" w:rsidRPr="000B778B" w:rsidRDefault="00A87A41" w:rsidP="00A87A41">
      <w:pPr>
        <w:spacing w:line="360" w:lineRule="auto"/>
        <w:jc w:val="both"/>
        <w:rPr>
          <w:rFonts w:ascii="Times New Roman" w:eastAsia="Calibri" w:hAnsi="Times New Roman" w:cs="Times New Roman"/>
        </w:rPr>
      </w:pPr>
      <w:r w:rsidRPr="00A87A41">
        <w:rPr>
          <w:rFonts w:ascii="Arial" w:eastAsia="Calibri" w:hAnsi="Arial" w:cs="Arial"/>
          <w:spacing w:val="-20"/>
          <w:sz w:val="24"/>
          <w:szCs w:val="24"/>
        </w:rPr>
        <w:t xml:space="preserve">LIMA, </w:t>
      </w:r>
      <w:r w:rsidRPr="00A87A41">
        <w:rPr>
          <w:rFonts w:ascii="Arial" w:eastAsia="Calibri" w:hAnsi="Arial" w:cs="Arial"/>
          <w:sz w:val="24"/>
          <w:szCs w:val="24"/>
        </w:rPr>
        <w:t xml:space="preserve">Antonio Almerico Biondi. </w:t>
      </w:r>
      <w:r w:rsidRPr="00A87A41">
        <w:rPr>
          <w:rFonts w:ascii="Arial" w:eastAsia="Calibri" w:hAnsi="Arial" w:cs="Arial"/>
          <w:i/>
          <w:sz w:val="24"/>
          <w:szCs w:val="24"/>
        </w:rPr>
        <w:t xml:space="preserve">Educação </w:t>
      </w:r>
      <w:r w:rsidRPr="00A87A41">
        <w:rPr>
          <w:rFonts w:ascii="Arial" w:eastAsia="Calibri" w:hAnsi="Arial" w:cs="Arial"/>
          <w:b/>
          <w:i/>
          <w:sz w:val="24"/>
          <w:szCs w:val="24"/>
        </w:rPr>
        <w:t>profissional pra quê? Construindo a</w:t>
      </w:r>
      <w:r w:rsidRPr="00A87A41">
        <w:rPr>
          <w:rFonts w:ascii="Arial" w:eastAsia="Calibri" w:hAnsi="Arial" w:cs="Arial"/>
          <w:i/>
          <w:sz w:val="24"/>
          <w:szCs w:val="24"/>
        </w:rPr>
        <w:t xml:space="preserve"> </w:t>
      </w:r>
      <w:r w:rsidRPr="00A87A41">
        <w:rPr>
          <w:rFonts w:ascii="Arial" w:eastAsia="Calibri" w:hAnsi="Arial" w:cs="Arial"/>
          <w:b/>
          <w:i/>
          <w:sz w:val="24"/>
          <w:szCs w:val="24"/>
        </w:rPr>
        <w:t>formação dos trabalhadores para além do falso consenso.</w:t>
      </w:r>
      <w:r>
        <w:rPr>
          <w:rFonts w:ascii="Arial" w:hAnsi="Arial" w:cs="Arial"/>
          <w:i/>
          <w:sz w:val="24"/>
          <w:szCs w:val="24"/>
        </w:rPr>
        <w:t>201</w:t>
      </w:r>
      <w:r w:rsidRPr="00A87A41">
        <w:rPr>
          <w:rFonts w:ascii="Arial" w:hAnsi="Arial" w:cs="Arial"/>
          <w:i/>
          <w:sz w:val="24"/>
          <w:szCs w:val="24"/>
        </w:rPr>
        <w:t>1</w:t>
      </w:r>
      <w:r>
        <w:rPr>
          <w:rFonts w:ascii="Times New Roman" w:hAnsi="Times New Roman" w:cs="Times New Roman"/>
          <w:i/>
        </w:rPr>
        <w:t>.</w:t>
      </w:r>
    </w:p>
    <w:p w:rsidR="00AC6817" w:rsidRPr="00AC6817" w:rsidRDefault="00AC6817" w:rsidP="00AC6817">
      <w:pPr>
        <w:autoSpaceDE w:val="0"/>
        <w:autoSpaceDN w:val="0"/>
        <w:adjustRightInd w:val="0"/>
        <w:spacing w:after="0" w:line="240" w:lineRule="auto"/>
        <w:jc w:val="both"/>
        <w:rPr>
          <w:rFonts w:ascii="Arial" w:eastAsia="Times New Roman" w:hAnsi="Arial" w:cs="Arial"/>
          <w:sz w:val="24"/>
          <w:szCs w:val="24"/>
          <w:lang w:eastAsia="pt-BR"/>
        </w:rPr>
      </w:pPr>
    </w:p>
    <w:p w:rsidR="00AC6817" w:rsidRPr="00AC6817" w:rsidRDefault="00AC6817" w:rsidP="00AC6817">
      <w:pPr>
        <w:autoSpaceDE w:val="0"/>
        <w:autoSpaceDN w:val="0"/>
        <w:adjustRightInd w:val="0"/>
        <w:spacing w:after="0" w:line="240" w:lineRule="auto"/>
        <w:jc w:val="both"/>
        <w:rPr>
          <w:rFonts w:ascii="Arial" w:hAnsi="Arial" w:cs="Arial"/>
          <w:color w:val="0000FF"/>
          <w:sz w:val="24"/>
          <w:szCs w:val="24"/>
        </w:rPr>
      </w:pPr>
      <w:r w:rsidRPr="00AC6817">
        <w:rPr>
          <w:rFonts w:ascii="Arial" w:eastAsia="Times New Roman" w:hAnsi="Arial" w:cs="Arial"/>
          <w:sz w:val="24"/>
          <w:szCs w:val="24"/>
          <w:lang w:eastAsia="pt-BR"/>
        </w:rPr>
        <w:t xml:space="preserve">MANFREDI, Sílvia Maria. </w:t>
      </w:r>
      <w:r w:rsidRPr="00AC6817">
        <w:rPr>
          <w:rFonts w:ascii="Arial" w:eastAsia="Times New Roman" w:hAnsi="Arial" w:cs="Arial"/>
          <w:b/>
          <w:sz w:val="24"/>
          <w:szCs w:val="24"/>
          <w:lang w:eastAsia="pt-BR"/>
        </w:rPr>
        <w:t>Trabalho, qualificação e competência profissional das dimensões conceituais e políticas.</w:t>
      </w:r>
      <w:r w:rsidRPr="00AC6817">
        <w:rPr>
          <w:rFonts w:ascii="Arial" w:eastAsia="Times New Roman" w:hAnsi="Arial" w:cs="Arial"/>
          <w:sz w:val="24"/>
          <w:szCs w:val="24"/>
          <w:lang w:eastAsia="pt-BR"/>
        </w:rPr>
        <w:t xml:space="preserve"> Campinas Sep, vo.19, .64, 1999.</w:t>
      </w:r>
    </w:p>
    <w:p w:rsidR="00AC6817" w:rsidRPr="00AC6817" w:rsidRDefault="00AC6817" w:rsidP="00AC6817">
      <w:pPr>
        <w:jc w:val="both"/>
        <w:rPr>
          <w:rFonts w:ascii="Arial" w:hAnsi="Arial" w:cs="Arial"/>
          <w:color w:val="231F20"/>
          <w:sz w:val="24"/>
          <w:szCs w:val="24"/>
        </w:rPr>
      </w:pPr>
    </w:p>
    <w:p w:rsidR="00AC6817" w:rsidRPr="00AC6817" w:rsidRDefault="00AC6817" w:rsidP="00AC6817">
      <w:pPr>
        <w:jc w:val="both"/>
        <w:rPr>
          <w:rFonts w:ascii="Arial" w:hAnsi="Arial" w:cs="Arial"/>
          <w:color w:val="231F20"/>
          <w:sz w:val="24"/>
          <w:szCs w:val="24"/>
        </w:rPr>
      </w:pPr>
      <w:r w:rsidRPr="00AC6817">
        <w:rPr>
          <w:rFonts w:ascii="Arial" w:hAnsi="Arial" w:cs="Arial"/>
          <w:color w:val="231F20"/>
          <w:sz w:val="24"/>
          <w:szCs w:val="24"/>
        </w:rPr>
        <w:t xml:space="preserve">MELLO, Luiz Gonzaga de. </w:t>
      </w:r>
      <w:r w:rsidRPr="00AC6817">
        <w:rPr>
          <w:rFonts w:ascii="Arial" w:hAnsi="Arial" w:cs="Arial"/>
          <w:b/>
          <w:bCs/>
          <w:color w:val="231F20"/>
          <w:sz w:val="24"/>
          <w:szCs w:val="24"/>
        </w:rPr>
        <w:t>Antropologia cultural</w:t>
      </w:r>
      <w:r w:rsidRPr="00AC6817">
        <w:rPr>
          <w:rFonts w:ascii="Arial" w:hAnsi="Arial" w:cs="Arial"/>
          <w:color w:val="231F20"/>
          <w:sz w:val="24"/>
          <w:szCs w:val="24"/>
        </w:rPr>
        <w:t>: iniciação teorias e temas. 8. ed. São Paulo: Vozes, 2001</w:t>
      </w:r>
      <w:r w:rsidR="00CE4721">
        <w:rPr>
          <w:rFonts w:ascii="Arial" w:hAnsi="Arial" w:cs="Arial"/>
          <w:color w:val="231F20"/>
          <w:sz w:val="24"/>
          <w:szCs w:val="24"/>
        </w:rPr>
        <w:t xml:space="preserve"> </w:t>
      </w:r>
      <w:r w:rsidR="00FE5D7F">
        <w:rPr>
          <w:rFonts w:ascii="Arial" w:hAnsi="Arial" w:cs="Arial"/>
          <w:color w:val="231F20"/>
          <w:sz w:val="24"/>
          <w:szCs w:val="24"/>
        </w:rPr>
        <w:t xml:space="preserve"> </w:t>
      </w:r>
    </w:p>
    <w:p w:rsidR="00AC6817" w:rsidRDefault="00AC6817" w:rsidP="00AC6817">
      <w:pPr>
        <w:spacing w:after="0" w:line="360" w:lineRule="auto"/>
        <w:jc w:val="both"/>
        <w:rPr>
          <w:rFonts w:ascii="Times New Roman" w:eastAsia="Calibri" w:hAnsi="Times New Roman" w:cs="Times New Roman"/>
          <w:noProof/>
          <w:sz w:val="24"/>
          <w:szCs w:val="24"/>
        </w:rPr>
      </w:pPr>
    </w:p>
    <w:p w:rsidR="00AC6817" w:rsidRPr="00516419" w:rsidRDefault="00AC6817" w:rsidP="00AC6817">
      <w:pPr>
        <w:jc w:val="both"/>
        <w:rPr>
          <w:rFonts w:ascii="Arial" w:hAnsi="Arial" w:cs="Arial"/>
          <w:sz w:val="24"/>
          <w:szCs w:val="24"/>
        </w:rPr>
      </w:pPr>
      <w:r w:rsidRPr="00516419">
        <w:rPr>
          <w:rFonts w:ascii="Arial" w:hAnsi="Arial" w:cs="Arial"/>
          <w:sz w:val="24"/>
          <w:szCs w:val="24"/>
        </w:rPr>
        <w:t xml:space="preserve">SAVIANI, Demerval. </w:t>
      </w:r>
      <w:r w:rsidRPr="00516419">
        <w:rPr>
          <w:rFonts w:ascii="Arial" w:hAnsi="Arial" w:cs="Arial"/>
          <w:b/>
          <w:sz w:val="24"/>
          <w:szCs w:val="24"/>
        </w:rPr>
        <w:t>Revista Brasileira de Educação</w:t>
      </w:r>
      <w:r w:rsidRPr="00516419">
        <w:rPr>
          <w:rFonts w:ascii="Arial" w:hAnsi="Arial" w:cs="Arial"/>
          <w:sz w:val="24"/>
          <w:szCs w:val="24"/>
        </w:rPr>
        <w:t>, v. 12, n.34, jan\abr. 2007.</w:t>
      </w:r>
    </w:p>
    <w:p w:rsidR="00AC6817" w:rsidRPr="00AD1E39" w:rsidRDefault="00AC6817" w:rsidP="00AC6817">
      <w:pPr>
        <w:spacing w:after="0" w:line="360" w:lineRule="auto"/>
        <w:jc w:val="both"/>
        <w:rPr>
          <w:rFonts w:ascii="Times New Roman" w:eastAsia="Calibri" w:hAnsi="Times New Roman" w:cs="Times New Roman"/>
          <w:noProof/>
          <w:sz w:val="24"/>
          <w:szCs w:val="24"/>
        </w:rPr>
        <w:sectPr w:rsidR="00AC6817" w:rsidRPr="00AD1E39" w:rsidSect="00A23B29">
          <w:footerReference w:type="default" r:id="rId13"/>
          <w:type w:val="continuous"/>
          <w:pgSz w:w="11906" w:h="16838"/>
          <w:pgMar w:top="1701" w:right="1134" w:bottom="1134" w:left="1701" w:header="709" w:footer="709" w:gutter="0"/>
          <w:pgNumType w:chapStyle="1"/>
          <w:cols w:space="708"/>
          <w:docGrid w:linePitch="360"/>
        </w:sectPr>
      </w:pPr>
    </w:p>
    <w:p w:rsidR="00567B6B" w:rsidRDefault="0085781A" w:rsidP="00567B6B">
      <w:pPr>
        <w:tabs>
          <w:tab w:val="left" w:pos="1995"/>
        </w:tabs>
        <w:spacing w:after="0" w:line="360" w:lineRule="auto"/>
        <w:jc w:val="both"/>
        <w:rPr>
          <w:rFonts w:ascii="Arial" w:eastAsia="Calibri" w:hAnsi="Arial" w:cs="Arial"/>
          <w:b/>
          <w:sz w:val="24"/>
          <w:szCs w:val="24"/>
        </w:rPr>
      </w:pPr>
      <w:r>
        <w:rPr>
          <w:rFonts w:ascii="Arial" w:eastAsia="Calibri" w:hAnsi="Arial" w:cs="Arial"/>
          <w:b/>
          <w:sz w:val="24"/>
          <w:szCs w:val="24"/>
        </w:rPr>
        <w:lastRenderedPageBreak/>
        <w:t>9-</w:t>
      </w:r>
      <w:r w:rsidR="00AC6817" w:rsidRPr="00AC6817">
        <w:rPr>
          <w:rFonts w:ascii="Arial" w:eastAsia="Calibri" w:hAnsi="Arial" w:cs="Arial"/>
          <w:b/>
          <w:sz w:val="24"/>
          <w:szCs w:val="24"/>
        </w:rPr>
        <w:t>APÊNDICE</w:t>
      </w:r>
    </w:p>
    <w:p w:rsidR="00AC6817" w:rsidRDefault="00AC6817" w:rsidP="00567B6B">
      <w:pPr>
        <w:tabs>
          <w:tab w:val="left" w:pos="1995"/>
        </w:tabs>
        <w:spacing w:after="0" w:line="360" w:lineRule="auto"/>
        <w:jc w:val="both"/>
        <w:rPr>
          <w:rFonts w:ascii="Arial" w:eastAsia="Calibri" w:hAnsi="Arial" w:cs="Arial"/>
          <w:b/>
          <w:sz w:val="24"/>
          <w:szCs w:val="24"/>
        </w:rPr>
      </w:pPr>
    </w:p>
    <w:p w:rsidR="00AC6817" w:rsidRDefault="00AC6817" w:rsidP="00AC6817">
      <w:pPr>
        <w:autoSpaceDE w:val="0"/>
        <w:autoSpaceDN w:val="0"/>
        <w:adjustRightInd w:val="0"/>
        <w:spacing w:after="0" w:line="240" w:lineRule="auto"/>
        <w:jc w:val="both"/>
        <w:rPr>
          <w:rFonts w:ascii="Arial" w:hAnsi="Arial" w:cs="Arial"/>
          <w:b/>
          <w:color w:val="000000"/>
          <w:sz w:val="24"/>
          <w:szCs w:val="24"/>
        </w:rPr>
      </w:pPr>
    </w:p>
    <w:p w:rsidR="00AC6817" w:rsidRDefault="00AC6817" w:rsidP="00AC6817">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9.1- QUESTIONÁRIO APLICADO COM PROFESSORES</w:t>
      </w:r>
    </w:p>
    <w:p w:rsidR="00AC6817" w:rsidRDefault="00AC6817" w:rsidP="00AC6817">
      <w:pPr>
        <w:autoSpaceDE w:val="0"/>
        <w:autoSpaceDN w:val="0"/>
        <w:adjustRightInd w:val="0"/>
        <w:spacing w:after="0" w:line="240" w:lineRule="auto"/>
        <w:jc w:val="both"/>
        <w:rPr>
          <w:rFonts w:ascii="Arial" w:hAnsi="Arial" w:cs="Arial"/>
          <w:b/>
          <w:color w:val="000000"/>
          <w:sz w:val="24"/>
          <w:szCs w:val="24"/>
        </w:rPr>
      </w:pPr>
    </w:p>
    <w:p w:rsidR="00AC6817" w:rsidRPr="00825DC6" w:rsidRDefault="00AC6817" w:rsidP="00AC6817">
      <w:pPr>
        <w:pStyle w:val="PargrafodaLista"/>
        <w:numPr>
          <w:ilvl w:val="0"/>
          <w:numId w:val="5"/>
        </w:numPr>
        <w:autoSpaceDE w:val="0"/>
        <w:autoSpaceDN w:val="0"/>
        <w:adjustRightInd w:val="0"/>
        <w:spacing w:after="0" w:line="240" w:lineRule="auto"/>
        <w:jc w:val="both"/>
        <w:rPr>
          <w:rFonts w:ascii="Arial" w:hAnsi="Arial" w:cs="Arial"/>
          <w:color w:val="000000"/>
          <w:sz w:val="24"/>
          <w:szCs w:val="24"/>
        </w:rPr>
      </w:pPr>
      <w:r w:rsidRPr="00825DC6">
        <w:rPr>
          <w:rFonts w:ascii="Arial" w:hAnsi="Arial" w:cs="Arial"/>
          <w:color w:val="000000"/>
          <w:sz w:val="24"/>
          <w:szCs w:val="24"/>
        </w:rPr>
        <w:t>QUAL A SUA CONCEPÇÃO SOBRE O ENSINO PROFISSIONAL NO CONTEXTO ATUAL?</w:t>
      </w:r>
    </w:p>
    <w:p w:rsidR="00AC6817" w:rsidRPr="00825DC6" w:rsidRDefault="006428A1" w:rsidP="00AC6817">
      <w:pPr>
        <w:pStyle w:val="PargrafodaLista"/>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COMO ESTÁ </w:t>
      </w:r>
      <w:r w:rsidR="00AC6817" w:rsidRPr="00825DC6">
        <w:rPr>
          <w:rFonts w:ascii="Arial" w:hAnsi="Arial" w:cs="Arial"/>
          <w:color w:val="000000"/>
          <w:sz w:val="24"/>
          <w:szCs w:val="24"/>
        </w:rPr>
        <w:t xml:space="preserve"> SENDO DESENVOLVIDO O CURRICULO NO CETEPBP, VOCÊ ACREDITA QUE ESTÁ ATENDENDO ÀS EXPECTIVAS DOS ALUNOS?</w:t>
      </w:r>
    </w:p>
    <w:p w:rsidR="00AC6817" w:rsidRPr="00825DC6" w:rsidRDefault="00AC6817" w:rsidP="00AC6817">
      <w:pPr>
        <w:pStyle w:val="PargrafodaLista"/>
        <w:numPr>
          <w:ilvl w:val="0"/>
          <w:numId w:val="5"/>
        </w:numPr>
        <w:autoSpaceDE w:val="0"/>
        <w:autoSpaceDN w:val="0"/>
        <w:adjustRightInd w:val="0"/>
        <w:spacing w:after="0" w:line="240" w:lineRule="auto"/>
        <w:jc w:val="both"/>
        <w:rPr>
          <w:rFonts w:ascii="Arial" w:hAnsi="Arial" w:cs="Arial"/>
          <w:color w:val="000000"/>
          <w:sz w:val="24"/>
          <w:szCs w:val="24"/>
        </w:rPr>
      </w:pPr>
      <w:r w:rsidRPr="00825DC6">
        <w:rPr>
          <w:rFonts w:ascii="Arial" w:hAnsi="Arial" w:cs="Arial"/>
          <w:color w:val="000000"/>
          <w:sz w:val="24"/>
          <w:szCs w:val="24"/>
        </w:rPr>
        <w:t>O ENSINO PROFISSIONAL DO CETEP</w:t>
      </w:r>
      <w:r w:rsidR="006428A1">
        <w:rPr>
          <w:rFonts w:ascii="Arial" w:hAnsi="Arial" w:cs="Arial"/>
          <w:color w:val="000000"/>
          <w:sz w:val="24"/>
          <w:szCs w:val="24"/>
        </w:rPr>
        <w:t>BP CONTEMPLA APENAS A PREPARAÇÃO</w:t>
      </w:r>
      <w:r w:rsidRPr="00825DC6">
        <w:rPr>
          <w:rFonts w:ascii="Arial" w:hAnsi="Arial" w:cs="Arial"/>
          <w:color w:val="000000"/>
          <w:sz w:val="24"/>
          <w:szCs w:val="24"/>
        </w:rPr>
        <w:t xml:space="preserve"> PARA O MERCADO DE TRABALHO OU SE PREO</w:t>
      </w:r>
      <w:r>
        <w:rPr>
          <w:rFonts w:ascii="Arial" w:hAnsi="Arial" w:cs="Arial"/>
          <w:color w:val="000000"/>
          <w:sz w:val="24"/>
          <w:szCs w:val="24"/>
        </w:rPr>
        <w:t>CUPA TAMBÉM COM A FORMAÇAÕ DE VALORES QUE CONTEMPLE O TRABALHO COMO UM PRINCÍPIO EDUCATIVO?</w:t>
      </w:r>
    </w:p>
    <w:p w:rsidR="00AC6817" w:rsidRDefault="00AC6817" w:rsidP="00AC6817">
      <w:pPr>
        <w:pStyle w:val="PargrafodaLista"/>
        <w:numPr>
          <w:ilvl w:val="0"/>
          <w:numId w:val="5"/>
        </w:numPr>
        <w:autoSpaceDE w:val="0"/>
        <w:autoSpaceDN w:val="0"/>
        <w:adjustRightInd w:val="0"/>
        <w:spacing w:after="0" w:line="240" w:lineRule="auto"/>
        <w:jc w:val="both"/>
        <w:rPr>
          <w:rFonts w:ascii="Arial" w:hAnsi="Arial" w:cs="Arial"/>
          <w:b/>
          <w:color w:val="000000"/>
          <w:sz w:val="24"/>
          <w:szCs w:val="24"/>
        </w:rPr>
      </w:pPr>
      <w:r w:rsidRPr="00825DC6">
        <w:rPr>
          <w:rFonts w:ascii="Arial" w:hAnsi="Arial" w:cs="Arial"/>
          <w:color w:val="000000"/>
          <w:sz w:val="24"/>
          <w:szCs w:val="24"/>
        </w:rPr>
        <w:t>QUAIS SÃO AS DIFICULDADES ENCONTRADAS PARA DESENVOLVER UM CURRÍCULO QUE CONTEMPLE O ALUNO DE FORMA INTEGRAL</w:t>
      </w:r>
      <w:r>
        <w:rPr>
          <w:rFonts w:ascii="Arial" w:hAnsi="Arial" w:cs="Arial"/>
          <w:b/>
          <w:color w:val="000000"/>
          <w:sz w:val="24"/>
          <w:szCs w:val="24"/>
        </w:rPr>
        <w:t>?</w:t>
      </w:r>
    </w:p>
    <w:p w:rsidR="00AC6817" w:rsidRDefault="00AC6817" w:rsidP="00AC6817">
      <w:pPr>
        <w:autoSpaceDE w:val="0"/>
        <w:autoSpaceDN w:val="0"/>
        <w:adjustRightInd w:val="0"/>
        <w:spacing w:after="0" w:line="240" w:lineRule="auto"/>
        <w:ind w:left="360"/>
        <w:jc w:val="both"/>
        <w:rPr>
          <w:rFonts w:ascii="Arial" w:hAnsi="Arial" w:cs="Arial"/>
          <w:b/>
          <w:color w:val="000000"/>
          <w:sz w:val="24"/>
          <w:szCs w:val="24"/>
        </w:rPr>
      </w:pPr>
    </w:p>
    <w:p w:rsidR="00AC6817" w:rsidRDefault="00AC6817" w:rsidP="00AC6817">
      <w:pPr>
        <w:autoSpaceDE w:val="0"/>
        <w:autoSpaceDN w:val="0"/>
        <w:adjustRightInd w:val="0"/>
        <w:spacing w:after="0" w:line="240" w:lineRule="auto"/>
        <w:ind w:left="360"/>
        <w:jc w:val="both"/>
        <w:rPr>
          <w:rFonts w:ascii="Arial" w:hAnsi="Arial" w:cs="Arial"/>
          <w:b/>
          <w:color w:val="000000"/>
          <w:sz w:val="24"/>
          <w:szCs w:val="24"/>
        </w:rPr>
      </w:pPr>
      <w:r>
        <w:rPr>
          <w:rFonts w:ascii="Arial" w:hAnsi="Arial" w:cs="Arial"/>
          <w:b/>
          <w:color w:val="000000"/>
          <w:sz w:val="24"/>
          <w:szCs w:val="24"/>
        </w:rPr>
        <w:t>9.2- QUESTIONÁRIO APLICADO COM OS ALUNOS</w:t>
      </w:r>
    </w:p>
    <w:p w:rsidR="00AC6817" w:rsidRDefault="00AC6817" w:rsidP="00AC6817">
      <w:pPr>
        <w:autoSpaceDE w:val="0"/>
        <w:autoSpaceDN w:val="0"/>
        <w:adjustRightInd w:val="0"/>
        <w:spacing w:after="0" w:line="240" w:lineRule="auto"/>
        <w:ind w:left="360"/>
        <w:jc w:val="both"/>
        <w:rPr>
          <w:rFonts w:ascii="Arial" w:hAnsi="Arial" w:cs="Arial"/>
          <w:b/>
          <w:color w:val="000000"/>
          <w:sz w:val="24"/>
          <w:szCs w:val="24"/>
        </w:rPr>
      </w:pPr>
    </w:p>
    <w:p w:rsidR="00AC6817" w:rsidRDefault="00AC6817" w:rsidP="00AC6817">
      <w:pPr>
        <w:autoSpaceDE w:val="0"/>
        <w:autoSpaceDN w:val="0"/>
        <w:adjustRightInd w:val="0"/>
        <w:spacing w:after="0" w:line="240" w:lineRule="auto"/>
        <w:ind w:left="360"/>
        <w:jc w:val="both"/>
        <w:rPr>
          <w:rFonts w:ascii="Arial" w:hAnsi="Arial" w:cs="Arial"/>
          <w:b/>
          <w:color w:val="000000"/>
          <w:sz w:val="24"/>
          <w:szCs w:val="24"/>
        </w:rPr>
      </w:pPr>
    </w:p>
    <w:p w:rsidR="00AC6817" w:rsidRPr="00825DC6" w:rsidRDefault="00AC6817" w:rsidP="00AC6817">
      <w:pPr>
        <w:pStyle w:val="PargrafodaLista"/>
        <w:numPr>
          <w:ilvl w:val="0"/>
          <w:numId w:val="6"/>
        </w:numPr>
        <w:autoSpaceDE w:val="0"/>
        <w:autoSpaceDN w:val="0"/>
        <w:adjustRightInd w:val="0"/>
        <w:spacing w:after="0" w:line="240" w:lineRule="auto"/>
        <w:jc w:val="both"/>
        <w:rPr>
          <w:rFonts w:ascii="Arial" w:hAnsi="Arial" w:cs="Arial"/>
          <w:color w:val="000000"/>
          <w:sz w:val="24"/>
          <w:szCs w:val="24"/>
        </w:rPr>
      </w:pPr>
      <w:r w:rsidRPr="00825DC6">
        <w:rPr>
          <w:rFonts w:ascii="Arial" w:hAnsi="Arial" w:cs="Arial"/>
          <w:color w:val="000000"/>
          <w:sz w:val="24"/>
          <w:szCs w:val="24"/>
        </w:rPr>
        <w:t>POR QUE ESCOLHEU O ENSINO PROFISSIONAL TÉCNICO?°</w:t>
      </w:r>
    </w:p>
    <w:p w:rsidR="00AC6817" w:rsidRPr="00825DC6" w:rsidRDefault="00AC6817" w:rsidP="00AC6817">
      <w:pPr>
        <w:pStyle w:val="PargrafodaLista"/>
        <w:numPr>
          <w:ilvl w:val="0"/>
          <w:numId w:val="6"/>
        </w:numPr>
        <w:autoSpaceDE w:val="0"/>
        <w:autoSpaceDN w:val="0"/>
        <w:adjustRightInd w:val="0"/>
        <w:spacing w:after="0" w:line="240" w:lineRule="auto"/>
        <w:jc w:val="both"/>
        <w:rPr>
          <w:rFonts w:ascii="Arial" w:hAnsi="Arial" w:cs="Arial"/>
          <w:color w:val="000000"/>
          <w:sz w:val="24"/>
          <w:szCs w:val="24"/>
        </w:rPr>
      </w:pPr>
      <w:r w:rsidRPr="00825DC6">
        <w:rPr>
          <w:rFonts w:ascii="Arial" w:hAnsi="Arial" w:cs="Arial"/>
          <w:color w:val="000000"/>
          <w:sz w:val="24"/>
          <w:szCs w:val="24"/>
        </w:rPr>
        <w:t>O QUE ESPERA DO CURSO?</w:t>
      </w:r>
    </w:p>
    <w:p w:rsidR="00AC6817" w:rsidRPr="00825DC6" w:rsidRDefault="00AC6817" w:rsidP="00AC6817">
      <w:pPr>
        <w:pStyle w:val="PargrafodaLista"/>
        <w:numPr>
          <w:ilvl w:val="0"/>
          <w:numId w:val="6"/>
        </w:numPr>
        <w:autoSpaceDE w:val="0"/>
        <w:autoSpaceDN w:val="0"/>
        <w:adjustRightInd w:val="0"/>
        <w:spacing w:after="0" w:line="240" w:lineRule="auto"/>
        <w:jc w:val="both"/>
        <w:rPr>
          <w:rFonts w:ascii="Arial" w:hAnsi="Arial" w:cs="Arial"/>
          <w:color w:val="000000"/>
          <w:sz w:val="24"/>
          <w:szCs w:val="24"/>
        </w:rPr>
      </w:pPr>
      <w:r w:rsidRPr="00825DC6">
        <w:rPr>
          <w:rFonts w:ascii="Arial" w:hAnsi="Arial" w:cs="Arial"/>
          <w:color w:val="000000"/>
          <w:sz w:val="24"/>
          <w:szCs w:val="24"/>
        </w:rPr>
        <w:t>ACHA QUE O ENSINO DO CETEP ATENDE ÀS SUAS EXPECTATIVAS?</w:t>
      </w:r>
    </w:p>
    <w:p w:rsidR="00AC6817" w:rsidRDefault="00A540B2" w:rsidP="00AC6817">
      <w:pPr>
        <w:pStyle w:val="PargrafodaLista"/>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COMO VOCÊ PRETENDE ATUAR NA SOCIEDADE APÓS A CONCLUSÃO DESSE CURSO?</w:t>
      </w:r>
    </w:p>
    <w:p w:rsidR="00A540B2" w:rsidRPr="00825DC6" w:rsidRDefault="00A540B2" w:rsidP="00AC6817">
      <w:pPr>
        <w:pStyle w:val="PargrafodaLista"/>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COMO VOCÊ VÊ O TRABALHO NA VIDA DO HOMEM?</w:t>
      </w:r>
    </w:p>
    <w:p w:rsidR="00AC6817" w:rsidRPr="00567B6B" w:rsidRDefault="00AC6817" w:rsidP="00567B6B">
      <w:pPr>
        <w:tabs>
          <w:tab w:val="left" w:pos="1995"/>
        </w:tabs>
        <w:spacing w:after="0" w:line="360" w:lineRule="auto"/>
        <w:jc w:val="both"/>
        <w:rPr>
          <w:rFonts w:ascii="Arial" w:eastAsia="Calibri" w:hAnsi="Arial" w:cs="Arial"/>
          <w:b/>
          <w:sz w:val="24"/>
          <w:szCs w:val="24"/>
        </w:rPr>
      </w:pPr>
    </w:p>
    <w:p w:rsidR="00567B6B" w:rsidRDefault="00567B6B" w:rsidP="00567B6B">
      <w:pPr>
        <w:tabs>
          <w:tab w:val="left" w:pos="1995"/>
        </w:tabs>
        <w:spacing w:after="0" w:line="360" w:lineRule="auto"/>
        <w:jc w:val="both"/>
        <w:rPr>
          <w:rFonts w:ascii="Arial" w:eastAsia="Calibri" w:hAnsi="Arial" w:cs="Arial"/>
          <w:sz w:val="24"/>
          <w:szCs w:val="24"/>
        </w:rPr>
      </w:pPr>
    </w:p>
    <w:p w:rsidR="00AC6817" w:rsidRPr="00567B6B" w:rsidRDefault="00AC6817" w:rsidP="00567B6B">
      <w:pPr>
        <w:tabs>
          <w:tab w:val="left" w:pos="1995"/>
        </w:tabs>
        <w:spacing w:after="0" w:line="360" w:lineRule="auto"/>
        <w:jc w:val="both"/>
        <w:rPr>
          <w:rFonts w:ascii="Arial" w:eastAsia="Calibri" w:hAnsi="Arial" w:cs="Arial"/>
          <w:sz w:val="24"/>
          <w:szCs w:val="24"/>
        </w:rPr>
      </w:pPr>
    </w:p>
    <w:p w:rsidR="00567B6B" w:rsidRPr="00567B6B" w:rsidRDefault="00567B6B" w:rsidP="00567B6B">
      <w:pPr>
        <w:tabs>
          <w:tab w:val="left" w:pos="1995"/>
        </w:tabs>
        <w:spacing w:after="0" w:line="360" w:lineRule="auto"/>
        <w:jc w:val="both"/>
        <w:rPr>
          <w:rFonts w:ascii="Arial" w:eastAsia="Calibri" w:hAnsi="Arial" w:cs="Arial"/>
          <w:sz w:val="24"/>
          <w:szCs w:val="24"/>
        </w:rPr>
      </w:pPr>
    </w:p>
    <w:p w:rsidR="00131B07" w:rsidRPr="00131B07" w:rsidRDefault="00131B07" w:rsidP="00131B07">
      <w:pPr>
        <w:rPr>
          <w:rFonts w:ascii="Arial" w:eastAsia="Calibri" w:hAnsi="Arial" w:cs="Arial"/>
          <w:b/>
          <w:sz w:val="24"/>
          <w:szCs w:val="24"/>
        </w:rPr>
      </w:pPr>
    </w:p>
    <w:p w:rsidR="00131B07" w:rsidRDefault="00131B07" w:rsidP="00131B07">
      <w:pPr>
        <w:tabs>
          <w:tab w:val="left" w:pos="3420"/>
        </w:tabs>
      </w:pPr>
    </w:p>
    <w:p w:rsidR="00131B07" w:rsidRPr="00131B07" w:rsidRDefault="00131B07" w:rsidP="00131B07">
      <w:pPr>
        <w:tabs>
          <w:tab w:val="left" w:pos="3420"/>
        </w:tabs>
      </w:pPr>
    </w:p>
    <w:sectPr w:rsidR="00131B07" w:rsidRPr="00131B07" w:rsidSect="0024266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8A2" w:rsidRDefault="00BD08A2" w:rsidP="003A5F14">
      <w:pPr>
        <w:spacing w:after="0" w:line="240" w:lineRule="auto"/>
      </w:pPr>
      <w:r>
        <w:separator/>
      </w:r>
    </w:p>
  </w:endnote>
  <w:endnote w:type="continuationSeparator" w:id="1">
    <w:p w:rsidR="00BD08A2" w:rsidRDefault="00BD08A2" w:rsidP="003A5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21" w:rsidRDefault="00CE4721">
    <w:pPr>
      <w:pStyle w:val="Rodap"/>
      <w:jc w:val="right"/>
    </w:pPr>
  </w:p>
  <w:p w:rsidR="00CE4721" w:rsidRDefault="00CE4721" w:rsidP="00532C2D">
    <w:pPr>
      <w:pStyle w:val="Rodap"/>
      <w:tabs>
        <w:tab w:val="clear" w:pos="4252"/>
        <w:tab w:val="clear" w:pos="8504"/>
        <w:tab w:val="left" w:pos="381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390089"/>
      <w:docPartObj>
        <w:docPartGallery w:val="Page Numbers (Bottom of Page)"/>
        <w:docPartUnique/>
      </w:docPartObj>
    </w:sdtPr>
    <w:sdtContent>
      <w:p w:rsidR="00CE4721" w:rsidRDefault="006D0B64">
        <w:pPr>
          <w:pStyle w:val="Rodap"/>
          <w:jc w:val="right"/>
        </w:pPr>
        <w:fldSimple w:instr="PAGE   \* MERGEFORMAT">
          <w:r w:rsidR="00F76EF6">
            <w:rPr>
              <w:noProof/>
            </w:rPr>
            <w:t>4</w:t>
          </w:r>
        </w:fldSimple>
      </w:p>
    </w:sdtContent>
  </w:sdt>
  <w:p w:rsidR="00CE4721" w:rsidRDefault="00CE4721" w:rsidP="00532C2D">
    <w:pPr>
      <w:pStyle w:val="Rodap"/>
      <w:tabs>
        <w:tab w:val="clear" w:pos="4252"/>
        <w:tab w:val="clear" w:pos="8504"/>
        <w:tab w:val="left" w:pos="381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848972"/>
      <w:docPartObj>
        <w:docPartGallery w:val="Page Numbers (Bottom of Page)"/>
        <w:docPartUnique/>
      </w:docPartObj>
    </w:sdtPr>
    <w:sdtContent>
      <w:p w:rsidR="00CE4721" w:rsidRDefault="006D0B64">
        <w:pPr>
          <w:pStyle w:val="Rodap"/>
          <w:jc w:val="right"/>
        </w:pPr>
        <w:fldSimple w:instr="PAGE   \* MERGEFORMAT">
          <w:r w:rsidR="00F76EF6">
            <w:rPr>
              <w:noProof/>
            </w:rPr>
            <w:t>17</w:t>
          </w:r>
        </w:fldSimple>
      </w:p>
    </w:sdtContent>
  </w:sdt>
  <w:p w:rsidR="00CE4721" w:rsidRDefault="00CE4721" w:rsidP="00532C2D">
    <w:pPr>
      <w:pStyle w:val="Rodap"/>
      <w:tabs>
        <w:tab w:val="clear" w:pos="4252"/>
        <w:tab w:val="clear" w:pos="8504"/>
        <w:tab w:val="left" w:pos="381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8A2" w:rsidRDefault="00BD08A2" w:rsidP="003A5F14">
      <w:pPr>
        <w:spacing w:after="0" w:line="240" w:lineRule="auto"/>
      </w:pPr>
      <w:r>
        <w:separator/>
      </w:r>
    </w:p>
  </w:footnote>
  <w:footnote w:type="continuationSeparator" w:id="1">
    <w:p w:rsidR="00BD08A2" w:rsidRDefault="00BD08A2" w:rsidP="003A5F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21" w:rsidRDefault="00CE4721">
    <w:pPr>
      <w:pStyle w:val="Cabealho"/>
      <w:jc w:val="right"/>
    </w:pPr>
  </w:p>
  <w:p w:rsidR="00CE4721" w:rsidRDefault="00CE472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E5638"/>
    <w:multiLevelType w:val="hybridMultilevel"/>
    <w:tmpl w:val="A456E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D3B5B52"/>
    <w:multiLevelType w:val="hybridMultilevel"/>
    <w:tmpl w:val="51EAEAC8"/>
    <w:lvl w:ilvl="0" w:tplc="7062F9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C65730"/>
    <w:multiLevelType w:val="hybridMultilevel"/>
    <w:tmpl w:val="97089828"/>
    <w:lvl w:ilvl="0" w:tplc="64B875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E32739"/>
    <w:multiLevelType w:val="hybridMultilevel"/>
    <w:tmpl w:val="D8EA01EE"/>
    <w:lvl w:ilvl="0" w:tplc="0AC0D83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42126811"/>
    <w:multiLevelType w:val="hybridMultilevel"/>
    <w:tmpl w:val="20A002F0"/>
    <w:lvl w:ilvl="0" w:tplc="BC8E424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E8B2BEB"/>
    <w:multiLevelType w:val="hybridMultilevel"/>
    <w:tmpl w:val="D8EA01EE"/>
    <w:lvl w:ilvl="0" w:tplc="0AC0D83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131B07"/>
    <w:rsid w:val="00102681"/>
    <w:rsid w:val="00131B07"/>
    <w:rsid w:val="00165E19"/>
    <w:rsid w:val="001D1F07"/>
    <w:rsid w:val="00242666"/>
    <w:rsid w:val="0025022A"/>
    <w:rsid w:val="00284A47"/>
    <w:rsid w:val="002D08DE"/>
    <w:rsid w:val="00342855"/>
    <w:rsid w:val="00396877"/>
    <w:rsid w:val="003A4446"/>
    <w:rsid w:val="003A5F14"/>
    <w:rsid w:val="003F6F64"/>
    <w:rsid w:val="00436376"/>
    <w:rsid w:val="00447827"/>
    <w:rsid w:val="00481928"/>
    <w:rsid w:val="004A5711"/>
    <w:rsid w:val="00532C2D"/>
    <w:rsid w:val="00536AD7"/>
    <w:rsid w:val="00567B6B"/>
    <w:rsid w:val="0061053F"/>
    <w:rsid w:val="006428A1"/>
    <w:rsid w:val="006D0B64"/>
    <w:rsid w:val="00705D25"/>
    <w:rsid w:val="00747918"/>
    <w:rsid w:val="00845C7C"/>
    <w:rsid w:val="0085366E"/>
    <w:rsid w:val="0085781A"/>
    <w:rsid w:val="008D435B"/>
    <w:rsid w:val="00952564"/>
    <w:rsid w:val="00960C0D"/>
    <w:rsid w:val="009769B8"/>
    <w:rsid w:val="00985B87"/>
    <w:rsid w:val="009E649F"/>
    <w:rsid w:val="00A1461F"/>
    <w:rsid w:val="00A22167"/>
    <w:rsid w:val="00A23B29"/>
    <w:rsid w:val="00A540B2"/>
    <w:rsid w:val="00A87A41"/>
    <w:rsid w:val="00AC6817"/>
    <w:rsid w:val="00AD1E39"/>
    <w:rsid w:val="00AE2C88"/>
    <w:rsid w:val="00AF37B5"/>
    <w:rsid w:val="00B173AF"/>
    <w:rsid w:val="00BC7D56"/>
    <w:rsid w:val="00BD08A2"/>
    <w:rsid w:val="00C04E22"/>
    <w:rsid w:val="00C15A36"/>
    <w:rsid w:val="00C16A73"/>
    <w:rsid w:val="00C943FD"/>
    <w:rsid w:val="00CE4721"/>
    <w:rsid w:val="00D21CFD"/>
    <w:rsid w:val="00D27014"/>
    <w:rsid w:val="00D500ED"/>
    <w:rsid w:val="00D53F86"/>
    <w:rsid w:val="00E36699"/>
    <w:rsid w:val="00EC7DB6"/>
    <w:rsid w:val="00F13704"/>
    <w:rsid w:val="00F27D8E"/>
    <w:rsid w:val="00F76EF6"/>
    <w:rsid w:val="00F93761"/>
    <w:rsid w:val="00FB7A13"/>
    <w:rsid w:val="00FC129E"/>
    <w:rsid w:val="00FD6385"/>
    <w:rsid w:val="00FE5D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66"/>
  </w:style>
  <w:style w:type="paragraph" w:styleId="Ttulo1">
    <w:name w:val="heading 1"/>
    <w:basedOn w:val="Normal"/>
    <w:next w:val="Normal"/>
    <w:link w:val="Ttulo1Char"/>
    <w:uiPriority w:val="9"/>
    <w:qFormat/>
    <w:rsid w:val="001D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1B07"/>
    <w:pPr>
      <w:ind w:left="720"/>
      <w:contextualSpacing/>
    </w:pPr>
  </w:style>
  <w:style w:type="table" w:styleId="Tabelacomgrade">
    <w:name w:val="Table Grid"/>
    <w:basedOn w:val="Tabelanormal"/>
    <w:uiPriority w:val="59"/>
    <w:rsid w:val="00AC6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A5F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5F14"/>
  </w:style>
  <w:style w:type="paragraph" w:styleId="Rodap">
    <w:name w:val="footer"/>
    <w:basedOn w:val="Normal"/>
    <w:link w:val="RodapChar"/>
    <w:uiPriority w:val="99"/>
    <w:unhideWhenUsed/>
    <w:rsid w:val="003A5F14"/>
    <w:pPr>
      <w:tabs>
        <w:tab w:val="center" w:pos="4252"/>
        <w:tab w:val="right" w:pos="8504"/>
      </w:tabs>
      <w:spacing w:after="0" w:line="240" w:lineRule="auto"/>
    </w:pPr>
  </w:style>
  <w:style w:type="character" w:customStyle="1" w:styleId="RodapChar">
    <w:name w:val="Rodapé Char"/>
    <w:basedOn w:val="Fontepargpadro"/>
    <w:link w:val="Rodap"/>
    <w:uiPriority w:val="99"/>
    <w:rsid w:val="003A5F14"/>
  </w:style>
  <w:style w:type="character" w:styleId="Nmerodelinha">
    <w:name w:val="line number"/>
    <w:basedOn w:val="Fontepargpadro"/>
    <w:uiPriority w:val="99"/>
    <w:semiHidden/>
    <w:unhideWhenUsed/>
    <w:rsid w:val="00342855"/>
  </w:style>
  <w:style w:type="character" w:customStyle="1" w:styleId="Ttulo1Char">
    <w:name w:val="Título 1 Char"/>
    <w:basedOn w:val="Fontepargpadro"/>
    <w:link w:val="Ttulo1"/>
    <w:uiPriority w:val="9"/>
    <w:rsid w:val="001D1F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D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1B07"/>
    <w:pPr>
      <w:ind w:left="720"/>
      <w:contextualSpacing/>
    </w:pPr>
  </w:style>
  <w:style w:type="table" w:styleId="Tabelacomgrade">
    <w:name w:val="Table Grid"/>
    <w:basedOn w:val="Tabelanormal"/>
    <w:uiPriority w:val="59"/>
    <w:rsid w:val="00AC6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A5F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5F14"/>
  </w:style>
  <w:style w:type="paragraph" w:styleId="Rodap">
    <w:name w:val="footer"/>
    <w:basedOn w:val="Normal"/>
    <w:link w:val="RodapChar"/>
    <w:uiPriority w:val="99"/>
    <w:unhideWhenUsed/>
    <w:rsid w:val="003A5F14"/>
    <w:pPr>
      <w:tabs>
        <w:tab w:val="center" w:pos="4252"/>
        <w:tab w:val="right" w:pos="8504"/>
      </w:tabs>
      <w:spacing w:after="0" w:line="240" w:lineRule="auto"/>
    </w:pPr>
  </w:style>
  <w:style w:type="character" w:customStyle="1" w:styleId="RodapChar">
    <w:name w:val="Rodapé Char"/>
    <w:basedOn w:val="Fontepargpadro"/>
    <w:link w:val="Rodap"/>
    <w:uiPriority w:val="99"/>
    <w:rsid w:val="003A5F14"/>
  </w:style>
  <w:style w:type="character" w:styleId="Nmerodelinha">
    <w:name w:val="line number"/>
    <w:basedOn w:val="Fontepargpadro"/>
    <w:uiPriority w:val="99"/>
    <w:semiHidden/>
    <w:unhideWhenUsed/>
    <w:rsid w:val="00342855"/>
  </w:style>
  <w:style w:type="character" w:customStyle="1" w:styleId="Ttulo1Char">
    <w:name w:val="Título 1 Char"/>
    <w:basedOn w:val="Fontepargpadro"/>
    <w:link w:val="Ttulo1"/>
    <w:uiPriority w:val="9"/>
    <w:rsid w:val="001D1F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9394.ht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D789-037F-4884-BC96-82A5E663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3773</Words>
  <Characters>20376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Nathanna</dc:creator>
  <cp:lastModifiedBy>Usuário</cp:lastModifiedBy>
  <cp:revision>2</cp:revision>
  <dcterms:created xsi:type="dcterms:W3CDTF">2016-03-07T00:31:00Z</dcterms:created>
  <dcterms:modified xsi:type="dcterms:W3CDTF">2016-03-07T00:31:00Z</dcterms:modified>
</cp:coreProperties>
</file>