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25" w:rsidRDefault="00E50D29" w:rsidP="00E50D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 Cabala </w:t>
      </w:r>
      <w:proofErr w:type="spellStart"/>
      <w:r>
        <w:rPr>
          <w:rFonts w:ascii="Arial" w:hAnsi="Arial" w:cs="Arial"/>
        </w:rPr>
        <w:t>Mercana</w:t>
      </w:r>
      <w:proofErr w:type="spellEnd"/>
    </w:p>
    <w:p w:rsidR="00E50D29" w:rsidRDefault="00E50D29" w:rsidP="00E50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 segunda parte da Cabala se diz </w:t>
      </w:r>
      <w:proofErr w:type="spellStart"/>
      <w:r>
        <w:rPr>
          <w:rFonts w:ascii="Arial" w:hAnsi="Arial" w:cs="Arial"/>
        </w:rPr>
        <w:t>Mercana</w:t>
      </w:r>
      <w:proofErr w:type="spellEnd"/>
      <w:r>
        <w:rPr>
          <w:rFonts w:ascii="Arial" w:hAnsi="Arial" w:cs="Arial"/>
        </w:rPr>
        <w:t xml:space="preserve">, a quem Thomas Garçom e </w:t>
      </w:r>
      <w:proofErr w:type="spellStart"/>
      <w:r>
        <w:rPr>
          <w:rFonts w:ascii="Arial" w:hAnsi="Arial" w:cs="Arial"/>
        </w:rPr>
        <w:t>Rebulosa</w:t>
      </w:r>
      <w:proofErr w:type="spellEnd"/>
      <w:r>
        <w:rPr>
          <w:rFonts w:ascii="Arial" w:hAnsi="Arial" w:cs="Arial"/>
        </w:rPr>
        <w:t>, pela semelhança que há entre a letra N e a letra V, chamam Mercava, e é aquela ciência que deu ao mundo mais que entender, e nos dará aqui quase toda a matéria deste tratado.</w:t>
      </w:r>
    </w:p>
    <w:p w:rsidR="00E50D29" w:rsidRPr="00EC7948" w:rsidRDefault="00E50D29" w:rsidP="00E50D29">
      <w:pPr>
        <w:jc w:val="both"/>
        <w:rPr>
          <w:rFonts w:ascii="Baskerville Old Face" w:hAnsi="Baskerville Old Face" w:cs="Arial"/>
        </w:rPr>
      </w:pPr>
      <w:r>
        <w:rPr>
          <w:rFonts w:ascii="Arial" w:hAnsi="Arial" w:cs="Arial"/>
        </w:rPr>
        <w:t xml:space="preserve">     Foi entre seus amigos sequazes de tão alta reputação, que ainda em semelhante posto passou deles aos modernos, ao que atentando o referido </w:t>
      </w:r>
      <w:proofErr w:type="spellStart"/>
      <w:r>
        <w:rPr>
          <w:rFonts w:ascii="Arial" w:hAnsi="Arial" w:cs="Arial"/>
        </w:rPr>
        <w:t>Reuchlin</w:t>
      </w:r>
      <w:proofErr w:type="spellEnd"/>
      <w:r>
        <w:rPr>
          <w:rFonts w:ascii="Arial" w:hAnsi="Arial" w:cs="Arial"/>
        </w:rPr>
        <w:t xml:space="preserve"> no lugar citado, havendo dito que aos humanos era impossível louvar as operações da Cabala </w:t>
      </w:r>
      <w:proofErr w:type="spellStart"/>
      <w:r>
        <w:rPr>
          <w:rFonts w:ascii="Arial" w:hAnsi="Arial" w:cs="Arial"/>
        </w:rPr>
        <w:t>Beresiths</w:t>
      </w:r>
      <w:proofErr w:type="spellEnd"/>
      <w:r>
        <w:rPr>
          <w:rFonts w:ascii="Arial" w:hAnsi="Arial" w:cs="Arial"/>
        </w:rPr>
        <w:t xml:space="preserve">, acrescenta: </w:t>
      </w:r>
      <w:r>
        <w:rPr>
          <w:rFonts w:ascii="Baskerville Old Face" w:hAnsi="Baskerville Old Face" w:cs="Arial"/>
        </w:rPr>
        <w:t xml:space="preserve">Quanto </w:t>
      </w:r>
      <w:proofErr w:type="spellStart"/>
      <w:r>
        <w:rPr>
          <w:rFonts w:ascii="Baskerville Old Face" w:hAnsi="Baskerville Old Face" w:cs="Arial"/>
        </w:rPr>
        <w:t>magis</w:t>
      </w:r>
      <w:proofErr w:type="spellEnd"/>
      <w:r>
        <w:rPr>
          <w:rFonts w:ascii="Baskerville Old Face" w:hAnsi="Baskerville Old Face" w:cs="Arial"/>
        </w:rPr>
        <w:t xml:space="preserve"> de </w:t>
      </w:r>
      <w:proofErr w:type="gramStart"/>
      <w:r>
        <w:rPr>
          <w:rFonts w:ascii="Baskerville Old Face" w:hAnsi="Baskerville Old Face" w:cs="Arial"/>
        </w:rPr>
        <w:t>Mercava ...</w:t>
      </w:r>
      <w:proofErr w:type="gramEnd"/>
      <w:r>
        <w:rPr>
          <w:rFonts w:ascii="Arial" w:hAnsi="Arial" w:cs="Arial"/>
        </w:rPr>
        <w:t xml:space="preserve"> Porque tiveram e veneraram eles esta ciência por uma teologia órfica e simbólica, a qual por alta </w:t>
      </w:r>
      <w:proofErr w:type="spellStart"/>
      <w:r>
        <w:rPr>
          <w:rFonts w:ascii="Arial" w:hAnsi="Arial" w:cs="Arial"/>
        </w:rPr>
        <w:t>contempsegundolação</w:t>
      </w:r>
      <w:proofErr w:type="spellEnd"/>
      <w:r>
        <w:rPr>
          <w:rFonts w:ascii="Arial" w:hAnsi="Arial" w:cs="Arial"/>
        </w:rPr>
        <w:t xml:space="preserve"> da divina e angélica virtude os instruía da </w:t>
      </w:r>
      <w:proofErr w:type="spellStart"/>
      <w:r>
        <w:rPr>
          <w:rFonts w:ascii="Arial" w:hAnsi="Arial" w:cs="Arial"/>
        </w:rPr>
        <w:t>prognosticação</w:t>
      </w:r>
      <w:proofErr w:type="spellEnd"/>
      <w:r>
        <w:rPr>
          <w:rFonts w:ascii="Arial" w:hAnsi="Arial" w:cs="Arial"/>
        </w:rPr>
        <w:t xml:space="preserve"> do futuro, sem que a seu </w:t>
      </w:r>
      <w:r w:rsidR="00AA1C7C" w:rsidRPr="00EC7948">
        <w:rPr>
          <w:rFonts w:ascii="Baskerville Old Face" w:hAnsi="Baskerville Old Face" w:cs="Arial"/>
        </w:rPr>
        <w:t>parecer se desviassem da científica verdade.</w:t>
      </w:r>
    </w:p>
    <w:p w:rsidR="00E50D29" w:rsidRDefault="00E50D29" w:rsidP="00E50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Tinham por objeto os sagrados nomes de Deus, até o número décimo nesta maneira. O primeiro, </w:t>
      </w:r>
      <w:proofErr w:type="spellStart"/>
      <w:r>
        <w:rPr>
          <w:rFonts w:ascii="Arial" w:hAnsi="Arial" w:cs="Arial"/>
        </w:rPr>
        <w:t>Ensoph</w:t>
      </w:r>
      <w:proofErr w:type="spellEnd"/>
      <w:r>
        <w:rPr>
          <w:rFonts w:ascii="Arial" w:hAnsi="Arial" w:cs="Arial"/>
        </w:rPr>
        <w:t xml:space="preserve">. O </w:t>
      </w:r>
      <w:r w:rsidR="00AA1C7C">
        <w:rPr>
          <w:rFonts w:ascii="Arial" w:hAnsi="Arial" w:cs="Arial"/>
        </w:rPr>
        <w:t xml:space="preserve">segundo, </w:t>
      </w:r>
      <w:proofErr w:type="spellStart"/>
      <w:r w:rsidR="00AA1C7C">
        <w:rPr>
          <w:rFonts w:ascii="Arial" w:hAnsi="Arial" w:cs="Arial"/>
        </w:rPr>
        <w:t>Hiels</w:t>
      </w:r>
      <w:proofErr w:type="spellEnd"/>
      <w:r w:rsidR="00AA1C7C">
        <w:rPr>
          <w:rFonts w:ascii="Arial" w:hAnsi="Arial" w:cs="Arial"/>
        </w:rPr>
        <w:t xml:space="preserve">; e assim seguindo a ordem </w:t>
      </w:r>
      <w:proofErr w:type="spellStart"/>
      <w:r w:rsidR="00AA1C7C">
        <w:rPr>
          <w:rFonts w:ascii="Arial" w:hAnsi="Arial" w:cs="Arial"/>
        </w:rPr>
        <w:t>numerativamente</w:t>
      </w:r>
      <w:proofErr w:type="spellEnd"/>
      <w:r w:rsidR="00AA1C7C">
        <w:rPr>
          <w:rFonts w:ascii="Arial" w:hAnsi="Arial" w:cs="Arial"/>
        </w:rPr>
        <w:t>:</w:t>
      </w:r>
      <w:r w:rsidR="00AA1C7C">
        <w:rPr>
          <w:rFonts w:ascii="Baskerville Old Face" w:hAnsi="Baskerville Old Face" w:cs="Arial"/>
        </w:rPr>
        <w:t xml:space="preserve"> </w:t>
      </w:r>
      <w:proofErr w:type="spellStart"/>
      <w:r w:rsidR="00AA1C7C">
        <w:rPr>
          <w:rFonts w:ascii="Baskerville Old Face" w:hAnsi="Baskerville Old Face" w:cs="Arial"/>
        </w:rPr>
        <w:t>Emeth</w:t>
      </w:r>
      <w:proofErr w:type="spellEnd"/>
      <w:r w:rsidR="00AA1C7C">
        <w:rPr>
          <w:rFonts w:ascii="Baskerville Old Face" w:hAnsi="Baskerville Old Face" w:cs="Arial"/>
        </w:rPr>
        <w:t xml:space="preserve">, El, </w:t>
      </w:r>
      <w:proofErr w:type="spellStart"/>
      <w:r w:rsidR="00AA1C7C">
        <w:rPr>
          <w:rFonts w:ascii="Baskerville Old Face" w:hAnsi="Baskerville Old Face" w:cs="Arial"/>
        </w:rPr>
        <w:t>Elohim</w:t>
      </w:r>
      <w:proofErr w:type="spellEnd"/>
      <w:r w:rsidR="00AA1C7C">
        <w:rPr>
          <w:rFonts w:ascii="Baskerville Old Face" w:hAnsi="Baskerville Old Face" w:cs="Arial"/>
        </w:rPr>
        <w:t xml:space="preserve">, </w:t>
      </w:r>
      <w:proofErr w:type="spellStart"/>
      <w:r w:rsidR="00AA1C7C">
        <w:rPr>
          <w:rFonts w:ascii="Baskerville Old Face" w:hAnsi="Baskerville Old Face" w:cs="Arial"/>
        </w:rPr>
        <w:t>Eloha</w:t>
      </w:r>
      <w:proofErr w:type="spellEnd"/>
      <w:r w:rsidR="00AA1C7C">
        <w:rPr>
          <w:rFonts w:ascii="Baskerville Old Face" w:hAnsi="Baskerville Old Face" w:cs="Arial"/>
        </w:rPr>
        <w:t xml:space="preserve">, </w:t>
      </w:r>
      <w:proofErr w:type="spellStart"/>
      <w:r w:rsidR="00AA1C7C">
        <w:rPr>
          <w:rFonts w:ascii="Baskerville Old Face" w:hAnsi="Baskerville Old Face" w:cs="Arial"/>
        </w:rPr>
        <w:t>Saboath</w:t>
      </w:r>
      <w:proofErr w:type="spellEnd"/>
      <w:r w:rsidR="00AA1C7C">
        <w:rPr>
          <w:rFonts w:ascii="Baskerville Old Face" w:hAnsi="Baskerville Old Face" w:cs="Arial"/>
        </w:rPr>
        <w:t xml:space="preserve">, </w:t>
      </w:r>
      <w:proofErr w:type="spellStart"/>
      <w:r w:rsidR="00AA1C7C">
        <w:rPr>
          <w:rFonts w:ascii="Baskerville Old Face" w:hAnsi="Baskerville Old Face" w:cs="Arial"/>
        </w:rPr>
        <w:t>Elahe</w:t>
      </w:r>
      <w:proofErr w:type="spellEnd"/>
      <w:r w:rsidR="00AA1C7C">
        <w:rPr>
          <w:rFonts w:ascii="Baskerville Old Face" w:hAnsi="Baskerville Old Face" w:cs="Arial"/>
        </w:rPr>
        <w:t xml:space="preserve">, </w:t>
      </w:r>
      <w:proofErr w:type="spellStart"/>
      <w:r w:rsidR="00AA1C7C">
        <w:rPr>
          <w:rFonts w:ascii="Baskerville Old Face" w:hAnsi="Baskerville Old Face" w:cs="Arial"/>
        </w:rPr>
        <w:t>Sadai</w:t>
      </w:r>
      <w:proofErr w:type="spellEnd"/>
      <w:r w:rsidR="00AA1C7C">
        <w:rPr>
          <w:rFonts w:ascii="Baskerville Old Face" w:hAnsi="Baskerville Old Face" w:cs="Arial"/>
        </w:rPr>
        <w:t xml:space="preserve">, </w:t>
      </w:r>
      <w:proofErr w:type="spellStart"/>
      <w:r w:rsidR="00AA1C7C">
        <w:rPr>
          <w:rFonts w:ascii="Baskerville Old Face" w:hAnsi="Baskerville Old Face" w:cs="Arial"/>
        </w:rPr>
        <w:t>Adonay</w:t>
      </w:r>
      <w:proofErr w:type="spellEnd"/>
      <w:r w:rsidR="00AA1C7C">
        <w:rPr>
          <w:rFonts w:ascii="Baskerville Old Face" w:hAnsi="Baskerville Old Face" w:cs="Arial"/>
        </w:rPr>
        <w:t>,</w:t>
      </w:r>
      <w:r w:rsidR="00AA1C7C">
        <w:rPr>
          <w:rFonts w:ascii="Arial" w:hAnsi="Arial" w:cs="Arial"/>
        </w:rPr>
        <w:t xml:space="preserve"> aos quais respondem simbolicamente: Coroa, Sapiência, Prudência, Clemência, Severidade, Ornato, Triunfo, Lavor, Fundamento, Reino.</w:t>
      </w:r>
    </w:p>
    <w:p w:rsidR="00EC7948" w:rsidRDefault="00AA1C7C" w:rsidP="00EC7948">
      <w:pPr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Arial" w:hAnsi="Arial" w:cs="Arial"/>
        </w:rPr>
        <w:t xml:space="preserve">     Estas são as dez enumerações (dizem eles) que nós os mortais concebemos de Deus, ou essenciais, ou</w:t>
      </w:r>
      <w:r>
        <w:rPr>
          <w:rFonts w:ascii="Arial" w:hAnsi="Arial" w:cs="Arial"/>
          <w:sz w:val="24"/>
          <w:szCs w:val="24"/>
        </w:rPr>
        <w:t xml:space="preserve"> pessoais, ou comuns, deduzidas dos dez nomes que demonstramos. De maneira que ao nome </w:t>
      </w:r>
      <w:proofErr w:type="spellStart"/>
      <w:r>
        <w:rPr>
          <w:rFonts w:ascii="Arial" w:hAnsi="Arial" w:cs="Arial"/>
          <w:sz w:val="24"/>
          <w:szCs w:val="24"/>
        </w:rPr>
        <w:t>Ensoph</w:t>
      </w:r>
      <w:proofErr w:type="spellEnd"/>
      <w:r>
        <w:rPr>
          <w:rFonts w:ascii="Arial" w:hAnsi="Arial" w:cs="Arial"/>
          <w:sz w:val="24"/>
          <w:szCs w:val="24"/>
        </w:rPr>
        <w:t>, primeiro em ordem dos dez, ocorre simbolicamente Coroa, e o próprio que disseram os gregos Alpha e Ômega, princípio e fim</w:t>
      </w:r>
      <w:r w:rsidR="00127E36">
        <w:rPr>
          <w:rFonts w:ascii="Arial" w:hAnsi="Arial" w:cs="Arial"/>
          <w:sz w:val="24"/>
          <w:szCs w:val="24"/>
        </w:rPr>
        <w:t>; e daqui</w:t>
      </w:r>
      <w:r w:rsidR="00EC7948">
        <w:rPr>
          <w:rFonts w:ascii="Arial" w:hAnsi="Arial" w:cs="Arial"/>
          <w:sz w:val="24"/>
          <w:szCs w:val="24"/>
        </w:rPr>
        <w:t xml:space="preserve"> deduziam a sentença: </w:t>
      </w:r>
      <w:proofErr w:type="spellStart"/>
      <w:r w:rsidR="00EC7948">
        <w:rPr>
          <w:rFonts w:ascii="Arial" w:hAnsi="Arial" w:cs="Arial"/>
          <w:sz w:val="24"/>
          <w:szCs w:val="24"/>
        </w:rPr>
        <w:t>Ensoph</w:t>
      </w:r>
      <w:proofErr w:type="spellEnd"/>
      <w:r w:rsidR="00EC7948">
        <w:rPr>
          <w:rFonts w:ascii="Arial" w:hAnsi="Arial" w:cs="Arial"/>
          <w:sz w:val="24"/>
          <w:szCs w:val="24"/>
        </w:rPr>
        <w:t xml:space="preserve"> Corona </w:t>
      </w:r>
      <w:proofErr w:type="spellStart"/>
      <w:r w:rsidR="00EC7948">
        <w:rPr>
          <w:rFonts w:ascii="Arial" w:hAnsi="Arial" w:cs="Arial"/>
          <w:sz w:val="24"/>
          <w:szCs w:val="24"/>
        </w:rPr>
        <w:t>Regni</w:t>
      </w:r>
      <w:proofErr w:type="spellEnd"/>
      <w:r w:rsidR="00EC7948">
        <w:rPr>
          <w:rFonts w:ascii="Arial" w:hAnsi="Arial" w:cs="Arial"/>
          <w:sz w:val="24"/>
          <w:szCs w:val="24"/>
        </w:rPr>
        <w:t xml:space="preserve"> régias, mortes, vitórias, transmigrações de Impérios, ligas, bases, guerras e sucessos semelhantes que tudo deduziam do nome </w:t>
      </w:r>
      <w:proofErr w:type="spellStart"/>
      <w:r w:rsidR="00EC7948">
        <w:rPr>
          <w:rFonts w:ascii="Arial" w:hAnsi="Arial" w:cs="Arial"/>
          <w:sz w:val="24"/>
          <w:szCs w:val="24"/>
        </w:rPr>
        <w:t>Ensoph</w:t>
      </w:r>
      <w:proofErr w:type="spellEnd"/>
      <w:r w:rsidR="00EC7948">
        <w:rPr>
          <w:rFonts w:ascii="Arial" w:hAnsi="Arial" w:cs="Arial"/>
          <w:sz w:val="24"/>
          <w:szCs w:val="24"/>
        </w:rPr>
        <w:t xml:space="preserve">. E pelos mais repartiram todos os humanos efeitos, segundo a intrínseca dignidade, que no tal nome consideravam; da qual dignidade, ou atributo (tinham para si), havia na voz </w:t>
      </w:r>
      <w:proofErr w:type="gramStart"/>
      <w:r w:rsidR="00EC7948">
        <w:rPr>
          <w:rFonts w:ascii="Arial" w:hAnsi="Arial" w:cs="Arial"/>
          <w:sz w:val="24"/>
          <w:szCs w:val="24"/>
        </w:rPr>
        <w:t>humana procedido</w:t>
      </w:r>
      <w:proofErr w:type="gramEnd"/>
      <w:r w:rsidR="00EC7948">
        <w:rPr>
          <w:rFonts w:ascii="Arial" w:hAnsi="Arial" w:cs="Arial"/>
          <w:sz w:val="24"/>
          <w:szCs w:val="24"/>
        </w:rPr>
        <w:t xml:space="preserve"> aquele tal nome. Como em Roma se chamou </w:t>
      </w:r>
      <w:proofErr w:type="spellStart"/>
      <w:r w:rsidR="00EC7948">
        <w:rPr>
          <w:rFonts w:ascii="Arial" w:hAnsi="Arial" w:cs="Arial"/>
          <w:sz w:val="24"/>
          <w:szCs w:val="24"/>
        </w:rPr>
        <w:t>Scipião</w:t>
      </w:r>
      <w:proofErr w:type="spellEnd"/>
      <w:r w:rsidR="00EC7948">
        <w:rPr>
          <w:rFonts w:ascii="Arial" w:hAnsi="Arial" w:cs="Arial"/>
          <w:sz w:val="24"/>
          <w:szCs w:val="24"/>
        </w:rPr>
        <w:t xml:space="preserve"> Africano por razão de haver triunfado da África; ou, também, porque </w:t>
      </w:r>
      <w:r w:rsidR="009765B4">
        <w:rPr>
          <w:rFonts w:ascii="Arial" w:hAnsi="Arial" w:cs="Arial"/>
          <w:sz w:val="24"/>
          <w:szCs w:val="24"/>
        </w:rPr>
        <w:t>da</w:t>
      </w:r>
      <w:proofErr w:type="gramStart"/>
      <w:r w:rsidR="00EC7948">
        <w:rPr>
          <w:rFonts w:ascii="Arial" w:hAnsi="Arial" w:cs="Arial"/>
          <w:sz w:val="24"/>
          <w:szCs w:val="24"/>
        </w:rPr>
        <w:t xml:space="preserve">  </w:t>
      </w:r>
      <w:proofErr w:type="gramEnd"/>
      <w:r w:rsidR="00EC7948">
        <w:rPr>
          <w:rFonts w:ascii="Arial" w:hAnsi="Arial" w:cs="Arial"/>
          <w:sz w:val="24"/>
          <w:szCs w:val="24"/>
        </w:rPr>
        <w:t>própria vocação</w:t>
      </w:r>
      <w:r w:rsidR="009765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65B4">
        <w:rPr>
          <w:rFonts w:ascii="Arial" w:hAnsi="Arial" w:cs="Arial"/>
          <w:sz w:val="24"/>
          <w:szCs w:val="24"/>
        </w:rPr>
        <w:t>Deusse</w:t>
      </w:r>
      <w:proofErr w:type="spellEnd"/>
      <w:r w:rsidR="009765B4">
        <w:rPr>
          <w:rFonts w:ascii="Arial" w:hAnsi="Arial" w:cs="Arial"/>
          <w:sz w:val="24"/>
          <w:szCs w:val="24"/>
        </w:rPr>
        <w:t xml:space="preserve"> aprendesse o nome, com que queria ser invocado, como quando de si disse: </w:t>
      </w:r>
      <w:r w:rsidR="009765B4">
        <w:rPr>
          <w:rFonts w:ascii="Baskerville Old Face" w:hAnsi="Baskerville Old Face" w:cs="Arial"/>
          <w:sz w:val="24"/>
          <w:szCs w:val="24"/>
        </w:rPr>
        <w:t xml:space="preserve">Ergo sum Alpha, et </w:t>
      </w:r>
      <w:proofErr w:type="spellStart"/>
      <w:r w:rsidR="009765B4">
        <w:rPr>
          <w:rFonts w:ascii="Baskerville Old Face" w:hAnsi="Baskerville Old Face" w:cs="Arial"/>
          <w:sz w:val="24"/>
          <w:szCs w:val="24"/>
        </w:rPr>
        <w:t>Omega</w:t>
      </w:r>
      <w:proofErr w:type="spellEnd"/>
      <w:r w:rsidR="009765B4">
        <w:rPr>
          <w:rFonts w:ascii="Baskerville Old Face" w:hAnsi="Baskerville Old Face" w:cs="Arial"/>
          <w:sz w:val="24"/>
          <w:szCs w:val="24"/>
        </w:rPr>
        <w:t>.</w:t>
      </w:r>
    </w:p>
    <w:p w:rsidR="009765B4" w:rsidRDefault="009765B4" w:rsidP="00EC7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Igualmente se valia esta Cabala </w:t>
      </w:r>
      <w:proofErr w:type="spellStart"/>
      <w:r>
        <w:rPr>
          <w:rFonts w:ascii="Arial" w:hAnsi="Arial" w:cs="Arial"/>
          <w:sz w:val="24"/>
          <w:szCs w:val="24"/>
        </w:rPr>
        <w:t>Mercana</w:t>
      </w:r>
      <w:proofErr w:type="spellEnd"/>
      <w:r>
        <w:rPr>
          <w:rFonts w:ascii="Arial" w:hAnsi="Arial" w:cs="Arial"/>
          <w:sz w:val="24"/>
          <w:szCs w:val="24"/>
        </w:rPr>
        <w:t xml:space="preserve"> dos nomes dos Santos Anjos Michael, Gabriel, Rafael, </w:t>
      </w:r>
      <w:proofErr w:type="spellStart"/>
      <w:r>
        <w:rPr>
          <w:rFonts w:ascii="Arial" w:hAnsi="Arial" w:cs="Arial"/>
          <w:sz w:val="24"/>
          <w:szCs w:val="24"/>
        </w:rPr>
        <w:t>Zadkiel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Raziel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Maethiel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Peliel</w:t>
      </w:r>
      <w:proofErr w:type="spellEnd"/>
      <w:r>
        <w:rPr>
          <w:rFonts w:ascii="Arial" w:hAnsi="Arial" w:cs="Arial"/>
          <w:sz w:val="24"/>
          <w:szCs w:val="24"/>
        </w:rPr>
        <w:t xml:space="preserve"> e outros de que a Sagrada Escritura faz menção; dos quais nomes também à imitação dos de Deus produzia suas enumerações em virtude da significação intrínseca que, segundo o rigor da palavra hebreia, neles consideravam.</w:t>
      </w:r>
    </w:p>
    <w:p w:rsidR="009765B4" w:rsidRDefault="009765B4" w:rsidP="00EC7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A556F">
        <w:rPr>
          <w:rFonts w:ascii="Arial" w:hAnsi="Arial" w:cs="Arial"/>
          <w:sz w:val="24"/>
          <w:szCs w:val="24"/>
        </w:rPr>
        <w:t>Ajudava-se não menos em alguma maneira dos santos sinais, e se servia por modo interpretativo não só de nomes, mas de letras, números</w:t>
      </w:r>
      <w:proofErr w:type="gramStart"/>
      <w:r w:rsidR="001A556F">
        <w:rPr>
          <w:rFonts w:ascii="Arial" w:hAnsi="Arial" w:cs="Arial"/>
          <w:sz w:val="24"/>
          <w:szCs w:val="24"/>
        </w:rPr>
        <w:t xml:space="preserve">  </w:t>
      </w:r>
      <w:proofErr w:type="gramEnd"/>
      <w:r w:rsidR="001A556F">
        <w:rPr>
          <w:rFonts w:ascii="Arial" w:hAnsi="Arial" w:cs="Arial"/>
          <w:sz w:val="24"/>
          <w:szCs w:val="24"/>
        </w:rPr>
        <w:t xml:space="preserve">como iremos mostrando; ao que também se acrescentava a observação de caracteres, linhas, pontos e acentos. O que tudo se intui na virtude da figura </w:t>
      </w:r>
      <w:r w:rsidR="00493781">
        <w:rPr>
          <w:rFonts w:ascii="Arial" w:hAnsi="Arial" w:cs="Arial"/>
          <w:sz w:val="24"/>
          <w:szCs w:val="24"/>
        </w:rPr>
        <w:t>de seu mistério.</w:t>
      </w:r>
    </w:p>
    <w:p w:rsidR="001A556F" w:rsidRPr="00493781" w:rsidRDefault="001A556F" w:rsidP="00EC7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E por que não pareça ridícula esta observação, é de saber que a língua hebreia foi tão frequente nestes segredos, </w:t>
      </w:r>
      <w:proofErr w:type="spellStart"/>
      <w:r>
        <w:rPr>
          <w:rFonts w:ascii="Arial" w:hAnsi="Arial" w:cs="Arial"/>
          <w:sz w:val="24"/>
          <w:szCs w:val="24"/>
        </w:rPr>
        <w:t>qu</w:t>
      </w:r>
      <w:proofErr w:type="spellEnd"/>
      <w:r>
        <w:rPr>
          <w:rFonts w:ascii="Arial" w:hAnsi="Arial" w:cs="Arial"/>
          <w:sz w:val="24"/>
          <w:szCs w:val="24"/>
        </w:rPr>
        <w:t xml:space="preserve"> e os não </w:t>
      </w:r>
      <w:proofErr w:type="gramStart"/>
      <w:r>
        <w:rPr>
          <w:rFonts w:ascii="Arial" w:hAnsi="Arial" w:cs="Arial"/>
          <w:sz w:val="24"/>
          <w:szCs w:val="24"/>
        </w:rPr>
        <w:t>desprezaram,</w:t>
      </w:r>
      <w:proofErr w:type="gramEnd"/>
      <w:r>
        <w:rPr>
          <w:rFonts w:ascii="Arial" w:hAnsi="Arial" w:cs="Arial"/>
          <w:sz w:val="24"/>
          <w:szCs w:val="24"/>
        </w:rPr>
        <w:t xml:space="preserve"> antes muito se valeram deles para a inteligência da Escritura Santa aqueles primeiros padres que </w:t>
      </w:r>
      <w:proofErr w:type="spellStart"/>
      <w:r>
        <w:rPr>
          <w:rFonts w:ascii="Arial" w:hAnsi="Arial" w:cs="Arial"/>
          <w:sz w:val="24"/>
          <w:szCs w:val="24"/>
        </w:rPr>
        <w:t>no-la</w:t>
      </w:r>
      <w:proofErr w:type="spellEnd"/>
      <w:r>
        <w:rPr>
          <w:rFonts w:ascii="Arial" w:hAnsi="Arial" w:cs="Arial"/>
          <w:sz w:val="24"/>
          <w:szCs w:val="24"/>
        </w:rPr>
        <w:t xml:space="preserve"> interpretaram. Porque a exposição notória, que em benefício e outros famosos intérpretes</w:t>
      </w:r>
      <w:r w:rsidR="00493781">
        <w:rPr>
          <w:rFonts w:ascii="Arial" w:hAnsi="Arial" w:cs="Arial"/>
          <w:sz w:val="24"/>
          <w:szCs w:val="24"/>
        </w:rPr>
        <w:t xml:space="preserve"> toda depende da observância daqueles símbolos e sinais que nos idiomas hebreus e gregos ainda achamos hoje, como é o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Aprile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Gehenon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Dsaulos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Ecclisis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Zitima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Mellon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Xenion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Uranion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Gneuma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Tropos,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Ypsilon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Ypogramenon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Caracter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Diplos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Segor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Pethach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Hauron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Antira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Anyranos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Astericus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Obelus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Metobelus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Cauranion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Agnostigmenon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Liminiscus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Subliniscus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Antigraphus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Antisima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Oryphia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Dypla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Peristigme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Silicus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93781">
        <w:rPr>
          <w:rFonts w:ascii="Baskerville Old Face" w:hAnsi="Baskerville Old Face" w:cs="Arial"/>
          <w:sz w:val="24"/>
          <w:szCs w:val="24"/>
        </w:rPr>
        <w:t>Nechudot</w:t>
      </w:r>
      <w:proofErr w:type="spellEnd"/>
      <w:r w:rsidR="00493781">
        <w:rPr>
          <w:rFonts w:ascii="Baskerville Old Face" w:hAnsi="Baskerville Old Face" w:cs="Arial"/>
          <w:sz w:val="24"/>
          <w:szCs w:val="24"/>
        </w:rPr>
        <w:t>,</w:t>
      </w:r>
      <w:r w:rsidR="00493781">
        <w:rPr>
          <w:rFonts w:ascii="Arial" w:hAnsi="Arial" w:cs="Arial"/>
          <w:sz w:val="24"/>
          <w:szCs w:val="24"/>
        </w:rPr>
        <w:t xml:space="preserve"> que todos na translação e interpretação do divino texto fazem considerabilíssimo mistério, recebido, usado e inculcado pelos santos e padres da Igreja.</w:t>
      </w:r>
      <w:bookmarkStart w:id="0" w:name="_GoBack"/>
      <w:bookmarkEnd w:id="0"/>
    </w:p>
    <w:p w:rsidR="00EC7948" w:rsidRPr="00EC7948" w:rsidRDefault="00EC7948" w:rsidP="00EC7948">
      <w:pPr>
        <w:rPr>
          <w:rFonts w:ascii="Arial" w:hAnsi="Arial" w:cs="Arial"/>
          <w:sz w:val="24"/>
          <w:szCs w:val="24"/>
        </w:rPr>
      </w:pPr>
    </w:p>
    <w:p w:rsidR="00EC7948" w:rsidRPr="00EC7948" w:rsidRDefault="00EC7948" w:rsidP="00EC7948">
      <w:pPr>
        <w:rPr>
          <w:rFonts w:ascii="Arial" w:hAnsi="Arial" w:cs="Arial"/>
          <w:sz w:val="24"/>
          <w:szCs w:val="24"/>
        </w:rPr>
      </w:pPr>
    </w:p>
    <w:p w:rsidR="00EC7948" w:rsidRPr="00EC7948" w:rsidRDefault="00EC7948" w:rsidP="00EC7948">
      <w:pPr>
        <w:rPr>
          <w:rFonts w:ascii="Arial" w:hAnsi="Arial" w:cs="Arial"/>
          <w:sz w:val="24"/>
          <w:szCs w:val="24"/>
        </w:rPr>
      </w:pPr>
    </w:p>
    <w:p w:rsidR="00EC7948" w:rsidRDefault="00EC7948" w:rsidP="00EC7948">
      <w:pPr>
        <w:rPr>
          <w:rFonts w:ascii="Arial" w:hAnsi="Arial" w:cs="Arial"/>
          <w:sz w:val="24"/>
          <w:szCs w:val="24"/>
        </w:rPr>
      </w:pPr>
    </w:p>
    <w:p w:rsidR="00AA1C7C" w:rsidRPr="00EC7948" w:rsidRDefault="00EC7948" w:rsidP="00EC794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A1C7C" w:rsidRPr="00EC79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B8" w:rsidRDefault="00941CB8" w:rsidP="00E50D29">
      <w:pPr>
        <w:spacing w:after="0" w:line="240" w:lineRule="auto"/>
      </w:pPr>
      <w:r>
        <w:separator/>
      </w:r>
    </w:p>
  </w:endnote>
  <w:endnote w:type="continuationSeparator" w:id="0">
    <w:p w:rsidR="00941CB8" w:rsidRDefault="00941CB8" w:rsidP="00E5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B8" w:rsidRDefault="00941CB8" w:rsidP="00E50D29">
      <w:pPr>
        <w:spacing w:after="0" w:line="240" w:lineRule="auto"/>
      </w:pPr>
      <w:r>
        <w:separator/>
      </w:r>
    </w:p>
  </w:footnote>
  <w:footnote w:type="continuationSeparator" w:id="0">
    <w:p w:rsidR="00941CB8" w:rsidRDefault="00941CB8" w:rsidP="00E5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7C" w:rsidRDefault="00AA1C7C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29"/>
    <w:rsid w:val="00127E36"/>
    <w:rsid w:val="001A556F"/>
    <w:rsid w:val="00493781"/>
    <w:rsid w:val="00941CB8"/>
    <w:rsid w:val="009765B4"/>
    <w:rsid w:val="00A97725"/>
    <w:rsid w:val="00AA1C7C"/>
    <w:rsid w:val="00E50D29"/>
    <w:rsid w:val="00E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D29"/>
  </w:style>
  <w:style w:type="paragraph" w:styleId="Rodap">
    <w:name w:val="footer"/>
    <w:basedOn w:val="Normal"/>
    <w:link w:val="RodapChar"/>
    <w:uiPriority w:val="99"/>
    <w:unhideWhenUsed/>
    <w:rsid w:val="00E50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D29"/>
  </w:style>
  <w:style w:type="paragraph" w:styleId="Rodap">
    <w:name w:val="footer"/>
    <w:basedOn w:val="Normal"/>
    <w:link w:val="RodapChar"/>
    <w:uiPriority w:val="99"/>
    <w:unhideWhenUsed/>
    <w:rsid w:val="00E50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2016-01-21T15:03:00Z</dcterms:created>
  <dcterms:modified xsi:type="dcterms:W3CDTF">2016-01-21T16:06:00Z</dcterms:modified>
</cp:coreProperties>
</file>