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2F" w:rsidRDefault="00E5452F" w:rsidP="00015B98">
      <w:pPr>
        <w:pStyle w:val="SemEspaamen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5452F" w:rsidRPr="00DA5EA9" w:rsidRDefault="00E5452F" w:rsidP="00015B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A5EA9">
        <w:rPr>
          <w:rFonts w:ascii="Arial" w:hAnsi="Arial" w:cs="Arial"/>
          <w:b/>
          <w:sz w:val="28"/>
          <w:szCs w:val="28"/>
        </w:rPr>
        <w:t>IMP</w:t>
      </w:r>
    </w:p>
    <w:p w:rsidR="00E5452F" w:rsidRPr="00DA5EA9" w:rsidRDefault="00E5452F" w:rsidP="00015B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A5EA9">
        <w:rPr>
          <w:rFonts w:ascii="Arial" w:hAnsi="Arial" w:cs="Arial"/>
          <w:b/>
          <w:sz w:val="28"/>
          <w:szCs w:val="28"/>
        </w:rPr>
        <w:t>INSTITUCIONAL MT DE PÓS-GRADUAÇÃO</w:t>
      </w:r>
    </w:p>
    <w:p w:rsidR="00E5452F" w:rsidRDefault="00E5452F" w:rsidP="00E5452F">
      <w:pPr>
        <w:jc w:val="center"/>
      </w:pPr>
    </w:p>
    <w:p w:rsidR="00E5452F" w:rsidRDefault="00E5452F" w:rsidP="00E5452F"/>
    <w:p w:rsidR="00E5452F" w:rsidRDefault="00E5452F" w:rsidP="00E5452F"/>
    <w:p w:rsidR="00E5452F" w:rsidRDefault="00E5452F" w:rsidP="00E5452F"/>
    <w:p w:rsidR="00E5452F" w:rsidRDefault="00015B98" w:rsidP="00015B98">
      <w:pPr>
        <w:tabs>
          <w:tab w:val="left" w:pos="7935"/>
        </w:tabs>
      </w:pPr>
      <w:r>
        <w:tab/>
      </w:r>
    </w:p>
    <w:p w:rsidR="00015B98" w:rsidRDefault="00015B98" w:rsidP="00015B98">
      <w:pPr>
        <w:tabs>
          <w:tab w:val="left" w:pos="7935"/>
        </w:tabs>
      </w:pPr>
    </w:p>
    <w:p w:rsidR="00E5452F" w:rsidRDefault="00E5452F" w:rsidP="00E5452F"/>
    <w:p w:rsidR="00015B98" w:rsidRDefault="00015B98" w:rsidP="00E5452F"/>
    <w:p w:rsidR="00015B98" w:rsidRDefault="00015B98" w:rsidP="00E5452F"/>
    <w:p w:rsidR="00E5452F" w:rsidRDefault="00E5452F" w:rsidP="00E5452F"/>
    <w:p w:rsidR="00E5452F" w:rsidRPr="0087280F" w:rsidRDefault="00E5452F" w:rsidP="00E5452F">
      <w:pPr>
        <w:jc w:val="center"/>
        <w:rPr>
          <w:rFonts w:ascii="Arial" w:hAnsi="Arial" w:cs="Arial"/>
          <w:b/>
          <w:sz w:val="28"/>
          <w:szCs w:val="28"/>
        </w:rPr>
      </w:pPr>
      <w:r w:rsidRPr="0087280F">
        <w:rPr>
          <w:rFonts w:ascii="Arial" w:hAnsi="Arial" w:cs="Arial"/>
          <w:b/>
          <w:sz w:val="28"/>
          <w:szCs w:val="28"/>
        </w:rPr>
        <w:t>A QUESTÃO RACIAL DA ESCOLA: UMA BREVE ABORDAGEM DA LEI 10.639/03</w:t>
      </w:r>
    </w:p>
    <w:p w:rsidR="00E5452F" w:rsidRPr="0087280F" w:rsidRDefault="00E5452F" w:rsidP="00E5452F">
      <w:pPr>
        <w:jc w:val="right"/>
        <w:rPr>
          <w:rFonts w:ascii="Arial" w:hAnsi="Arial" w:cs="Arial"/>
          <w:b/>
          <w:sz w:val="28"/>
          <w:szCs w:val="28"/>
        </w:rPr>
      </w:pPr>
      <w:r w:rsidRPr="0087280F">
        <w:rPr>
          <w:rFonts w:ascii="Arial" w:hAnsi="Arial" w:cs="Arial"/>
          <w:b/>
          <w:sz w:val="28"/>
          <w:szCs w:val="28"/>
        </w:rPr>
        <w:t>JANAINA APARECIDA BOTELHO</w:t>
      </w:r>
    </w:p>
    <w:p w:rsidR="00E5452F" w:rsidRDefault="00E5452F" w:rsidP="00E5452F">
      <w:pPr>
        <w:jc w:val="center"/>
      </w:pPr>
    </w:p>
    <w:p w:rsidR="00E5452F" w:rsidRDefault="00E5452F" w:rsidP="00E5452F"/>
    <w:p w:rsidR="00E5452F" w:rsidRDefault="00E5452F" w:rsidP="00E5452F"/>
    <w:p w:rsidR="00E5452F" w:rsidRDefault="00E5452F" w:rsidP="00E5452F"/>
    <w:p w:rsidR="00E5452F" w:rsidRDefault="00E5452F" w:rsidP="00E5452F"/>
    <w:p w:rsidR="00E5452F" w:rsidRDefault="00E5452F" w:rsidP="00E5452F"/>
    <w:p w:rsidR="00E5452F" w:rsidRDefault="00E5452F" w:rsidP="00E5452F"/>
    <w:p w:rsidR="00E5452F" w:rsidRDefault="00E5452F" w:rsidP="00E5452F"/>
    <w:p w:rsidR="00E5452F" w:rsidRDefault="00E5452F" w:rsidP="00E5452F"/>
    <w:p w:rsidR="00015B98" w:rsidRDefault="00015B98" w:rsidP="00015B98">
      <w:pPr>
        <w:spacing w:after="0" w:line="240" w:lineRule="auto"/>
      </w:pPr>
    </w:p>
    <w:p w:rsidR="00015B98" w:rsidRDefault="00015B98" w:rsidP="00015B98">
      <w:pPr>
        <w:spacing w:after="0" w:line="240" w:lineRule="auto"/>
      </w:pPr>
    </w:p>
    <w:p w:rsidR="00015B98" w:rsidRDefault="00015B98" w:rsidP="00015B9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15B98" w:rsidRPr="0087280F" w:rsidRDefault="00015B98" w:rsidP="00015B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7280F">
        <w:rPr>
          <w:rFonts w:ascii="Arial" w:hAnsi="Arial" w:cs="Arial"/>
          <w:b/>
          <w:sz w:val="28"/>
          <w:szCs w:val="28"/>
        </w:rPr>
        <w:t>Sorriso-MT</w:t>
      </w:r>
    </w:p>
    <w:p w:rsidR="00015B98" w:rsidRPr="00015B98" w:rsidRDefault="00015B98" w:rsidP="00015B98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</w:t>
      </w:r>
    </w:p>
    <w:p w:rsidR="00E22635" w:rsidRDefault="00E22635" w:rsidP="00B7370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E22635" w:rsidSect="003858A8">
          <w:pgSz w:w="11906" w:h="16838"/>
          <w:pgMar w:top="1702" w:right="1133" w:bottom="1417" w:left="1701" w:header="708" w:footer="708" w:gutter="0"/>
          <w:cols w:space="708"/>
          <w:docGrid w:linePitch="360"/>
        </w:sectPr>
      </w:pPr>
    </w:p>
    <w:p w:rsidR="00CE5AE0" w:rsidRDefault="00043F6C" w:rsidP="00B7370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37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Intr</w:t>
      </w:r>
      <w:bookmarkStart w:id="0" w:name="_GoBack"/>
      <w:bookmarkEnd w:id="0"/>
      <w:r w:rsidRPr="00B737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odução</w:t>
      </w:r>
    </w:p>
    <w:p w:rsidR="00B7370D" w:rsidRPr="00B7370D" w:rsidRDefault="00B7370D" w:rsidP="00B7370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43F6C" w:rsidRPr="00043F6C" w:rsidRDefault="00ED1A9A" w:rsidP="00130FCD">
      <w:pPr>
        <w:pStyle w:val="SemEspaamento"/>
        <w:spacing w:after="200" w:line="360" w:lineRule="auto"/>
        <w:jc w:val="both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="00232577" w:rsidRPr="00232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presente trabalho trata-se se uma pesquisa acadêmica para conclusão do curso de pós-graduação, tendo como tema: A questão racial na escola: uma abordagem da lei 10.639/03. Este artigo aborda a questão racial no Brasil, suas perspectivas e interesses de sua implantação. Como é de conhecimento de </w:t>
      </w:r>
      <w:proofErr w:type="gramStart"/>
      <w:r w:rsidR="00232577" w:rsidRPr="00232577">
        <w:rPr>
          <w:rFonts w:ascii="Times New Roman" w:hAnsi="Times New Roman" w:cs="Times New Roman"/>
          <w:sz w:val="24"/>
          <w:szCs w:val="24"/>
          <w:shd w:val="clear" w:color="auto" w:fill="FFFFFF"/>
        </w:rPr>
        <w:t>todos, a</w:t>
      </w:r>
      <w:proofErr w:type="gramEnd"/>
      <w:r w:rsidR="00232577" w:rsidRPr="00232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escola é o segundo lugar mais frequentado pela criança depois do seio familiar, que ambos possui papeis diferentes, porém todos tem o dever de não apenas formar seres, mas sim de criar cidadãos de bem e capaz de conviver com todas as diferenças, pensando nisto optou pelo tema por reconhecer que a diferença existe e </w:t>
      </w:r>
      <w:proofErr w:type="gramStart"/>
      <w:r w:rsidR="00232577" w:rsidRPr="00232577">
        <w:rPr>
          <w:rFonts w:ascii="Times New Roman" w:hAnsi="Times New Roman" w:cs="Times New Roman"/>
          <w:sz w:val="24"/>
          <w:szCs w:val="24"/>
          <w:shd w:val="clear" w:color="auto" w:fill="FFFFFF"/>
        </w:rPr>
        <w:t>que</w:t>
      </w:r>
      <w:proofErr w:type="gramEnd"/>
      <w:r w:rsidR="00232577" w:rsidRPr="00232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ela deve ser trabalhada de maneira eficaz principalmente na escola, local este onde há uma grande pluralidade cultural. O estudo justifica-se também pelo fato de saber que a lei 10.639/03 existe e que, no entanto é preciso valoriza-la. O objetivo deste trabalho é realçar a importância de tal assunto nos dias de hoje, busca-se, portanto estabelecer normativas nela estipuladas para que se assim se possa perceber o quão valioso é introduzirmos estes conceitos em sala de aula na busca de uma sociedade mais igualitária e justa</w:t>
      </w:r>
      <w:r w:rsidR="00232577">
        <w:rPr>
          <w:shd w:val="clear" w:color="auto" w:fill="FFFFFF"/>
        </w:rPr>
        <w:t>.</w:t>
      </w:r>
    </w:p>
    <w:p w:rsidR="00232577" w:rsidRDefault="00232577" w:rsidP="00130FCD">
      <w:pPr>
        <w:pStyle w:val="SemEspaamento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FFFFF"/>
        </w:rPr>
        <w:tab/>
      </w:r>
      <w:r w:rsidRPr="00232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a realização deste trabalho utilizou-se referenciais teóricos. Na primeira etapa irá tratar sobre uma breve noção da lei em </w:t>
      </w:r>
      <w:r w:rsidRPr="00232577">
        <w:rPr>
          <w:rFonts w:ascii="Times New Roman" w:hAnsi="Times New Roman" w:cs="Times New Roman"/>
          <w:sz w:val="24"/>
          <w:szCs w:val="24"/>
        </w:rPr>
        <w:t>discussão, depois como ela é tratada no Brasil e toda sua estrutura e vigência. Será ressaltada a importância de se formar professores qualificados para lidar com tal assunto levand</w:t>
      </w:r>
      <w:r w:rsidR="00130FCD">
        <w:rPr>
          <w:rFonts w:ascii="Times New Roman" w:hAnsi="Times New Roman" w:cs="Times New Roman"/>
          <w:sz w:val="24"/>
          <w:szCs w:val="24"/>
        </w:rPr>
        <w:t>o em conta toda a sua amplitude.</w:t>
      </w:r>
    </w:p>
    <w:p w:rsidR="00043F6C" w:rsidRPr="00043F6C" w:rsidRDefault="00043F6C" w:rsidP="00130FCD">
      <w:pPr>
        <w:pStyle w:val="SemEspaamen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F6C">
        <w:rPr>
          <w:rFonts w:ascii="Times New Roman" w:hAnsi="Times New Roman" w:cs="Times New Roman"/>
          <w:b/>
          <w:sz w:val="24"/>
          <w:szCs w:val="24"/>
        </w:rPr>
        <w:t>A lei 10.639/03</w:t>
      </w:r>
    </w:p>
    <w:p w:rsidR="00CF0AC7" w:rsidRDefault="00130FCD" w:rsidP="00ED1A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="003858A8" w:rsidRPr="00283582">
        <w:rPr>
          <w:rFonts w:ascii="Times New Roman" w:hAnsi="Times New Roman" w:cs="Times New Roman"/>
          <w:noProof/>
          <w:sz w:val="24"/>
          <w:szCs w:val="24"/>
          <w:lang w:eastAsia="pt-BR"/>
        </w:rPr>
        <w:t>A lei 10.639/03, foi sancionada pelo Presidente da República na época o Sr. Luiz Inácio Lula da Silva</w:t>
      </w:r>
      <w:r w:rsidR="003858A8" w:rsidRPr="00283582">
        <w:rPr>
          <w:rFonts w:ascii="Times New Roman" w:hAnsi="Times New Roman" w:cs="Times New Roman"/>
          <w:sz w:val="24"/>
          <w:szCs w:val="24"/>
          <w:lang w:eastAsia="pt-BR"/>
        </w:rPr>
        <w:t xml:space="preserve">, que alterou a LDB (Lei de Diretrizes </w:t>
      </w:r>
      <w:r w:rsidR="00ED1A9A" w:rsidRPr="00283582">
        <w:rPr>
          <w:rFonts w:ascii="Times New Roman" w:hAnsi="Times New Roman" w:cs="Times New Roman"/>
          <w:sz w:val="24"/>
          <w:szCs w:val="24"/>
          <w:lang w:eastAsia="pt-BR"/>
        </w:rPr>
        <w:t xml:space="preserve">e Bases) e inclui a </w:t>
      </w:r>
      <w:r w:rsidR="003858A8" w:rsidRPr="00283582">
        <w:rPr>
          <w:rFonts w:ascii="Times New Roman" w:hAnsi="Times New Roman" w:cs="Times New Roman"/>
          <w:sz w:val="24"/>
          <w:szCs w:val="24"/>
          <w:lang w:eastAsia="pt-BR"/>
        </w:rPr>
        <w:t>obrigatoriedade</w:t>
      </w:r>
      <w:r w:rsidR="00ED1A9A" w:rsidRPr="00283582">
        <w:rPr>
          <w:rFonts w:ascii="Times New Roman" w:hAnsi="Times New Roman" w:cs="Times New Roman"/>
          <w:sz w:val="24"/>
          <w:szCs w:val="24"/>
          <w:lang w:eastAsia="pt-BR"/>
        </w:rPr>
        <w:t xml:space="preserve"> do ensino de História e Cultura Africana e Afro Brasileira</w:t>
      </w:r>
      <w:r w:rsidR="003858A8" w:rsidRPr="00283582">
        <w:rPr>
          <w:rFonts w:ascii="Times New Roman" w:hAnsi="Times New Roman" w:cs="Times New Roman"/>
          <w:sz w:val="24"/>
          <w:szCs w:val="24"/>
          <w:lang w:eastAsia="pt-BR"/>
        </w:rPr>
        <w:t xml:space="preserve"> nos níveis fundamental e médio</w:t>
      </w:r>
      <w:r w:rsidR="00ED1A9A" w:rsidRPr="00283582">
        <w:rPr>
          <w:rFonts w:ascii="Times New Roman" w:hAnsi="Times New Roman" w:cs="Times New Roman"/>
          <w:sz w:val="24"/>
          <w:szCs w:val="24"/>
          <w:lang w:eastAsia="pt-BR"/>
        </w:rPr>
        <w:t xml:space="preserve">, nas instituições públicas e privadasde ensino. A lei visa ampliar o universo cultural, dirigir um novo olhar acerca da visão dos brancos para com os negros, criando uma imagem positiva daquele povo que muito contribui para o desenvolvimento do Brasil. </w:t>
      </w:r>
    </w:p>
    <w:p w:rsidR="00ED1A9A" w:rsidRDefault="00CF0AC7" w:rsidP="00ED1A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  <w:t>Estudar e trazer para a realidade dos alunos a história da cultura africana</w:t>
      </w:r>
      <w:r w:rsidR="00D46AF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é indispensável para conquistarmos um país mais justo é igualitário, pois a sociedade brasileira é fruto de grande participação dos africanos e afrodescendentes, temos uma “divida” com esse povo, sendo que estes possuem traços significantes na formação desta nossa cultura atual.</w:t>
      </w:r>
    </w:p>
    <w:p w:rsidR="0007526F" w:rsidRDefault="00CF0AC7" w:rsidP="00ED1A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lastRenderedPageBreak/>
        <w:tab/>
        <w:t xml:space="preserve">Para tratarmos deste assunto cabe aqui sabermos o conceito da palavra preconceito. Segundo o dicionário </w:t>
      </w:r>
      <w:r w:rsidR="0007526F">
        <w:rPr>
          <w:rFonts w:ascii="Times New Roman" w:hAnsi="Times New Roman" w:cs="Times New Roman"/>
          <w:sz w:val="24"/>
          <w:szCs w:val="24"/>
          <w:lang w:eastAsia="pt-BR"/>
        </w:rPr>
        <w:t>Aurélio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essa palavra é vista como sendo “conceito ou opinião antecipadamente, sem maio ponderação ou conhecimento dos fatos; ideia preconcebida”.</w:t>
      </w:r>
    </w:p>
    <w:p w:rsidR="0007526F" w:rsidRPr="00CF70BE" w:rsidRDefault="0007526F" w:rsidP="00ED1A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CF70BE">
        <w:rPr>
          <w:rFonts w:ascii="Times New Roman" w:hAnsi="Times New Roman" w:cs="Times New Roman"/>
          <w:b/>
          <w:sz w:val="24"/>
          <w:szCs w:val="24"/>
          <w:lang w:eastAsia="pt-BR"/>
        </w:rPr>
        <w:t>A questão racial no Brasil</w:t>
      </w:r>
    </w:p>
    <w:p w:rsidR="0007526F" w:rsidRDefault="0018115E" w:rsidP="00ED1A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</w:r>
      <w:r w:rsidR="0007526F">
        <w:rPr>
          <w:rFonts w:ascii="Times New Roman" w:hAnsi="Times New Roman" w:cs="Times New Roman"/>
          <w:sz w:val="24"/>
          <w:szCs w:val="24"/>
          <w:lang w:eastAsia="pt-BR"/>
        </w:rPr>
        <w:t>No inicio da história do Brasil, conflitos e problemas referentes às diferentes classes sociais, raça e costumes já permeavam a nossa sociedade, desse então a questão racial e a exclusão de negros vem acompanhando nosso desenvolvimento até os dias atuais. Nos dias de hoje o debate acerca deste ass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unto é grande e muito tem se falado sobre a importância de nos conscientizarmos e </w:t>
      </w:r>
      <w:proofErr w:type="gramStart"/>
      <w:r>
        <w:rPr>
          <w:rFonts w:ascii="Times New Roman" w:hAnsi="Times New Roman" w:cs="Times New Roman"/>
          <w:sz w:val="24"/>
          <w:szCs w:val="24"/>
          <w:lang w:eastAsia="pt-BR"/>
        </w:rPr>
        <w:t>trazermos</w:t>
      </w:r>
      <w:proofErr w:type="gram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isto para a sala e aula como forma de incentivo e expansão desta cultura que tanto contribui para a formação da nossa nação.</w:t>
      </w:r>
    </w:p>
    <w:p w:rsidR="0018115E" w:rsidRDefault="0018115E" w:rsidP="00ED1A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  <w:t xml:space="preserve">Em Janeiro </w:t>
      </w:r>
      <w:r w:rsidR="00A70CF0" w:rsidRPr="00A70CF0">
        <w:rPr>
          <w:rFonts w:ascii="Times New Roman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2013 o presidente da época o Sr. Luiz Inácio Lula da Silva sancionou a lei 10.639 que tornou obrigatório a inclusão </w:t>
      </w:r>
      <w:r w:rsidR="006D138D">
        <w:rPr>
          <w:rFonts w:ascii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hAnsi="Times New Roman" w:cs="Times New Roman"/>
          <w:sz w:val="24"/>
          <w:szCs w:val="24"/>
          <w:lang w:eastAsia="pt-BR"/>
        </w:rPr>
        <w:t>o ensino da História da Áfri</w:t>
      </w:r>
      <w:r w:rsidR="006D138D">
        <w:rPr>
          <w:rFonts w:ascii="Times New Roman" w:hAnsi="Times New Roman" w:cs="Times New Roman"/>
          <w:sz w:val="24"/>
          <w:szCs w:val="24"/>
          <w:lang w:eastAsia="pt-BR"/>
        </w:rPr>
        <w:t>ca e da Cultura Afro-Brasileira em todas as instituições de ensino, seja ela pública ou privada,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alterando assim a lei 9.394/96</w:t>
      </w:r>
      <w:r w:rsidR="004E43BA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4E43BA" w:rsidRPr="004E43BA">
        <w:rPr>
          <w:rFonts w:ascii="Times New Roman" w:hAnsi="Times New Roman" w:cs="Times New Roman"/>
          <w:lang w:eastAsia="pt-BR"/>
        </w:rPr>
        <w:t>segundo</w:t>
      </w:r>
      <w:r w:rsidR="004E43BA">
        <w:rPr>
          <w:rFonts w:ascii="Times New Roman" w:hAnsi="Times New Roman" w:cs="Times New Roman"/>
          <w:lang w:eastAsia="pt-BR"/>
        </w:rPr>
        <w:t xml:space="preserve"> as</w:t>
      </w:r>
      <w:r w:rsidR="00D73CE0">
        <w:rPr>
          <w:rFonts w:ascii="Times New Roman" w:hAnsi="Times New Roman" w:cs="Times New Roman"/>
          <w:lang w:eastAsia="pt-BR"/>
        </w:rPr>
        <w:t xml:space="preserve"> </w:t>
      </w:r>
      <w:r w:rsidR="004E43BA" w:rsidRPr="004E43BA">
        <w:rPr>
          <w:rFonts w:ascii="Times New Roman" w:hAnsi="Times New Roman" w:cs="Times New Roman"/>
        </w:rPr>
        <w:t>Diretrizes Curriculares Nacionais para a Educação das Relações Étnico-Raciais e para o Ensino de História e Cultura Afro-Brasileira e Africana</w:t>
      </w:r>
      <w:r w:rsidR="004E43BA">
        <w:rPr>
          <w:rFonts w:ascii="Times New Roman" w:hAnsi="Times New Roman" w:cs="Times New Roman"/>
        </w:rPr>
        <w:t>.</w:t>
      </w:r>
    </w:p>
    <w:p w:rsidR="006D138D" w:rsidRPr="004E43BA" w:rsidRDefault="006D138D" w:rsidP="00AB22DC">
      <w:pPr>
        <w:tabs>
          <w:tab w:val="left" w:pos="851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4E43BA">
        <w:rPr>
          <w:rFonts w:ascii="Times New Roman" w:hAnsi="Times New Roman" w:cs="Times New Roman"/>
          <w:sz w:val="20"/>
          <w:szCs w:val="20"/>
          <w:lang w:eastAsia="pt-BR"/>
        </w:rPr>
        <w:t>Art. 26 A. Nos estabelecimentos de ensino fundamental e médio, oficiais e particulares, torna-se obrigatório o ensino sobre a história e Cultura Afro-Brasileira.</w:t>
      </w:r>
    </w:p>
    <w:p w:rsidR="006D138D" w:rsidRPr="00D46AFF" w:rsidRDefault="006D138D" w:rsidP="00AB22DC">
      <w:pPr>
        <w:tabs>
          <w:tab w:val="left" w:pos="851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E43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§ 1º O conteúdo programático a que se refere ocaput deste artigo incluirá o estudo da história da África e dos africanos, a luta dos negros na formação da sociedade nacional, resgatando a contribuição do povo negro nas áreas social, econômicas e politicas pertinentes a história do </w:t>
      </w:r>
      <w:r w:rsidRPr="00D46AFF">
        <w:rPr>
          <w:rFonts w:ascii="Times New Roman" w:hAnsi="Times New Roman" w:cs="Times New Roman"/>
          <w:sz w:val="20"/>
          <w:szCs w:val="20"/>
          <w:shd w:val="clear" w:color="auto" w:fill="FFFFFF"/>
        </w:rPr>
        <w:t>Brasil.</w:t>
      </w:r>
    </w:p>
    <w:p w:rsidR="006D138D" w:rsidRPr="00D46AFF" w:rsidRDefault="006D138D" w:rsidP="00AB22DC">
      <w:pPr>
        <w:tabs>
          <w:tab w:val="left" w:pos="851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46AFF">
        <w:rPr>
          <w:rFonts w:ascii="Times New Roman" w:hAnsi="Times New Roman" w:cs="Times New Roman"/>
          <w:sz w:val="20"/>
          <w:szCs w:val="20"/>
          <w:shd w:val="clear" w:color="auto" w:fill="FFFFFF"/>
        </w:rPr>
        <w:t>§ 2º Os conteúdos referentes a Historia e cultura Afro-brasileira, serão ministradas no âmbito de todo o currículo escolar em especial nas áreas de Educação Artística, de Literatura e História Brasileira</w:t>
      </w:r>
      <w:r w:rsidR="004E43BA" w:rsidRPr="00D46AFF">
        <w:rPr>
          <w:rFonts w:ascii="Times New Roman" w:hAnsi="Times New Roman" w:cs="Times New Roman"/>
          <w:sz w:val="20"/>
          <w:szCs w:val="20"/>
          <w:shd w:val="clear" w:color="auto" w:fill="FFFFFF"/>
        </w:rPr>
        <w:t>s.</w:t>
      </w:r>
    </w:p>
    <w:p w:rsidR="004E43BA" w:rsidRDefault="004E43BA" w:rsidP="00AB22DC">
      <w:pPr>
        <w:tabs>
          <w:tab w:val="left" w:pos="851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46A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Art. 79-B. O calendário escolar incluirá o dia 20 de novembro como “Dia </w:t>
      </w:r>
      <w:r w:rsidR="00D46A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Nacional da Consciência Negra” </w:t>
      </w:r>
      <w:r w:rsidRPr="00D46AFF">
        <w:rPr>
          <w:rFonts w:ascii="Times New Roman" w:hAnsi="Times New Roman" w:cs="Times New Roman"/>
          <w:sz w:val="20"/>
          <w:szCs w:val="20"/>
          <w:shd w:val="clear" w:color="auto" w:fill="FFFFFF"/>
        </w:rPr>
        <w:t>(BRASIL, 2004, P. 35)</w:t>
      </w:r>
      <w:r w:rsidR="00D46AF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4E43BA" w:rsidRDefault="00DC00AD" w:rsidP="004E43B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Essa decisão tem como finalidade valorizar a grande contribuição que os negros tiveram na formação da sociedade brasileira, reconhecendo e aceitando as diferenças, porém, faz-se necessário que todos os envolvidos com a educação se mobilizem e cumpram com o que a lei designa, colocando em prática questões relacionadas ao preconceito, todavia a implantação da lei veio para acabar com essas visões equivocadas sobre o negro e o continente africano e também tem por objetivo “pagar” uma divida que o povo brasileiro tem para com esse povo negro. Quebrar o paradoxo de que na África só existem destruição,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miséria, fome e doença também é um</w:t>
      </w:r>
      <w:r w:rsidR="00361207">
        <w:rPr>
          <w:rFonts w:ascii="Times New Roman" w:hAnsi="Times New Roman" w:cs="Times New Roman"/>
          <w:sz w:val="24"/>
          <w:szCs w:val="24"/>
          <w:shd w:val="clear" w:color="auto" w:fill="FFFFFF"/>
        </w:rPr>
        <w:t>a das missões desta vigência, bem como a implantação da lei visa combater o racismo.</w:t>
      </w:r>
    </w:p>
    <w:p w:rsidR="00361207" w:rsidRDefault="00361207" w:rsidP="004E43B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Quando </w:t>
      </w:r>
      <w:r w:rsidR="00C50BF2">
        <w:rPr>
          <w:rFonts w:ascii="Times New Roman" w:hAnsi="Times New Roman" w:cs="Times New Roman"/>
          <w:sz w:val="24"/>
          <w:szCs w:val="24"/>
          <w:shd w:val="clear" w:color="auto" w:fill="FFFFFF"/>
        </w:rPr>
        <w:t>nos referimos ao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racismo</w:t>
      </w:r>
      <w:r w:rsidR="00C50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estamos falando apenas a uma comunidade negra, mas sim na superação do racismo e da desigualdade e a luta pela construção da cidadania e democracia para todos. No entanto muito ainda deve ser feito para concretizarmos essas ações, as ecoas precisam exercer seupapel na construção de uma sociedade antirracista e os educadores precisam estar preparados e cientes do quão importante é a </w:t>
      </w:r>
      <w:proofErr w:type="gramStart"/>
      <w:r w:rsidR="00C50BF2">
        <w:rPr>
          <w:rFonts w:ascii="Times New Roman" w:hAnsi="Times New Roman" w:cs="Times New Roman"/>
          <w:sz w:val="24"/>
          <w:szCs w:val="24"/>
          <w:shd w:val="clear" w:color="auto" w:fill="FFFFFF"/>
        </w:rPr>
        <w:t>implementação</w:t>
      </w:r>
      <w:proofErr w:type="gramEnd"/>
      <w:r w:rsidR="00C50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deste estudo.</w:t>
      </w:r>
    </w:p>
    <w:p w:rsidR="00A730DB" w:rsidRPr="00A730DB" w:rsidRDefault="00DC00AD" w:rsidP="00ED1A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730DB">
        <w:rPr>
          <w:rFonts w:ascii="Times New Roman" w:hAnsi="Times New Roman" w:cs="Times New Roman"/>
          <w:sz w:val="24"/>
          <w:szCs w:val="24"/>
          <w:shd w:val="clear" w:color="auto" w:fill="FFFFFF"/>
        </w:rPr>
        <w:t>A questão racial no Brasil tem abrangido mui</w:t>
      </w:r>
      <w:r w:rsidR="00361207" w:rsidRPr="00A730DB">
        <w:rPr>
          <w:rFonts w:ascii="Times New Roman" w:hAnsi="Times New Roman" w:cs="Times New Roman"/>
          <w:sz w:val="24"/>
          <w:szCs w:val="24"/>
          <w:shd w:val="clear" w:color="auto" w:fill="FFFFFF"/>
        </w:rPr>
        <w:t>tos assuntos, no entanto assumir uma postura étnica e cultural nas escolas faz com que este paradigma seja quebrado e assim seja possível entender que o respeito ao povo afrodescendente vai além de uma questão de respeito, mas sim como seres integrantes na sociedade que luta por seus desejos e tem ânsia de viver assim como qualquer outro tipo de povo.</w:t>
      </w:r>
      <w:r w:rsidR="00A730DB" w:rsidRPr="00A730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Conforme o autor </w:t>
      </w:r>
      <w:r w:rsidR="00A730DB" w:rsidRPr="00A730DB">
        <w:rPr>
          <w:rFonts w:ascii="Times New Roman" w:hAnsi="Times New Roman" w:cs="Times New Roman"/>
          <w:sz w:val="24"/>
          <w:szCs w:val="24"/>
        </w:rPr>
        <w:t>Luiz Carlos Paixão da Rocha é necessário ressaltar que a consciência da existência do racismo tem aumentado muito no Brasil. Segundo ele, “a intervenção do movimento social negro, e os recentes estudos e pesquisas têm demonstrado ao conjunto da sociedade que a dinâmica étnico-racial tem influído de forma decisiva no quadro de exclusão social do país</w:t>
      </w:r>
      <w:r w:rsidR="00F11C7C" w:rsidRPr="00A730DB">
        <w:rPr>
          <w:rFonts w:ascii="Times New Roman" w:hAnsi="Times New Roman" w:cs="Times New Roman"/>
          <w:sz w:val="24"/>
          <w:szCs w:val="24"/>
        </w:rPr>
        <w:t>”</w:t>
      </w:r>
      <w:r w:rsidR="00F11C7C">
        <w:rPr>
          <w:rFonts w:ascii="Times New Roman" w:hAnsi="Times New Roman" w:cs="Times New Roman"/>
          <w:sz w:val="24"/>
          <w:szCs w:val="24"/>
        </w:rPr>
        <w:t xml:space="preserve"> (</w:t>
      </w:r>
      <w:r w:rsidR="00891662">
        <w:rPr>
          <w:rFonts w:ascii="Times New Roman" w:hAnsi="Times New Roman" w:cs="Times New Roman"/>
          <w:sz w:val="24"/>
          <w:szCs w:val="24"/>
        </w:rPr>
        <w:t>ROCHA, 2006, p. 12)</w:t>
      </w:r>
      <w:r w:rsidR="00A730DB" w:rsidRPr="00A730DB">
        <w:rPr>
          <w:rFonts w:ascii="Times New Roman" w:hAnsi="Times New Roman" w:cs="Times New Roman"/>
          <w:sz w:val="24"/>
          <w:szCs w:val="24"/>
        </w:rPr>
        <w:t>. Segundo um estudo que ele realizou o IBGE em 2000 indicou que cerca de 76 milhões de pessoas (cerca de 40%) se assumem oficialmente como “pretas” e “pardas”, o que faz com que o Brasil tenha o maior contingente de afrodescendentes do mundo.</w:t>
      </w:r>
    </w:p>
    <w:p w:rsidR="0018115E" w:rsidRDefault="00A730DB" w:rsidP="00AB22DC">
      <w:pPr>
        <w:tabs>
          <w:tab w:val="left" w:pos="851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730DB">
        <w:rPr>
          <w:rFonts w:ascii="Times New Roman" w:hAnsi="Times New Roman" w:cs="Times New Roman"/>
          <w:sz w:val="20"/>
          <w:szCs w:val="20"/>
        </w:rPr>
        <w:t xml:space="preserve"> A </w:t>
      </w:r>
      <w:r w:rsidRPr="00D46AFF">
        <w:rPr>
          <w:rFonts w:ascii="Times New Roman" w:hAnsi="Times New Roman" w:cs="Times New Roman"/>
          <w:sz w:val="20"/>
          <w:szCs w:val="20"/>
        </w:rPr>
        <w:t xml:space="preserve">sua condição de excluídos é evidenciada em todos os dados de análise da realidade brasileira. Segundo </w:t>
      </w:r>
      <w:proofErr w:type="gramStart"/>
      <w:r w:rsidRPr="00D46AFF">
        <w:rPr>
          <w:rFonts w:ascii="Times New Roman" w:hAnsi="Times New Roman" w:cs="Times New Roman"/>
          <w:sz w:val="20"/>
          <w:szCs w:val="20"/>
        </w:rPr>
        <w:t>o Atlas</w:t>
      </w:r>
      <w:proofErr w:type="gramEnd"/>
      <w:r w:rsidRPr="00D46AFF">
        <w:rPr>
          <w:rFonts w:ascii="Times New Roman" w:hAnsi="Times New Roman" w:cs="Times New Roman"/>
          <w:sz w:val="20"/>
          <w:szCs w:val="20"/>
        </w:rPr>
        <w:t xml:space="preserve"> Racial Brasileiro (2005), “os negros são maioria entre os pobres (65%), maioria entre os indigentes (70%), em uma série histórica bastante estável, com uma ligeira tendência de aumento da proporção de negros. (ROCHA, 2006, P. 13)</w:t>
      </w:r>
    </w:p>
    <w:p w:rsidR="005C7285" w:rsidRDefault="00C335CD" w:rsidP="00C335C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Contudo deve-se relevar que o racismo é uma questão que permeia a sociedade e é visto como um fenômeno social que afligem muitas pessoas e comunidades e medidas educativas precisam ser </w:t>
      </w:r>
      <w:proofErr w:type="gramStart"/>
      <w:r>
        <w:rPr>
          <w:rFonts w:ascii="Times New Roman" w:hAnsi="Times New Roman" w:cs="Times New Roman"/>
          <w:sz w:val="24"/>
          <w:szCs w:val="24"/>
        </w:rPr>
        <w:t>tomadas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a diminuição números tão altos de preconceito, pois conforme o índice do IBGE, o Brasil é o pais que mais concentra afrodescendentes do mundo. </w:t>
      </w:r>
      <w:r w:rsidR="009C22B6">
        <w:rPr>
          <w:rFonts w:ascii="Times New Roman" w:hAnsi="Times New Roman" w:cs="Times New Roman"/>
          <w:sz w:val="24"/>
          <w:szCs w:val="24"/>
        </w:rPr>
        <w:t>No entanto cabe aqui fazer um leve levantamento sobre o que sabe sobre “Raça”. Conforme BRASIL</w:t>
      </w:r>
      <w:r w:rsidR="00F11C7C">
        <w:rPr>
          <w:rFonts w:ascii="Times New Roman" w:hAnsi="Times New Roman" w:cs="Times New Roman"/>
          <w:sz w:val="24"/>
          <w:szCs w:val="24"/>
        </w:rPr>
        <w:t xml:space="preserve"> (2004)</w:t>
      </w:r>
      <w:r w:rsidR="009C22B6">
        <w:rPr>
          <w:rFonts w:ascii="Times New Roman" w:hAnsi="Times New Roman" w:cs="Times New Roman"/>
          <w:sz w:val="24"/>
          <w:szCs w:val="24"/>
        </w:rPr>
        <w:t xml:space="preserve"> entende-se por raça, </w:t>
      </w:r>
      <w:proofErr w:type="gramStart"/>
      <w:r w:rsidR="009C22B6">
        <w:rPr>
          <w:rFonts w:ascii="Times New Roman" w:hAnsi="Times New Roman" w:cs="Times New Roman"/>
          <w:sz w:val="24"/>
          <w:szCs w:val="24"/>
        </w:rPr>
        <w:t xml:space="preserve">a construção social </w:t>
      </w:r>
      <w:r w:rsidR="00F11C7C">
        <w:rPr>
          <w:rFonts w:ascii="Times New Roman" w:hAnsi="Times New Roman" w:cs="Times New Roman"/>
          <w:sz w:val="24"/>
          <w:szCs w:val="24"/>
        </w:rPr>
        <w:t>que</w:t>
      </w:r>
      <w:r w:rsidR="009C22B6">
        <w:rPr>
          <w:rFonts w:ascii="Times New Roman" w:hAnsi="Times New Roman" w:cs="Times New Roman"/>
          <w:sz w:val="24"/>
          <w:szCs w:val="24"/>
        </w:rPr>
        <w:t xml:space="preserve"> foi </w:t>
      </w:r>
      <w:r w:rsidR="005A0D2C">
        <w:rPr>
          <w:rFonts w:ascii="Times New Roman" w:hAnsi="Times New Roman" w:cs="Times New Roman"/>
          <w:sz w:val="24"/>
          <w:szCs w:val="24"/>
        </w:rPr>
        <w:t>forçada</w:t>
      </w:r>
      <w:r w:rsidR="009C22B6">
        <w:rPr>
          <w:rFonts w:ascii="Times New Roman" w:hAnsi="Times New Roman" w:cs="Times New Roman"/>
          <w:sz w:val="24"/>
          <w:szCs w:val="24"/>
        </w:rPr>
        <w:t xml:space="preserve"> nas difíceis relações entre brancos e pretos</w:t>
      </w:r>
      <w:proofErr w:type="gramEnd"/>
      <w:r w:rsidR="009C22B6">
        <w:rPr>
          <w:rFonts w:ascii="Times New Roman" w:hAnsi="Times New Roman" w:cs="Times New Roman"/>
          <w:sz w:val="24"/>
          <w:szCs w:val="24"/>
        </w:rPr>
        <w:t>, muita vezes sendo simuladas aparentemente em harmonia, porém, fugindo do conceito biológico de raça. Explica-se também que o termo raça</w:t>
      </w:r>
      <w:r w:rsidR="005A0D2C">
        <w:rPr>
          <w:rFonts w:ascii="Times New Roman" w:hAnsi="Times New Roman" w:cs="Times New Roman"/>
          <w:sz w:val="24"/>
          <w:szCs w:val="24"/>
        </w:rPr>
        <w:t xml:space="preserve"> é bastante </w:t>
      </w:r>
      <w:r w:rsidR="005A0D2C">
        <w:rPr>
          <w:rFonts w:ascii="Times New Roman" w:hAnsi="Times New Roman" w:cs="Times New Roman"/>
          <w:sz w:val="24"/>
          <w:szCs w:val="24"/>
        </w:rPr>
        <w:lastRenderedPageBreak/>
        <w:t>utilizado nas relações sociais brasileiras para esclarecer características físicas, como cor de pele, tipo de cabelo, entre outros aspectos que influenciam ou determinam até mesmo o lugar que esses indivíduos devem ocupar na sociedade. Fato este que é assunto em pauta, esse estereótipo precisa ser ababado diante tantas mudanças.</w:t>
      </w:r>
    </w:p>
    <w:p w:rsidR="00C335CD" w:rsidRDefault="00C335CD" w:rsidP="005C7285">
      <w:pPr>
        <w:tabs>
          <w:tab w:val="left" w:pos="851"/>
        </w:tabs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C7285">
        <w:rPr>
          <w:rFonts w:ascii="Times New Roman" w:hAnsi="Times New Roman" w:cs="Times New Roman"/>
          <w:sz w:val="20"/>
          <w:szCs w:val="20"/>
        </w:rPr>
        <w:t>Ao mesmo tempo, a luta de superação do racismo deve ter como horizonte a transformação do modelo de organização vigente, que produziu e produz constantemente formas e ideologias de dominação. Assim sendo, torna-se fundamental aliar, na luta política, a dinâmica racial à de classe. (ROCHA, 2006, P. 15)</w:t>
      </w:r>
    </w:p>
    <w:p w:rsidR="005C7285" w:rsidRDefault="005C7285" w:rsidP="005C728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7285">
        <w:rPr>
          <w:rFonts w:ascii="Times New Roman" w:hAnsi="Times New Roman" w:cs="Times New Roman"/>
          <w:sz w:val="24"/>
          <w:szCs w:val="24"/>
        </w:rPr>
        <w:t>Questões de politicas públicas precisam ser privilegiadas em torno deste contexto histórico</w:t>
      </w:r>
      <w:r>
        <w:rPr>
          <w:rFonts w:ascii="Times New Roman" w:hAnsi="Times New Roman" w:cs="Times New Roman"/>
          <w:sz w:val="24"/>
          <w:szCs w:val="24"/>
        </w:rPr>
        <w:t xml:space="preserve"> para que se chegue ao fim do racismo, para que os povos possam viver em harmonia com todos aqueles que se dizem “branco”.</w:t>
      </w:r>
    </w:p>
    <w:p w:rsidR="00D6659F" w:rsidRPr="00D6659F" w:rsidRDefault="00D6659F" w:rsidP="00AB22DC">
      <w:pPr>
        <w:tabs>
          <w:tab w:val="left" w:pos="851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6659F">
        <w:rPr>
          <w:rFonts w:ascii="Times New Roman" w:hAnsi="Times New Roman" w:cs="Times New Roman"/>
          <w:sz w:val="20"/>
          <w:szCs w:val="20"/>
        </w:rPr>
        <w:t>Aos estabelecimentos de ensino está sendo atribuída responsabilidade de acabar com o modo falso e reduzido de tratar a contribuição dos africanos escravizados e de seus descendentes para a construção da nação brasileira; de fiscalizar para que, no seu interior, os alunos negros deixem de sofrer os primeiros e continuados atos de racismo de que são vítimas. Sem dúvida, assumir estas responsabilidades implica compromisso com o entorno sociocultural da escola, da comunidade onde esta se encontra e a que serve compromisso com a formação de cidadãos atuantes e democráticos, capazes de compreender as relações sociais e étnico-raciais de que participam e ajudam a manter e/ou a reelaborar, capazes de decodificar palavras, fatos e situações a partir de diferentes perspectivas, de desempenhar-se em áreas de competências que lhes permitam continuar e aprofundar estudos em diferentes níveis de formação.</w:t>
      </w:r>
      <w:r>
        <w:rPr>
          <w:rFonts w:ascii="Times New Roman" w:hAnsi="Times New Roman" w:cs="Times New Roman"/>
          <w:sz w:val="20"/>
          <w:szCs w:val="20"/>
        </w:rPr>
        <w:t xml:space="preserve"> (BRASIL, 2004, P. 18).</w:t>
      </w:r>
    </w:p>
    <w:p w:rsidR="005C7285" w:rsidRPr="00CF70BE" w:rsidRDefault="005C7285" w:rsidP="005C728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0BE">
        <w:rPr>
          <w:rFonts w:ascii="Times New Roman" w:hAnsi="Times New Roman" w:cs="Times New Roman"/>
          <w:b/>
          <w:sz w:val="24"/>
          <w:szCs w:val="24"/>
        </w:rPr>
        <w:t>Sobre a lei 10.639/03</w:t>
      </w:r>
    </w:p>
    <w:p w:rsidR="00863EAB" w:rsidRDefault="00D91C16" w:rsidP="00392A7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</w:r>
      <w:r w:rsidR="002206D9">
        <w:rPr>
          <w:rFonts w:ascii="Times New Roman" w:hAnsi="Times New Roman" w:cs="Times New Roman"/>
          <w:sz w:val="24"/>
          <w:szCs w:val="24"/>
          <w:lang w:eastAsia="pt-BR"/>
        </w:rPr>
        <w:t xml:space="preserve">Conforme </w:t>
      </w:r>
      <w:r w:rsidR="000A72DC">
        <w:rPr>
          <w:rFonts w:ascii="Times New Roman" w:hAnsi="Times New Roman" w:cs="Times New Roman"/>
          <w:sz w:val="24"/>
          <w:szCs w:val="24"/>
          <w:lang w:eastAsia="pt-BR"/>
        </w:rPr>
        <w:t>citado</w:t>
      </w:r>
      <w:r w:rsidR="002206D9">
        <w:rPr>
          <w:rFonts w:ascii="Times New Roman" w:hAnsi="Times New Roman" w:cs="Times New Roman"/>
          <w:sz w:val="24"/>
          <w:szCs w:val="24"/>
          <w:lang w:eastAsia="pt-BR"/>
        </w:rPr>
        <w:t xml:space="preserve"> anteriormente, a</w:t>
      </w:r>
      <w:r w:rsidR="000A72DC">
        <w:rPr>
          <w:rFonts w:ascii="Times New Roman" w:hAnsi="Times New Roman" w:cs="Times New Roman"/>
          <w:sz w:val="24"/>
          <w:szCs w:val="24"/>
          <w:lang w:eastAsia="pt-BR"/>
        </w:rPr>
        <w:t xml:space="preserve"> lei foi aprovada em 1999 e promulgada apenas em </w:t>
      </w:r>
      <w:proofErr w:type="gramStart"/>
      <w:r w:rsidR="000A72DC">
        <w:rPr>
          <w:rFonts w:ascii="Times New Roman" w:hAnsi="Times New Roman" w:cs="Times New Roman"/>
          <w:sz w:val="24"/>
          <w:szCs w:val="24"/>
          <w:lang w:eastAsia="pt-BR"/>
        </w:rPr>
        <w:t>2003 pelo presidente Lula</w:t>
      </w:r>
      <w:proofErr w:type="gramEnd"/>
      <w:r w:rsidR="000A72DC">
        <w:rPr>
          <w:rFonts w:ascii="Times New Roman" w:hAnsi="Times New Roman" w:cs="Times New Roman"/>
          <w:sz w:val="24"/>
          <w:szCs w:val="24"/>
          <w:lang w:eastAsia="pt-BR"/>
        </w:rPr>
        <w:t xml:space="preserve"> na época, pois havia sido uma promessa de campanha política que ele assumiria pela luta e apoio a população negra. A vigência passa a vigorar, alterando os artigos da</w:t>
      </w:r>
      <w:r w:rsidR="000A72DC" w:rsidRPr="000A72DC">
        <w:rPr>
          <w:rFonts w:ascii="Times New Roman" w:hAnsi="Times New Roman" w:cs="Times New Roman"/>
          <w:sz w:val="24"/>
          <w:szCs w:val="24"/>
          <w:lang w:eastAsia="pt-BR"/>
        </w:rPr>
        <w:t>Lei nº 9.394, de 20 de dezembro de 1996</w:t>
      </w:r>
      <w:r w:rsidR="000A72DC">
        <w:rPr>
          <w:rFonts w:ascii="Times New Roman" w:hAnsi="Times New Roman" w:cs="Times New Roman"/>
          <w:sz w:val="24"/>
          <w:szCs w:val="24"/>
          <w:lang w:eastAsia="pt-BR"/>
        </w:rPr>
        <w:t xml:space="preserve"> (LDB)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. No artigo 26 A, diz que </w:t>
      </w:r>
      <w:r w:rsidR="006610BD">
        <w:rPr>
          <w:rFonts w:ascii="Times New Roman" w:hAnsi="Times New Roman" w:cs="Times New Roman"/>
          <w:sz w:val="24"/>
          <w:szCs w:val="24"/>
          <w:lang w:eastAsia="pt-BR"/>
        </w:rPr>
        <w:t>o ensino fundamental e médio nas instituições pública e particulares deverá aderir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o ensino sobre a história e Cultura Afro-Brasileira em seus currículos, no entanto não apenas deve ficar no papel, porém evidenciar na prática.  No paragrafo 1º, cita que os conteúdos deste referido será o estudo sobre a historia da África e dos africanos, a luta do</w:t>
      </w:r>
      <w:r w:rsidR="0053159B">
        <w:rPr>
          <w:rFonts w:ascii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negros na formação da sociedade nacional, com o intuito de resgatar tamanha contribuição do povo negro em todas as áreas da historia do Brasil. No segundo paragrafo, a lei fala o seguinte: esses conteúdos deverão ser ministrados em todos os âmbitos do currículo, mas em especial</w:t>
      </w:r>
      <w:r w:rsidR="0053159B">
        <w:rPr>
          <w:rFonts w:ascii="Times New Roman" w:hAnsi="Times New Roman" w:cs="Times New Roman"/>
          <w:sz w:val="24"/>
          <w:szCs w:val="24"/>
          <w:lang w:eastAsia="pt-BR"/>
        </w:rPr>
        <w:t xml:space="preserve"> nas disciplinas de Educação Artística, Literatura e </w:t>
      </w:r>
      <w:proofErr w:type="gramStart"/>
      <w:r w:rsidR="0053159B">
        <w:rPr>
          <w:rFonts w:ascii="Times New Roman" w:hAnsi="Times New Roman" w:cs="Times New Roman"/>
          <w:sz w:val="24"/>
          <w:szCs w:val="24"/>
          <w:lang w:eastAsia="pt-BR"/>
        </w:rPr>
        <w:t>História Brasileiras</w:t>
      </w:r>
      <w:proofErr w:type="gramEnd"/>
      <w:r w:rsidR="0053159B">
        <w:rPr>
          <w:rFonts w:ascii="Times New Roman" w:hAnsi="Times New Roman" w:cs="Times New Roman"/>
          <w:sz w:val="24"/>
          <w:szCs w:val="24"/>
          <w:lang w:eastAsia="pt-BR"/>
        </w:rPr>
        <w:t xml:space="preserve">. Já o último parecer, que se trata do artigo </w:t>
      </w:r>
      <w:r w:rsidR="0053159B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79-B, inclui no calendário escolar o dia 20 de Novembro sendo feriado, considerado como “Dia Nacional da Consciência Negra”, na busca de relembrar a lu</w:t>
      </w:r>
      <w:r w:rsidR="00392A70">
        <w:rPr>
          <w:rFonts w:ascii="Times New Roman" w:hAnsi="Times New Roman" w:cs="Times New Roman"/>
          <w:sz w:val="24"/>
          <w:szCs w:val="24"/>
          <w:lang w:eastAsia="pt-BR"/>
        </w:rPr>
        <w:t>ta do povo negro e dos escravos.</w:t>
      </w:r>
    </w:p>
    <w:p w:rsidR="00AB22DC" w:rsidRDefault="00392A70" w:rsidP="00392A7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  <w:t xml:space="preserve">Após a sanção da lei 10639/03 o CNE (Conselho Nacional de Educação) aprovou a resolução de 17/03/2004 que </w:t>
      </w:r>
      <w:r w:rsidR="00180D77">
        <w:rPr>
          <w:rFonts w:ascii="Times New Roman" w:hAnsi="Times New Roman" w:cs="Times New Roman"/>
          <w:sz w:val="24"/>
          <w:szCs w:val="24"/>
          <w:lang w:eastAsia="pt-BR"/>
        </w:rPr>
        <w:t xml:space="preserve">determinou as Diretrizes Curriculares Nacionais para a Educação das Relações Étnico-Raciais e para o Ensino de História e Cultura Afro-Brasileira e África. A partir dessa concepção as escolas passaram a adotar um documento legal que visa discutir o assunto e </w:t>
      </w:r>
      <w:r w:rsidR="00AB22DC">
        <w:rPr>
          <w:rFonts w:ascii="Times New Roman" w:hAnsi="Times New Roman" w:cs="Times New Roman"/>
          <w:sz w:val="24"/>
          <w:szCs w:val="24"/>
          <w:lang w:eastAsia="pt-BR"/>
        </w:rPr>
        <w:t>programar</w:t>
      </w:r>
      <w:r w:rsidR="00180D77">
        <w:rPr>
          <w:rFonts w:ascii="Times New Roman" w:hAnsi="Times New Roman" w:cs="Times New Roman"/>
          <w:sz w:val="24"/>
          <w:szCs w:val="24"/>
          <w:lang w:eastAsia="pt-BR"/>
        </w:rPr>
        <w:t xml:space="preserve"> nos currículos estratégias para se combater o racismo dentro das escolas, bem como esta resolução vem somar com o “Movimento Negro” no Brasil que teve grande importância na luta conta a discriminação e preconceito. </w:t>
      </w:r>
    </w:p>
    <w:p w:rsidR="00392A70" w:rsidRDefault="00AB22DC" w:rsidP="00AB22DC">
      <w:pPr>
        <w:tabs>
          <w:tab w:val="left" w:pos="851"/>
        </w:tabs>
        <w:spacing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AB22DC">
        <w:rPr>
          <w:rFonts w:ascii="Times New Roman" w:hAnsi="Times New Roman" w:cs="Times New Roman"/>
          <w:sz w:val="20"/>
          <w:szCs w:val="20"/>
          <w:lang w:eastAsia="pt-BR"/>
        </w:rPr>
        <w:t>As</w:t>
      </w:r>
      <w:r w:rsidR="00180D77" w:rsidRPr="00AB22DC">
        <w:rPr>
          <w:rFonts w:ascii="Times New Roman" w:hAnsi="Times New Roman" w:cs="Times New Roman"/>
          <w:sz w:val="20"/>
          <w:szCs w:val="20"/>
          <w:lang w:eastAsia="pt-BR"/>
        </w:rPr>
        <w:t xml:space="preserve"> escolas </w:t>
      </w:r>
      <w:r w:rsidR="00B27C6B">
        <w:rPr>
          <w:rFonts w:ascii="Times New Roman" w:hAnsi="Times New Roman" w:cs="Times New Roman"/>
          <w:sz w:val="20"/>
          <w:szCs w:val="20"/>
          <w:lang w:eastAsia="pt-BR"/>
        </w:rPr>
        <w:t>são</w:t>
      </w:r>
      <w:r w:rsidR="00180D77" w:rsidRPr="00AB22DC">
        <w:rPr>
          <w:rFonts w:ascii="Times New Roman" w:hAnsi="Times New Roman" w:cs="Times New Roman"/>
          <w:sz w:val="20"/>
          <w:szCs w:val="20"/>
          <w:lang w:eastAsia="pt-BR"/>
        </w:rPr>
        <w:t xml:space="preserve"> uma das instituições sociais responsáveis pela construção de representações positivas dos afro-brasileiros e por uma educação que tenha o respeito </w:t>
      </w:r>
      <w:proofErr w:type="gramStart"/>
      <w:r w:rsidR="00180D77" w:rsidRPr="00AB22DC">
        <w:rPr>
          <w:rFonts w:ascii="Times New Roman" w:hAnsi="Times New Roman" w:cs="Times New Roman"/>
          <w:sz w:val="20"/>
          <w:szCs w:val="20"/>
          <w:lang w:eastAsia="pt-BR"/>
        </w:rPr>
        <w:t>a</w:t>
      </w:r>
      <w:proofErr w:type="gramEnd"/>
      <w:r w:rsidR="00180D77" w:rsidRPr="00AB22DC">
        <w:rPr>
          <w:rFonts w:ascii="Times New Roman" w:hAnsi="Times New Roman" w:cs="Times New Roman"/>
          <w:sz w:val="20"/>
          <w:szCs w:val="20"/>
          <w:lang w:eastAsia="pt-BR"/>
        </w:rPr>
        <w:t xml:space="preserve"> diversidade como parte de uma formação cidadã. Acreditam que as escolas, sobretudo a pública, exerce papel fundamental na construção de uma sociedade </w:t>
      </w:r>
      <w:proofErr w:type="gramStart"/>
      <w:r w:rsidR="00180D77" w:rsidRPr="00AB22DC">
        <w:rPr>
          <w:rFonts w:ascii="Times New Roman" w:hAnsi="Times New Roman" w:cs="Times New Roman"/>
          <w:sz w:val="20"/>
          <w:szCs w:val="20"/>
          <w:lang w:eastAsia="pt-BR"/>
        </w:rPr>
        <w:t>anti-racista</w:t>
      </w:r>
      <w:proofErr w:type="gramEnd"/>
      <w:r>
        <w:rPr>
          <w:rFonts w:ascii="Times New Roman" w:hAnsi="Times New Roman" w:cs="Times New Roman"/>
          <w:sz w:val="20"/>
          <w:szCs w:val="20"/>
          <w:lang w:eastAsia="pt-BR"/>
        </w:rPr>
        <w:t>. (GOMES, 2008, p. 69)</w:t>
      </w:r>
    </w:p>
    <w:p w:rsidR="00AB22DC" w:rsidRDefault="00AB22DC" w:rsidP="00AB22D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</w:r>
    </w:p>
    <w:p w:rsidR="00AB22DC" w:rsidRDefault="00AB22DC" w:rsidP="00AB22D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  <w:t>A partir do momento em que houver resistências da parte das escolas em incluir os estudos sobre a referida lei, já se está deixando o preconceito tomar conta da situação, quando se negamos a</w:t>
      </w:r>
      <w:r w:rsidR="006610BD">
        <w:rPr>
          <w:rFonts w:ascii="Times New Roman" w:hAnsi="Times New Roman" w:cs="Times New Roman"/>
          <w:sz w:val="24"/>
          <w:szCs w:val="24"/>
          <w:lang w:eastAsia="pt-BR"/>
        </w:rPr>
        <w:t xml:space="preserve"> participar de discussões estamos deixando a desigualdade prevalecer. No entanto medidas de ações igualitárias devem fazer parte de todo o contexto, adotar ações socioeducativas e incluir o multiculturalismo como sendo fator predominante no Brasil faz com que tenhamos consciência de que as identidades preconceituosas precisam ser </w:t>
      </w:r>
      <w:r w:rsidR="00891662">
        <w:rPr>
          <w:rFonts w:ascii="Times New Roman" w:hAnsi="Times New Roman" w:cs="Times New Roman"/>
          <w:sz w:val="24"/>
          <w:szCs w:val="24"/>
          <w:lang w:eastAsia="pt-BR"/>
        </w:rPr>
        <w:t xml:space="preserve">quebradas na sociedade. </w:t>
      </w:r>
      <w:r w:rsidR="006610BD">
        <w:rPr>
          <w:rFonts w:ascii="Times New Roman" w:hAnsi="Times New Roman" w:cs="Times New Roman"/>
          <w:sz w:val="24"/>
          <w:szCs w:val="24"/>
          <w:lang w:eastAsia="pt-BR"/>
        </w:rPr>
        <w:t>“</w:t>
      </w:r>
      <w:r w:rsidR="00891662">
        <w:rPr>
          <w:rFonts w:ascii="Times New Roman" w:hAnsi="Times New Roman" w:cs="Times New Roman"/>
          <w:sz w:val="24"/>
          <w:szCs w:val="24"/>
          <w:lang w:eastAsia="pt-BR"/>
        </w:rPr>
        <w:t>Em uma sociedade multirracial, como é o caso do Brasil, não podemos mais continuar pensando em cidadania e democracia sem considerar a diversidade e o tratamento desigual historicamente imposto aos diferentes grupos socia</w:t>
      </w:r>
      <w:r w:rsidR="004A2C1C">
        <w:rPr>
          <w:rFonts w:ascii="Times New Roman" w:hAnsi="Times New Roman" w:cs="Times New Roman"/>
          <w:sz w:val="24"/>
          <w:szCs w:val="24"/>
          <w:lang w:eastAsia="pt-BR"/>
        </w:rPr>
        <w:t>i</w:t>
      </w:r>
      <w:r w:rsidR="00891662">
        <w:rPr>
          <w:rFonts w:ascii="Times New Roman" w:hAnsi="Times New Roman" w:cs="Times New Roman"/>
          <w:sz w:val="24"/>
          <w:szCs w:val="24"/>
          <w:lang w:eastAsia="pt-BR"/>
        </w:rPr>
        <w:t>s e étnico-raciais”. (GOMES, 2008, p. 70).</w:t>
      </w:r>
    </w:p>
    <w:p w:rsidR="00A70CF0" w:rsidRDefault="00891662" w:rsidP="00AB22D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  <w:t>Gomes (2008) ressalta que conhecer a nossa história e herança africana faz parte dos processos formativos dos sujeitos sociais</w:t>
      </w:r>
      <w:r w:rsidR="00E70FCB">
        <w:rPr>
          <w:rFonts w:ascii="Times New Roman" w:hAnsi="Times New Roman" w:cs="Times New Roman"/>
          <w:sz w:val="24"/>
          <w:szCs w:val="24"/>
          <w:lang w:eastAsia="pt-BR"/>
        </w:rPr>
        <w:t>. Como cita o Art. 1º da LDB: “a educação abrange os processos formativos que se desenvolvem na vida familiar, na convivência humana, no trabalho, nas instituições de ensino e pesquisa, nos movimentos sociais e organizações da sociedade civil e nas organizações cu</w:t>
      </w:r>
      <w:r w:rsidR="00E41A4D">
        <w:rPr>
          <w:rFonts w:ascii="Times New Roman" w:hAnsi="Times New Roman" w:cs="Times New Roman"/>
          <w:sz w:val="24"/>
          <w:szCs w:val="24"/>
          <w:lang w:eastAsia="pt-BR"/>
        </w:rPr>
        <w:t>lturais</w:t>
      </w:r>
      <w:r w:rsidR="00E41A4D" w:rsidRPr="00D46AFF">
        <w:rPr>
          <w:rFonts w:ascii="Times New Roman" w:hAnsi="Times New Roman" w:cs="Times New Roman"/>
          <w:sz w:val="24"/>
          <w:szCs w:val="24"/>
          <w:lang w:eastAsia="pt-BR"/>
        </w:rPr>
        <w:t xml:space="preserve">” </w:t>
      </w:r>
      <w:r w:rsidR="00E41A4D" w:rsidRPr="00A70CF0">
        <w:rPr>
          <w:rFonts w:ascii="Times New Roman" w:hAnsi="Times New Roman" w:cs="Times New Roman"/>
          <w:sz w:val="24"/>
          <w:szCs w:val="24"/>
          <w:lang w:eastAsia="pt-BR"/>
        </w:rPr>
        <w:t xml:space="preserve">(BRASIL, 1996, p. 29). </w:t>
      </w:r>
      <w:r w:rsidR="00E41A4D">
        <w:rPr>
          <w:rFonts w:ascii="Times New Roman" w:hAnsi="Times New Roman" w:cs="Times New Roman"/>
          <w:sz w:val="24"/>
          <w:szCs w:val="24"/>
          <w:lang w:eastAsia="pt-BR"/>
        </w:rPr>
        <w:t>Para se tornarmos seres</w:t>
      </w:r>
    </w:p>
    <w:p w:rsidR="00891662" w:rsidRDefault="00A70CF0" w:rsidP="00AB22D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t-BR"/>
        </w:rPr>
        <w:lastRenderedPageBreak/>
        <w:t>integrantes</w:t>
      </w:r>
      <w:proofErr w:type="gramEnd"/>
      <w:r w:rsidR="00E41A4D">
        <w:rPr>
          <w:rFonts w:ascii="Times New Roman" w:hAnsi="Times New Roman" w:cs="Times New Roman"/>
          <w:sz w:val="24"/>
          <w:szCs w:val="24"/>
          <w:lang w:eastAsia="pt-BR"/>
        </w:rPr>
        <w:t xml:space="preserve"> na sociedade, capazes de conviver uns com os outros, é preciso engrandecer atitudes que valorizem valores os processos de aquisição cultural, fazendo assim uma boa convivência baseada em respeito e democracia para com todos.</w:t>
      </w:r>
    </w:p>
    <w:p w:rsidR="005C026E" w:rsidRDefault="005C026E" w:rsidP="00AB22D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  <w:t>Ao alterar a LDB, a lei 10639/03 além de superar a ideia de que os negros trouxeram uma simples contribuição para a formação do país, ela vai adiante. Segundo Gomes (2008) a lei traz para o debate “a ideia de participação, constituição e configuração da sociedade brasileira pela ação das diversas etnias africanas e seus descendentes”. A lei possui uma</w:t>
      </w:r>
      <w:r w:rsidR="002B48B4">
        <w:rPr>
          <w:rFonts w:ascii="Times New Roman" w:hAnsi="Times New Roman" w:cs="Times New Roman"/>
          <w:sz w:val="24"/>
          <w:szCs w:val="24"/>
          <w:lang w:eastAsia="pt-BR"/>
        </w:rPr>
        <w:t xml:space="preserve"> forte amplitude. E</w:t>
      </w:r>
      <w:r>
        <w:rPr>
          <w:rFonts w:ascii="Times New Roman" w:hAnsi="Times New Roman" w:cs="Times New Roman"/>
          <w:sz w:val="24"/>
          <w:szCs w:val="24"/>
          <w:lang w:eastAsia="pt-BR"/>
        </w:rPr>
        <w:t>la tem uma característica interdisciplinar, ou seja, ela deve abranger todas as áreas de ensino, porém com maio</w:t>
      </w:r>
      <w:r w:rsidR="002B48B4">
        <w:rPr>
          <w:rFonts w:ascii="Times New Roman" w:hAnsi="Times New Roman" w:cs="Times New Roman"/>
          <w:sz w:val="24"/>
          <w:szCs w:val="24"/>
          <w:lang w:eastAsia="pt-BR"/>
        </w:rPr>
        <w:t>r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relevância nas disciplinas </w:t>
      </w:r>
      <w:r w:rsidR="002B48B4">
        <w:rPr>
          <w:rFonts w:ascii="Times New Roman" w:hAnsi="Times New Roman" w:cs="Times New Roman"/>
          <w:sz w:val="24"/>
          <w:szCs w:val="24"/>
          <w:lang w:eastAsia="pt-BR"/>
        </w:rPr>
        <w:t xml:space="preserve">de Educação Artística, Literatura e Histórias Brasileiras, segundo a própria lei. No entanto isso não significa que ela deve ficar excluída das outras, pelo contrário </w:t>
      </w:r>
      <w:r w:rsidR="00DE7C06">
        <w:rPr>
          <w:rFonts w:ascii="Times New Roman" w:hAnsi="Times New Roman" w:cs="Times New Roman"/>
          <w:sz w:val="24"/>
          <w:szCs w:val="24"/>
          <w:lang w:eastAsia="pt-BR"/>
        </w:rPr>
        <w:t>o tema preconceito, racismo e desigualdade devem estar</w:t>
      </w:r>
      <w:r w:rsidR="002B48B4">
        <w:rPr>
          <w:rFonts w:ascii="Times New Roman" w:hAnsi="Times New Roman" w:cs="Times New Roman"/>
          <w:sz w:val="24"/>
          <w:szCs w:val="24"/>
          <w:lang w:eastAsia="pt-BR"/>
        </w:rPr>
        <w:t xml:space="preserve"> inclusos diariamente nas rotinas das aulas. Nos dias em que se aproxima o dia 20 de Novembro, data esta em que se relembra a luta do povo negro, as escolas devem enfatizar com mais complexidade, desenvolvendo trabalhos pedagógicos, </w:t>
      </w:r>
      <w:proofErr w:type="spellStart"/>
      <w:r w:rsidR="002B48B4">
        <w:rPr>
          <w:rFonts w:ascii="Times New Roman" w:hAnsi="Times New Roman" w:cs="Times New Roman"/>
          <w:sz w:val="24"/>
          <w:szCs w:val="24"/>
          <w:lang w:eastAsia="pt-BR"/>
        </w:rPr>
        <w:t>intra</w:t>
      </w:r>
      <w:proofErr w:type="spellEnd"/>
      <w:r w:rsidR="002B48B4">
        <w:rPr>
          <w:rFonts w:ascii="Times New Roman" w:hAnsi="Times New Roman" w:cs="Times New Roman"/>
          <w:sz w:val="24"/>
          <w:szCs w:val="24"/>
          <w:lang w:eastAsia="pt-BR"/>
        </w:rPr>
        <w:t xml:space="preserve"> ou </w:t>
      </w:r>
      <w:r w:rsidR="00DE7C06">
        <w:rPr>
          <w:rFonts w:ascii="Times New Roman" w:hAnsi="Times New Roman" w:cs="Times New Roman"/>
          <w:sz w:val="24"/>
          <w:szCs w:val="24"/>
          <w:lang w:eastAsia="pt-BR"/>
        </w:rPr>
        <w:t>extraescolares</w:t>
      </w:r>
      <w:r w:rsidR="002B48B4">
        <w:rPr>
          <w:rFonts w:ascii="Times New Roman" w:hAnsi="Times New Roman" w:cs="Times New Roman"/>
          <w:sz w:val="24"/>
          <w:szCs w:val="24"/>
          <w:lang w:eastAsia="pt-BR"/>
        </w:rPr>
        <w:t>, com a participação de toda a comunidade escolar ou até mesmo membros de fora da instituição.</w:t>
      </w:r>
      <w:r w:rsidR="00ED525C">
        <w:rPr>
          <w:rFonts w:ascii="Times New Roman" w:hAnsi="Times New Roman" w:cs="Times New Roman"/>
          <w:sz w:val="24"/>
          <w:szCs w:val="24"/>
          <w:lang w:eastAsia="pt-BR"/>
        </w:rPr>
        <w:t xml:space="preserve"> Deve-se ainda enfatizar que os negros não são apenas escravos e seres incivilizados, visão esta que permeou tanta discussão acerca do tema.  Criou-se uma imagem desprezível dessa população e medidas de conscienti</w:t>
      </w:r>
      <w:r w:rsidR="00A278D3">
        <w:rPr>
          <w:rFonts w:ascii="Times New Roman" w:hAnsi="Times New Roman" w:cs="Times New Roman"/>
          <w:sz w:val="24"/>
          <w:szCs w:val="24"/>
          <w:lang w:eastAsia="pt-BR"/>
        </w:rPr>
        <w:t>zação devem ser integradas as prá</w:t>
      </w:r>
      <w:r w:rsidR="00ED525C">
        <w:rPr>
          <w:rFonts w:ascii="Times New Roman" w:hAnsi="Times New Roman" w:cs="Times New Roman"/>
          <w:sz w:val="24"/>
          <w:szCs w:val="24"/>
          <w:lang w:eastAsia="pt-BR"/>
        </w:rPr>
        <w:t>ticas pedagógicas a fim de quebrar essa visão.</w:t>
      </w:r>
    </w:p>
    <w:p w:rsidR="00CF70BE" w:rsidRDefault="00CF70BE" w:rsidP="00AB22D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Formação dos Profissionais para a diversidade cultural</w:t>
      </w:r>
    </w:p>
    <w:p w:rsidR="00CF70BE" w:rsidRDefault="00CF70BE" w:rsidP="00AB22D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As discussões acerca do tema vêm ganhando cada vez mais forcas. Com a implantação da lei e outros movimentos antirracistas esse aspecto passou a ser tratado com mais rigor, principalmente no âmbito escolar, espaço este de democracia, valorização cultural e criação de cidadãos. Para isto pensa-se em como lidar com a situação, de que forma </w:t>
      </w:r>
      <w:r w:rsidR="001177ED">
        <w:rPr>
          <w:rFonts w:ascii="Times New Roman" w:hAnsi="Times New Roman" w:cs="Times New Roman"/>
          <w:sz w:val="24"/>
          <w:szCs w:val="24"/>
          <w:lang w:eastAsia="pt-BR"/>
        </w:rPr>
        <w:t>devem-se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proceder as metodologias dos professores para que se haja um trabalho com eficiência. </w:t>
      </w:r>
      <w:r w:rsidR="001177ED">
        <w:rPr>
          <w:rFonts w:ascii="Times New Roman" w:hAnsi="Times New Roman" w:cs="Times New Roman"/>
          <w:sz w:val="24"/>
          <w:szCs w:val="24"/>
          <w:lang w:eastAsia="pt-BR"/>
        </w:rPr>
        <w:t xml:space="preserve"> Questões como essas estão sendo enfatizadas. No entanto sabe-se que a diversidade está presente em todas as partes e precisa ser trabalhado, porem muito do que se sabe é que </w:t>
      </w:r>
      <w:proofErr w:type="gramStart"/>
      <w:r w:rsidR="001177ED">
        <w:rPr>
          <w:rFonts w:ascii="Times New Roman" w:hAnsi="Times New Roman" w:cs="Times New Roman"/>
          <w:sz w:val="24"/>
          <w:szCs w:val="24"/>
          <w:lang w:eastAsia="pt-BR"/>
        </w:rPr>
        <w:t>a maioria dos profissionais não estão</w:t>
      </w:r>
      <w:proofErr w:type="gramEnd"/>
      <w:r w:rsidR="001177ED">
        <w:rPr>
          <w:rFonts w:ascii="Times New Roman" w:hAnsi="Times New Roman" w:cs="Times New Roman"/>
          <w:sz w:val="24"/>
          <w:szCs w:val="24"/>
          <w:lang w:eastAsia="pt-BR"/>
        </w:rPr>
        <w:t xml:space="preserve"> qualificados suficientemente.</w:t>
      </w:r>
      <w:r w:rsidR="00340D5E">
        <w:rPr>
          <w:rFonts w:ascii="Times New Roman" w:hAnsi="Times New Roman" w:cs="Times New Roman"/>
          <w:sz w:val="24"/>
          <w:szCs w:val="24"/>
          <w:lang w:eastAsia="pt-BR"/>
        </w:rPr>
        <w:t xml:space="preserve"> Em situações de aprendizagem se faz necessário “a formação de pessoas capazes de entender a relação de cada individuo com o gênero humano”.</w:t>
      </w:r>
      <w:r w:rsidR="00196A8A">
        <w:rPr>
          <w:rFonts w:ascii="Times New Roman" w:hAnsi="Times New Roman" w:cs="Times New Roman"/>
          <w:sz w:val="24"/>
          <w:szCs w:val="24"/>
          <w:lang w:eastAsia="pt-BR"/>
        </w:rPr>
        <w:t xml:space="preserve">  No âmbito educacional tem um desafio para Melo (2012), segundo ele: “formar profissionais capazes de multiplicar a necessidade da convivência respeitosa com os mais variados tipos de diferenças encontradas”. É na escola que as </w:t>
      </w:r>
      <w:r w:rsidR="00196A8A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diversidades se encontram, por isso o plano pedagógico precisa ter foco nessas questões direcionar e criar estratégias d</w:t>
      </w:r>
      <w:r w:rsidR="00A9793B">
        <w:rPr>
          <w:rFonts w:ascii="Times New Roman" w:hAnsi="Times New Roman" w:cs="Times New Roman"/>
          <w:sz w:val="24"/>
          <w:szCs w:val="24"/>
          <w:lang w:eastAsia="pt-BR"/>
        </w:rPr>
        <w:t>e ensino, levando em conta todas as diferenças.</w:t>
      </w:r>
      <w:r w:rsidR="00D46AF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8D6BD6">
        <w:rPr>
          <w:rFonts w:ascii="Times New Roman" w:hAnsi="Times New Roman" w:cs="Times New Roman"/>
          <w:sz w:val="24"/>
          <w:szCs w:val="24"/>
          <w:lang w:eastAsia="pt-BR"/>
        </w:rPr>
        <w:t>Alguns ma</w:t>
      </w:r>
      <w:r w:rsidR="008967D2"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="008D6BD6">
        <w:rPr>
          <w:rFonts w:ascii="Times New Roman" w:hAnsi="Times New Roman" w:cs="Times New Roman"/>
          <w:sz w:val="24"/>
          <w:szCs w:val="24"/>
          <w:lang w:eastAsia="pt-BR"/>
        </w:rPr>
        <w:t>cos históricos fizeram</w:t>
      </w:r>
      <w:proofErr w:type="gramEnd"/>
      <w:r w:rsidR="008D6BD6">
        <w:rPr>
          <w:rFonts w:ascii="Times New Roman" w:hAnsi="Times New Roman" w:cs="Times New Roman"/>
          <w:sz w:val="24"/>
          <w:szCs w:val="24"/>
          <w:lang w:eastAsia="pt-BR"/>
        </w:rPr>
        <w:t xml:space="preserve"> com que a questão de raça e diversidade fossem tratados com mais importância, como por exemplo, a luta do povo negro pela igualdade racial nos Estados Unidos a partir dos anos 1960. </w:t>
      </w:r>
      <w:r w:rsidR="008967D2">
        <w:rPr>
          <w:rFonts w:ascii="Times New Roman" w:hAnsi="Times New Roman" w:cs="Times New Roman"/>
          <w:sz w:val="24"/>
          <w:szCs w:val="24"/>
          <w:lang w:eastAsia="pt-BR"/>
        </w:rPr>
        <w:t xml:space="preserve">Martin Luther King foi um ícone desse movimento, esteve sempre à frente na luta de causas sociais e é ate hoje um exemplo a ser seguido pelos educadores que procuram ações de respeito </w:t>
      </w:r>
      <w:r w:rsidR="00172425">
        <w:rPr>
          <w:rFonts w:ascii="Times New Roman" w:hAnsi="Times New Roman" w:cs="Times New Roman"/>
          <w:sz w:val="24"/>
          <w:szCs w:val="24"/>
          <w:lang w:eastAsia="pt-BR"/>
        </w:rPr>
        <w:t>à</w:t>
      </w:r>
      <w:r w:rsidR="008967D2">
        <w:rPr>
          <w:rFonts w:ascii="Times New Roman" w:hAnsi="Times New Roman" w:cs="Times New Roman"/>
          <w:sz w:val="24"/>
          <w:szCs w:val="24"/>
          <w:lang w:eastAsia="pt-BR"/>
        </w:rPr>
        <w:t xml:space="preserve"> diversidade. Outro aspecto que relevante no processo de valorização cultural foi a Revolução Feminista</w:t>
      </w:r>
      <w:r w:rsidR="00172425">
        <w:rPr>
          <w:rFonts w:ascii="Times New Roman" w:hAnsi="Times New Roman" w:cs="Times New Roman"/>
          <w:sz w:val="24"/>
          <w:szCs w:val="24"/>
          <w:lang w:eastAsia="pt-BR"/>
        </w:rPr>
        <w:t>, também ocorrida por volta de 1960. No âmbito pedagógico essas diferenças são tratadas especificamente como multiculturalismo. Com todas essas conquistas tornou-se legal a lei 10.639/06 que vem para debater e discutir a questão racial na escola, porém isso não significa que as outras questões de gênero, sexualidade, entre outros deixem de ser trabalhados.</w:t>
      </w:r>
    </w:p>
    <w:p w:rsidR="00340D5E" w:rsidRDefault="00043F6C" w:rsidP="00AB22D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043F6C">
        <w:rPr>
          <w:rFonts w:ascii="Times New Roman" w:hAnsi="Times New Roman" w:cs="Times New Roman"/>
          <w:b/>
          <w:sz w:val="24"/>
          <w:szCs w:val="24"/>
          <w:lang w:eastAsia="pt-BR"/>
        </w:rPr>
        <w:t>Conclusão</w:t>
      </w:r>
    </w:p>
    <w:p w:rsidR="00E5208D" w:rsidRDefault="00B7370D" w:rsidP="00AB22D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Portanto, é possível concluir que </w:t>
      </w:r>
      <w:proofErr w:type="gramStart"/>
      <w:r w:rsidR="002E0F97">
        <w:rPr>
          <w:rFonts w:ascii="Times New Roman" w:hAnsi="Times New Roman" w:cs="Times New Roman"/>
          <w:sz w:val="24"/>
          <w:szCs w:val="24"/>
          <w:lang w:eastAsia="pt-BR"/>
        </w:rPr>
        <w:t>a cultura afro</w:t>
      </w:r>
      <w:proofErr w:type="gramEnd"/>
      <w:r w:rsidR="002E0F97">
        <w:rPr>
          <w:rFonts w:ascii="Times New Roman" w:hAnsi="Times New Roman" w:cs="Times New Roman"/>
          <w:sz w:val="24"/>
          <w:szCs w:val="24"/>
          <w:lang w:eastAsia="pt-BR"/>
        </w:rPr>
        <w:t xml:space="preserve"> faz parte da nossa cultura</w:t>
      </w:r>
      <w:r w:rsidR="00E5208D">
        <w:rPr>
          <w:rFonts w:ascii="Times New Roman" w:hAnsi="Times New Roman" w:cs="Times New Roman"/>
          <w:sz w:val="24"/>
          <w:szCs w:val="24"/>
          <w:lang w:eastAsia="pt-BR"/>
        </w:rPr>
        <w:t>, tendo ela um papel fundamental para a formação da nação em que vivemos. Medidas de conscientização precisam ser tomadas a fim de sanar essas lacunas entre a imagem preconcebida dos negros e a sociedade em que vivemos. Praticar a lei em suas diversas esferas, principalmente pedagógica, significa assumir um compromisso para formação de um mundo igual para todos, quer dizer que a lei vigorou não apenas para sanar uma “divida” do povo branco para com o povo negro, mas sim uma conquista desse povo que tanto sofreu e ainda sofre com discriminação, bem como significa dizer que as escolas estão preocupadas com a realidade em que nos encontramos onde algumas pessoas ainda acham que a cor da pele, o traço do corpo, a natureza dos olhos, a religião ou até mesmo</w:t>
      </w:r>
      <w:r w:rsidR="002E0F97">
        <w:rPr>
          <w:rFonts w:ascii="Times New Roman" w:hAnsi="Times New Roman" w:cs="Times New Roman"/>
          <w:sz w:val="24"/>
          <w:szCs w:val="24"/>
          <w:lang w:eastAsia="pt-BR"/>
        </w:rPr>
        <w:t xml:space="preserve"> a classe social em que ela está</w:t>
      </w:r>
      <w:r w:rsidR="00E5208D">
        <w:rPr>
          <w:rFonts w:ascii="Times New Roman" w:hAnsi="Times New Roman" w:cs="Times New Roman"/>
          <w:sz w:val="24"/>
          <w:szCs w:val="24"/>
          <w:lang w:eastAsia="pt-BR"/>
        </w:rPr>
        <w:t xml:space="preserve"> posicionada fará</w:t>
      </w:r>
      <w:r w:rsidR="002E0F97">
        <w:rPr>
          <w:rFonts w:ascii="Times New Roman" w:hAnsi="Times New Roman" w:cs="Times New Roman"/>
          <w:sz w:val="24"/>
          <w:szCs w:val="24"/>
          <w:lang w:eastAsia="pt-BR"/>
        </w:rPr>
        <w:t xml:space="preserve"> alguma </w:t>
      </w:r>
      <w:r w:rsidR="00E5208D">
        <w:rPr>
          <w:rFonts w:ascii="Times New Roman" w:hAnsi="Times New Roman" w:cs="Times New Roman"/>
          <w:sz w:val="24"/>
          <w:szCs w:val="24"/>
          <w:lang w:eastAsia="pt-BR"/>
        </w:rPr>
        <w:t>diferença em sua convivência, ambos são seres humanos</w:t>
      </w:r>
      <w:r w:rsidR="002E0F97">
        <w:rPr>
          <w:rFonts w:ascii="Times New Roman" w:hAnsi="Times New Roman" w:cs="Times New Roman"/>
          <w:sz w:val="24"/>
          <w:szCs w:val="24"/>
          <w:lang w:eastAsia="pt-BR"/>
        </w:rPr>
        <w:t>. E</w:t>
      </w:r>
      <w:r w:rsidR="00E5208D">
        <w:rPr>
          <w:rFonts w:ascii="Times New Roman" w:hAnsi="Times New Roman" w:cs="Times New Roman"/>
          <w:sz w:val="24"/>
          <w:szCs w:val="24"/>
          <w:lang w:eastAsia="pt-BR"/>
        </w:rPr>
        <w:t xml:space="preserve"> quando nos referimos a </w:t>
      </w:r>
      <w:r w:rsidR="00E5208D" w:rsidRPr="00E5208D">
        <w:rPr>
          <w:rFonts w:ascii="Times New Roman" w:hAnsi="Times New Roman" w:cs="Times New Roman"/>
          <w:b/>
          <w:sz w:val="24"/>
          <w:szCs w:val="24"/>
          <w:lang w:eastAsia="pt-BR"/>
        </w:rPr>
        <w:t>seres humanos</w:t>
      </w:r>
      <w:r w:rsidR="00E5208D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E5208D">
        <w:rPr>
          <w:rFonts w:ascii="Times New Roman" w:hAnsi="Times New Roman" w:cs="Times New Roman"/>
          <w:sz w:val="24"/>
          <w:szCs w:val="24"/>
          <w:lang w:eastAsia="pt-BR"/>
        </w:rPr>
        <w:t xml:space="preserve">estamos nos referindo a seres </w:t>
      </w:r>
      <w:r w:rsidR="00E5208D" w:rsidRPr="00E5208D">
        <w:rPr>
          <w:rFonts w:ascii="Times New Roman" w:hAnsi="Times New Roman" w:cs="Times New Roman"/>
          <w:b/>
          <w:sz w:val="24"/>
          <w:szCs w:val="24"/>
          <w:lang w:eastAsia="pt-BR"/>
        </w:rPr>
        <w:t>igua</w:t>
      </w:r>
      <w:r w:rsidR="00E5208D">
        <w:rPr>
          <w:rFonts w:ascii="Times New Roman" w:hAnsi="Times New Roman" w:cs="Times New Roman"/>
          <w:b/>
          <w:sz w:val="24"/>
          <w:szCs w:val="24"/>
          <w:lang w:eastAsia="pt-BR"/>
        </w:rPr>
        <w:t>l</w:t>
      </w:r>
      <w:r w:rsidR="00E5208D" w:rsidRPr="00E5208D">
        <w:rPr>
          <w:rFonts w:ascii="Times New Roman" w:hAnsi="Times New Roman" w:cs="Times New Roman"/>
          <w:b/>
          <w:sz w:val="24"/>
          <w:szCs w:val="24"/>
          <w:lang w:eastAsia="pt-BR"/>
        </w:rPr>
        <w:t>itários</w:t>
      </w:r>
      <w:r w:rsidR="00E5208D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0C237D">
        <w:rPr>
          <w:rFonts w:ascii="Times New Roman" w:hAnsi="Times New Roman" w:cs="Times New Roman"/>
          <w:sz w:val="24"/>
          <w:szCs w:val="24"/>
          <w:lang w:eastAsia="pt-BR"/>
        </w:rPr>
        <w:t>ou seja,</w:t>
      </w:r>
      <w:r w:rsidR="00E5208D">
        <w:rPr>
          <w:rFonts w:ascii="Times New Roman" w:hAnsi="Times New Roman" w:cs="Times New Roman"/>
          <w:sz w:val="24"/>
          <w:szCs w:val="24"/>
          <w:lang w:eastAsia="pt-BR"/>
        </w:rPr>
        <w:t xml:space="preserve"> somos todos iguais.</w:t>
      </w:r>
      <w:r w:rsidR="002E0F97">
        <w:rPr>
          <w:rFonts w:ascii="Times New Roman" w:hAnsi="Times New Roman" w:cs="Times New Roman"/>
          <w:sz w:val="24"/>
          <w:szCs w:val="24"/>
          <w:lang w:eastAsia="pt-BR"/>
        </w:rPr>
        <w:t xml:space="preserve"> É necessário incluir esta lei nas discussões dos planos da escola, porem não só no papel, é preciso alavancar todos seus aspectos, trazer para </w:t>
      </w:r>
      <w:proofErr w:type="gramStart"/>
      <w:r w:rsidR="002E0F97">
        <w:rPr>
          <w:rFonts w:ascii="Times New Roman" w:hAnsi="Times New Roman" w:cs="Times New Roman"/>
          <w:sz w:val="24"/>
          <w:szCs w:val="24"/>
          <w:lang w:eastAsia="pt-BR"/>
        </w:rPr>
        <w:t>o dia-a-dia</w:t>
      </w:r>
      <w:r w:rsidR="000C237D">
        <w:rPr>
          <w:rFonts w:ascii="Times New Roman" w:hAnsi="Times New Roman" w:cs="Times New Roman"/>
          <w:sz w:val="24"/>
          <w:szCs w:val="24"/>
          <w:lang w:eastAsia="pt-BR"/>
        </w:rPr>
        <w:t xml:space="preserve"> maneira</w:t>
      </w:r>
      <w:r w:rsidR="002E0F97">
        <w:rPr>
          <w:rFonts w:ascii="Times New Roman" w:hAnsi="Times New Roman" w:cs="Times New Roman"/>
          <w:sz w:val="24"/>
          <w:szCs w:val="24"/>
          <w:lang w:eastAsia="pt-BR"/>
        </w:rPr>
        <w:t>s</w:t>
      </w:r>
      <w:proofErr w:type="gramEnd"/>
      <w:r w:rsidR="002E0F97">
        <w:rPr>
          <w:rFonts w:ascii="Times New Roman" w:hAnsi="Times New Roman" w:cs="Times New Roman"/>
          <w:sz w:val="24"/>
          <w:szCs w:val="24"/>
          <w:lang w:eastAsia="pt-BR"/>
        </w:rPr>
        <w:t xml:space="preserve"> de valorização desta cultura, bem como ressaltar questões sobre o </w:t>
      </w:r>
      <w:proofErr w:type="spellStart"/>
      <w:r w:rsidR="002E0F97">
        <w:rPr>
          <w:rFonts w:ascii="Times New Roman" w:hAnsi="Times New Roman" w:cs="Times New Roman"/>
          <w:sz w:val="24"/>
          <w:szCs w:val="24"/>
          <w:lang w:eastAsia="pt-BR"/>
        </w:rPr>
        <w:t>bulling</w:t>
      </w:r>
      <w:proofErr w:type="spellEnd"/>
      <w:r w:rsidR="002E0F97">
        <w:rPr>
          <w:rFonts w:ascii="Times New Roman" w:hAnsi="Times New Roman" w:cs="Times New Roman"/>
          <w:sz w:val="24"/>
          <w:szCs w:val="24"/>
          <w:lang w:eastAsia="pt-BR"/>
        </w:rPr>
        <w:t xml:space="preserve"> e desfazer a visão pobre e miserável das regiões onde existe povos negros, considerando toda a suas belezas.</w:t>
      </w:r>
    </w:p>
    <w:p w:rsidR="000C237D" w:rsidRDefault="002E0F97" w:rsidP="00AB22D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  <w:t xml:space="preserve">Faz-se necessário também formarmos profissionais competentes pra atuar com essas situações, organizar metodologias eficazes para a </w:t>
      </w:r>
      <w:r w:rsidR="000C237D">
        <w:rPr>
          <w:rFonts w:ascii="Times New Roman" w:hAnsi="Times New Roman" w:cs="Times New Roman"/>
          <w:sz w:val="24"/>
          <w:szCs w:val="24"/>
          <w:lang w:eastAsia="pt-BR"/>
        </w:rPr>
        <w:t>concretização da lei</w:t>
      </w:r>
      <w:r>
        <w:rPr>
          <w:rFonts w:ascii="Times New Roman" w:hAnsi="Times New Roman" w:cs="Times New Roman"/>
          <w:sz w:val="24"/>
          <w:szCs w:val="24"/>
          <w:lang w:eastAsia="pt-BR"/>
        </w:rPr>
        <w:t>. Buscar</w:t>
      </w:r>
      <w:r w:rsidR="000C237D">
        <w:rPr>
          <w:rFonts w:ascii="Times New Roman" w:hAnsi="Times New Roman" w:cs="Times New Roman"/>
          <w:sz w:val="24"/>
          <w:szCs w:val="24"/>
          <w:lang w:eastAsia="pt-BR"/>
        </w:rPr>
        <w:t>, portanto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maneiras de resgatar as experiências desses povos</w:t>
      </w:r>
      <w:r w:rsidR="000C237D">
        <w:rPr>
          <w:rFonts w:ascii="Times New Roman" w:hAnsi="Times New Roman" w:cs="Times New Roman"/>
          <w:sz w:val="24"/>
          <w:szCs w:val="24"/>
          <w:lang w:eastAsia="pt-BR"/>
        </w:rPr>
        <w:t xml:space="preserve"> e fazer um trabalho investigativo e </w:t>
      </w:r>
      <w:r w:rsidR="000C237D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consciente dos fatos.  Se o</w:t>
      </w:r>
      <w:r w:rsidR="00A70CF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C237D">
        <w:rPr>
          <w:rFonts w:ascii="Times New Roman" w:hAnsi="Times New Roman" w:cs="Times New Roman"/>
          <w:sz w:val="24"/>
          <w:szCs w:val="24"/>
          <w:lang w:eastAsia="pt-BR"/>
        </w:rPr>
        <w:t xml:space="preserve">professor não tiver ciência do quão importante é esta </w:t>
      </w:r>
      <w:r w:rsidR="00A70CF0">
        <w:rPr>
          <w:rFonts w:ascii="Times New Roman" w:hAnsi="Times New Roman" w:cs="Times New Roman"/>
          <w:sz w:val="24"/>
          <w:szCs w:val="24"/>
          <w:lang w:eastAsia="pt-BR"/>
        </w:rPr>
        <w:t>vigência,</w:t>
      </w:r>
      <w:r w:rsidR="000C237D">
        <w:rPr>
          <w:rFonts w:ascii="Times New Roman" w:hAnsi="Times New Roman" w:cs="Times New Roman"/>
          <w:sz w:val="24"/>
          <w:szCs w:val="24"/>
          <w:lang w:eastAsia="pt-BR"/>
        </w:rPr>
        <w:t xml:space="preserve"> não será possível realiza-lo de acordo.</w:t>
      </w:r>
      <w:r w:rsidR="00A70CF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A70CF0" w:rsidRDefault="00A70CF0" w:rsidP="00AB22D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  <w:t>Entretanto a lei nos faz refletir sobre os limites e possibilidades da prática dos educadores em sala de aula, é preciso ser repensado os ensinos para crianças, adolescentes e jovens. É de grande necessidade que os envolvidos com a educação busquem alternativas e práticas para que possamos formar seres mais harmônicos e solidários, fazer com eles se sintam construtores e responsáveis pela construção desta sociedade.</w:t>
      </w:r>
    </w:p>
    <w:p w:rsidR="00E41A4D" w:rsidRDefault="00043F6C" w:rsidP="00AB22D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Referê</w:t>
      </w:r>
      <w:r w:rsidRPr="00043F6C">
        <w:rPr>
          <w:rFonts w:ascii="Times New Roman" w:hAnsi="Times New Roman" w:cs="Times New Roman"/>
          <w:b/>
          <w:sz w:val="24"/>
          <w:szCs w:val="24"/>
          <w:lang w:eastAsia="pt-BR"/>
        </w:rPr>
        <w:t>ncias Bibliográficas</w:t>
      </w:r>
    </w:p>
    <w:p w:rsidR="00EE6988" w:rsidRPr="00EE6988" w:rsidRDefault="00EE6988" w:rsidP="00D46AFF">
      <w:pPr>
        <w:pStyle w:val="SemEspaamen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BRASIL./ </w:t>
      </w:r>
      <w:r w:rsidRPr="00EE6988">
        <w:rPr>
          <w:rFonts w:ascii="Times New Roman" w:hAnsi="Times New Roman" w:cs="Times New Roman"/>
          <w:b/>
          <w:sz w:val="24"/>
          <w:szCs w:val="24"/>
        </w:rPr>
        <w:t>Diretrizes Curriculares Nacionais para a Educação das Relações Étnico-Raciais e para o Ensino de História e Cultura Afro-Brasileira e Africana</w:t>
      </w:r>
      <w:r>
        <w:rPr>
          <w:rFonts w:ascii="Times New Roman" w:hAnsi="Times New Roman" w:cs="Times New Roman"/>
          <w:b/>
          <w:sz w:val="24"/>
          <w:szCs w:val="24"/>
        </w:rPr>
        <w:t xml:space="preserve">./ </w:t>
      </w:r>
      <w:r>
        <w:rPr>
          <w:rFonts w:ascii="Times New Roman" w:hAnsi="Times New Roman" w:cs="Times New Roman"/>
          <w:sz w:val="24"/>
          <w:szCs w:val="24"/>
        </w:rPr>
        <w:t xml:space="preserve">Brasília, Outubro, 2004./Disponível em </w:t>
      </w:r>
      <w:hyperlink r:id="rId7" w:history="1">
        <w:r w:rsidRPr="00EE69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http://www.acaoeducativa.org.br/fdh/wp-content/uploads/2012/10/DCN-s-Educacao-das-Relacoes-Etnico-Raciais.pdf./Acesso em 05/07/2015</w:t>
        </w:r>
      </w:hyperlink>
      <w:r w:rsidRPr="00EE69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EE6988" w:rsidRDefault="00EE6988" w:rsidP="00D46AFF">
      <w:pPr>
        <w:pStyle w:val="SemEspaamen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70CF0" w:rsidRDefault="00A70CF0" w:rsidP="00A70CF0">
      <w:pPr>
        <w:tabs>
          <w:tab w:val="left" w:pos="851"/>
        </w:tabs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eastAsia="pt-BR"/>
        </w:rPr>
      </w:pPr>
      <w:r w:rsidRPr="00443307">
        <w:rPr>
          <w:rFonts w:ascii="Times New Roman" w:hAnsi="Times New Roman" w:cs="Times New Roman"/>
          <w:sz w:val="24"/>
          <w:szCs w:val="24"/>
          <w:lang w:eastAsia="pt-BR"/>
        </w:rPr>
        <w:t>BRASIL,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43307">
        <w:rPr>
          <w:rFonts w:ascii="Times New Roman" w:hAnsi="Times New Roman" w:cs="Times New Roman"/>
          <w:b/>
          <w:sz w:val="24"/>
          <w:szCs w:val="24"/>
          <w:lang w:eastAsia="pt-BR"/>
        </w:rPr>
        <w:t>Lei nº 9.394, de 20 de dezembro de 1996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,/</w:t>
      </w:r>
      <w:r w:rsidRPr="00A70CF0">
        <w:rPr>
          <w:rFonts w:ascii="Times New Roman" w:hAnsi="Times New Roman" w:cs="Times New Roman"/>
          <w:sz w:val="24"/>
          <w:szCs w:val="24"/>
          <w:lang w:eastAsia="pt-BR"/>
        </w:rPr>
        <w:t>Brasília, 1996</w:t>
      </w:r>
      <w:r w:rsidRPr="00443307">
        <w:rPr>
          <w:rFonts w:ascii="Times New Roman" w:hAnsi="Times New Roman" w:cs="Times New Roman"/>
          <w:sz w:val="24"/>
          <w:szCs w:val="24"/>
          <w:lang w:eastAsia="pt-BR"/>
        </w:rPr>
        <w:t xml:space="preserve">./Disponível em; </w:t>
      </w:r>
      <w:hyperlink r:id="rId8" w:history="1">
        <w:r w:rsidRPr="004433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pt-BR"/>
          </w:rPr>
          <w:t>http://portal.mec.gov.br/seed/arquivos/pdf/tvescola/leis/lein9394.pdf./</w:t>
        </w:r>
      </w:hyperlink>
      <w:r w:rsidRPr="00443307">
        <w:rPr>
          <w:rFonts w:ascii="Times New Roman" w:hAnsi="Times New Roman" w:cs="Times New Roman"/>
          <w:sz w:val="24"/>
          <w:szCs w:val="24"/>
          <w:lang w:eastAsia="pt-BR"/>
        </w:rPr>
        <w:t xml:space="preserve"> Acesso em 15/07/2015.</w:t>
      </w:r>
    </w:p>
    <w:p w:rsidR="00EE6988" w:rsidRDefault="00EE6988" w:rsidP="00D46A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A2C1C">
        <w:rPr>
          <w:rFonts w:ascii="Times New Roman" w:hAnsi="Times New Roman" w:cs="Times New Roman"/>
          <w:sz w:val="24"/>
          <w:szCs w:val="24"/>
        </w:rPr>
        <w:t xml:space="preserve">GOMES, </w:t>
      </w:r>
      <w:proofErr w:type="spellStart"/>
      <w:r w:rsidRPr="004A2C1C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Pr="004A2C1C">
        <w:rPr>
          <w:rFonts w:ascii="Times New Roman" w:hAnsi="Times New Roman" w:cs="Times New Roman"/>
          <w:sz w:val="24"/>
          <w:szCs w:val="24"/>
        </w:rPr>
        <w:t xml:space="preserve"> Lino./</w:t>
      </w:r>
      <w:r w:rsidRPr="004A2C1C">
        <w:rPr>
          <w:rFonts w:ascii="Times New Roman" w:hAnsi="Times New Roman" w:cs="Times New Roman"/>
          <w:b/>
          <w:sz w:val="24"/>
          <w:szCs w:val="24"/>
        </w:rPr>
        <w:t xml:space="preserve">Multiculturalismo: diferenças culturais e práticas pedagógicas. </w:t>
      </w:r>
      <w:r w:rsidRPr="004A2C1C">
        <w:rPr>
          <w:rFonts w:ascii="Times New Roman" w:hAnsi="Times New Roman" w:cs="Times New Roman"/>
          <w:sz w:val="24"/>
          <w:szCs w:val="24"/>
        </w:rPr>
        <w:t xml:space="preserve">2ºedição. Petrópolis, RJ.Vozes, 2008. </w:t>
      </w:r>
    </w:p>
    <w:p w:rsidR="00EE6988" w:rsidRDefault="00EE6988" w:rsidP="00D46A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A2C1C" w:rsidRDefault="004A2C1C" w:rsidP="00D46A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MELO,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Alessandro./</w:t>
      </w:r>
      <w:r w:rsidRPr="004A2C1C">
        <w:rPr>
          <w:rFonts w:ascii="Times New Roman" w:hAnsi="Times New Roman" w:cs="Times New Roman"/>
          <w:b/>
          <w:sz w:val="24"/>
          <w:szCs w:val="24"/>
        </w:rPr>
        <w:t>Fundamentos socioculturais da educação</w:t>
      </w:r>
      <w:r>
        <w:rPr>
          <w:rFonts w:ascii="Times New Roman" w:hAnsi="Times New Roman" w:cs="Times New Roman"/>
          <w:sz w:val="24"/>
          <w:szCs w:val="24"/>
        </w:rPr>
        <w:t xml:space="preserve">. 1º edição. Curitiba.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InterSaberes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2012.</w:t>
      </w:r>
    </w:p>
    <w:p w:rsidR="00804932" w:rsidRDefault="00804932" w:rsidP="00D46A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804932" w:rsidRDefault="00804932" w:rsidP="00A70CF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7370D">
        <w:rPr>
          <w:rFonts w:ascii="Times New Roman" w:hAnsi="Times New Roman" w:cs="Times New Roman"/>
          <w:sz w:val="24"/>
          <w:szCs w:val="24"/>
          <w:lang w:eastAsia="pt-BR"/>
        </w:rPr>
        <w:t>ROCHA, Luiz Carlos Paixão./</w:t>
      </w:r>
      <w:r w:rsidRPr="00B7370D">
        <w:rPr>
          <w:rFonts w:ascii="Times New Roman" w:hAnsi="Times New Roman" w:cs="Times New Roman"/>
          <w:b/>
          <w:sz w:val="24"/>
          <w:szCs w:val="24"/>
        </w:rPr>
        <w:t xml:space="preserve">Políticas afirmativas e educação: a lei 10639/03 no contexto das políticas educacionais no </w:t>
      </w:r>
      <w:proofErr w:type="gramStart"/>
      <w:r w:rsidRPr="00B7370D">
        <w:rPr>
          <w:rFonts w:ascii="Times New Roman" w:hAnsi="Times New Roman" w:cs="Times New Roman"/>
          <w:b/>
          <w:sz w:val="24"/>
          <w:szCs w:val="24"/>
        </w:rPr>
        <w:t>brasil</w:t>
      </w:r>
      <w:proofErr w:type="gramEnd"/>
      <w:r w:rsidRPr="00B7370D">
        <w:rPr>
          <w:rFonts w:ascii="Times New Roman" w:hAnsi="Times New Roman" w:cs="Times New Roman"/>
          <w:b/>
          <w:sz w:val="24"/>
          <w:szCs w:val="24"/>
        </w:rPr>
        <w:t xml:space="preserve"> contemporâneo</w:t>
      </w:r>
      <w:r w:rsidRPr="00B7370D">
        <w:rPr>
          <w:rFonts w:ascii="Times New Roman" w:hAnsi="Times New Roman" w:cs="Times New Roman"/>
          <w:sz w:val="24"/>
          <w:szCs w:val="24"/>
        </w:rPr>
        <w:t xml:space="preserve">,/Curitiba,2006./Disponível em : </w:t>
      </w:r>
      <w:hyperlink r:id="rId9" w:history="1">
        <w:r w:rsidRPr="00B7370D">
          <w:rPr>
            <w:rFonts w:ascii="Times New Roman" w:hAnsi="Times New Roman" w:cs="Times New Roman"/>
            <w:sz w:val="24"/>
            <w:szCs w:val="24"/>
          </w:rPr>
          <w:t>http://www.nupe.ufpr.br/paixao.pdf./ Acesso</w:t>
        </w:r>
      </w:hyperlink>
      <w:r w:rsidRPr="00B7370D">
        <w:rPr>
          <w:rFonts w:ascii="Times New Roman" w:hAnsi="Times New Roman" w:cs="Times New Roman"/>
          <w:sz w:val="24"/>
          <w:szCs w:val="24"/>
        </w:rPr>
        <w:t xml:space="preserve"> em 06/07/2015.</w:t>
      </w:r>
    </w:p>
    <w:p w:rsidR="00A70CF0" w:rsidRPr="00A70CF0" w:rsidRDefault="00A70CF0" w:rsidP="00A70CF0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04932" w:rsidRPr="00043F6C" w:rsidRDefault="00A70CF0" w:rsidP="00A70CF0">
      <w:pPr>
        <w:tabs>
          <w:tab w:val="left" w:pos="36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ab/>
      </w:r>
    </w:p>
    <w:sectPr w:rsidR="00804932" w:rsidRPr="00043F6C" w:rsidSect="003858A8">
      <w:pgSz w:w="11906" w:h="16838"/>
      <w:pgMar w:top="1702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92" w:rsidRDefault="00147992" w:rsidP="00E5452F">
      <w:pPr>
        <w:spacing w:after="0" w:line="240" w:lineRule="auto"/>
      </w:pPr>
      <w:r>
        <w:separator/>
      </w:r>
    </w:p>
  </w:endnote>
  <w:endnote w:type="continuationSeparator" w:id="0">
    <w:p w:rsidR="00147992" w:rsidRDefault="00147992" w:rsidP="00E5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92" w:rsidRDefault="00147992" w:rsidP="00E5452F">
      <w:pPr>
        <w:spacing w:after="0" w:line="240" w:lineRule="auto"/>
      </w:pPr>
      <w:r>
        <w:separator/>
      </w:r>
    </w:p>
  </w:footnote>
  <w:footnote w:type="continuationSeparator" w:id="0">
    <w:p w:rsidR="00147992" w:rsidRDefault="00147992" w:rsidP="00E54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AB"/>
    <w:rsid w:val="00015B98"/>
    <w:rsid w:val="00043F6C"/>
    <w:rsid w:val="000568A9"/>
    <w:rsid w:val="0007526F"/>
    <w:rsid w:val="000A72DC"/>
    <w:rsid w:val="000C237D"/>
    <w:rsid w:val="00116E8E"/>
    <w:rsid w:val="001177ED"/>
    <w:rsid w:val="00130FCD"/>
    <w:rsid w:val="00147992"/>
    <w:rsid w:val="00172425"/>
    <w:rsid w:val="00180D77"/>
    <w:rsid w:val="0018115E"/>
    <w:rsid w:val="00196A8A"/>
    <w:rsid w:val="00214076"/>
    <w:rsid w:val="002206D9"/>
    <w:rsid w:val="00232577"/>
    <w:rsid w:val="00283582"/>
    <w:rsid w:val="00286AD6"/>
    <w:rsid w:val="002B48B4"/>
    <w:rsid w:val="002E0F97"/>
    <w:rsid w:val="002E5A22"/>
    <w:rsid w:val="00340D5E"/>
    <w:rsid w:val="00361207"/>
    <w:rsid w:val="003858A8"/>
    <w:rsid w:val="00391D88"/>
    <w:rsid w:val="00392A70"/>
    <w:rsid w:val="003D3B48"/>
    <w:rsid w:val="00443307"/>
    <w:rsid w:val="004A2C1C"/>
    <w:rsid w:val="004E43BA"/>
    <w:rsid w:val="0053159B"/>
    <w:rsid w:val="005A0D2C"/>
    <w:rsid w:val="005C026E"/>
    <w:rsid w:val="005C7285"/>
    <w:rsid w:val="00607D59"/>
    <w:rsid w:val="006610BD"/>
    <w:rsid w:val="006D138D"/>
    <w:rsid w:val="00804932"/>
    <w:rsid w:val="00863EAB"/>
    <w:rsid w:val="00891662"/>
    <w:rsid w:val="008967D2"/>
    <w:rsid w:val="008D6BD6"/>
    <w:rsid w:val="009C22B6"/>
    <w:rsid w:val="00A278D3"/>
    <w:rsid w:val="00A70CF0"/>
    <w:rsid w:val="00A71C43"/>
    <w:rsid w:val="00A730DB"/>
    <w:rsid w:val="00A9793B"/>
    <w:rsid w:val="00A97D9A"/>
    <w:rsid w:val="00AB22DC"/>
    <w:rsid w:val="00AF4A3B"/>
    <w:rsid w:val="00B27C6B"/>
    <w:rsid w:val="00B559EA"/>
    <w:rsid w:val="00B7370D"/>
    <w:rsid w:val="00C335CD"/>
    <w:rsid w:val="00C50BF2"/>
    <w:rsid w:val="00CE5AE0"/>
    <w:rsid w:val="00CF0AC7"/>
    <w:rsid w:val="00CF70BE"/>
    <w:rsid w:val="00D46AFF"/>
    <w:rsid w:val="00D6659F"/>
    <w:rsid w:val="00D73CE0"/>
    <w:rsid w:val="00D81DDD"/>
    <w:rsid w:val="00D91C16"/>
    <w:rsid w:val="00DC00AD"/>
    <w:rsid w:val="00DE7C06"/>
    <w:rsid w:val="00DF1E71"/>
    <w:rsid w:val="00E22635"/>
    <w:rsid w:val="00E41A4D"/>
    <w:rsid w:val="00E50F04"/>
    <w:rsid w:val="00E5208D"/>
    <w:rsid w:val="00E5452F"/>
    <w:rsid w:val="00E70FCB"/>
    <w:rsid w:val="00ED1A9A"/>
    <w:rsid w:val="00ED525C"/>
    <w:rsid w:val="00EE6988"/>
    <w:rsid w:val="00F11C7C"/>
    <w:rsid w:val="00F1589F"/>
    <w:rsid w:val="00F176F6"/>
    <w:rsid w:val="00F30E16"/>
    <w:rsid w:val="00FD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EA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3257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43F6C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2E5A22"/>
  </w:style>
  <w:style w:type="character" w:styleId="Forte">
    <w:name w:val="Strong"/>
    <w:basedOn w:val="Fontepargpadro"/>
    <w:uiPriority w:val="22"/>
    <w:qFormat/>
    <w:rsid w:val="002E5A2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5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452F"/>
  </w:style>
  <w:style w:type="paragraph" w:styleId="Rodap">
    <w:name w:val="footer"/>
    <w:basedOn w:val="Normal"/>
    <w:link w:val="RodapChar"/>
    <w:uiPriority w:val="99"/>
    <w:unhideWhenUsed/>
    <w:rsid w:val="00E5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4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EA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3257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43F6C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2E5A22"/>
  </w:style>
  <w:style w:type="character" w:styleId="Forte">
    <w:name w:val="Strong"/>
    <w:basedOn w:val="Fontepargpadro"/>
    <w:uiPriority w:val="22"/>
    <w:qFormat/>
    <w:rsid w:val="002E5A2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5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452F"/>
  </w:style>
  <w:style w:type="paragraph" w:styleId="Rodap">
    <w:name w:val="footer"/>
    <w:basedOn w:val="Normal"/>
    <w:link w:val="RodapChar"/>
    <w:uiPriority w:val="99"/>
    <w:unhideWhenUsed/>
    <w:rsid w:val="00E5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seed/arquivos/pdf/tvescola/leis/lein9394.pdf.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oeducativa.org.br/fdh/wp-content/uploads/2012/10/DCN-s-Educacao-das-Relacoes-Etnico-Raciais.pdf./Acesso%20em%2005/07/2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upe.ufpr.br/paixao.pdf./%20Acess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3185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Deivid karczmarski</dc:creator>
  <cp:lastModifiedBy>Deivid karczmarski</cp:lastModifiedBy>
  <cp:revision>10</cp:revision>
  <dcterms:created xsi:type="dcterms:W3CDTF">2015-09-14T20:46:00Z</dcterms:created>
  <dcterms:modified xsi:type="dcterms:W3CDTF">2015-09-14T21:29:00Z</dcterms:modified>
</cp:coreProperties>
</file>