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58" w:rsidRPr="00F46958" w:rsidRDefault="008152E9" w:rsidP="00F46958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F8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152E9" w:rsidRDefault="008152E9" w:rsidP="008152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152E9">
        <w:rPr>
          <w:rFonts w:ascii="Times New Roman" w:hAnsi="Times New Roman" w:cs="Times New Roman"/>
          <w:sz w:val="24"/>
          <w:szCs w:val="24"/>
        </w:rPr>
        <w:t xml:space="preserve">Ao introduzirmos este tema sobre </w:t>
      </w:r>
      <w:r w:rsidRPr="008152E9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Guerra</w:t>
      </w:r>
      <w:r w:rsidRPr="008152E9">
        <w:rPr>
          <w:rFonts w:ascii="Times New Roman" w:hAnsi="Times New Roman" w:cs="Times New Roman"/>
          <w:i/>
          <w:sz w:val="24"/>
          <w:szCs w:val="24"/>
        </w:rPr>
        <w:t xml:space="preserve"> civil na América do norte</w:t>
      </w:r>
      <w:r w:rsidRPr="008152E9">
        <w:rPr>
          <w:rFonts w:ascii="Times New Roman" w:hAnsi="Times New Roman" w:cs="Times New Roman"/>
          <w:sz w:val="24"/>
          <w:szCs w:val="24"/>
        </w:rPr>
        <w:t xml:space="preserve"> também chamada de </w:t>
      </w:r>
      <w:r w:rsidRPr="008152E9">
        <w:rPr>
          <w:rFonts w:ascii="Times New Roman" w:hAnsi="Times New Roman" w:cs="Times New Roman"/>
          <w:i/>
          <w:sz w:val="24"/>
          <w:szCs w:val="24"/>
        </w:rPr>
        <w:t>Guerra da Secessão</w:t>
      </w:r>
      <w:r w:rsidRPr="008152E9">
        <w:rPr>
          <w:rFonts w:ascii="Times New Roman" w:hAnsi="Times New Roman" w:cs="Times New Roman"/>
          <w:sz w:val="24"/>
          <w:szCs w:val="24"/>
        </w:rPr>
        <w:t xml:space="preserve">, foi um conflito armado que envolveu os estados membros da federação </w:t>
      </w:r>
      <w:r w:rsidR="00E403FC" w:rsidRPr="008152E9">
        <w:rPr>
          <w:rFonts w:ascii="Times New Roman" w:hAnsi="Times New Roman" w:cs="Times New Roman"/>
          <w:sz w:val="24"/>
          <w:szCs w:val="24"/>
        </w:rPr>
        <w:t>estado-unidenses</w:t>
      </w:r>
      <w:r w:rsidRPr="008152E9">
        <w:rPr>
          <w:rFonts w:ascii="Times New Roman" w:hAnsi="Times New Roman" w:cs="Times New Roman"/>
          <w:sz w:val="24"/>
          <w:szCs w:val="24"/>
        </w:rPr>
        <w:t xml:space="preserve"> em dois lados opostos, os estados nortistas ou unionistas e os estados sulistas ou confederados, entre 1861 a 1865. As</w:t>
      </w:r>
      <w:r>
        <w:rPr>
          <w:rFonts w:ascii="Times New Roman" w:hAnsi="Times New Roman" w:cs="Times New Roman"/>
          <w:sz w:val="24"/>
          <w:szCs w:val="24"/>
        </w:rPr>
        <w:t xml:space="preserve">sim como a Revolução </w:t>
      </w:r>
      <w:r w:rsidR="00E403FC">
        <w:rPr>
          <w:rFonts w:ascii="Times New Roman" w:hAnsi="Times New Roman" w:cs="Times New Roman"/>
          <w:sz w:val="24"/>
          <w:szCs w:val="24"/>
        </w:rPr>
        <w:t>Americana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E9">
        <w:rPr>
          <w:rFonts w:ascii="Times New Roman" w:hAnsi="Times New Roman" w:cs="Times New Roman"/>
          <w:sz w:val="24"/>
          <w:szCs w:val="24"/>
        </w:rPr>
        <w:t>a Independência das 13 Colónias essa Guerra constitui um dos eventos mais marcantes na formação dos Estados Unidos e simboliza um marco definitivo da passagem do colonialismo para modernidade industrial.</w:t>
      </w:r>
    </w:p>
    <w:p w:rsidR="008152E9" w:rsidRPr="008F5F81" w:rsidRDefault="008152E9" w:rsidP="008F5F81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bookmarkStart w:id="0" w:name="_Toc427670712"/>
      <w:r w:rsidRPr="008F5F81">
        <w:rPr>
          <w:rFonts w:ascii="Times New Roman" w:hAnsi="Times New Roman" w:cs="Times New Roman"/>
          <w:b/>
          <w:sz w:val="24"/>
        </w:rPr>
        <w:t>Objectivos</w:t>
      </w:r>
      <w:bookmarkEnd w:id="0"/>
    </w:p>
    <w:p w:rsidR="008152E9" w:rsidRPr="000019A9" w:rsidRDefault="008152E9" w:rsidP="008152E9">
      <w:pPr>
        <w:ind w:left="360"/>
        <w:rPr>
          <w:rFonts w:ascii="Times New Roman" w:hAnsi="Times New Roman" w:cs="Times New Roman"/>
          <w:b/>
          <w:sz w:val="24"/>
        </w:rPr>
      </w:pPr>
      <w:bookmarkStart w:id="1" w:name="_Toc427670713"/>
      <w:r>
        <w:rPr>
          <w:rFonts w:ascii="Times New Roman" w:hAnsi="Times New Roman" w:cs="Times New Roman"/>
          <w:b/>
          <w:sz w:val="24"/>
        </w:rPr>
        <w:t xml:space="preserve">2.1. </w:t>
      </w:r>
      <w:r w:rsidRPr="000019A9">
        <w:rPr>
          <w:rFonts w:ascii="Times New Roman" w:hAnsi="Times New Roman" w:cs="Times New Roman"/>
          <w:b/>
          <w:sz w:val="24"/>
        </w:rPr>
        <w:t>Objectivo geral</w:t>
      </w:r>
      <w:bookmarkEnd w:id="1"/>
    </w:p>
    <w:p w:rsidR="006B3D23" w:rsidRPr="006B3D23" w:rsidRDefault="006B3D23" w:rsidP="006B3D2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B3D23">
        <w:rPr>
          <w:rFonts w:ascii="Times New Roman" w:hAnsi="Times New Roman" w:cs="Times New Roman"/>
          <w:bCs/>
          <w:sz w:val="24"/>
          <w:szCs w:val="24"/>
        </w:rPr>
        <w:t>Compreender os efeitos da</w:t>
      </w:r>
      <w:r w:rsidR="008152E9" w:rsidRPr="006B3D23">
        <w:rPr>
          <w:rFonts w:ascii="Times New Roman" w:hAnsi="Times New Roman" w:cs="Times New Roman"/>
          <w:bCs/>
          <w:sz w:val="24"/>
          <w:szCs w:val="24"/>
        </w:rPr>
        <w:t xml:space="preserve"> Guerra Civil dos Estados Unidos da América </w:t>
      </w:r>
      <w:bookmarkStart w:id="2" w:name="_Toc427670714"/>
    </w:p>
    <w:p w:rsidR="008152E9" w:rsidRPr="006B3D23" w:rsidRDefault="008152E9" w:rsidP="006B3D23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6B3D23">
        <w:rPr>
          <w:rFonts w:ascii="Times New Roman" w:hAnsi="Times New Roman" w:cs="Times New Roman"/>
          <w:b/>
          <w:sz w:val="24"/>
        </w:rPr>
        <w:t>2.2. Objectivos específicos</w:t>
      </w:r>
      <w:bookmarkEnd w:id="2"/>
    </w:p>
    <w:p w:rsidR="008152E9" w:rsidRPr="00E26D00" w:rsidRDefault="008152E9" w:rsidP="008152E9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D00">
        <w:rPr>
          <w:rFonts w:ascii="Times New Roman" w:hAnsi="Times New Roman" w:cs="Times New Roman"/>
          <w:sz w:val="24"/>
          <w:szCs w:val="24"/>
        </w:rPr>
        <w:t xml:space="preserve">Identificar </w:t>
      </w:r>
      <w:r w:rsidR="006B3D23">
        <w:rPr>
          <w:rFonts w:ascii="Times New Roman" w:hAnsi="Times New Roman" w:cs="Times New Roman"/>
          <w:sz w:val="24"/>
          <w:szCs w:val="24"/>
        </w:rPr>
        <w:t>os antecedentes da guerra civil na América do norte</w:t>
      </w:r>
    </w:p>
    <w:p w:rsidR="008152E9" w:rsidRPr="00E26D00" w:rsidRDefault="006B3D23" w:rsidP="008152E9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quais foram as causas da guerra civil na América do norte</w:t>
      </w:r>
      <w:r w:rsidR="008152E9" w:rsidRPr="00E26D00">
        <w:rPr>
          <w:rFonts w:ascii="Times New Roman" w:hAnsi="Times New Roman" w:cs="Times New Roman"/>
          <w:sz w:val="24"/>
          <w:szCs w:val="24"/>
        </w:rPr>
        <w:t>;</w:t>
      </w:r>
    </w:p>
    <w:p w:rsidR="006B3D23" w:rsidRPr="006B3D23" w:rsidRDefault="008152E9" w:rsidP="008152E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B3D23">
        <w:rPr>
          <w:rFonts w:ascii="Times New Roman" w:hAnsi="Times New Roman" w:cs="Times New Roman"/>
          <w:sz w:val="24"/>
          <w:szCs w:val="24"/>
        </w:rPr>
        <w:t xml:space="preserve">Descrever </w:t>
      </w:r>
      <w:bookmarkStart w:id="3" w:name="_Toc422341565"/>
      <w:r w:rsidR="006B3D23">
        <w:rPr>
          <w:rFonts w:ascii="Times New Roman" w:hAnsi="Times New Roman" w:cs="Times New Roman"/>
          <w:sz w:val="24"/>
          <w:szCs w:val="24"/>
        </w:rPr>
        <w:t>as consequências da guerra civil na América do norte</w:t>
      </w:r>
    </w:p>
    <w:p w:rsidR="008152E9" w:rsidRPr="008F5F81" w:rsidRDefault="008152E9" w:rsidP="008F5F8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F5F81">
        <w:rPr>
          <w:rFonts w:ascii="Times New Roman" w:hAnsi="Times New Roman" w:cs="Times New Roman"/>
          <w:b/>
          <w:sz w:val="24"/>
        </w:rPr>
        <w:t>Metodologia</w:t>
      </w:r>
      <w:bookmarkEnd w:id="3"/>
    </w:p>
    <w:p w:rsidR="008152E9" w:rsidRPr="00427B08" w:rsidRDefault="008152E9" w:rsidP="008152E9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D23">
        <w:rPr>
          <w:rFonts w:ascii="Times New Roman" w:hAnsi="Times New Roman" w:cs="Times New Roman"/>
          <w:b/>
          <w:sz w:val="24"/>
          <w:szCs w:val="24"/>
        </w:rPr>
        <w:t>F</w:t>
      </w:r>
      <w:r w:rsidRPr="00427B08">
        <w:rPr>
          <w:rFonts w:ascii="Times New Roman" w:hAnsi="Times New Roman" w:cs="Times New Roman"/>
          <w:sz w:val="24"/>
          <w:szCs w:val="24"/>
        </w:rPr>
        <w:t>oi possível a elaboração deste trabalho a</w:t>
      </w:r>
      <w:r>
        <w:rPr>
          <w:rFonts w:ascii="Times New Roman" w:hAnsi="Times New Roman" w:cs="Times New Roman"/>
          <w:sz w:val="24"/>
          <w:szCs w:val="24"/>
        </w:rPr>
        <w:t xml:space="preserve">través da revisão bibliográfica, internet </w:t>
      </w:r>
      <w:r w:rsidRPr="00427B08">
        <w:rPr>
          <w:rFonts w:ascii="Times New Roman" w:hAnsi="Times New Roman" w:cs="Times New Roman"/>
          <w:sz w:val="24"/>
          <w:szCs w:val="24"/>
        </w:rPr>
        <w:t>e análise de ideias referentes a autores que abordam sobre este tema.</w:t>
      </w:r>
    </w:p>
    <w:p w:rsidR="008152E9" w:rsidRPr="008152E9" w:rsidRDefault="008152E9" w:rsidP="008152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2E9" w:rsidRDefault="008152E9" w:rsidP="000A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8E6" w:rsidRDefault="00B428E6" w:rsidP="000A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8E6" w:rsidRDefault="00B428E6" w:rsidP="000A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Default="006B3D23" w:rsidP="000A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Default="006B3D23" w:rsidP="000A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Default="006B3D23" w:rsidP="000A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Default="006B3D23" w:rsidP="000A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Default="006B3D23" w:rsidP="000A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20A" w:rsidRPr="008F5F81" w:rsidRDefault="006B3D23" w:rsidP="00201762">
      <w:pPr>
        <w:pStyle w:val="PargrafodaLista"/>
        <w:numPr>
          <w:ilvl w:val="0"/>
          <w:numId w:val="1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A GUERRA CIVIL DOS ESTADOS UNIDOS DA AMÉRICA 1861-1865</w:t>
      </w:r>
    </w:p>
    <w:p w:rsidR="0082220A" w:rsidRPr="00B428E6" w:rsidRDefault="008F5F81" w:rsidP="00201762">
      <w:pPr>
        <w:pStyle w:val="Defaul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 </w:t>
      </w:r>
      <w:r w:rsidR="0082220A" w:rsidRPr="007245C8">
        <w:rPr>
          <w:rFonts w:ascii="Times New Roman" w:hAnsi="Times New Roman" w:cs="Times New Roman"/>
          <w:b/>
          <w:bCs/>
          <w:lang w:val="pt-PT"/>
        </w:rPr>
        <w:t>Antecedentes</w:t>
      </w:r>
      <w:r w:rsidR="0082220A" w:rsidRPr="00B428E6">
        <w:rPr>
          <w:rFonts w:ascii="Times New Roman" w:hAnsi="Times New Roman" w:cs="Times New Roman"/>
          <w:b/>
          <w:bCs/>
          <w:lang w:val="pt-PT"/>
        </w:rPr>
        <w:t xml:space="preserve"> </w:t>
      </w:r>
    </w:p>
    <w:p w:rsidR="000A52A1" w:rsidRDefault="0082220A" w:rsidP="0020176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0A52A1">
        <w:rPr>
          <w:rFonts w:ascii="Times New Roman" w:hAnsi="Times New Roman" w:cs="Times New Roman"/>
          <w:lang w:val="pt-PT"/>
        </w:rPr>
        <w:t xml:space="preserve">No Sul desenvolveram-se grandes fazendas </w:t>
      </w:r>
      <w:r w:rsidR="000A52A1" w:rsidRPr="000A52A1">
        <w:rPr>
          <w:rFonts w:ascii="Times New Roman" w:hAnsi="Times New Roman" w:cs="Times New Roman"/>
          <w:lang w:val="pt-PT"/>
        </w:rPr>
        <w:t>monoculturas</w:t>
      </w:r>
      <w:r w:rsidRPr="000A52A1">
        <w:rPr>
          <w:rFonts w:ascii="Times New Roman" w:hAnsi="Times New Roman" w:cs="Times New Roman"/>
          <w:lang w:val="pt-PT"/>
        </w:rPr>
        <w:t xml:space="preserve">, que utilizavam trabalho escravo, essa economia era essencialmente </w:t>
      </w:r>
      <w:r w:rsidR="000A52A1" w:rsidRPr="000A52A1">
        <w:rPr>
          <w:rFonts w:ascii="Times New Roman" w:hAnsi="Times New Roman" w:cs="Times New Roman"/>
          <w:lang w:val="pt-PT"/>
        </w:rPr>
        <w:t>agro-exportadora</w:t>
      </w:r>
      <w:r w:rsidRPr="000A52A1">
        <w:rPr>
          <w:rFonts w:ascii="Times New Roman" w:hAnsi="Times New Roman" w:cs="Times New Roman"/>
          <w:lang w:val="pt-PT"/>
        </w:rPr>
        <w:t xml:space="preserve"> e dependente</w:t>
      </w:r>
      <w:r w:rsidR="00C86316">
        <w:rPr>
          <w:rFonts w:ascii="Times New Roman" w:hAnsi="Times New Roman" w:cs="Times New Roman"/>
          <w:lang w:val="pt-PT"/>
        </w:rPr>
        <w:t>;</w:t>
      </w:r>
    </w:p>
    <w:p w:rsidR="0082220A" w:rsidRPr="000A52A1" w:rsidRDefault="0082220A" w:rsidP="0020176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0A52A1">
        <w:rPr>
          <w:rFonts w:ascii="Times New Roman" w:hAnsi="Times New Roman" w:cs="Times New Roman"/>
          <w:lang w:val="pt-PT"/>
        </w:rPr>
        <w:t xml:space="preserve">Ao Norte desenvolveu-se uma sociedade e economia mais diversificada e urbana. No campo predominavam pequenas e médias propriedades, que utilizavam trabalho familiar e assalariado. Suas cidades desenvolveram-se rapidamente, com o comércio e com uma indústria crescente, contribuiu também para esse desenvolvimento o fluxo constante de imigrantes europeus que vinham tentar a sorte no Novo Mundo, chegando a portos como Boston e Nova York. </w:t>
      </w:r>
    </w:p>
    <w:p w:rsidR="0082220A" w:rsidRPr="005828B0" w:rsidRDefault="0082220A" w:rsidP="0020176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C8">
        <w:rPr>
          <w:rFonts w:ascii="Times New Roman" w:hAnsi="Times New Roman" w:cs="Times New Roman"/>
          <w:sz w:val="24"/>
          <w:szCs w:val="24"/>
        </w:rPr>
        <w:t xml:space="preserve">A Constituição de 1787, federativa e com seus artigos de ampla interpretação, permitiu que </w:t>
      </w:r>
      <w:r w:rsidR="005828B0" w:rsidRPr="007245C8">
        <w:rPr>
          <w:rFonts w:ascii="Times New Roman" w:hAnsi="Times New Roman" w:cs="Times New Roman"/>
          <w:sz w:val="24"/>
          <w:szCs w:val="24"/>
        </w:rPr>
        <w:t>esses dois modelos</w:t>
      </w:r>
      <w:r w:rsidRPr="007245C8">
        <w:rPr>
          <w:rFonts w:ascii="Times New Roman" w:hAnsi="Times New Roman" w:cs="Times New Roman"/>
          <w:sz w:val="24"/>
          <w:szCs w:val="24"/>
        </w:rPr>
        <w:t xml:space="preserve"> tão diferentes convivessem por décadas no mesmo país, também arranjos políticos temporários garantiram essa convivência por mais algum tempo.</w:t>
      </w:r>
    </w:p>
    <w:p w:rsidR="0082220A" w:rsidRPr="005828B0" w:rsidRDefault="008F5F81" w:rsidP="00201762">
      <w:pPr>
        <w:pStyle w:val="Default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 </w:t>
      </w:r>
      <w:r w:rsidR="0082220A" w:rsidRPr="005828B0">
        <w:rPr>
          <w:rFonts w:ascii="Times New Roman" w:hAnsi="Times New Roman" w:cs="Times New Roman"/>
          <w:b/>
          <w:bCs/>
          <w:lang w:val="pt-PT"/>
        </w:rPr>
        <w:t xml:space="preserve">As Causas </w:t>
      </w:r>
      <w:r w:rsidR="005828B0">
        <w:rPr>
          <w:rFonts w:ascii="Times New Roman" w:hAnsi="Times New Roman" w:cs="Times New Roman"/>
          <w:b/>
          <w:bCs/>
          <w:lang w:val="pt-PT"/>
        </w:rPr>
        <w:t>da</w:t>
      </w:r>
      <w:r w:rsidR="005828B0" w:rsidRPr="005828B0">
        <w:rPr>
          <w:rFonts w:ascii="Times New Roman" w:hAnsi="Times New Roman" w:cs="Times New Roman"/>
          <w:b/>
          <w:bCs/>
          <w:lang w:val="pt-PT"/>
        </w:rPr>
        <w:t xml:space="preserve"> Guerra Civil dos Estados Unidos da América</w:t>
      </w:r>
    </w:p>
    <w:p w:rsidR="0082220A" w:rsidRDefault="0082220A" w:rsidP="00201762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245C8">
        <w:rPr>
          <w:rFonts w:ascii="Times New Roman" w:hAnsi="Times New Roman" w:cs="Times New Roman"/>
          <w:lang w:val="pt-PT"/>
        </w:rPr>
        <w:t>No entanto, a partir de meados do século XIX novos problemas agravaram as relações na Federação, soma</w:t>
      </w:r>
      <w:r w:rsidR="00CA32CE">
        <w:rPr>
          <w:rFonts w:ascii="Times New Roman" w:hAnsi="Times New Roman" w:cs="Times New Roman"/>
          <w:lang w:val="pt-PT"/>
        </w:rPr>
        <w:t>ndo-se a outros pré-existentes:</w:t>
      </w:r>
    </w:p>
    <w:p w:rsidR="00201762" w:rsidRDefault="00201762" w:rsidP="00201762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201762" w:rsidRPr="00201762" w:rsidRDefault="00201762" w:rsidP="00201762">
      <w:pPr>
        <w:pStyle w:val="Default"/>
        <w:numPr>
          <w:ilvl w:val="2"/>
          <w:numId w:val="18"/>
        </w:numPr>
        <w:spacing w:line="360" w:lineRule="auto"/>
        <w:jc w:val="both"/>
        <w:rPr>
          <w:rFonts w:ascii="Times New Roman" w:hAnsi="Times New Roman" w:cs="Times New Roman"/>
          <w:b/>
          <w:lang w:val="pt-PT"/>
        </w:rPr>
      </w:pPr>
      <w:r w:rsidRPr="00201762">
        <w:rPr>
          <w:rFonts w:ascii="Times New Roman" w:hAnsi="Times New Roman" w:cs="Times New Roman"/>
          <w:b/>
          <w:lang w:val="pt-PT"/>
        </w:rPr>
        <w:t xml:space="preserve">Causas </w:t>
      </w:r>
      <w:r w:rsidR="00E403FC" w:rsidRPr="00201762">
        <w:rPr>
          <w:rFonts w:ascii="Times New Roman" w:hAnsi="Times New Roman" w:cs="Times New Roman"/>
          <w:b/>
          <w:lang w:val="pt-PT"/>
        </w:rPr>
        <w:t>económicas</w:t>
      </w:r>
    </w:p>
    <w:p w:rsidR="0082220A" w:rsidRPr="007245C8" w:rsidRDefault="0082220A" w:rsidP="00201762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245C8">
        <w:rPr>
          <w:rFonts w:ascii="Times New Roman" w:hAnsi="Times New Roman" w:cs="Times New Roman"/>
          <w:lang w:val="pt-PT"/>
        </w:rPr>
        <w:t xml:space="preserve">A Revolução Industrial atingia os Estados do Norte, o que gerou novas necessidades e o desejo de uma nova ordem administrativa da nação. </w:t>
      </w:r>
    </w:p>
    <w:p w:rsidR="0082220A" w:rsidRPr="007245C8" w:rsidRDefault="0082220A" w:rsidP="00201762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245C8">
        <w:rPr>
          <w:rFonts w:ascii="Times New Roman" w:hAnsi="Times New Roman" w:cs="Times New Roman"/>
          <w:lang w:val="pt-PT"/>
        </w:rPr>
        <w:t xml:space="preserve">Questões tarifárias, distribuição de recursos e emissão de </w:t>
      </w:r>
      <w:r w:rsidR="000A52A1" w:rsidRPr="007245C8">
        <w:rPr>
          <w:rFonts w:ascii="Times New Roman" w:hAnsi="Times New Roman" w:cs="Times New Roman"/>
          <w:lang w:val="pt-PT"/>
        </w:rPr>
        <w:t>papel-moeda</w:t>
      </w:r>
      <w:r w:rsidRPr="007245C8">
        <w:rPr>
          <w:rFonts w:ascii="Times New Roman" w:hAnsi="Times New Roman" w:cs="Times New Roman"/>
          <w:lang w:val="pt-PT"/>
        </w:rPr>
        <w:t xml:space="preserve"> tornavam a convivência entre os Estados extremamente difícil, o Norte defendia leis e medidas de âmbito federal, enquanto o Sul desejava maior autonomia estadual nesses assuntos. </w:t>
      </w:r>
    </w:p>
    <w:p w:rsidR="0082220A" w:rsidRDefault="0082220A" w:rsidP="00201762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245C8">
        <w:rPr>
          <w:rFonts w:ascii="Times New Roman" w:hAnsi="Times New Roman" w:cs="Times New Roman"/>
          <w:lang w:val="pt-PT"/>
        </w:rPr>
        <w:t xml:space="preserve">Norte tendia ao </w:t>
      </w:r>
      <w:r w:rsidR="000A52A1" w:rsidRPr="007245C8">
        <w:rPr>
          <w:rFonts w:ascii="Times New Roman" w:hAnsi="Times New Roman" w:cs="Times New Roman"/>
          <w:lang w:val="pt-PT"/>
        </w:rPr>
        <w:t>proteccionismo</w:t>
      </w:r>
      <w:r w:rsidRPr="007245C8">
        <w:rPr>
          <w:rFonts w:ascii="Times New Roman" w:hAnsi="Times New Roman" w:cs="Times New Roman"/>
          <w:lang w:val="pt-PT"/>
        </w:rPr>
        <w:t xml:space="preserve"> alfandegário e o Sul ao </w:t>
      </w:r>
      <w:r w:rsidR="000A52A1" w:rsidRPr="007245C8">
        <w:rPr>
          <w:rFonts w:ascii="Times New Roman" w:hAnsi="Times New Roman" w:cs="Times New Roman"/>
          <w:lang w:val="pt-PT"/>
        </w:rPr>
        <w:t>livre-câmbio</w:t>
      </w:r>
      <w:r w:rsidRPr="007245C8">
        <w:rPr>
          <w:rFonts w:ascii="Times New Roman" w:hAnsi="Times New Roman" w:cs="Times New Roman"/>
          <w:lang w:val="pt-PT"/>
        </w:rPr>
        <w:t>. Mas nenhum outro problema era mais grave do que a escravidão, os Estados nortistas eram, de maneira geral, abolicionistas (em especial aqueles da Nova Inglaterra) já os sulistas defendiam com veemência o direito à escravidão e ao seu modo de vida.</w:t>
      </w:r>
    </w:p>
    <w:p w:rsidR="00201762" w:rsidRDefault="00201762" w:rsidP="00201762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201762" w:rsidRDefault="00201762" w:rsidP="00201762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201762" w:rsidRDefault="00201762" w:rsidP="00201762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201762" w:rsidRDefault="00201762" w:rsidP="00201762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201762" w:rsidRDefault="00201762" w:rsidP="00201762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201762" w:rsidRPr="00201762" w:rsidRDefault="00201762" w:rsidP="00201762">
      <w:pPr>
        <w:pStyle w:val="Default"/>
        <w:numPr>
          <w:ilvl w:val="2"/>
          <w:numId w:val="18"/>
        </w:numPr>
        <w:spacing w:line="360" w:lineRule="auto"/>
        <w:jc w:val="both"/>
        <w:rPr>
          <w:rFonts w:ascii="Times New Roman" w:hAnsi="Times New Roman" w:cs="Times New Roman"/>
          <w:b/>
          <w:lang w:val="pt-PT"/>
        </w:rPr>
      </w:pPr>
      <w:r w:rsidRPr="00201762">
        <w:rPr>
          <w:rFonts w:ascii="Times New Roman" w:hAnsi="Times New Roman" w:cs="Times New Roman"/>
          <w:b/>
          <w:lang w:val="pt-PT"/>
        </w:rPr>
        <w:lastRenderedPageBreak/>
        <w:t xml:space="preserve">Causas </w:t>
      </w:r>
      <w:r w:rsidR="00E403FC" w:rsidRPr="00201762">
        <w:rPr>
          <w:rFonts w:ascii="Times New Roman" w:hAnsi="Times New Roman" w:cs="Times New Roman"/>
          <w:b/>
          <w:lang w:val="pt-PT"/>
        </w:rPr>
        <w:t>políticas</w:t>
      </w:r>
    </w:p>
    <w:p w:rsidR="00316518" w:rsidRDefault="0082220A" w:rsidP="00316518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pt-PT"/>
        </w:rPr>
      </w:pPr>
      <w:r w:rsidRPr="00316518">
        <w:rPr>
          <w:rFonts w:ascii="Times New Roman" w:hAnsi="Times New Roman" w:cs="Times New Roman"/>
          <w:lang w:val="pt-PT"/>
        </w:rPr>
        <w:t>A expansão para o Oeste e a formação de novos Estados exacerbou essa crise política, tributária e social entre Norte e Sul.</w:t>
      </w:r>
    </w:p>
    <w:p w:rsidR="0082220A" w:rsidRPr="00316518" w:rsidRDefault="0082220A" w:rsidP="00316518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pt-PT"/>
        </w:rPr>
      </w:pPr>
      <w:r w:rsidRPr="00316518">
        <w:rPr>
          <w:rFonts w:ascii="Times New Roman" w:hAnsi="Times New Roman" w:cs="Times New Roman"/>
          <w:lang w:val="pt-PT"/>
        </w:rPr>
        <w:t xml:space="preserve">A lei Kansas-Nebraska veio tentar resolver a questão dos novos Estados, deixando aos habitantes do Estado a escolha do modelo a seguir, no entanto, a lei causou mais conflitos e cisões políticas. </w:t>
      </w:r>
    </w:p>
    <w:p w:rsidR="0082220A" w:rsidRPr="00316518" w:rsidRDefault="0082220A" w:rsidP="00D51A2B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316518">
        <w:rPr>
          <w:rFonts w:ascii="Times New Roman" w:hAnsi="Times New Roman" w:cs="Times New Roman"/>
          <w:lang w:val="pt-PT"/>
        </w:rPr>
        <w:t xml:space="preserve">Partido Republicano surgiu nesse momento de tensões crescentes, com franca orientação abolicionista e nortista. Cresceu rapidamente e ganhou muitos representantes na Câmara e no Senado Federal. </w:t>
      </w:r>
    </w:p>
    <w:p w:rsidR="00316518" w:rsidRDefault="0082220A" w:rsidP="00D51A2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18">
        <w:rPr>
          <w:rFonts w:ascii="Times New Roman" w:hAnsi="Times New Roman" w:cs="Times New Roman"/>
          <w:sz w:val="24"/>
          <w:szCs w:val="24"/>
        </w:rPr>
        <w:t>O Partido Democrata, uma força nacional, chegou dividido nas eleições de 1860, ao invés de um candidato entrou com dois na corrida presidencial.</w:t>
      </w:r>
    </w:p>
    <w:p w:rsidR="00201762" w:rsidRPr="00201762" w:rsidRDefault="00201762" w:rsidP="00201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20A" w:rsidRPr="00201762" w:rsidRDefault="0082220A" w:rsidP="008F5F81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F81">
        <w:rPr>
          <w:rFonts w:ascii="Times New Roman" w:hAnsi="Times New Roman" w:cs="Times New Roman"/>
          <w:b/>
          <w:bCs/>
          <w:sz w:val="24"/>
          <w:szCs w:val="24"/>
        </w:rPr>
        <w:t xml:space="preserve">A Guerra </w:t>
      </w:r>
      <w:r w:rsidR="005828B0" w:rsidRPr="008F5F81">
        <w:rPr>
          <w:rFonts w:ascii="Times New Roman" w:hAnsi="Times New Roman" w:cs="Times New Roman"/>
          <w:b/>
          <w:bCs/>
          <w:sz w:val="24"/>
          <w:szCs w:val="24"/>
        </w:rPr>
        <w:t>Civil dos Estados Unidos da América</w:t>
      </w:r>
    </w:p>
    <w:p w:rsidR="00201762" w:rsidRPr="00201762" w:rsidRDefault="00201762" w:rsidP="00201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495">
        <w:rPr>
          <w:rFonts w:ascii="Times New Roman" w:hAnsi="Times New Roman" w:cs="Times New Roman"/>
          <w:sz w:val="24"/>
          <w:szCs w:val="24"/>
        </w:rPr>
        <w:t>De 1861 a 1865, os Estados Unidos viram-se envolvidos numa angustiante guerr</w:t>
      </w:r>
      <w:r>
        <w:rPr>
          <w:rFonts w:ascii="Times New Roman" w:hAnsi="Times New Roman" w:cs="Times New Roman"/>
          <w:sz w:val="24"/>
          <w:szCs w:val="24"/>
        </w:rPr>
        <w:t>a civil, o</w:t>
      </w:r>
      <w:r w:rsidRPr="00E26495">
        <w:rPr>
          <w:rFonts w:ascii="Times New Roman" w:hAnsi="Times New Roman" w:cs="Times New Roman"/>
          <w:sz w:val="24"/>
          <w:szCs w:val="24"/>
        </w:rPr>
        <w:t xml:space="preserve"> conflito teve início </w:t>
      </w:r>
      <w:r>
        <w:rPr>
          <w:rFonts w:ascii="Times New Roman" w:hAnsi="Times New Roman" w:cs="Times New Roman"/>
          <w:sz w:val="24"/>
          <w:szCs w:val="24"/>
        </w:rPr>
        <w:t xml:space="preserve">a 12 de Abril de </w:t>
      </w:r>
      <w:r w:rsidRPr="00E26495">
        <w:rPr>
          <w:rFonts w:ascii="Times New Roman" w:hAnsi="Times New Roman" w:cs="Times New Roman"/>
          <w:sz w:val="24"/>
          <w:szCs w:val="24"/>
        </w:rPr>
        <w:t>1861 através de acções militares do Sul</w:t>
      </w:r>
      <w:r>
        <w:rPr>
          <w:rFonts w:ascii="Times New Roman" w:hAnsi="Times New Roman" w:cs="Times New Roman"/>
          <w:sz w:val="24"/>
          <w:szCs w:val="24"/>
        </w:rPr>
        <w:t xml:space="preserve"> quando as forças confederadas atacaram o Fort Sumter e um posto militar americano na carolina do sul d</w:t>
      </w:r>
      <w:r w:rsidRPr="00E26495">
        <w:rPr>
          <w:rFonts w:ascii="Times New Roman" w:hAnsi="Times New Roman" w:cs="Times New Roman"/>
          <w:sz w:val="24"/>
          <w:szCs w:val="24"/>
        </w:rPr>
        <w:t xml:space="preserve">e inicio, a vantagem </w:t>
      </w:r>
      <w:r>
        <w:rPr>
          <w:rFonts w:ascii="Times New Roman" w:hAnsi="Times New Roman" w:cs="Times New Roman"/>
          <w:sz w:val="24"/>
          <w:szCs w:val="24"/>
        </w:rPr>
        <w:t>esteve do lado dos Confederados</w:t>
      </w:r>
      <w:r w:rsidRPr="00E26495">
        <w:rPr>
          <w:rFonts w:ascii="Times New Roman" w:hAnsi="Times New Roman" w:cs="Times New Roman"/>
          <w:sz w:val="24"/>
          <w:szCs w:val="24"/>
        </w:rPr>
        <w:t xml:space="preserve"> porque eram mais versados nas tácticas militares. O ponto de viragem da guerra foi o decreto de Abraham Lincoln segundo a qual lotes de terra do Oeste seriam dados aqueles que estivessem prontos a trabalhar</w:t>
      </w:r>
      <w:r>
        <w:rPr>
          <w:rFonts w:ascii="Times New Roman" w:hAnsi="Times New Roman" w:cs="Times New Roman"/>
          <w:sz w:val="24"/>
          <w:szCs w:val="24"/>
        </w:rPr>
        <w:t xml:space="preserve"> para eles a lei das quintas</w:t>
      </w:r>
      <w:r w:rsidRPr="00E26495">
        <w:rPr>
          <w:rFonts w:ascii="Times New Roman" w:hAnsi="Times New Roman" w:cs="Times New Roman"/>
          <w:sz w:val="24"/>
          <w:szCs w:val="24"/>
        </w:rPr>
        <w:t xml:space="preserve"> e todos os escravos pertencentes aos rebeldes do Sul teriam a liberdade a partir de 1 de Janeiro de 1863. Estas leis tiveram grande significado revolucionário e atraíram muitos recrutas para o exército do Norte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585D87">
        <w:rPr>
          <w:rFonts w:ascii="Times New Roman" w:eastAsia="Times New Roman" w:hAnsi="Times New Roman" w:cs="Times New Roman"/>
          <w:sz w:val="24"/>
          <w:szCs w:val="24"/>
          <w:lang w:eastAsia="pt-PT"/>
        </w:rPr>
        <w:t>BARNEY, 1990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).</w:t>
      </w:r>
    </w:p>
    <w:p w:rsidR="0082220A" w:rsidRDefault="00201762" w:rsidP="00D51A2B">
      <w:pPr>
        <w:pStyle w:val="Default"/>
        <w:spacing w:line="360" w:lineRule="auto"/>
        <w:jc w:val="both"/>
        <w:rPr>
          <w:rFonts w:ascii="Times New Roman" w:hAnsi="Times New Roman" w:cs="Times New Roman"/>
          <w:i/>
          <w:lang w:val="pt-PT"/>
        </w:rPr>
      </w:pPr>
      <w:r>
        <w:rPr>
          <w:rFonts w:ascii="Times New Roman" w:hAnsi="Times New Roman" w:cs="Times New Roman"/>
          <w:lang w:val="pt-PT"/>
        </w:rPr>
        <w:t xml:space="preserve">Segundo </w:t>
      </w:r>
      <w:r w:rsidR="0082220A" w:rsidRPr="007245C8">
        <w:rPr>
          <w:rFonts w:ascii="Times New Roman" w:hAnsi="Times New Roman" w:cs="Times New Roman"/>
          <w:lang w:val="pt-PT"/>
        </w:rPr>
        <w:t xml:space="preserve">VILHENA (s/d, p. 2), </w:t>
      </w:r>
      <w:r w:rsidR="0082220A" w:rsidRPr="007245C8">
        <w:rPr>
          <w:rFonts w:ascii="Times New Roman" w:hAnsi="Times New Roman" w:cs="Times New Roman"/>
          <w:i/>
          <w:lang w:val="pt-PT"/>
        </w:rPr>
        <w:t xml:space="preserve">Considerada a primeira guerra moderna da história, pois utilizou pela primeira </w:t>
      </w:r>
      <w:r w:rsidR="00316518" w:rsidRPr="007245C8">
        <w:rPr>
          <w:rFonts w:ascii="Times New Roman" w:hAnsi="Times New Roman" w:cs="Times New Roman"/>
          <w:i/>
          <w:lang w:val="pt-PT"/>
        </w:rPr>
        <w:t>vez táctica</w:t>
      </w:r>
      <w:r w:rsidR="0082220A" w:rsidRPr="007245C8">
        <w:rPr>
          <w:rFonts w:ascii="Times New Roman" w:hAnsi="Times New Roman" w:cs="Times New Roman"/>
          <w:i/>
          <w:lang w:val="pt-PT"/>
        </w:rPr>
        <w:t xml:space="preserve">, </w:t>
      </w:r>
      <w:r w:rsidR="00D51A2B" w:rsidRPr="007245C8">
        <w:rPr>
          <w:rFonts w:ascii="Times New Roman" w:hAnsi="Times New Roman" w:cs="Times New Roman"/>
          <w:i/>
          <w:lang w:val="pt-PT"/>
        </w:rPr>
        <w:t>arma</w:t>
      </w:r>
      <w:r w:rsidR="0082220A" w:rsidRPr="007245C8">
        <w:rPr>
          <w:rFonts w:ascii="Times New Roman" w:hAnsi="Times New Roman" w:cs="Times New Roman"/>
          <w:i/>
          <w:lang w:val="pt-PT"/>
        </w:rPr>
        <w:t xml:space="preserve"> e novos meios de destruição, como a utilização em larga escala das ferrovias, no tran</w:t>
      </w:r>
      <w:r w:rsidR="00316518">
        <w:rPr>
          <w:rFonts w:ascii="Times New Roman" w:hAnsi="Times New Roman" w:cs="Times New Roman"/>
          <w:i/>
          <w:lang w:val="pt-PT"/>
        </w:rPr>
        <w:t>sporte de tropas e suprimentos.</w:t>
      </w:r>
    </w:p>
    <w:p w:rsidR="00201762" w:rsidRPr="007245C8" w:rsidRDefault="00201762" w:rsidP="00D51A2B">
      <w:pPr>
        <w:pStyle w:val="Default"/>
        <w:spacing w:line="360" w:lineRule="auto"/>
        <w:jc w:val="both"/>
        <w:rPr>
          <w:rFonts w:ascii="Times New Roman" w:hAnsi="Times New Roman" w:cs="Times New Roman"/>
          <w:i/>
          <w:lang w:val="pt-PT"/>
        </w:rPr>
      </w:pPr>
    </w:p>
    <w:p w:rsidR="0082220A" w:rsidRPr="007245C8" w:rsidRDefault="007245C8" w:rsidP="00D51A2B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245C8">
        <w:rPr>
          <w:rFonts w:ascii="Times New Roman" w:hAnsi="Times New Roman" w:cs="Times New Roman"/>
          <w:lang w:val="pt-PT"/>
        </w:rPr>
        <w:t>A</w:t>
      </w:r>
      <w:r w:rsidR="0082220A" w:rsidRPr="007245C8">
        <w:rPr>
          <w:rFonts w:ascii="Times New Roman" w:hAnsi="Times New Roman" w:cs="Times New Roman"/>
          <w:lang w:val="pt-PT"/>
        </w:rPr>
        <w:t xml:space="preserve"> introdução e o uso comum de armas de repetição;</w:t>
      </w:r>
    </w:p>
    <w:p w:rsidR="0082220A" w:rsidRPr="007245C8" w:rsidRDefault="007245C8" w:rsidP="00D51A2B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245C8">
        <w:rPr>
          <w:rFonts w:ascii="Times New Roman" w:hAnsi="Times New Roman" w:cs="Times New Roman"/>
          <w:lang w:val="pt-PT"/>
        </w:rPr>
        <w:t>As</w:t>
      </w:r>
      <w:r w:rsidR="0082220A" w:rsidRPr="007245C8">
        <w:rPr>
          <w:rFonts w:ascii="Times New Roman" w:hAnsi="Times New Roman" w:cs="Times New Roman"/>
          <w:lang w:val="pt-PT"/>
        </w:rPr>
        <w:t xml:space="preserve"> trincheiras que foram usadas muitas vezes; </w:t>
      </w:r>
    </w:p>
    <w:p w:rsidR="0082220A" w:rsidRPr="007245C8" w:rsidRDefault="007245C8" w:rsidP="00D51A2B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245C8">
        <w:rPr>
          <w:rFonts w:ascii="Times New Roman" w:hAnsi="Times New Roman" w:cs="Times New Roman"/>
          <w:lang w:val="pt-PT"/>
        </w:rPr>
        <w:t>Os</w:t>
      </w:r>
      <w:r w:rsidR="0082220A" w:rsidRPr="007245C8">
        <w:rPr>
          <w:rFonts w:ascii="Times New Roman" w:hAnsi="Times New Roman" w:cs="Times New Roman"/>
          <w:lang w:val="pt-PT"/>
        </w:rPr>
        <w:t xml:space="preserve"> aeróstatos surgiram no horizonte do campo de batalha; </w:t>
      </w:r>
    </w:p>
    <w:p w:rsidR="0082220A" w:rsidRDefault="007245C8" w:rsidP="00D51A2B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245C8">
        <w:rPr>
          <w:rFonts w:ascii="Times New Roman" w:hAnsi="Times New Roman" w:cs="Times New Roman"/>
          <w:lang w:val="pt-PT"/>
        </w:rPr>
        <w:t>Os</w:t>
      </w:r>
      <w:r w:rsidR="0082220A" w:rsidRPr="007245C8">
        <w:rPr>
          <w:rFonts w:ascii="Times New Roman" w:hAnsi="Times New Roman" w:cs="Times New Roman"/>
          <w:lang w:val="pt-PT"/>
        </w:rPr>
        <w:t xml:space="preserve"> navios blindados, os submarinos, as minas e os torpedos chegaram a ser usados em violentas batalhas navais; </w:t>
      </w:r>
    </w:p>
    <w:p w:rsidR="00D34DFB" w:rsidRPr="00CA32CE" w:rsidRDefault="00CA32CE" w:rsidP="0020176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2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Guerra de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 w:rsidRPr="00CA32CE">
        <w:rPr>
          <w:rFonts w:ascii="Times New Roman" w:eastAsia="Times New Roman" w:hAnsi="Times New Roman" w:cs="Times New Roman"/>
          <w:sz w:val="24"/>
          <w:szCs w:val="24"/>
        </w:rPr>
        <w:t xml:space="preserve"> colocou em confronto dois mundos: o </w:t>
      </w:r>
      <w:r w:rsidRPr="00CA32CE">
        <w:rPr>
          <w:rFonts w:ascii="Times New Roman" w:eastAsia="Times New Roman" w:hAnsi="Times New Roman" w:cs="Times New Roman"/>
          <w:b/>
          <w:bCs/>
          <w:sz w:val="24"/>
          <w:szCs w:val="24"/>
        </w:rPr>
        <w:t>industrial moderno</w:t>
      </w:r>
      <w:r w:rsidRPr="00CA32CE">
        <w:rPr>
          <w:rFonts w:ascii="Times New Roman" w:eastAsia="Times New Roman" w:hAnsi="Times New Roman" w:cs="Times New Roman"/>
          <w:sz w:val="24"/>
          <w:szCs w:val="24"/>
        </w:rPr>
        <w:t xml:space="preserve">, representado pelos Estados do Norte, e o arcaico </w:t>
      </w:r>
      <w:r w:rsidRPr="00CA32CE">
        <w:rPr>
          <w:rFonts w:ascii="Times New Roman" w:eastAsia="Times New Roman" w:hAnsi="Times New Roman" w:cs="Times New Roman"/>
          <w:b/>
          <w:bCs/>
          <w:sz w:val="24"/>
          <w:szCs w:val="24"/>
        </w:rPr>
        <w:t>modelo agro-exportadora</w:t>
      </w:r>
      <w:r w:rsidRPr="00CA32CE">
        <w:rPr>
          <w:rFonts w:ascii="Times New Roman" w:eastAsia="Times New Roman" w:hAnsi="Times New Roman" w:cs="Times New Roman"/>
          <w:sz w:val="24"/>
          <w:szCs w:val="24"/>
        </w:rPr>
        <w:t xml:space="preserve"> mantido pelos sulistas.</w:t>
      </w:r>
    </w:p>
    <w:p w:rsidR="0082220A" w:rsidRPr="00201762" w:rsidRDefault="00D34DFB" w:rsidP="00201762">
      <w:pPr>
        <w:pStyle w:val="Default"/>
        <w:spacing w:line="360" w:lineRule="auto"/>
        <w:rPr>
          <w:lang w:val="pt-PT"/>
        </w:rPr>
      </w:pPr>
      <w:r w:rsidRPr="00D34DFB">
        <w:rPr>
          <w:rFonts w:ascii="Times New Roman" w:hAnsi="Times New Roman" w:cs="Times New Roman"/>
          <w:lang w:val="pt-PT"/>
        </w:rPr>
        <w:t>Para EISENGERG,</w:t>
      </w:r>
      <w:r w:rsidR="0082220A" w:rsidRPr="00D34DFB">
        <w:rPr>
          <w:rFonts w:ascii="Times New Roman" w:hAnsi="Times New Roman" w:cs="Times New Roman"/>
          <w:lang w:val="pt-PT"/>
        </w:rPr>
        <w:t xml:space="preserve"> foi a primeira guerra a aplicar o conceito da Guerra Total, no qual todos os recursos da nação</w:t>
      </w:r>
      <w:r w:rsidR="0082220A" w:rsidRPr="007245C8">
        <w:rPr>
          <w:rFonts w:ascii="Times New Roman" w:hAnsi="Times New Roman" w:cs="Times New Roman"/>
          <w:lang w:val="pt-PT"/>
        </w:rPr>
        <w:t xml:space="preserve"> são usados para alcançar a vitória e até a população civil tornava-se alvo prioritário de um exército</w:t>
      </w:r>
      <w:r w:rsidR="00316518">
        <w:rPr>
          <w:rFonts w:ascii="Times New Roman" w:hAnsi="Times New Roman" w:cs="Times New Roman"/>
          <w:lang w:val="pt-PT"/>
        </w:rPr>
        <w:t xml:space="preserve">, </w:t>
      </w:r>
      <w:r w:rsidR="0082220A" w:rsidRPr="007245C8">
        <w:rPr>
          <w:rFonts w:ascii="Times New Roman" w:hAnsi="Times New Roman" w:cs="Times New Roman"/>
          <w:lang w:val="pt-PT"/>
        </w:rPr>
        <w:t xml:space="preserve">o transcorrer do conflito morreram mais </w:t>
      </w:r>
      <w:r w:rsidR="00E403FC" w:rsidRPr="007245C8">
        <w:rPr>
          <w:rFonts w:ascii="Times New Roman" w:hAnsi="Times New Roman" w:cs="Times New Roman"/>
          <w:lang w:val="pt-PT"/>
        </w:rPr>
        <w:t>estado-unidenses</w:t>
      </w:r>
      <w:r w:rsidR="0082220A" w:rsidRPr="007245C8">
        <w:rPr>
          <w:rFonts w:ascii="Times New Roman" w:hAnsi="Times New Roman" w:cs="Times New Roman"/>
          <w:lang w:val="pt-PT"/>
        </w:rPr>
        <w:t>, mais do que os mortos dos Estados Unidos somados nas duas guerras mundiais, na guerra da Coreia e na guerra do Vietnã</w:t>
      </w:r>
      <w:r w:rsidR="00CA32CE">
        <w:rPr>
          <w:rFonts w:ascii="Times New Roman" w:hAnsi="Times New Roman" w:cs="Times New Roman"/>
          <w:lang w:val="pt-PT"/>
        </w:rPr>
        <w:t xml:space="preserve">, </w:t>
      </w:r>
      <w:r w:rsidR="00201762">
        <w:rPr>
          <w:rFonts w:ascii="Times New Roman" w:hAnsi="Times New Roman" w:cs="Times New Roman"/>
          <w:lang w:val="pt-PT"/>
        </w:rPr>
        <w:t>Como demonstra o seguinte:</w:t>
      </w:r>
    </w:p>
    <w:p w:rsidR="0082220A" w:rsidRPr="00D34DFB" w:rsidRDefault="00D34DFB" w:rsidP="00D34DFB">
      <w:pPr>
        <w:pStyle w:val="Default"/>
        <w:ind w:left="1416"/>
        <w:jc w:val="both"/>
        <w:rPr>
          <w:rFonts w:ascii="Times New Roman" w:hAnsi="Times New Roman" w:cs="Times New Roman"/>
          <w:i/>
          <w:sz w:val="20"/>
          <w:lang w:val="pt-PT"/>
        </w:rPr>
      </w:pPr>
      <w:r>
        <w:rPr>
          <w:rFonts w:ascii="Times New Roman" w:hAnsi="Times New Roman" w:cs="Times New Roman"/>
          <w:i/>
          <w:sz w:val="20"/>
          <w:lang w:val="pt-PT"/>
        </w:rPr>
        <w:t>“</w:t>
      </w:r>
      <w:r w:rsidR="0082220A" w:rsidRPr="00D34DFB">
        <w:rPr>
          <w:rFonts w:ascii="Times New Roman" w:hAnsi="Times New Roman" w:cs="Times New Roman"/>
          <w:i/>
          <w:sz w:val="20"/>
          <w:lang w:val="pt-PT"/>
        </w:rPr>
        <w:t xml:space="preserve">Os yankees, os nortistas, tinham claras vantagens numéricas, população de mais de vinte milhões quase 90% da indústria, das ferrovias e </w:t>
      </w:r>
      <w:r w:rsidR="00316518" w:rsidRPr="00D34DFB">
        <w:rPr>
          <w:rFonts w:ascii="Times New Roman" w:hAnsi="Times New Roman" w:cs="Times New Roman"/>
          <w:i/>
          <w:sz w:val="20"/>
          <w:lang w:val="pt-PT"/>
        </w:rPr>
        <w:t>da fabricação de armas da nação,</w:t>
      </w:r>
      <w:r w:rsidR="0082220A" w:rsidRPr="00D34DFB">
        <w:rPr>
          <w:rFonts w:ascii="Times New Roman" w:hAnsi="Times New Roman" w:cs="Times New Roman"/>
          <w:i/>
          <w:sz w:val="20"/>
          <w:lang w:val="pt-PT"/>
        </w:rPr>
        <w:t xml:space="preserve"> maior parte do dinheiro em circulação e os trabalhadores mais qualificados. Também foi importante o controle de praticamente toda a esquadra de guerra, que era baseada em portos nortistas. O Sul, não estava sem condição de resistir, pelo contrário, possuía as melhores tropas e melhores oficiais, a maioria das altas patentes do exército antes de secessão eram sulistas. </w:t>
      </w:r>
      <w:r w:rsidR="0082220A" w:rsidRPr="00783A30">
        <w:rPr>
          <w:rFonts w:ascii="Times New Roman" w:hAnsi="Times New Roman" w:cs="Times New Roman"/>
          <w:i/>
          <w:sz w:val="20"/>
          <w:lang w:val="pt-PT"/>
        </w:rPr>
        <w:t>Além disso, os confederados lu</w:t>
      </w:r>
      <w:r w:rsidR="001D7244" w:rsidRPr="00783A30">
        <w:rPr>
          <w:rFonts w:ascii="Times New Roman" w:hAnsi="Times New Roman" w:cs="Times New Roman"/>
          <w:i/>
          <w:sz w:val="20"/>
          <w:lang w:val="pt-PT"/>
        </w:rPr>
        <w:t>tavam em seu próprio território, o</w:t>
      </w:r>
      <w:r w:rsidR="0082220A" w:rsidRPr="00D34DFB">
        <w:rPr>
          <w:rFonts w:ascii="Times New Roman" w:hAnsi="Times New Roman" w:cs="Times New Roman"/>
          <w:i/>
          <w:sz w:val="20"/>
          <w:lang w:val="pt-PT"/>
        </w:rPr>
        <w:t xml:space="preserve">s sulistas lutaram para manter sua Confederação, já os yankees ou unionistas lutavam para acabar com o que considerava ser uma rebelião e restaurar a União. Desta forma os federados ou unionistas partiram para </w:t>
      </w:r>
      <w:r>
        <w:rPr>
          <w:rFonts w:ascii="Times New Roman" w:hAnsi="Times New Roman" w:cs="Times New Roman"/>
          <w:i/>
          <w:sz w:val="20"/>
          <w:lang w:val="pt-PT"/>
        </w:rPr>
        <w:t>o ataque, mas foram vencidos”, (Eisengerg, apud. VILHENA, s/d, p. 3).</w:t>
      </w:r>
    </w:p>
    <w:p w:rsidR="0082220A" w:rsidRPr="007245C8" w:rsidRDefault="0082220A" w:rsidP="00D51A2B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82220A" w:rsidRPr="007245C8" w:rsidRDefault="0082220A" w:rsidP="00D51A2B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245C8">
        <w:rPr>
          <w:rFonts w:ascii="Times New Roman" w:hAnsi="Times New Roman" w:cs="Times New Roman"/>
          <w:lang w:val="pt-PT"/>
        </w:rPr>
        <w:t xml:space="preserve">Faltavam as tropas da União e aos seus oficiais brilhantismo e eficiência o que sobrava nas tropas confederadas ou rebeldes no entanto, o enorme peso das reservas nortistas, sua capacidade industrial e o bloqueio sobre os estados </w:t>
      </w:r>
      <w:r w:rsidR="007245C8" w:rsidRPr="007245C8">
        <w:rPr>
          <w:rFonts w:ascii="Times New Roman" w:hAnsi="Times New Roman" w:cs="Times New Roman"/>
          <w:lang w:val="pt-PT"/>
        </w:rPr>
        <w:t>confederados foram</w:t>
      </w:r>
      <w:r w:rsidRPr="007245C8">
        <w:rPr>
          <w:rFonts w:ascii="Times New Roman" w:hAnsi="Times New Roman" w:cs="Times New Roman"/>
          <w:lang w:val="pt-PT"/>
        </w:rPr>
        <w:t xml:space="preserve"> decisivos em longo prazo para a vitória da campanha unionista. </w:t>
      </w:r>
    </w:p>
    <w:p w:rsidR="0082220A" w:rsidRDefault="00D51A2B" w:rsidP="00D51A2B">
      <w:pPr>
        <w:pStyle w:val="Default"/>
        <w:ind w:left="1416"/>
        <w:jc w:val="both"/>
        <w:rPr>
          <w:rFonts w:ascii="Times New Roman" w:hAnsi="Times New Roman" w:cs="Times New Roman"/>
          <w:i/>
          <w:sz w:val="20"/>
          <w:lang w:val="pt-PT"/>
        </w:rPr>
      </w:pPr>
      <w:r>
        <w:rPr>
          <w:rFonts w:ascii="Times New Roman" w:hAnsi="Times New Roman" w:cs="Times New Roman"/>
          <w:i/>
          <w:sz w:val="20"/>
          <w:lang w:val="pt-PT"/>
        </w:rPr>
        <w:t>“</w:t>
      </w:r>
      <w:r w:rsidR="0082220A" w:rsidRPr="00D51A2B">
        <w:rPr>
          <w:rFonts w:ascii="Times New Roman" w:hAnsi="Times New Roman" w:cs="Times New Roman"/>
          <w:i/>
          <w:sz w:val="20"/>
          <w:lang w:val="pt-PT"/>
        </w:rPr>
        <w:t xml:space="preserve">Na frente </w:t>
      </w:r>
      <w:r w:rsidR="007245C8" w:rsidRPr="00D51A2B">
        <w:rPr>
          <w:rFonts w:ascii="Times New Roman" w:hAnsi="Times New Roman" w:cs="Times New Roman"/>
          <w:i/>
          <w:sz w:val="20"/>
          <w:lang w:val="pt-PT"/>
        </w:rPr>
        <w:t>diplomáticas, os embaixadores dos Estados Unidos anularam</w:t>
      </w:r>
      <w:r w:rsidR="0082220A" w:rsidRPr="00D51A2B">
        <w:rPr>
          <w:rFonts w:ascii="Times New Roman" w:hAnsi="Times New Roman" w:cs="Times New Roman"/>
          <w:i/>
          <w:sz w:val="20"/>
          <w:lang w:val="pt-PT"/>
        </w:rPr>
        <w:t xml:space="preserve"> as tentativas de reconhecimento da Confederação junto aos governos europeus e impediram que esses mesmos governos apoiassem a causa confederada. Mas nenhuma campanha diplomática se comparou a iniciativa do presidente A. Lincoln quando em 1º de </w:t>
      </w:r>
      <w:r w:rsidRPr="00D51A2B">
        <w:rPr>
          <w:rFonts w:ascii="Times New Roman" w:hAnsi="Times New Roman" w:cs="Times New Roman"/>
          <w:i/>
          <w:sz w:val="20"/>
          <w:lang w:val="pt-PT"/>
        </w:rPr>
        <w:t>Janeiro</w:t>
      </w:r>
      <w:r w:rsidR="0082220A" w:rsidRPr="00D51A2B">
        <w:rPr>
          <w:rFonts w:ascii="Times New Roman" w:hAnsi="Times New Roman" w:cs="Times New Roman"/>
          <w:i/>
          <w:sz w:val="20"/>
          <w:lang w:val="pt-PT"/>
        </w:rPr>
        <w:t xml:space="preserve"> de 1863, pelo Ato de Emancipação, libertou os escravos nos Estados Unidos da América a lei definitiva só viria em </w:t>
      </w:r>
      <w:r w:rsidRPr="00D51A2B">
        <w:rPr>
          <w:rFonts w:ascii="Times New Roman" w:hAnsi="Times New Roman" w:cs="Times New Roman"/>
          <w:i/>
          <w:sz w:val="20"/>
          <w:lang w:val="pt-PT"/>
        </w:rPr>
        <w:t>Dezembro</w:t>
      </w:r>
      <w:r w:rsidR="0082220A" w:rsidRPr="00D51A2B">
        <w:rPr>
          <w:rFonts w:ascii="Times New Roman" w:hAnsi="Times New Roman" w:cs="Times New Roman"/>
          <w:i/>
          <w:sz w:val="20"/>
          <w:lang w:val="pt-PT"/>
        </w:rPr>
        <w:t xml:space="preserve"> de 1865, quando o Congresso proibiu oficialmente a escravidão nos Estados Unidos através da 13ª Emenda Constitucional. A medida teve pouco ou nenhuma </w:t>
      </w:r>
      <w:r w:rsidRPr="00D51A2B">
        <w:rPr>
          <w:rFonts w:ascii="Times New Roman" w:hAnsi="Times New Roman" w:cs="Times New Roman"/>
          <w:i/>
          <w:sz w:val="20"/>
          <w:lang w:val="pt-PT"/>
        </w:rPr>
        <w:t>acção</w:t>
      </w:r>
      <w:r w:rsidR="0082220A" w:rsidRPr="00D51A2B">
        <w:rPr>
          <w:rFonts w:ascii="Times New Roman" w:hAnsi="Times New Roman" w:cs="Times New Roman"/>
          <w:i/>
          <w:sz w:val="20"/>
          <w:lang w:val="pt-PT"/>
        </w:rPr>
        <w:t xml:space="preserve"> prática no Sul que permanecia em guerra, mas transformou a Guerra Civil numa campanha </w:t>
      </w:r>
      <w:r w:rsidR="00E403FC" w:rsidRPr="00D51A2B">
        <w:rPr>
          <w:rFonts w:ascii="Times New Roman" w:hAnsi="Times New Roman" w:cs="Times New Roman"/>
          <w:i/>
          <w:sz w:val="20"/>
          <w:lang w:val="pt-PT"/>
        </w:rPr>
        <w:t>civilizadora</w:t>
      </w:r>
      <w:r w:rsidR="0082220A" w:rsidRPr="00D51A2B">
        <w:rPr>
          <w:rFonts w:ascii="Times New Roman" w:hAnsi="Times New Roman" w:cs="Times New Roman"/>
          <w:i/>
          <w:sz w:val="20"/>
          <w:lang w:val="pt-PT"/>
        </w:rPr>
        <w:t xml:space="preserve"> e humanista, não mais a guerra do Norte contra o Sul, mas a Guerra contra a escravidão e pela liberdade</w:t>
      </w:r>
      <w:r>
        <w:rPr>
          <w:rFonts w:ascii="Times New Roman" w:hAnsi="Times New Roman" w:cs="Times New Roman"/>
          <w:i/>
          <w:sz w:val="20"/>
          <w:lang w:val="pt-PT"/>
        </w:rPr>
        <w:t xml:space="preserve">”, </w:t>
      </w:r>
      <w:r w:rsidR="00AB2DD6" w:rsidRPr="00D51A2B">
        <w:rPr>
          <w:rFonts w:ascii="Times New Roman" w:hAnsi="Times New Roman" w:cs="Times New Roman"/>
          <w:i/>
          <w:sz w:val="20"/>
          <w:lang w:val="pt-PT"/>
        </w:rPr>
        <w:t>(</w:t>
      </w:r>
      <w:r w:rsidRPr="00D51A2B">
        <w:rPr>
          <w:rFonts w:ascii="Times New Roman" w:hAnsi="Times New Roman" w:cs="Times New Roman"/>
          <w:i/>
          <w:sz w:val="20"/>
          <w:lang w:val="pt-PT"/>
        </w:rPr>
        <w:t>VILHENA S</w:t>
      </w:r>
      <w:r w:rsidR="00AB2DD6" w:rsidRPr="00D51A2B">
        <w:rPr>
          <w:rFonts w:ascii="Times New Roman" w:hAnsi="Times New Roman" w:cs="Times New Roman"/>
          <w:i/>
          <w:sz w:val="20"/>
          <w:lang w:val="pt-PT"/>
        </w:rPr>
        <w:t>/d, p. 2).</w:t>
      </w:r>
    </w:p>
    <w:p w:rsidR="00D51A2B" w:rsidRPr="00D51A2B" w:rsidRDefault="00D51A2B" w:rsidP="00D51A2B">
      <w:pPr>
        <w:pStyle w:val="Default"/>
        <w:ind w:left="1416"/>
        <w:jc w:val="both"/>
        <w:rPr>
          <w:rFonts w:ascii="Times New Roman" w:hAnsi="Times New Roman" w:cs="Times New Roman"/>
          <w:i/>
          <w:sz w:val="20"/>
          <w:lang w:val="pt-PT"/>
        </w:rPr>
      </w:pPr>
    </w:p>
    <w:p w:rsidR="00201762" w:rsidRDefault="0082220A" w:rsidP="00201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C8">
        <w:rPr>
          <w:rFonts w:ascii="Times New Roman" w:hAnsi="Times New Roman" w:cs="Times New Roman"/>
          <w:sz w:val="24"/>
          <w:szCs w:val="24"/>
        </w:rPr>
        <w:t>Percebendo a necessidade de uma vitória decisiva contr</w:t>
      </w:r>
      <w:r w:rsidR="00D51A2B">
        <w:rPr>
          <w:rFonts w:ascii="Times New Roman" w:hAnsi="Times New Roman" w:cs="Times New Roman"/>
          <w:sz w:val="24"/>
          <w:szCs w:val="24"/>
        </w:rPr>
        <w:t xml:space="preserve">a as forças da União, o General </w:t>
      </w:r>
      <w:r w:rsidRPr="007245C8">
        <w:rPr>
          <w:rFonts w:ascii="Times New Roman" w:hAnsi="Times New Roman" w:cs="Times New Roman"/>
          <w:sz w:val="24"/>
          <w:szCs w:val="24"/>
        </w:rPr>
        <w:t>Robert E</w:t>
      </w:r>
      <w:r w:rsidR="00D51A2B">
        <w:rPr>
          <w:rFonts w:ascii="Times New Roman" w:hAnsi="Times New Roman" w:cs="Times New Roman"/>
          <w:sz w:val="24"/>
          <w:szCs w:val="24"/>
        </w:rPr>
        <w:t xml:space="preserve">. Lee, Comandante em </w:t>
      </w:r>
      <w:r w:rsidRPr="007245C8">
        <w:rPr>
          <w:rFonts w:ascii="Times New Roman" w:hAnsi="Times New Roman" w:cs="Times New Roman"/>
          <w:sz w:val="24"/>
          <w:szCs w:val="24"/>
        </w:rPr>
        <w:t>Chefe dos confederados, iniciou uma campanha de ataque ao Norte, que chegou ao clímax na Batalha de Gettysburg, durante três dias os exércitos sulistas e nortistas bateram-se nos campos ensolarados próximos a cidade de Gettysburg, terminando com a vitória das tropas da União. A derrota do General Lee, marcou o fim de qualquer nov</w:t>
      </w:r>
      <w:r w:rsidR="00C86316">
        <w:rPr>
          <w:rFonts w:ascii="Times New Roman" w:hAnsi="Times New Roman" w:cs="Times New Roman"/>
          <w:sz w:val="24"/>
          <w:szCs w:val="24"/>
        </w:rPr>
        <w:t xml:space="preserve">a iniciativa do Sul Confederado, </w:t>
      </w:r>
      <w:r w:rsidR="008A2ED2">
        <w:rPr>
          <w:rFonts w:ascii="Times New Roman" w:hAnsi="Times New Roman" w:cs="Times New Roman"/>
          <w:sz w:val="24"/>
          <w:szCs w:val="24"/>
        </w:rPr>
        <w:t>(</w:t>
      </w:r>
      <w:r w:rsidR="00A757DF" w:rsidRPr="00A757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HAMBY</w:t>
      </w:r>
      <w:r w:rsidR="00A757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8A2ED2">
        <w:rPr>
          <w:rFonts w:ascii="Times New Roman" w:hAnsi="Times New Roman" w:cs="Times New Roman"/>
          <w:sz w:val="24"/>
          <w:szCs w:val="24"/>
        </w:rPr>
        <w:t>2011</w:t>
      </w:r>
      <w:r w:rsidR="00C86316">
        <w:rPr>
          <w:rFonts w:ascii="Times New Roman" w:hAnsi="Times New Roman" w:cs="Times New Roman"/>
          <w:sz w:val="24"/>
          <w:szCs w:val="24"/>
        </w:rPr>
        <w:t xml:space="preserve">, </w:t>
      </w:r>
      <w:r w:rsidR="007C4A6C">
        <w:rPr>
          <w:rFonts w:ascii="Times New Roman" w:hAnsi="Times New Roman" w:cs="Times New Roman"/>
          <w:sz w:val="24"/>
          <w:szCs w:val="24"/>
        </w:rPr>
        <w:t>p</w:t>
      </w:r>
      <w:r w:rsidR="00C86316">
        <w:rPr>
          <w:rFonts w:ascii="Times New Roman" w:hAnsi="Times New Roman" w:cs="Times New Roman"/>
          <w:sz w:val="24"/>
          <w:szCs w:val="24"/>
        </w:rPr>
        <w:t>.</w:t>
      </w:r>
      <w:r w:rsidR="007C4A6C">
        <w:rPr>
          <w:rFonts w:ascii="Times New Roman" w:hAnsi="Times New Roman" w:cs="Times New Roman"/>
          <w:sz w:val="24"/>
          <w:szCs w:val="24"/>
        </w:rPr>
        <w:t>158</w:t>
      </w:r>
      <w:r w:rsidR="00C86316">
        <w:rPr>
          <w:rFonts w:ascii="Times New Roman" w:hAnsi="Times New Roman" w:cs="Times New Roman"/>
          <w:sz w:val="24"/>
          <w:szCs w:val="24"/>
        </w:rPr>
        <w:t>).</w:t>
      </w:r>
    </w:p>
    <w:p w:rsidR="00CA32CE" w:rsidRPr="00201762" w:rsidRDefault="00201762" w:rsidP="00201762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</w:rPr>
        <w:t>˝</w:t>
      </w:r>
      <w:r w:rsidR="0082220A" w:rsidRPr="008A2ED2">
        <w:rPr>
          <w:rFonts w:ascii="Times New Roman" w:hAnsi="Times New Roman" w:cs="Times New Roman"/>
          <w:i/>
          <w:sz w:val="20"/>
        </w:rPr>
        <w:t>As vitórias dos y</w:t>
      </w:r>
      <w:r w:rsidR="0082220A" w:rsidRPr="008A2ED2">
        <w:rPr>
          <w:rFonts w:ascii="Times New Roman" w:hAnsi="Times New Roman" w:cs="Times New Roman"/>
          <w:i/>
          <w:iCs/>
          <w:sz w:val="20"/>
        </w:rPr>
        <w:t>ankee</w:t>
      </w:r>
      <w:r w:rsidR="0082220A" w:rsidRPr="008A2ED2">
        <w:rPr>
          <w:rFonts w:ascii="Times New Roman" w:hAnsi="Times New Roman" w:cs="Times New Roman"/>
          <w:i/>
          <w:sz w:val="20"/>
        </w:rPr>
        <w:t xml:space="preserve">s (unionistas) na Campanha do </w:t>
      </w:r>
      <w:r w:rsidR="007C4A6C" w:rsidRPr="008A2ED2">
        <w:rPr>
          <w:rFonts w:ascii="Times New Roman" w:hAnsi="Times New Roman" w:cs="Times New Roman"/>
          <w:i/>
          <w:sz w:val="20"/>
        </w:rPr>
        <w:t>Mississípi</w:t>
      </w:r>
      <w:r w:rsidR="0082220A" w:rsidRPr="008A2ED2">
        <w:rPr>
          <w:rFonts w:ascii="Times New Roman" w:hAnsi="Times New Roman" w:cs="Times New Roman"/>
          <w:i/>
          <w:sz w:val="20"/>
        </w:rPr>
        <w:t xml:space="preserve"> alçou a figura do General </w:t>
      </w:r>
      <w:r w:rsidR="00CA32CE" w:rsidRPr="008A2ED2">
        <w:rPr>
          <w:rFonts w:ascii="Times New Roman" w:hAnsi="Times New Roman" w:cs="Times New Roman"/>
          <w:i/>
          <w:sz w:val="20"/>
        </w:rPr>
        <w:t xml:space="preserve">Ulysses S. Grant ao Comando em </w:t>
      </w:r>
      <w:r w:rsidR="0082220A" w:rsidRPr="008A2ED2">
        <w:rPr>
          <w:rFonts w:ascii="Times New Roman" w:hAnsi="Times New Roman" w:cs="Times New Roman"/>
          <w:i/>
          <w:sz w:val="20"/>
        </w:rPr>
        <w:t>Chefe das forças unionistas, sua estratégia foi manter pressão i</w:t>
      </w:r>
      <w:r w:rsidR="00CA32CE" w:rsidRPr="008A2ED2">
        <w:rPr>
          <w:rFonts w:ascii="Times New Roman" w:hAnsi="Times New Roman" w:cs="Times New Roman"/>
          <w:i/>
          <w:sz w:val="20"/>
        </w:rPr>
        <w:t xml:space="preserve">ninterrupta sobre os rebeldes </w:t>
      </w:r>
      <w:r w:rsidR="0082220A" w:rsidRPr="008A2ED2">
        <w:rPr>
          <w:rFonts w:ascii="Times New Roman" w:hAnsi="Times New Roman" w:cs="Times New Roman"/>
          <w:i/>
          <w:sz w:val="20"/>
        </w:rPr>
        <w:t xml:space="preserve">sulistas, mesmo com um alto custo em vidas tanto da União quanto dos confederados, Grant poderia repor suas perdas, os confederados não. Um </w:t>
      </w:r>
      <w:r w:rsidR="0082220A" w:rsidRPr="008A2ED2">
        <w:rPr>
          <w:rFonts w:ascii="Times New Roman" w:hAnsi="Times New Roman" w:cs="Times New Roman"/>
          <w:i/>
          <w:sz w:val="20"/>
        </w:rPr>
        <w:lastRenderedPageBreak/>
        <w:t xml:space="preserve">dos principais generais de Grant foi William T. Sherman, que iniciou uma campanha de muito sucesso, partindo do </w:t>
      </w:r>
      <w:r w:rsidR="00CA32CE" w:rsidRPr="008A2ED2">
        <w:rPr>
          <w:rFonts w:ascii="Times New Roman" w:hAnsi="Times New Roman" w:cs="Times New Roman"/>
          <w:i/>
          <w:sz w:val="20"/>
        </w:rPr>
        <w:t>Mississípi</w:t>
      </w:r>
      <w:r w:rsidR="0082220A" w:rsidRPr="008A2ED2">
        <w:rPr>
          <w:rFonts w:ascii="Times New Roman" w:hAnsi="Times New Roman" w:cs="Times New Roman"/>
          <w:i/>
          <w:sz w:val="20"/>
        </w:rPr>
        <w:t xml:space="preserve"> em </w:t>
      </w:r>
      <w:r w:rsidR="00CA32CE" w:rsidRPr="008A2ED2">
        <w:rPr>
          <w:rFonts w:ascii="Times New Roman" w:hAnsi="Times New Roman" w:cs="Times New Roman"/>
          <w:i/>
          <w:sz w:val="20"/>
        </w:rPr>
        <w:t>direcção</w:t>
      </w:r>
      <w:r w:rsidR="0082220A" w:rsidRPr="008A2ED2">
        <w:rPr>
          <w:rFonts w:ascii="Times New Roman" w:hAnsi="Times New Roman" w:cs="Times New Roman"/>
          <w:i/>
          <w:sz w:val="20"/>
        </w:rPr>
        <w:t xml:space="preserve"> ao Oceano Atlântico, devas</w:t>
      </w:r>
      <w:r w:rsidR="00CA32CE" w:rsidRPr="008A2ED2">
        <w:rPr>
          <w:rFonts w:ascii="Times New Roman" w:hAnsi="Times New Roman" w:cs="Times New Roman"/>
          <w:i/>
          <w:sz w:val="20"/>
        </w:rPr>
        <w:t xml:space="preserve">tando o Coração da </w:t>
      </w:r>
      <w:r w:rsidR="00E403FC" w:rsidRPr="008A2ED2">
        <w:rPr>
          <w:rFonts w:ascii="Times New Roman" w:hAnsi="Times New Roman" w:cs="Times New Roman"/>
          <w:i/>
          <w:sz w:val="20"/>
        </w:rPr>
        <w:t>Confederação</w:t>
      </w:r>
      <w:r w:rsidR="00CA32CE" w:rsidRPr="008A2ED2">
        <w:rPr>
          <w:rFonts w:ascii="Times New Roman" w:hAnsi="Times New Roman" w:cs="Times New Roman"/>
          <w:i/>
          <w:sz w:val="20"/>
        </w:rPr>
        <w:t>,</w:t>
      </w:r>
      <w:r w:rsidR="0082220A" w:rsidRPr="008A2ED2">
        <w:rPr>
          <w:rFonts w:ascii="Times New Roman" w:hAnsi="Times New Roman" w:cs="Times New Roman"/>
          <w:i/>
          <w:sz w:val="20"/>
        </w:rPr>
        <w:t xml:space="preserve"> </w:t>
      </w:r>
      <w:r w:rsidR="00CA32CE" w:rsidRPr="008A2ED2">
        <w:rPr>
          <w:rFonts w:ascii="Times New Roman" w:hAnsi="Times New Roman" w:cs="Times New Roman"/>
          <w:i/>
          <w:sz w:val="20"/>
        </w:rPr>
        <w:t>(VILHENA s/d, p. 3</w:t>
      </w:r>
      <w:r w:rsidR="008A2ED2">
        <w:rPr>
          <w:rFonts w:ascii="Times New Roman" w:hAnsi="Times New Roman" w:cs="Times New Roman"/>
          <w:i/>
          <w:sz w:val="20"/>
        </w:rPr>
        <w:t>).</w:t>
      </w:r>
    </w:p>
    <w:p w:rsidR="008A2ED2" w:rsidRPr="008A2ED2" w:rsidRDefault="008A2ED2" w:rsidP="008A2ED2">
      <w:pPr>
        <w:pStyle w:val="Default"/>
        <w:ind w:left="1416"/>
        <w:jc w:val="both"/>
        <w:rPr>
          <w:rFonts w:ascii="Times New Roman" w:hAnsi="Times New Roman" w:cs="Times New Roman"/>
          <w:i/>
          <w:lang w:val="pt-PT"/>
        </w:rPr>
      </w:pPr>
    </w:p>
    <w:p w:rsidR="00201762" w:rsidRDefault="0082220A" w:rsidP="00201762">
      <w:pPr>
        <w:tabs>
          <w:tab w:val="left" w:pos="270"/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C8">
        <w:rPr>
          <w:rFonts w:ascii="Times New Roman" w:hAnsi="Times New Roman" w:cs="Times New Roman"/>
          <w:sz w:val="24"/>
          <w:szCs w:val="24"/>
        </w:rPr>
        <w:t xml:space="preserve">Desta forma tornou-se uma questão de tempo a capitulação incondicional dos confederados, em 09 de </w:t>
      </w:r>
      <w:r w:rsidR="00E403FC" w:rsidRPr="007245C8">
        <w:rPr>
          <w:rFonts w:ascii="Times New Roman" w:hAnsi="Times New Roman" w:cs="Times New Roman"/>
          <w:sz w:val="24"/>
          <w:szCs w:val="24"/>
        </w:rPr>
        <w:t>Abril</w:t>
      </w:r>
      <w:r w:rsidRPr="007245C8">
        <w:rPr>
          <w:rFonts w:ascii="Times New Roman" w:hAnsi="Times New Roman" w:cs="Times New Roman"/>
          <w:sz w:val="24"/>
          <w:szCs w:val="24"/>
        </w:rPr>
        <w:t xml:space="preserve"> de 1865, em Appomattox, O General Lee rendeu-se. A partir dessa rendição os demais generais e líderes sulistas capitularam progressivamente. Chegava ao fim a Guerra de custos </w:t>
      </w:r>
      <w:r w:rsidR="00CA32CE" w:rsidRPr="007245C8">
        <w:rPr>
          <w:rFonts w:ascii="Times New Roman" w:hAnsi="Times New Roman" w:cs="Times New Roman"/>
          <w:sz w:val="24"/>
          <w:szCs w:val="24"/>
        </w:rPr>
        <w:t>astronómicos</w:t>
      </w:r>
      <w:r w:rsidRPr="007245C8">
        <w:rPr>
          <w:rFonts w:ascii="Times New Roman" w:hAnsi="Times New Roman" w:cs="Times New Roman"/>
          <w:sz w:val="24"/>
          <w:szCs w:val="24"/>
        </w:rPr>
        <w:t>, que ceifou a vida de centenas de milhares de homens e que deixaria marcas pro</w:t>
      </w:r>
      <w:r w:rsidR="00201762">
        <w:rPr>
          <w:rFonts w:ascii="Times New Roman" w:hAnsi="Times New Roman" w:cs="Times New Roman"/>
          <w:sz w:val="24"/>
          <w:szCs w:val="24"/>
        </w:rPr>
        <w:t>fundas nas gerações posteriores somente em 28 de Julho de 1865, com a rendição das últimas tropas remanescente da confederação marcava o término da guerra civil na América do norte.</w:t>
      </w:r>
    </w:p>
    <w:p w:rsidR="00DA1D08" w:rsidRPr="007245C8" w:rsidRDefault="00DA1D08" w:rsidP="00C863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762" w:rsidRPr="00201762" w:rsidRDefault="00C86316" w:rsidP="00201762">
      <w:pPr>
        <w:pStyle w:val="PargrafodaLista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F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Consequências</w:t>
      </w:r>
      <w:r w:rsidR="006B3D23" w:rsidRPr="008F5F81">
        <w:rPr>
          <w:rFonts w:ascii="Times New Roman" w:hAnsi="Times New Roman" w:cs="Times New Roman"/>
          <w:sz w:val="24"/>
          <w:szCs w:val="24"/>
        </w:rPr>
        <w:t xml:space="preserve"> </w:t>
      </w:r>
      <w:r w:rsidR="006B3D23" w:rsidRPr="008F5F81">
        <w:rPr>
          <w:rFonts w:ascii="Times New Roman" w:hAnsi="Times New Roman" w:cs="Times New Roman"/>
          <w:b/>
          <w:bCs/>
          <w:sz w:val="24"/>
          <w:szCs w:val="24"/>
        </w:rPr>
        <w:t>da Guerra Civil dos Estados Unidos da América</w:t>
      </w:r>
    </w:p>
    <w:p w:rsidR="00201762" w:rsidRPr="00201762" w:rsidRDefault="00201762" w:rsidP="00201762">
      <w:pPr>
        <w:pStyle w:val="PargrafodaLista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C86316" w:rsidRPr="008A2ED2" w:rsidRDefault="00C86316" w:rsidP="006B3D2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A2ED2">
        <w:rPr>
          <w:rFonts w:ascii="Times New Roman" w:hAnsi="Times New Roman" w:cs="Times New Roman"/>
          <w:sz w:val="24"/>
          <w:szCs w:val="24"/>
        </w:rPr>
        <w:t>O Sul confederado foi ocupado por tropas da União e os governos estaduais passaram a ser dirigidos por interventores federais, quase sempre oficiais da União</w:t>
      </w:r>
      <w:r w:rsidR="008A2ED2">
        <w:rPr>
          <w:rFonts w:ascii="Times New Roman" w:hAnsi="Times New Roman" w:cs="Times New Roman"/>
          <w:sz w:val="24"/>
          <w:szCs w:val="24"/>
        </w:rPr>
        <w:t>;</w:t>
      </w:r>
    </w:p>
    <w:p w:rsidR="00C86316" w:rsidRPr="008A2ED2" w:rsidRDefault="00C86316" w:rsidP="006B3D2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A2ED2">
        <w:rPr>
          <w:rFonts w:ascii="Times New Roman" w:hAnsi="Times New Roman" w:cs="Times New Roman"/>
          <w:sz w:val="24"/>
          <w:szCs w:val="24"/>
        </w:rPr>
        <w:t>O plano de reconstrução do Sul nunca chegou a ser viabilizado, ao contrário, muitas vezes ocorreu a exploração de famílias sulistas,</w:t>
      </w:r>
      <w:r w:rsidR="006B3D23">
        <w:rPr>
          <w:rFonts w:ascii="Times New Roman" w:hAnsi="Times New Roman" w:cs="Times New Roman"/>
          <w:sz w:val="24"/>
          <w:szCs w:val="24"/>
        </w:rPr>
        <w:t xml:space="preserve"> que se encontravam em situação </w:t>
      </w:r>
      <w:r w:rsidRPr="008A2ED2">
        <w:rPr>
          <w:rFonts w:ascii="Times New Roman" w:hAnsi="Times New Roman" w:cs="Times New Roman"/>
          <w:sz w:val="24"/>
          <w:szCs w:val="24"/>
        </w:rPr>
        <w:t>calamitosa, por parte de capitalistas do Norte</w:t>
      </w:r>
      <w:r w:rsidR="008A2ED2">
        <w:rPr>
          <w:rFonts w:ascii="Times New Roman" w:hAnsi="Times New Roman" w:cs="Times New Roman"/>
          <w:sz w:val="24"/>
          <w:szCs w:val="24"/>
        </w:rPr>
        <w:t>;</w:t>
      </w:r>
    </w:p>
    <w:p w:rsidR="00C86316" w:rsidRPr="008A2ED2" w:rsidRDefault="00C86316" w:rsidP="006B3D2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ED2">
        <w:rPr>
          <w:rFonts w:ascii="Times New Roman" w:hAnsi="Times New Roman" w:cs="Times New Roman"/>
          <w:sz w:val="24"/>
          <w:szCs w:val="24"/>
        </w:rPr>
        <w:t>Os negros, ex-escravos, ganharam a liberdade e obtiveram direitos iguais aos brancos, além de conseguirem a</w:t>
      </w:r>
      <w:r w:rsidR="008A2ED2">
        <w:rPr>
          <w:rFonts w:ascii="Times New Roman" w:hAnsi="Times New Roman" w:cs="Times New Roman"/>
          <w:sz w:val="24"/>
          <w:szCs w:val="24"/>
        </w:rPr>
        <w:t xml:space="preserve"> igualdade de direito eleitoral;</w:t>
      </w:r>
    </w:p>
    <w:p w:rsidR="00C86316" w:rsidRPr="008A2ED2" w:rsidRDefault="00C86316" w:rsidP="006B3D2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ED2">
        <w:rPr>
          <w:rFonts w:ascii="Times New Roman" w:hAnsi="Times New Roman" w:cs="Times New Roman"/>
          <w:sz w:val="24"/>
          <w:szCs w:val="24"/>
        </w:rPr>
        <w:t xml:space="preserve">O terrorismo contra as comunidades e líderes negros tornou-se comum no Sul, grupos como os Cavaleiros da Camélia Branca e a Ku Klux Klan praticavam </w:t>
      </w:r>
      <w:r w:rsidR="008A2ED2" w:rsidRPr="008A2ED2">
        <w:rPr>
          <w:rFonts w:ascii="Times New Roman" w:hAnsi="Times New Roman" w:cs="Times New Roman"/>
          <w:sz w:val="24"/>
          <w:szCs w:val="24"/>
        </w:rPr>
        <w:t>actos</w:t>
      </w:r>
      <w:r w:rsidRPr="008A2ED2">
        <w:rPr>
          <w:rFonts w:ascii="Times New Roman" w:hAnsi="Times New Roman" w:cs="Times New Roman"/>
          <w:sz w:val="24"/>
          <w:szCs w:val="24"/>
        </w:rPr>
        <w:t xml:space="preserve"> de vandalismo</w:t>
      </w:r>
      <w:r w:rsidR="008A2ED2">
        <w:rPr>
          <w:rFonts w:ascii="Times New Roman" w:hAnsi="Times New Roman" w:cs="Times New Roman"/>
          <w:sz w:val="24"/>
          <w:szCs w:val="24"/>
        </w:rPr>
        <w:t xml:space="preserve"> e assassinatos;</w:t>
      </w:r>
    </w:p>
    <w:p w:rsidR="00C86316" w:rsidRPr="00A757DF" w:rsidRDefault="008A2ED2" w:rsidP="006B3D2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A2ED2">
        <w:rPr>
          <w:rFonts w:ascii="Times New Roman" w:hAnsi="Times New Roman" w:cs="Times New Roman"/>
          <w:sz w:val="24"/>
          <w:szCs w:val="24"/>
        </w:rPr>
        <w:t>O presidente Abraham Lincoln líder da Federação durante todo o conflito e que nunca abandonou o propósito de restabelecer a União, não pode concretizar seus planos pa</w:t>
      </w:r>
      <w:r>
        <w:rPr>
          <w:rFonts w:ascii="Times New Roman" w:hAnsi="Times New Roman" w:cs="Times New Roman"/>
          <w:sz w:val="24"/>
          <w:szCs w:val="24"/>
        </w:rPr>
        <w:t xml:space="preserve">ra a reconstrução do país recém </w:t>
      </w:r>
      <w:r w:rsidRPr="008A2ED2">
        <w:rPr>
          <w:rFonts w:ascii="Times New Roman" w:hAnsi="Times New Roman" w:cs="Times New Roman"/>
          <w:sz w:val="24"/>
          <w:szCs w:val="24"/>
        </w:rPr>
        <w:t>pacificado, pois foi assassinado em 1865, ainda quando comemorava o fim do longo conflito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7DF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F5F81" w:rsidRDefault="008F5F81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Pr="008F5F81" w:rsidRDefault="006B3D23" w:rsidP="008F5F81">
      <w:pPr>
        <w:pStyle w:val="PargrafodaLista"/>
        <w:numPr>
          <w:ilvl w:val="0"/>
          <w:numId w:val="18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F5F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Conclusão</w:t>
      </w:r>
    </w:p>
    <w:p w:rsidR="00A757DF" w:rsidRPr="006B3D23" w:rsidRDefault="006B3D23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terminar com o nosso trabalho, verificamos que o</w:t>
      </w:r>
      <w:r w:rsidRPr="006B3D23">
        <w:rPr>
          <w:rFonts w:ascii="Times New Roman" w:hAnsi="Times New Roman" w:cs="Times New Roman"/>
          <w:sz w:val="24"/>
          <w:szCs w:val="24"/>
        </w:rPr>
        <w:t xml:space="preserve">s Estados Unidos viveram um período de depressão </w:t>
      </w:r>
      <w:r w:rsidR="0080641B" w:rsidRPr="006B3D23">
        <w:rPr>
          <w:rFonts w:ascii="Times New Roman" w:hAnsi="Times New Roman" w:cs="Times New Roman"/>
          <w:sz w:val="24"/>
          <w:szCs w:val="24"/>
        </w:rPr>
        <w:t>económica</w:t>
      </w:r>
      <w:r w:rsidRPr="006B3D23">
        <w:rPr>
          <w:rFonts w:ascii="Times New Roman" w:hAnsi="Times New Roman" w:cs="Times New Roman"/>
          <w:sz w:val="24"/>
          <w:szCs w:val="24"/>
        </w:rPr>
        <w:t xml:space="preserve"> logo após a Guerra, no entanto, nas últimas décadas do século XIX o modelo industrial e moderno do</w:t>
      </w:r>
      <w:r w:rsidR="0080641B">
        <w:rPr>
          <w:rFonts w:ascii="Times New Roman" w:hAnsi="Times New Roman" w:cs="Times New Roman"/>
          <w:sz w:val="24"/>
          <w:szCs w:val="24"/>
        </w:rPr>
        <w:t xml:space="preserve"> Norte triunfou completamente, destruind</w:t>
      </w:r>
      <w:r w:rsidRPr="006B3D23">
        <w:rPr>
          <w:rFonts w:ascii="Times New Roman" w:hAnsi="Times New Roman" w:cs="Times New Roman"/>
          <w:sz w:val="24"/>
          <w:szCs w:val="24"/>
        </w:rPr>
        <w:t>o do modelo sulista de produção eliminou os últimos entraves coloniais que impediam o total desenvolvimento da nação</w:t>
      </w:r>
      <w:r w:rsidR="0080641B">
        <w:rPr>
          <w:rFonts w:ascii="Times New Roman" w:hAnsi="Times New Roman" w:cs="Times New Roman"/>
          <w:sz w:val="24"/>
          <w:szCs w:val="24"/>
        </w:rPr>
        <w:t>, f</w:t>
      </w:r>
      <w:r w:rsidRPr="006B3D23">
        <w:rPr>
          <w:rFonts w:ascii="Times New Roman" w:hAnsi="Times New Roman" w:cs="Times New Roman"/>
          <w:sz w:val="24"/>
          <w:szCs w:val="24"/>
        </w:rPr>
        <w:t xml:space="preserve">oi decisiva também a ocupação </w:t>
      </w:r>
      <w:r w:rsidR="0080641B" w:rsidRPr="006B3D23">
        <w:rPr>
          <w:rFonts w:ascii="Times New Roman" w:hAnsi="Times New Roman" w:cs="Times New Roman"/>
          <w:sz w:val="24"/>
          <w:szCs w:val="24"/>
        </w:rPr>
        <w:t>efectiva</w:t>
      </w:r>
      <w:r w:rsidRPr="006B3D23">
        <w:rPr>
          <w:rFonts w:ascii="Times New Roman" w:hAnsi="Times New Roman" w:cs="Times New Roman"/>
          <w:sz w:val="24"/>
          <w:szCs w:val="24"/>
        </w:rPr>
        <w:t xml:space="preserve"> das vastas e ricas regiões do Oeste, para onde foram milhões de imigrantes e norte-americanos, nessas áreas desenvolveu-se um grande mercado consumidor, fornecedor de alimentos e </w:t>
      </w:r>
      <w:r w:rsidR="0080641B">
        <w:rPr>
          <w:rFonts w:ascii="Times New Roman" w:hAnsi="Times New Roman" w:cs="Times New Roman"/>
          <w:sz w:val="24"/>
          <w:szCs w:val="24"/>
        </w:rPr>
        <w:t>matérias-primas</w:t>
      </w:r>
      <w:r w:rsidRPr="006B3D23">
        <w:rPr>
          <w:rFonts w:ascii="Times New Roman" w:hAnsi="Times New Roman" w:cs="Times New Roman"/>
          <w:sz w:val="24"/>
          <w:szCs w:val="24"/>
        </w:rPr>
        <w:t xml:space="preserve"> para a crescente industrialização </w:t>
      </w:r>
      <w:r w:rsidR="00E403FC" w:rsidRPr="006B3D23">
        <w:rPr>
          <w:rFonts w:ascii="Times New Roman" w:hAnsi="Times New Roman" w:cs="Times New Roman"/>
          <w:sz w:val="24"/>
          <w:szCs w:val="24"/>
        </w:rPr>
        <w:t>estado-unidenses</w:t>
      </w:r>
      <w:r w:rsidRPr="006B3D23">
        <w:rPr>
          <w:rFonts w:ascii="Times New Roman" w:hAnsi="Times New Roman" w:cs="Times New Roman"/>
          <w:sz w:val="24"/>
          <w:szCs w:val="24"/>
        </w:rPr>
        <w:t>, consolidando o capitalismo industrial dos Estados Unidos</w:t>
      </w:r>
      <w:r w:rsidR="0080641B">
        <w:rPr>
          <w:rFonts w:ascii="Times New Roman" w:hAnsi="Times New Roman" w:cs="Times New Roman"/>
          <w:sz w:val="24"/>
          <w:szCs w:val="24"/>
        </w:rPr>
        <w:t xml:space="preserve">, terminando o grupo conclui </w:t>
      </w:r>
      <w:r w:rsidR="00E403FC">
        <w:rPr>
          <w:rFonts w:ascii="Times New Roman" w:hAnsi="Times New Roman" w:cs="Times New Roman"/>
          <w:sz w:val="24"/>
          <w:szCs w:val="24"/>
        </w:rPr>
        <w:t>que a</w:t>
      </w:r>
      <w:r w:rsidR="0080641B">
        <w:rPr>
          <w:rFonts w:ascii="Times New Roman" w:hAnsi="Times New Roman" w:cs="Times New Roman"/>
          <w:sz w:val="24"/>
          <w:szCs w:val="24"/>
        </w:rPr>
        <w:t xml:space="preserve"> </w:t>
      </w:r>
      <w:r w:rsidRPr="006B3D23">
        <w:rPr>
          <w:rFonts w:ascii="Times New Roman" w:hAnsi="Times New Roman" w:cs="Times New Roman"/>
          <w:sz w:val="24"/>
          <w:szCs w:val="24"/>
        </w:rPr>
        <w:t xml:space="preserve">Guerra de Secessão deixou marcas que permanecem até hoje, especialmente nas regiões sulistas. Problemas sociais e </w:t>
      </w:r>
      <w:r w:rsidR="0080641B" w:rsidRPr="006B3D23">
        <w:rPr>
          <w:rFonts w:ascii="Times New Roman" w:hAnsi="Times New Roman" w:cs="Times New Roman"/>
          <w:sz w:val="24"/>
          <w:szCs w:val="24"/>
        </w:rPr>
        <w:t>económicos</w:t>
      </w:r>
      <w:r w:rsidRPr="006B3D23">
        <w:rPr>
          <w:rFonts w:ascii="Times New Roman" w:hAnsi="Times New Roman" w:cs="Times New Roman"/>
          <w:sz w:val="24"/>
          <w:szCs w:val="24"/>
        </w:rPr>
        <w:t xml:space="preserve"> persistentes fragilizam muitos dos Estados do Sul, muitas vezes camuflados ou escondidos pela imensa riqueza da nação </w:t>
      </w:r>
      <w:r w:rsidR="00E403FC" w:rsidRPr="006B3D23">
        <w:rPr>
          <w:rFonts w:ascii="Times New Roman" w:hAnsi="Times New Roman" w:cs="Times New Roman"/>
          <w:sz w:val="24"/>
          <w:szCs w:val="24"/>
        </w:rPr>
        <w:t>estado-unidenses</w:t>
      </w:r>
      <w:r w:rsidRPr="006B3D23">
        <w:rPr>
          <w:rFonts w:ascii="Times New Roman" w:hAnsi="Times New Roman" w:cs="Times New Roman"/>
          <w:sz w:val="24"/>
          <w:szCs w:val="24"/>
        </w:rPr>
        <w:t>.</w:t>
      </w:r>
    </w:p>
    <w:p w:rsidR="00A757DF" w:rsidRPr="006B3D23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Pr="006B3D23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Pr="006B3D23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Pr="006B3D23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0641B" w:rsidRDefault="0080641B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0641B" w:rsidRDefault="0080641B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Pr="00A757DF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757DF" w:rsidRPr="008F5F81" w:rsidRDefault="00A757DF" w:rsidP="008F5F81">
      <w:pPr>
        <w:pStyle w:val="PargrafodaLista"/>
        <w:numPr>
          <w:ilvl w:val="0"/>
          <w:numId w:val="18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F5F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Referências bibliográficas</w:t>
      </w:r>
    </w:p>
    <w:p w:rsidR="00A757DF" w:rsidRPr="00A757DF" w:rsidRDefault="00A757DF" w:rsidP="006B3D23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A757DF">
        <w:rPr>
          <w:rFonts w:ascii="Times New Roman" w:hAnsi="Times New Roman" w:cs="Times New Roman"/>
          <w:lang w:val="pt-PT"/>
        </w:rPr>
        <w:t xml:space="preserve">EISENGERG, Peter L., </w:t>
      </w:r>
      <w:r w:rsidRPr="00A757DF">
        <w:rPr>
          <w:rFonts w:ascii="Times New Roman" w:hAnsi="Times New Roman" w:cs="Times New Roman"/>
          <w:i/>
          <w:lang w:val="pt-PT"/>
        </w:rPr>
        <w:t>Guerra Civil Americana.</w:t>
      </w:r>
      <w:r w:rsidRPr="00A757DF">
        <w:rPr>
          <w:rFonts w:ascii="Times New Roman" w:hAnsi="Times New Roman" w:cs="Times New Roman"/>
          <w:lang w:val="pt-PT"/>
        </w:rPr>
        <w:t xml:space="preserve"> 4ª Edição, Editora Brasiliense 1987 </w:t>
      </w:r>
    </w:p>
    <w:p w:rsidR="00A757DF" w:rsidRPr="00A757DF" w:rsidRDefault="00A757DF" w:rsidP="006B3D2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757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HAMBY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Pr="00A757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Alonzo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</w:t>
      </w:r>
      <w:r w:rsidRPr="00A757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Pr="00A757D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Um esboço da historia Americana, a Guerra e reconstituição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A757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2ª ed., 2011</w:t>
      </w:r>
      <w:r w:rsidR="006B3D2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A757DF" w:rsidRPr="00A757DF" w:rsidRDefault="00A757DF" w:rsidP="006B3D23">
      <w:pPr>
        <w:pStyle w:val="Default"/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A757DF">
        <w:rPr>
          <w:rFonts w:ascii="Times New Roman" w:hAnsi="Times New Roman" w:cs="Times New Roman"/>
          <w:bCs/>
          <w:lang w:val="pt-PT"/>
        </w:rPr>
        <w:t>VILHENA</w:t>
      </w:r>
      <w:r>
        <w:rPr>
          <w:rFonts w:ascii="Times New Roman" w:hAnsi="Times New Roman" w:cs="Times New Roman"/>
          <w:bCs/>
          <w:lang w:val="pt-PT"/>
        </w:rPr>
        <w:t xml:space="preserve">, </w:t>
      </w:r>
      <w:r w:rsidRPr="00A757DF">
        <w:rPr>
          <w:rFonts w:ascii="Times New Roman" w:hAnsi="Times New Roman" w:cs="Times New Roman"/>
          <w:bCs/>
          <w:lang w:val="pt-PT"/>
        </w:rPr>
        <w:t>José Augusto B.</w:t>
      </w:r>
      <w:r>
        <w:rPr>
          <w:rFonts w:ascii="Times New Roman" w:hAnsi="Times New Roman" w:cs="Times New Roman"/>
          <w:bCs/>
          <w:lang w:val="pt-PT"/>
        </w:rPr>
        <w:t xml:space="preserve"> et all.</w:t>
      </w:r>
      <w:r w:rsidRPr="00A757DF">
        <w:rPr>
          <w:rFonts w:ascii="Times New Roman" w:hAnsi="Times New Roman" w:cs="Times New Roman"/>
          <w:bCs/>
          <w:lang w:val="pt-PT"/>
        </w:rPr>
        <w:t xml:space="preserve"> </w:t>
      </w:r>
      <w:r w:rsidRPr="00A757DF">
        <w:rPr>
          <w:rFonts w:ascii="Times New Roman" w:hAnsi="Times New Roman" w:cs="Times New Roman"/>
          <w:i/>
          <w:lang w:val="pt-PT"/>
        </w:rPr>
        <w:t>A</w:t>
      </w:r>
      <w:r w:rsidRPr="00A757DF">
        <w:rPr>
          <w:rFonts w:ascii="Times New Roman" w:hAnsi="Times New Roman" w:cs="Times New Roman"/>
          <w:bCs/>
          <w:i/>
          <w:lang w:val="pt-PT"/>
        </w:rPr>
        <w:t xml:space="preserve"> Guerra Civil dos Estados Unidos da América</w:t>
      </w:r>
      <w:r>
        <w:rPr>
          <w:rFonts w:ascii="Times New Roman" w:hAnsi="Times New Roman" w:cs="Times New Roman"/>
          <w:bCs/>
          <w:lang w:val="pt-PT"/>
        </w:rPr>
        <w:t xml:space="preserve">. </w:t>
      </w:r>
      <w:r w:rsidRPr="00A757DF">
        <w:rPr>
          <w:rFonts w:ascii="Times New Roman" w:hAnsi="Times New Roman" w:cs="Times New Roman"/>
          <w:bCs/>
          <w:lang w:val="pt-PT"/>
        </w:rPr>
        <w:t>s/d</w:t>
      </w:r>
    </w:p>
    <w:p w:rsidR="00201762" w:rsidRPr="00E26495" w:rsidRDefault="00201762" w:rsidP="0020176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:rsidR="00825767" w:rsidRPr="00201762" w:rsidRDefault="00201762" w:rsidP="00201762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E26495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BARNEY, William L. </w:t>
      </w:r>
      <w:r w:rsidRPr="00E26495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PT"/>
        </w:rPr>
        <w:t xml:space="preserve">Campo de batalha para a união: </w:t>
      </w:r>
      <w:r w:rsidRPr="00E26495">
        <w:rPr>
          <w:rFonts w:ascii="Times New Roman" w:eastAsia="Times New Roman" w:hAnsi="Times New Roman" w:cs="Times New Roman"/>
          <w:iCs/>
          <w:sz w:val="24"/>
          <w:szCs w:val="24"/>
          <w:lang w:val="pt-PT" w:eastAsia="pt-PT"/>
        </w:rPr>
        <w:t>A era da Guerra civil e reconstrução</w:t>
      </w:r>
      <w:r w:rsidRPr="00E26495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. Prentice Hall, </w:t>
      </w:r>
      <w:r w:rsidRPr="00E26495">
        <w:rPr>
          <w:rFonts w:ascii="Times New Roman" w:eastAsia="Times New Roman" w:hAnsi="Times New Roman" w:cs="Times New Roman"/>
          <w:iCs/>
          <w:sz w:val="24"/>
          <w:szCs w:val="24"/>
          <w:lang w:val="pt-PT" w:eastAsia="pt-PT"/>
        </w:rPr>
        <w:t>Infopédia</w:t>
      </w:r>
      <w:r w:rsidRPr="00E26495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, Editora Porto, Lisboa 1990.</w:t>
      </w:r>
    </w:p>
    <w:sectPr w:rsidR="00825767" w:rsidRPr="00201762" w:rsidSect="00F46958">
      <w:headerReference w:type="default" r:id="rId8"/>
      <w:pgSz w:w="11906" w:h="16838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1B" w:rsidRDefault="00483E1B" w:rsidP="00783A30">
      <w:pPr>
        <w:spacing w:after="0" w:line="240" w:lineRule="auto"/>
      </w:pPr>
      <w:r>
        <w:separator/>
      </w:r>
    </w:p>
  </w:endnote>
  <w:endnote w:type="continuationSeparator" w:id="1">
    <w:p w:rsidR="00483E1B" w:rsidRDefault="00483E1B" w:rsidP="007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1B" w:rsidRDefault="00483E1B" w:rsidP="00783A30">
      <w:pPr>
        <w:spacing w:after="0" w:line="240" w:lineRule="auto"/>
      </w:pPr>
      <w:r>
        <w:separator/>
      </w:r>
    </w:p>
  </w:footnote>
  <w:footnote w:type="continuationSeparator" w:id="1">
    <w:p w:rsidR="00483E1B" w:rsidRDefault="00483E1B" w:rsidP="0078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8094"/>
      <w:docPartObj>
        <w:docPartGallery w:val="Page Numbers (Top of Page)"/>
        <w:docPartUnique/>
      </w:docPartObj>
    </w:sdtPr>
    <w:sdtContent>
      <w:p w:rsidR="00783A30" w:rsidRDefault="00F27B81">
        <w:pPr>
          <w:pStyle w:val="Cabealho"/>
          <w:jc w:val="right"/>
        </w:pPr>
        <w:fldSimple w:instr=" PAGE   \* MERGEFORMAT ">
          <w:r w:rsidR="00E403FC">
            <w:rPr>
              <w:noProof/>
            </w:rPr>
            <w:t>4</w:t>
          </w:r>
        </w:fldSimple>
      </w:p>
    </w:sdtContent>
  </w:sdt>
  <w:p w:rsidR="00783A30" w:rsidRDefault="00783A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30D"/>
    <w:multiLevelType w:val="hybridMultilevel"/>
    <w:tmpl w:val="A1D0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CCD"/>
    <w:multiLevelType w:val="hybridMultilevel"/>
    <w:tmpl w:val="97C4D20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6F06"/>
    <w:multiLevelType w:val="multilevel"/>
    <w:tmpl w:val="287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4012F"/>
    <w:multiLevelType w:val="hybridMultilevel"/>
    <w:tmpl w:val="5304544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D2D7A"/>
    <w:multiLevelType w:val="hybridMultilevel"/>
    <w:tmpl w:val="CFFC7A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66A15"/>
    <w:multiLevelType w:val="hybridMultilevel"/>
    <w:tmpl w:val="EB90AA7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23C40"/>
    <w:multiLevelType w:val="hybridMultilevel"/>
    <w:tmpl w:val="266A2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A11AF"/>
    <w:multiLevelType w:val="hybridMultilevel"/>
    <w:tmpl w:val="206AD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22314"/>
    <w:multiLevelType w:val="hybridMultilevel"/>
    <w:tmpl w:val="C81A1F4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92C4C"/>
    <w:multiLevelType w:val="hybridMultilevel"/>
    <w:tmpl w:val="3E14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07EF6"/>
    <w:multiLevelType w:val="multilevel"/>
    <w:tmpl w:val="DB30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7466C"/>
    <w:multiLevelType w:val="hybridMultilevel"/>
    <w:tmpl w:val="C436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040BD"/>
    <w:multiLevelType w:val="hybridMultilevel"/>
    <w:tmpl w:val="3D3C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B5E5E"/>
    <w:multiLevelType w:val="hybridMultilevel"/>
    <w:tmpl w:val="21AC2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B1002"/>
    <w:multiLevelType w:val="multilevel"/>
    <w:tmpl w:val="B7FE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202BA"/>
    <w:multiLevelType w:val="hybridMultilevel"/>
    <w:tmpl w:val="77E40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43BA4"/>
    <w:multiLevelType w:val="multilevel"/>
    <w:tmpl w:val="D924E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72532A7E"/>
    <w:multiLevelType w:val="hybridMultilevel"/>
    <w:tmpl w:val="BC1C0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602D3"/>
    <w:multiLevelType w:val="hybridMultilevel"/>
    <w:tmpl w:val="FBD83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14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17"/>
  </w:num>
  <w:num w:numId="11">
    <w:abstractNumId w:val="18"/>
  </w:num>
  <w:num w:numId="12">
    <w:abstractNumId w:val="15"/>
  </w:num>
  <w:num w:numId="13">
    <w:abstractNumId w:val="5"/>
  </w:num>
  <w:num w:numId="14">
    <w:abstractNumId w:val="1"/>
  </w:num>
  <w:num w:numId="15">
    <w:abstractNumId w:val="4"/>
  </w:num>
  <w:num w:numId="16">
    <w:abstractNumId w:val="8"/>
  </w:num>
  <w:num w:numId="17">
    <w:abstractNumId w:val="13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337"/>
    <w:rsid w:val="000A52A1"/>
    <w:rsid w:val="001D7244"/>
    <w:rsid w:val="00201762"/>
    <w:rsid w:val="00222939"/>
    <w:rsid w:val="003023C8"/>
    <w:rsid w:val="00316518"/>
    <w:rsid w:val="003675C1"/>
    <w:rsid w:val="00483E1B"/>
    <w:rsid w:val="004A3938"/>
    <w:rsid w:val="0051472E"/>
    <w:rsid w:val="005828B0"/>
    <w:rsid w:val="005875D0"/>
    <w:rsid w:val="005A44CB"/>
    <w:rsid w:val="00666981"/>
    <w:rsid w:val="006A4AD4"/>
    <w:rsid w:val="006B3D23"/>
    <w:rsid w:val="007245C8"/>
    <w:rsid w:val="00783A30"/>
    <w:rsid w:val="007C4A6C"/>
    <w:rsid w:val="0080641B"/>
    <w:rsid w:val="008152E9"/>
    <w:rsid w:val="0082220A"/>
    <w:rsid w:val="00825767"/>
    <w:rsid w:val="0084692C"/>
    <w:rsid w:val="00870269"/>
    <w:rsid w:val="008A2ED2"/>
    <w:rsid w:val="008F5F81"/>
    <w:rsid w:val="0097264E"/>
    <w:rsid w:val="009C2444"/>
    <w:rsid w:val="00A36A64"/>
    <w:rsid w:val="00A757DF"/>
    <w:rsid w:val="00AB2DD6"/>
    <w:rsid w:val="00B428E6"/>
    <w:rsid w:val="00C31232"/>
    <w:rsid w:val="00C86316"/>
    <w:rsid w:val="00CA32CE"/>
    <w:rsid w:val="00CD12A4"/>
    <w:rsid w:val="00D076B7"/>
    <w:rsid w:val="00D32BE4"/>
    <w:rsid w:val="00D34DFB"/>
    <w:rsid w:val="00D51A2B"/>
    <w:rsid w:val="00DA1D08"/>
    <w:rsid w:val="00E22A5D"/>
    <w:rsid w:val="00E230DB"/>
    <w:rsid w:val="00E403FC"/>
    <w:rsid w:val="00EF7FD4"/>
    <w:rsid w:val="00F27B81"/>
    <w:rsid w:val="00F46958"/>
    <w:rsid w:val="00F673EB"/>
    <w:rsid w:val="00F91369"/>
    <w:rsid w:val="00F9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DB"/>
  </w:style>
  <w:style w:type="paragraph" w:styleId="Ttulo1">
    <w:name w:val="heading 1"/>
    <w:basedOn w:val="Normal"/>
    <w:link w:val="Ttulo1Carcter"/>
    <w:uiPriority w:val="9"/>
    <w:qFormat/>
    <w:rsid w:val="00825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link w:val="Ttulo2Carcter"/>
    <w:uiPriority w:val="9"/>
    <w:qFormat/>
    <w:rsid w:val="00825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link w:val="Ttulo3Carcter"/>
    <w:uiPriority w:val="9"/>
    <w:qFormat/>
    <w:rsid w:val="00825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A4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22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2220A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82576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82576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825767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82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Tipodeletrapredefinidodopargrafo"/>
    <w:uiPriority w:val="22"/>
    <w:qFormat/>
    <w:rsid w:val="00825767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825767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78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83A30"/>
  </w:style>
  <w:style w:type="paragraph" w:styleId="Rodap">
    <w:name w:val="footer"/>
    <w:basedOn w:val="Normal"/>
    <w:link w:val="RodapCarcter"/>
    <w:uiPriority w:val="99"/>
    <w:semiHidden/>
    <w:unhideWhenUsed/>
    <w:rsid w:val="0078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83A30"/>
  </w:style>
  <w:style w:type="paragraph" w:styleId="SemEspaamento">
    <w:name w:val="No Spacing"/>
    <w:uiPriority w:val="1"/>
    <w:qFormat/>
    <w:rsid w:val="0020176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983A-8EAA-4F36-8E38-0FEF96B1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1820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EUGENIO</dc:creator>
  <cp:keywords/>
  <dc:description/>
  <cp:lastModifiedBy>NERINHO CALISTO</cp:lastModifiedBy>
  <cp:revision>7</cp:revision>
  <dcterms:created xsi:type="dcterms:W3CDTF">2015-09-02T22:07:00Z</dcterms:created>
  <dcterms:modified xsi:type="dcterms:W3CDTF">2015-09-16T09:57:00Z</dcterms:modified>
</cp:coreProperties>
</file>