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C6" w:rsidRDefault="00AA41C6"/>
    <w:p w:rsidR="006458F8" w:rsidRPr="0028353D" w:rsidRDefault="006458F8" w:rsidP="0028353D">
      <w:pPr>
        <w:jc w:val="center"/>
        <w:rPr>
          <w:rFonts w:ascii="Times New Roman" w:hAnsi="Times New Roman" w:cs="Times New Roman"/>
          <w:b/>
          <w:sz w:val="28"/>
          <w:szCs w:val="28"/>
        </w:rPr>
      </w:pPr>
      <w:r w:rsidRPr="0028353D">
        <w:rPr>
          <w:rFonts w:ascii="Times New Roman" w:hAnsi="Times New Roman" w:cs="Times New Roman"/>
          <w:b/>
          <w:sz w:val="28"/>
          <w:szCs w:val="28"/>
        </w:rPr>
        <w:t xml:space="preserve">A </w:t>
      </w:r>
      <w:r w:rsidR="0028353D" w:rsidRPr="0028353D">
        <w:rPr>
          <w:rFonts w:ascii="Times New Roman" w:hAnsi="Times New Roman" w:cs="Times New Roman"/>
          <w:b/>
          <w:sz w:val="28"/>
          <w:szCs w:val="28"/>
        </w:rPr>
        <w:t>CONTRIBUIÇÃO</w:t>
      </w:r>
      <w:r w:rsidRPr="0028353D">
        <w:rPr>
          <w:rFonts w:ascii="Times New Roman" w:hAnsi="Times New Roman" w:cs="Times New Roman"/>
          <w:b/>
          <w:sz w:val="28"/>
          <w:szCs w:val="28"/>
        </w:rPr>
        <w:t xml:space="preserve"> DA FUN</w:t>
      </w:r>
      <w:r w:rsidR="00F73085">
        <w:rPr>
          <w:rFonts w:ascii="Times New Roman" w:hAnsi="Times New Roman" w:cs="Times New Roman"/>
          <w:b/>
          <w:sz w:val="28"/>
          <w:szCs w:val="28"/>
        </w:rPr>
        <w:t>GIBILIDADE DA TU</w:t>
      </w:r>
      <w:r w:rsidR="0028353D" w:rsidRPr="0028353D">
        <w:rPr>
          <w:rFonts w:ascii="Times New Roman" w:hAnsi="Times New Roman" w:cs="Times New Roman"/>
          <w:b/>
          <w:sz w:val="28"/>
          <w:szCs w:val="28"/>
        </w:rPr>
        <w:t xml:space="preserve">TELA ANTECIPADA </w:t>
      </w:r>
      <w:r w:rsidRPr="0028353D">
        <w:rPr>
          <w:rFonts w:ascii="Times New Roman" w:hAnsi="Times New Roman" w:cs="Times New Roman"/>
          <w:b/>
          <w:sz w:val="28"/>
          <w:szCs w:val="28"/>
        </w:rPr>
        <w:t xml:space="preserve">PARA A </w:t>
      </w:r>
      <w:proofErr w:type="gramStart"/>
      <w:r w:rsidRPr="0028353D">
        <w:rPr>
          <w:rFonts w:ascii="Times New Roman" w:hAnsi="Times New Roman" w:cs="Times New Roman"/>
          <w:b/>
          <w:sz w:val="28"/>
          <w:szCs w:val="28"/>
        </w:rPr>
        <w:t>FLEXIBILIZAÇÃO</w:t>
      </w:r>
      <w:proofErr w:type="gramEnd"/>
      <w:r w:rsidRPr="0028353D">
        <w:rPr>
          <w:rFonts w:ascii="Times New Roman" w:hAnsi="Times New Roman" w:cs="Times New Roman"/>
          <w:b/>
          <w:sz w:val="28"/>
          <w:szCs w:val="28"/>
        </w:rPr>
        <w:t xml:space="preserve"> PROCEDIMENTAL.</w:t>
      </w:r>
      <w:r w:rsidRPr="0028353D">
        <w:rPr>
          <w:rStyle w:val="Refdenotaderodap"/>
          <w:rFonts w:ascii="Times New Roman" w:hAnsi="Times New Roman" w:cs="Times New Roman"/>
          <w:b/>
          <w:sz w:val="28"/>
          <w:szCs w:val="28"/>
        </w:rPr>
        <w:footnoteReference w:id="2"/>
      </w:r>
    </w:p>
    <w:p w:rsidR="006458F8" w:rsidRDefault="006458F8" w:rsidP="006458F8">
      <w:pPr>
        <w:pStyle w:val="SemEspaamento"/>
        <w:jc w:val="right"/>
        <w:rPr>
          <w:rFonts w:ascii="Times New Roman" w:hAnsi="Times New Roman" w:cs="Times New Roman"/>
          <w:i/>
          <w:sz w:val="20"/>
          <w:szCs w:val="20"/>
        </w:rPr>
      </w:pPr>
      <w:r w:rsidRPr="006458F8">
        <w:rPr>
          <w:rFonts w:ascii="Times New Roman" w:hAnsi="Times New Roman" w:cs="Times New Roman"/>
          <w:i/>
          <w:sz w:val="20"/>
          <w:szCs w:val="20"/>
        </w:rPr>
        <w:br/>
        <w:t>Eva Pedrosa</w:t>
      </w:r>
      <w:r>
        <w:rPr>
          <w:rStyle w:val="Refdenotaderodap"/>
          <w:rFonts w:ascii="Times New Roman" w:hAnsi="Times New Roman" w:cs="Times New Roman"/>
          <w:i/>
          <w:sz w:val="20"/>
          <w:szCs w:val="20"/>
        </w:rPr>
        <w:footnoteReference w:id="3"/>
      </w:r>
    </w:p>
    <w:p w:rsidR="006458F8" w:rsidRPr="006458F8" w:rsidRDefault="006458F8" w:rsidP="006458F8">
      <w:pPr>
        <w:pStyle w:val="SemEspaamento"/>
        <w:jc w:val="right"/>
        <w:rPr>
          <w:rFonts w:ascii="Times New Roman" w:hAnsi="Times New Roman" w:cs="Times New Roman"/>
          <w:i/>
          <w:sz w:val="20"/>
          <w:szCs w:val="20"/>
        </w:rPr>
      </w:pPr>
      <w:proofErr w:type="spellStart"/>
      <w:r w:rsidRPr="006458F8">
        <w:rPr>
          <w:rFonts w:ascii="Times New Roman" w:hAnsi="Times New Roman" w:cs="Times New Roman"/>
          <w:i/>
          <w:sz w:val="20"/>
          <w:szCs w:val="20"/>
        </w:rPr>
        <w:t>Luenna</w:t>
      </w:r>
      <w:proofErr w:type="spellEnd"/>
      <w:r w:rsidRPr="006458F8">
        <w:rPr>
          <w:rFonts w:ascii="Times New Roman" w:hAnsi="Times New Roman" w:cs="Times New Roman"/>
          <w:i/>
          <w:sz w:val="20"/>
          <w:szCs w:val="20"/>
        </w:rPr>
        <w:t xml:space="preserve"> Braga</w:t>
      </w:r>
      <w:r>
        <w:rPr>
          <w:rStyle w:val="Refdenotaderodap"/>
          <w:rFonts w:ascii="Times New Roman" w:hAnsi="Times New Roman" w:cs="Times New Roman"/>
          <w:i/>
          <w:sz w:val="20"/>
          <w:szCs w:val="20"/>
        </w:rPr>
        <w:footnoteReference w:id="4"/>
      </w:r>
    </w:p>
    <w:p w:rsidR="006458F8" w:rsidRDefault="006458F8" w:rsidP="006458F8">
      <w:pPr>
        <w:pStyle w:val="SemEspaamento"/>
        <w:jc w:val="right"/>
        <w:rPr>
          <w:rFonts w:ascii="Times New Roman" w:hAnsi="Times New Roman" w:cs="Times New Roman"/>
          <w:i/>
          <w:sz w:val="20"/>
          <w:szCs w:val="20"/>
        </w:rPr>
      </w:pPr>
      <w:r w:rsidRPr="006458F8">
        <w:rPr>
          <w:rFonts w:ascii="Times New Roman" w:hAnsi="Times New Roman" w:cs="Times New Roman"/>
          <w:i/>
          <w:sz w:val="20"/>
          <w:szCs w:val="20"/>
        </w:rPr>
        <w:t>Hugo Passos</w:t>
      </w:r>
      <w:r>
        <w:rPr>
          <w:rStyle w:val="Refdenotaderodap"/>
          <w:rFonts w:ascii="Times New Roman" w:hAnsi="Times New Roman" w:cs="Times New Roman"/>
          <w:i/>
          <w:sz w:val="20"/>
          <w:szCs w:val="20"/>
        </w:rPr>
        <w:footnoteReference w:id="5"/>
      </w:r>
    </w:p>
    <w:p w:rsidR="006458F8" w:rsidRDefault="006458F8" w:rsidP="006458F8">
      <w:pPr>
        <w:pStyle w:val="SemEspaamento"/>
        <w:jc w:val="right"/>
        <w:rPr>
          <w:rFonts w:ascii="Times New Roman" w:hAnsi="Times New Roman" w:cs="Times New Roman"/>
          <w:i/>
          <w:sz w:val="20"/>
          <w:szCs w:val="20"/>
        </w:rPr>
      </w:pPr>
    </w:p>
    <w:p w:rsidR="006458F8" w:rsidRDefault="006458F8" w:rsidP="00951209">
      <w:pPr>
        <w:pStyle w:val="SemEspaamento"/>
        <w:ind w:left="2268"/>
        <w:jc w:val="both"/>
        <w:rPr>
          <w:rFonts w:ascii="Times New Roman" w:hAnsi="Times New Roman" w:cs="Times New Roman"/>
          <w:sz w:val="20"/>
          <w:szCs w:val="20"/>
        </w:rPr>
      </w:pPr>
      <w:r w:rsidRPr="00951209">
        <w:rPr>
          <w:rFonts w:ascii="Times New Roman" w:hAnsi="Times New Roman" w:cs="Times New Roman"/>
          <w:b/>
          <w:sz w:val="20"/>
          <w:szCs w:val="20"/>
        </w:rPr>
        <w:t>Sumário</w:t>
      </w:r>
      <w:r>
        <w:rPr>
          <w:rFonts w:ascii="Times New Roman" w:hAnsi="Times New Roman" w:cs="Times New Roman"/>
          <w:sz w:val="20"/>
          <w:szCs w:val="20"/>
        </w:rPr>
        <w:t>:</w:t>
      </w:r>
      <w:r w:rsidR="00951209">
        <w:rPr>
          <w:rFonts w:ascii="Times New Roman" w:hAnsi="Times New Roman" w:cs="Times New Roman"/>
          <w:sz w:val="20"/>
          <w:szCs w:val="20"/>
        </w:rPr>
        <w:t xml:space="preserve"> Introdução; </w:t>
      </w:r>
      <w:proofErr w:type="gramStart"/>
      <w:r w:rsidR="00951209">
        <w:rPr>
          <w:rFonts w:ascii="Times New Roman" w:hAnsi="Times New Roman" w:cs="Times New Roman"/>
          <w:sz w:val="20"/>
          <w:szCs w:val="20"/>
        </w:rPr>
        <w:t>1</w:t>
      </w:r>
      <w:proofErr w:type="gramEnd"/>
      <w:r w:rsidR="00951209">
        <w:rPr>
          <w:rFonts w:ascii="Times New Roman" w:hAnsi="Times New Roman" w:cs="Times New Roman"/>
          <w:sz w:val="20"/>
          <w:szCs w:val="20"/>
        </w:rPr>
        <w:t xml:space="preserve">. Diferença entre processo e procedimento; </w:t>
      </w:r>
      <w:proofErr w:type="gramStart"/>
      <w:r w:rsidR="00951209">
        <w:rPr>
          <w:rFonts w:ascii="Times New Roman" w:hAnsi="Times New Roman" w:cs="Times New Roman"/>
          <w:sz w:val="20"/>
          <w:szCs w:val="20"/>
        </w:rPr>
        <w:t>2</w:t>
      </w:r>
      <w:proofErr w:type="gramEnd"/>
      <w:r w:rsidR="00951209">
        <w:rPr>
          <w:rFonts w:ascii="Times New Roman" w:hAnsi="Times New Roman" w:cs="Times New Roman"/>
          <w:sz w:val="20"/>
          <w:szCs w:val="20"/>
        </w:rPr>
        <w:t xml:space="preserve">. </w:t>
      </w:r>
      <w:r w:rsidR="00B30B19" w:rsidRPr="00B30B19">
        <w:rPr>
          <w:rFonts w:ascii="Times New Roman" w:hAnsi="Times New Roman" w:cs="Times New Roman"/>
          <w:sz w:val="20"/>
          <w:szCs w:val="20"/>
        </w:rPr>
        <w:t>A Flexibilização procedimental e sua relevância para o Direito</w:t>
      </w:r>
      <w:r w:rsidR="00951209">
        <w:rPr>
          <w:rFonts w:ascii="Times New Roman" w:hAnsi="Times New Roman" w:cs="Times New Roman"/>
          <w:sz w:val="20"/>
          <w:szCs w:val="20"/>
        </w:rPr>
        <w:t xml:space="preserve">; </w:t>
      </w:r>
      <w:proofErr w:type="gramStart"/>
      <w:r w:rsidR="00951209">
        <w:rPr>
          <w:rFonts w:ascii="Times New Roman" w:hAnsi="Times New Roman" w:cs="Times New Roman"/>
          <w:sz w:val="20"/>
          <w:szCs w:val="20"/>
        </w:rPr>
        <w:t>3</w:t>
      </w:r>
      <w:proofErr w:type="gramEnd"/>
      <w:r w:rsidR="00B30B19">
        <w:rPr>
          <w:rFonts w:ascii="Times New Roman" w:hAnsi="Times New Roman" w:cs="Times New Roman"/>
          <w:sz w:val="20"/>
          <w:szCs w:val="20"/>
        </w:rPr>
        <w:t xml:space="preserve">. </w:t>
      </w:r>
      <w:r w:rsidR="00B30B19" w:rsidRPr="00B30B19">
        <w:rPr>
          <w:rFonts w:ascii="Times New Roman" w:hAnsi="Times New Roman" w:cs="Times New Roman"/>
          <w:sz w:val="20"/>
          <w:szCs w:val="20"/>
        </w:rPr>
        <w:t xml:space="preserve">A fungibilidade da tutela antecipada como um elemento que estabelece a </w:t>
      </w:r>
      <w:proofErr w:type="gramStart"/>
      <w:r w:rsidR="00B30B19" w:rsidRPr="00B30B19">
        <w:rPr>
          <w:rFonts w:ascii="Times New Roman" w:hAnsi="Times New Roman" w:cs="Times New Roman"/>
          <w:sz w:val="20"/>
          <w:szCs w:val="20"/>
        </w:rPr>
        <w:t>Flexibilização</w:t>
      </w:r>
      <w:proofErr w:type="gramEnd"/>
      <w:r w:rsidR="00B30B19" w:rsidRPr="00B30B19">
        <w:rPr>
          <w:rFonts w:ascii="Times New Roman" w:hAnsi="Times New Roman" w:cs="Times New Roman"/>
          <w:sz w:val="20"/>
          <w:szCs w:val="20"/>
        </w:rPr>
        <w:t xml:space="preserve"> procedimental</w:t>
      </w:r>
      <w:r w:rsidR="00B30B19">
        <w:rPr>
          <w:rFonts w:ascii="Times New Roman" w:hAnsi="Times New Roman" w:cs="Times New Roman"/>
          <w:sz w:val="20"/>
          <w:szCs w:val="20"/>
        </w:rPr>
        <w:t xml:space="preserve">; </w:t>
      </w:r>
      <w:r w:rsidR="00951209">
        <w:rPr>
          <w:rFonts w:ascii="Times New Roman" w:hAnsi="Times New Roman" w:cs="Times New Roman"/>
          <w:sz w:val="20"/>
          <w:szCs w:val="20"/>
        </w:rPr>
        <w:t>Considerações Finais; Referência.</w:t>
      </w:r>
    </w:p>
    <w:p w:rsidR="0028353D" w:rsidRDefault="0028353D" w:rsidP="006458F8">
      <w:pPr>
        <w:pStyle w:val="SemEspaamento"/>
        <w:rPr>
          <w:rFonts w:ascii="Times New Roman" w:hAnsi="Times New Roman" w:cs="Times New Roman"/>
          <w:sz w:val="20"/>
          <w:szCs w:val="20"/>
        </w:rPr>
      </w:pPr>
    </w:p>
    <w:p w:rsidR="00EB7CC1" w:rsidRDefault="00EB7CC1" w:rsidP="00F73085">
      <w:pPr>
        <w:rPr>
          <w:rFonts w:ascii="Times New Roman" w:hAnsi="Times New Roman" w:cs="Times New Roman"/>
          <w:b/>
          <w:sz w:val="24"/>
          <w:szCs w:val="24"/>
        </w:rPr>
      </w:pPr>
    </w:p>
    <w:p w:rsidR="001A0B9C" w:rsidRDefault="00B511C8" w:rsidP="001A0B9C">
      <w:pPr>
        <w:jc w:val="center"/>
        <w:rPr>
          <w:rFonts w:ascii="Times New Roman" w:hAnsi="Times New Roman" w:cs="Times New Roman"/>
          <w:sz w:val="24"/>
          <w:szCs w:val="24"/>
        </w:rPr>
      </w:pPr>
      <w:r>
        <w:rPr>
          <w:rFonts w:ascii="Times New Roman" w:hAnsi="Times New Roman" w:cs="Times New Roman"/>
          <w:sz w:val="24"/>
          <w:szCs w:val="24"/>
        </w:rPr>
        <w:t>RESUMO</w:t>
      </w:r>
    </w:p>
    <w:p w:rsidR="004A3B1C" w:rsidRPr="004A3B1C" w:rsidRDefault="004A3B1C" w:rsidP="004A3B1C">
      <w:pPr>
        <w:spacing w:line="360" w:lineRule="auto"/>
        <w:jc w:val="both"/>
        <w:rPr>
          <w:rFonts w:ascii="Times New Roman" w:hAnsi="Times New Roman" w:cs="Times New Roman"/>
          <w:sz w:val="24"/>
          <w:szCs w:val="24"/>
        </w:rPr>
      </w:pPr>
      <w:r w:rsidRPr="004A3B1C">
        <w:rPr>
          <w:rFonts w:ascii="Times New Roman" w:hAnsi="Times New Roman" w:cs="Times New Roman"/>
          <w:sz w:val="24"/>
          <w:szCs w:val="24"/>
        </w:rPr>
        <w:t xml:space="preserve">A presente pesquisa aborda a </w:t>
      </w:r>
      <w:proofErr w:type="gramStart"/>
      <w:r w:rsidRPr="004A3B1C">
        <w:rPr>
          <w:rFonts w:ascii="Times New Roman" w:hAnsi="Times New Roman" w:cs="Times New Roman"/>
          <w:sz w:val="24"/>
          <w:szCs w:val="24"/>
        </w:rPr>
        <w:t>flexibilização</w:t>
      </w:r>
      <w:proofErr w:type="gramEnd"/>
      <w:r w:rsidRPr="004A3B1C">
        <w:rPr>
          <w:rFonts w:ascii="Times New Roman" w:hAnsi="Times New Roman" w:cs="Times New Roman"/>
          <w:sz w:val="24"/>
          <w:szCs w:val="24"/>
        </w:rPr>
        <w:t xml:space="preserve"> procedimental por meio da tutela antecipada, como uma das formas de suprir a necessidade da adaptação do rito aos reclames da causa, posto que devido ao apego excessivo às formas, o processo se tornou um fim em si mesmo, o que ocasionou seu engessamento, afastando-o então de sua re</w:t>
      </w:r>
      <w:r w:rsidR="001A0B9C">
        <w:rPr>
          <w:rFonts w:ascii="Times New Roman" w:hAnsi="Times New Roman" w:cs="Times New Roman"/>
          <w:sz w:val="24"/>
          <w:szCs w:val="24"/>
        </w:rPr>
        <w:t xml:space="preserve">al finalidade que é satisfazer </w:t>
      </w:r>
      <w:r w:rsidRPr="004A3B1C">
        <w:rPr>
          <w:rFonts w:ascii="Times New Roman" w:hAnsi="Times New Roman" w:cs="Times New Roman"/>
          <w:sz w:val="24"/>
          <w:szCs w:val="24"/>
        </w:rPr>
        <w:t>o direito material, propiciando um</w:t>
      </w:r>
      <w:r w:rsidR="001A0B9C">
        <w:rPr>
          <w:rFonts w:ascii="Times New Roman" w:hAnsi="Times New Roman" w:cs="Times New Roman"/>
          <w:sz w:val="24"/>
          <w:szCs w:val="24"/>
        </w:rPr>
        <w:t>a</w:t>
      </w:r>
      <w:r w:rsidRPr="004A3B1C">
        <w:rPr>
          <w:rFonts w:ascii="Times New Roman" w:hAnsi="Times New Roman" w:cs="Times New Roman"/>
          <w:sz w:val="24"/>
          <w:szCs w:val="24"/>
        </w:rPr>
        <w:t xml:space="preserve"> prestação jurisdicional efetiva. A rigidez dos atos processuais</w:t>
      </w:r>
      <w:proofErr w:type="gramStart"/>
      <w:r w:rsidRPr="004A3B1C">
        <w:rPr>
          <w:rFonts w:ascii="Times New Roman" w:hAnsi="Times New Roman" w:cs="Times New Roman"/>
          <w:sz w:val="24"/>
          <w:szCs w:val="24"/>
        </w:rPr>
        <w:t>, põe</w:t>
      </w:r>
      <w:proofErr w:type="gramEnd"/>
      <w:r w:rsidRPr="004A3B1C">
        <w:rPr>
          <w:rFonts w:ascii="Times New Roman" w:hAnsi="Times New Roman" w:cs="Times New Roman"/>
          <w:sz w:val="24"/>
          <w:szCs w:val="24"/>
        </w:rPr>
        <w:t xml:space="preserve"> dois imprescindíveis valores em cheque para identificar o verdadeiro objetivo do processo, a segurança jurídica e a efetividade, a primeira assegura o devido </w:t>
      </w:r>
      <w:proofErr w:type="gramStart"/>
      <w:r w:rsidRPr="004A3B1C">
        <w:rPr>
          <w:rFonts w:ascii="Times New Roman" w:hAnsi="Times New Roman" w:cs="Times New Roman"/>
          <w:sz w:val="24"/>
          <w:szCs w:val="24"/>
        </w:rPr>
        <w:t>processo</w:t>
      </w:r>
      <w:proofErr w:type="gramEnd"/>
      <w:r w:rsidRPr="004A3B1C">
        <w:rPr>
          <w:rFonts w:ascii="Times New Roman" w:hAnsi="Times New Roman" w:cs="Times New Roman"/>
          <w:sz w:val="24"/>
          <w:szCs w:val="24"/>
        </w:rPr>
        <w:t xml:space="preserve"> legal, enquanto a segunda garante a celeridade da prestação jurisdicional.  </w:t>
      </w:r>
    </w:p>
    <w:p w:rsidR="004A3B1C" w:rsidRDefault="004A3B1C" w:rsidP="00B511C8">
      <w:pPr>
        <w:rPr>
          <w:rFonts w:ascii="Times New Roman" w:hAnsi="Times New Roman" w:cs="Times New Roman"/>
          <w:sz w:val="24"/>
          <w:szCs w:val="24"/>
        </w:rPr>
      </w:pPr>
    </w:p>
    <w:p w:rsidR="00B511C8" w:rsidRPr="00B511C8" w:rsidRDefault="00B511C8" w:rsidP="00B511C8">
      <w:pPr>
        <w:rPr>
          <w:rFonts w:ascii="Times New Roman" w:hAnsi="Times New Roman" w:cs="Times New Roman"/>
          <w:sz w:val="24"/>
          <w:szCs w:val="24"/>
        </w:rPr>
      </w:pPr>
      <w:r>
        <w:rPr>
          <w:rFonts w:ascii="Times New Roman" w:hAnsi="Times New Roman" w:cs="Times New Roman"/>
          <w:sz w:val="24"/>
          <w:szCs w:val="24"/>
        </w:rPr>
        <w:t>PALAVRA-CHAVE</w:t>
      </w:r>
      <w:r w:rsidR="00B608BC">
        <w:rPr>
          <w:rFonts w:ascii="Times New Roman" w:hAnsi="Times New Roman" w:cs="Times New Roman"/>
          <w:sz w:val="24"/>
          <w:szCs w:val="24"/>
        </w:rPr>
        <w:t xml:space="preserve">: </w:t>
      </w:r>
      <w:proofErr w:type="gramStart"/>
      <w:r w:rsidR="00B608BC">
        <w:rPr>
          <w:rFonts w:ascii="Times New Roman" w:hAnsi="Times New Roman" w:cs="Times New Roman"/>
          <w:sz w:val="24"/>
          <w:szCs w:val="24"/>
        </w:rPr>
        <w:t>Flexibilização</w:t>
      </w:r>
      <w:proofErr w:type="gramEnd"/>
      <w:r w:rsidR="00B608BC">
        <w:rPr>
          <w:rFonts w:ascii="Times New Roman" w:hAnsi="Times New Roman" w:cs="Times New Roman"/>
          <w:sz w:val="24"/>
          <w:szCs w:val="24"/>
        </w:rPr>
        <w:t xml:space="preserve"> P</w:t>
      </w:r>
      <w:r w:rsidRPr="00B511C8">
        <w:rPr>
          <w:rFonts w:ascii="Times New Roman" w:hAnsi="Times New Roman" w:cs="Times New Roman"/>
          <w:sz w:val="24"/>
          <w:szCs w:val="24"/>
        </w:rPr>
        <w:t>rocedimental-Direito Processual Civil</w:t>
      </w:r>
      <w:r w:rsidR="004A3B1C">
        <w:rPr>
          <w:rFonts w:ascii="Times New Roman" w:hAnsi="Times New Roman" w:cs="Times New Roman"/>
          <w:sz w:val="24"/>
          <w:szCs w:val="24"/>
        </w:rPr>
        <w:t>-</w:t>
      </w:r>
      <w:r w:rsidR="00B608BC">
        <w:rPr>
          <w:rFonts w:ascii="Times New Roman" w:hAnsi="Times New Roman" w:cs="Times New Roman"/>
          <w:sz w:val="24"/>
          <w:szCs w:val="24"/>
        </w:rPr>
        <w:t xml:space="preserve"> Formalismo- Fungibilidade</w:t>
      </w:r>
      <w:r w:rsidR="002077C4">
        <w:rPr>
          <w:rFonts w:ascii="Times New Roman" w:hAnsi="Times New Roman" w:cs="Times New Roman"/>
          <w:sz w:val="24"/>
          <w:szCs w:val="24"/>
        </w:rPr>
        <w:t xml:space="preserve"> da tutela antecipada- </w:t>
      </w:r>
      <w:bookmarkStart w:id="0" w:name="_GoBack"/>
      <w:bookmarkEnd w:id="0"/>
      <w:r w:rsidR="00B608BC">
        <w:rPr>
          <w:rFonts w:ascii="Times New Roman" w:hAnsi="Times New Roman" w:cs="Times New Roman"/>
          <w:sz w:val="24"/>
          <w:szCs w:val="24"/>
        </w:rPr>
        <w:t xml:space="preserve">Princípios. </w:t>
      </w:r>
    </w:p>
    <w:p w:rsidR="004A3B1C" w:rsidRDefault="004A3B1C" w:rsidP="00F73085">
      <w:pPr>
        <w:rPr>
          <w:rFonts w:ascii="Times New Roman" w:hAnsi="Times New Roman" w:cs="Times New Roman"/>
          <w:b/>
          <w:sz w:val="24"/>
          <w:szCs w:val="24"/>
        </w:rPr>
      </w:pPr>
    </w:p>
    <w:p w:rsidR="00B511C8" w:rsidRDefault="00B511C8" w:rsidP="00F73085">
      <w:pPr>
        <w:rPr>
          <w:rFonts w:ascii="Times New Roman" w:hAnsi="Times New Roman" w:cs="Times New Roman"/>
          <w:b/>
          <w:sz w:val="24"/>
          <w:szCs w:val="24"/>
        </w:rPr>
      </w:pPr>
      <w:r>
        <w:rPr>
          <w:rFonts w:ascii="Times New Roman" w:hAnsi="Times New Roman" w:cs="Times New Roman"/>
          <w:b/>
          <w:sz w:val="24"/>
          <w:szCs w:val="24"/>
        </w:rPr>
        <w:t xml:space="preserve">INTRODUÇÃO </w:t>
      </w:r>
    </w:p>
    <w:p w:rsidR="00AD0E1A" w:rsidRPr="00AD0E1A" w:rsidRDefault="00AD0E1A" w:rsidP="00AD0E1A">
      <w:pPr>
        <w:spacing w:line="360" w:lineRule="auto"/>
        <w:ind w:firstLine="1134"/>
        <w:jc w:val="both"/>
        <w:rPr>
          <w:rFonts w:ascii="Times New Roman" w:hAnsi="Times New Roman" w:cs="Times New Roman"/>
          <w:sz w:val="24"/>
          <w:szCs w:val="24"/>
        </w:rPr>
      </w:pPr>
      <w:r w:rsidRPr="00AD0E1A">
        <w:rPr>
          <w:rFonts w:ascii="Times New Roman" w:hAnsi="Times New Roman" w:cs="Times New Roman"/>
          <w:sz w:val="24"/>
          <w:szCs w:val="24"/>
        </w:rPr>
        <w:t xml:space="preserve">A carência e a ineficiência do procedimento faz refletir na sociedade a necessidade de uma flexibilização procedimental, ou seja, de uma adequação do rito às circunstâncias da causa, ora em maior, ora em menor intensidade (GAJARDONI. </w:t>
      </w:r>
      <w:proofErr w:type="gramStart"/>
      <w:r w:rsidRPr="00AD0E1A">
        <w:rPr>
          <w:rFonts w:ascii="Times New Roman" w:hAnsi="Times New Roman" w:cs="Times New Roman"/>
          <w:sz w:val="24"/>
          <w:szCs w:val="24"/>
        </w:rPr>
        <w:t>2011, p.</w:t>
      </w:r>
      <w:proofErr w:type="gramEnd"/>
      <w:r w:rsidRPr="00AD0E1A">
        <w:rPr>
          <w:rFonts w:ascii="Times New Roman" w:hAnsi="Times New Roman" w:cs="Times New Roman"/>
          <w:sz w:val="24"/>
          <w:szCs w:val="24"/>
        </w:rPr>
        <w:t xml:space="preserve"> 1), para que se realize uma verdadeira prestação jurisdicional com as devidas garantias da segurança jurídica e da efetividade. </w:t>
      </w:r>
    </w:p>
    <w:p w:rsidR="00AD0E1A" w:rsidRPr="00AD0E1A" w:rsidRDefault="00AD0E1A" w:rsidP="00AD0E1A">
      <w:pPr>
        <w:spacing w:line="360" w:lineRule="auto"/>
        <w:ind w:firstLine="1134"/>
        <w:jc w:val="both"/>
        <w:rPr>
          <w:rFonts w:ascii="Times New Roman" w:hAnsi="Times New Roman" w:cs="Times New Roman"/>
          <w:sz w:val="24"/>
          <w:szCs w:val="24"/>
        </w:rPr>
      </w:pPr>
      <w:r w:rsidRPr="00AD0E1A">
        <w:rPr>
          <w:rFonts w:ascii="Times New Roman" w:hAnsi="Times New Roman" w:cs="Times New Roman"/>
          <w:sz w:val="24"/>
          <w:szCs w:val="24"/>
        </w:rPr>
        <w:lastRenderedPageBreak/>
        <w:t xml:space="preserve">A flexibilização procedimental é vista sob a perspectiva de três </w:t>
      </w:r>
      <w:proofErr w:type="gramStart"/>
      <w:r w:rsidRPr="00AD0E1A">
        <w:rPr>
          <w:rFonts w:ascii="Times New Roman" w:hAnsi="Times New Roman" w:cs="Times New Roman"/>
          <w:sz w:val="24"/>
          <w:szCs w:val="24"/>
        </w:rPr>
        <w:t>viés ,</w:t>
      </w:r>
      <w:proofErr w:type="gramEnd"/>
      <w:r w:rsidRPr="00AD0E1A">
        <w:rPr>
          <w:rFonts w:ascii="Times New Roman" w:hAnsi="Times New Roman" w:cs="Times New Roman"/>
          <w:sz w:val="24"/>
          <w:szCs w:val="24"/>
        </w:rPr>
        <w:t xml:space="preserve"> modular os atos processuais em razão da satisfação do direito, o que recairá </w:t>
      </w:r>
      <w:r w:rsidR="001A0B9C">
        <w:rPr>
          <w:rFonts w:ascii="Times New Roman" w:hAnsi="Times New Roman" w:cs="Times New Roman"/>
          <w:sz w:val="24"/>
          <w:szCs w:val="24"/>
        </w:rPr>
        <w:t>sobre toda a sequência lógica do</w:t>
      </w:r>
      <w:r w:rsidRPr="00AD0E1A">
        <w:rPr>
          <w:rFonts w:ascii="Times New Roman" w:hAnsi="Times New Roman" w:cs="Times New Roman"/>
          <w:sz w:val="24"/>
          <w:szCs w:val="24"/>
        </w:rPr>
        <w:t xml:space="preserve"> procedimento; a sumarização de cognição, a fim de se obter um processo efetivo com redução dos prazos, recombinação ou s</w:t>
      </w:r>
      <w:r w:rsidR="001A0B9C">
        <w:rPr>
          <w:rFonts w:ascii="Times New Roman" w:hAnsi="Times New Roman" w:cs="Times New Roman"/>
          <w:sz w:val="24"/>
          <w:szCs w:val="24"/>
        </w:rPr>
        <w:t xml:space="preserve">upressão dos atos processuais, </w:t>
      </w:r>
      <w:r w:rsidRPr="00AD0E1A">
        <w:rPr>
          <w:rFonts w:ascii="Times New Roman" w:hAnsi="Times New Roman" w:cs="Times New Roman"/>
          <w:sz w:val="24"/>
          <w:szCs w:val="24"/>
        </w:rPr>
        <w:t>tudo para que se alcance uma d</w:t>
      </w:r>
      <w:r w:rsidR="001A0B9C">
        <w:rPr>
          <w:rFonts w:ascii="Times New Roman" w:hAnsi="Times New Roman" w:cs="Times New Roman"/>
          <w:sz w:val="24"/>
          <w:szCs w:val="24"/>
        </w:rPr>
        <w:t>evida prestação jurisdicional,</w:t>
      </w:r>
      <w:r w:rsidRPr="00AD0E1A">
        <w:rPr>
          <w:rFonts w:ascii="Times New Roman" w:hAnsi="Times New Roman" w:cs="Times New Roman"/>
          <w:sz w:val="24"/>
          <w:szCs w:val="24"/>
        </w:rPr>
        <w:t xml:space="preserve"> uma delas se encontra na realização da </w:t>
      </w:r>
      <w:r w:rsidR="001A0B9C">
        <w:rPr>
          <w:rFonts w:ascii="Times New Roman" w:hAnsi="Times New Roman" w:cs="Times New Roman"/>
          <w:sz w:val="24"/>
          <w:szCs w:val="24"/>
        </w:rPr>
        <w:t xml:space="preserve">fungibilidade </w:t>
      </w:r>
      <w:r w:rsidRPr="00AD0E1A">
        <w:rPr>
          <w:rFonts w:ascii="Times New Roman" w:hAnsi="Times New Roman" w:cs="Times New Roman"/>
          <w:sz w:val="24"/>
          <w:szCs w:val="24"/>
        </w:rPr>
        <w:t>tutela antecipada;  e adequar os procedimentos as realidades da demanda, o que claro deverá ocorrer apenas em casos excepcionais em favor de situações particulares. (GAJARDONI. 2011, p. 4-5)</w:t>
      </w:r>
    </w:p>
    <w:p w:rsidR="00AD0E1A" w:rsidRPr="00AD0E1A" w:rsidRDefault="00AD0E1A" w:rsidP="00AD0E1A">
      <w:pPr>
        <w:spacing w:line="360" w:lineRule="auto"/>
        <w:ind w:firstLine="1134"/>
        <w:jc w:val="both"/>
        <w:rPr>
          <w:rFonts w:ascii="Times New Roman" w:hAnsi="Times New Roman" w:cs="Times New Roman"/>
          <w:sz w:val="24"/>
          <w:szCs w:val="24"/>
        </w:rPr>
      </w:pPr>
      <w:r w:rsidRPr="00AD0E1A">
        <w:rPr>
          <w:rFonts w:ascii="Times New Roman" w:hAnsi="Times New Roman" w:cs="Times New Roman"/>
          <w:sz w:val="24"/>
          <w:szCs w:val="24"/>
        </w:rPr>
        <w:t xml:space="preserve">A tutela antecipada é um meio de prova da existência e da eficiência desta flexibilização procedimental, esta nada mais é do que uma tutela satisfativa utilizada para resguardar direitos quando a parte não pode esperar o curso normal do processo ordinário devido </w:t>
      </w:r>
      <w:proofErr w:type="gramStart"/>
      <w:r w:rsidRPr="00AD0E1A">
        <w:rPr>
          <w:rFonts w:ascii="Times New Roman" w:hAnsi="Times New Roman" w:cs="Times New Roman"/>
          <w:sz w:val="24"/>
          <w:szCs w:val="24"/>
        </w:rPr>
        <w:t>a</w:t>
      </w:r>
      <w:proofErr w:type="gramEnd"/>
      <w:r w:rsidRPr="00AD0E1A">
        <w:rPr>
          <w:rFonts w:ascii="Times New Roman" w:hAnsi="Times New Roman" w:cs="Times New Roman"/>
          <w:sz w:val="24"/>
          <w:szCs w:val="24"/>
        </w:rPr>
        <w:t xml:space="preserve"> ocorrência de um dano irreparável ou de difícil reparação ao seu direito. É </w:t>
      </w:r>
      <w:proofErr w:type="gramStart"/>
      <w:r w:rsidRPr="00AD0E1A">
        <w:rPr>
          <w:rFonts w:ascii="Times New Roman" w:hAnsi="Times New Roman" w:cs="Times New Roman"/>
          <w:sz w:val="24"/>
          <w:szCs w:val="24"/>
        </w:rPr>
        <w:t>permitido</w:t>
      </w:r>
      <w:proofErr w:type="gramEnd"/>
      <w:r w:rsidRPr="00AD0E1A">
        <w:rPr>
          <w:rFonts w:ascii="Times New Roman" w:hAnsi="Times New Roman" w:cs="Times New Roman"/>
          <w:sz w:val="24"/>
          <w:szCs w:val="24"/>
        </w:rPr>
        <w:t xml:space="preserve"> também a fungibilidade desta tutela antecipada, pois antes dela existir, se utilizava erroneamente outro instrumento que possui uma finalidade </w:t>
      </w:r>
      <w:proofErr w:type="spellStart"/>
      <w:r w:rsidRPr="00AD0E1A">
        <w:rPr>
          <w:rFonts w:ascii="Times New Roman" w:hAnsi="Times New Roman" w:cs="Times New Roman"/>
          <w:sz w:val="24"/>
          <w:szCs w:val="24"/>
        </w:rPr>
        <w:t>garantista</w:t>
      </w:r>
      <w:proofErr w:type="spellEnd"/>
      <w:r w:rsidRPr="00AD0E1A">
        <w:rPr>
          <w:rFonts w:ascii="Times New Roman" w:hAnsi="Times New Roman" w:cs="Times New Roman"/>
          <w:sz w:val="24"/>
          <w:szCs w:val="24"/>
        </w:rPr>
        <w:t xml:space="preserve">, a cautelar, então se o individuo pedir uma tutela antecipada, quando na verdade o que pretende é uma tutela cautelar, se preenchido os devidos pressupostos, que são o ‘periculum in mora’ e o ‘fumus boni iuris’, o juiz não indefere o processo e sim concede a tutela pretendida pelo individuo. Este dispositivo possui clara relação com o principio da instrumentalidade das formas, onde não se anulam os atos processuais foi o importante é o fim, e não os meios. </w:t>
      </w:r>
    </w:p>
    <w:p w:rsidR="00CA2C87" w:rsidRPr="00AD0E1A" w:rsidRDefault="00AD0E1A" w:rsidP="00AD0E1A">
      <w:pPr>
        <w:spacing w:line="360" w:lineRule="auto"/>
        <w:ind w:firstLine="1134"/>
        <w:jc w:val="both"/>
        <w:rPr>
          <w:rFonts w:ascii="Times New Roman" w:hAnsi="Times New Roman" w:cs="Times New Roman"/>
          <w:sz w:val="24"/>
          <w:szCs w:val="24"/>
        </w:rPr>
      </w:pPr>
      <w:r w:rsidRPr="00AD0E1A">
        <w:rPr>
          <w:rFonts w:ascii="Times New Roman" w:hAnsi="Times New Roman" w:cs="Times New Roman"/>
          <w:sz w:val="24"/>
          <w:szCs w:val="24"/>
        </w:rPr>
        <w:t xml:space="preserve">A lei fixou uma forma rígida a ser </w:t>
      </w:r>
      <w:proofErr w:type="gramStart"/>
      <w:r w:rsidRPr="00AD0E1A">
        <w:rPr>
          <w:rFonts w:ascii="Times New Roman" w:hAnsi="Times New Roman" w:cs="Times New Roman"/>
          <w:sz w:val="24"/>
          <w:szCs w:val="24"/>
        </w:rPr>
        <w:t>seguida durante o andamento do processo, o</w:t>
      </w:r>
      <w:proofErr w:type="gramEnd"/>
      <w:r w:rsidRPr="00AD0E1A">
        <w:rPr>
          <w:rFonts w:ascii="Times New Roman" w:hAnsi="Times New Roman" w:cs="Times New Roman"/>
          <w:sz w:val="24"/>
          <w:szCs w:val="24"/>
        </w:rPr>
        <w:t xml:space="preserve"> que não só o estagnou, como também o próprio  ato processual e  até mesmo a sentença.  O formalismo não pode ser um obstáculo para o processo. É</w:t>
      </w:r>
      <w:proofErr w:type="gramStart"/>
      <w:r w:rsidRPr="00AD0E1A">
        <w:rPr>
          <w:rFonts w:ascii="Times New Roman" w:hAnsi="Times New Roman" w:cs="Times New Roman"/>
          <w:sz w:val="24"/>
          <w:szCs w:val="24"/>
        </w:rPr>
        <w:t xml:space="preserve"> portanto</w:t>
      </w:r>
      <w:proofErr w:type="gramEnd"/>
      <w:r w:rsidRPr="00AD0E1A">
        <w:rPr>
          <w:rFonts w:ascii="Times New Roman" w:hAnsi="Times New Roman" w:cs="Times New Roman"/>
          <w:sz w:val="24"/>
          <w:szCs w:val="24"/>
        </w:rPr>
        <w:t>, necessária que se estabeleça certa flexibilização procedimental, o que é severamente vetado por quem defe</w:t>
      </w:r>
      <w:r w:rsidR="001A0B9C">
        <w:rPr>
          <w:rFonts w:ascii="Times New Roman" w:hAnsi="Times New Roman" w:cs="Times New Roman"/>
          <w:sz w:val="24"/>
          <w:szCs w:val="24"/>
        </w:rPr>
        <w:t>nde a rigidez da forma</w:t>
      </w:r>
      <w:r w:rsidRPr="00AD0E1A">
        <w:rPr>
          <w:rFonts w:ascii="Times New Roman" w:hAnsi="Times New Roman" w:cs="Times New Roman"/>
          <w:sz w:val="24"/>
          <w:szCs w:val="24"/>
        </w:rPr>
        <w:t>, pois estes afirmam que  pela modulação no processo é inviável a segurança e a previsibilidade, ideário este errôneo, uma vez que a flexibilidade de um sistema é medido pela possibilidade das partes do juiz modificarem este formalismo rigidamente instituído pela lei, basta apenas que as partes saibam dos atos antes deles serem instituídos no processo. A ideia que vem a ser defendida é a de que se propicie a flexibilidade dos procedimentos devido ao interesse publico na efetividade da via jurisdicional.</w:t>
      </w:r>
    </w:p>
    <w:p w:rsidR="00AD0E1A" w:rsidRDefault="00AD0E1A" w:rsidP="00F73085">
      <w:pPr>
        <w:rPr>
          <w:rFonts w:ascii="Times New Roman" w:hAnsi="Times New Roman" w:cs="Times New Roman"/>
          <w:b/>
          <w:sz w:val="24"/>
          <w:szCs w:val="24"/>
        </w:rPr>
      </w:pPr>
    </w:p>
    <w:p w:rsidR="00F73085" w:rsidRDefault="00951209" w:rsidP="00F73085">
      <w:pPr>
        <w:rPr>
          <w:rFonts w:ascii="Times New Roman" w:hAnsi="Times New Roman" w:cs="Times New Roman"/>
          <w:b/>
          <w:sz w:val="24"/>
          <w:szCs w:val="24"/>
        </w:rPr>
      </w:pPr>
      <w:proofErr w:type="gramStart"/>
      <w:r w:rsidRPr="00F73085">
        <w:rPr>
          <w:rFonts w:ascii="Times New Roman" w:hAnsi="Times New Roman" w:cs="Times New Roman"/>
          <w:b/>
          <w:sz w:val="24"/>
          <w:szCs w:val="24"/>
        </w:rPr>
        <w:t>1</w:t>
      </w:r>
      <w:proofErr w:type="gramEnd"/>
      <w:r w:rsidR="00B608BC">
        <w:rPr>
          <w:rFonts w:ascii="Times New Roman" w:hAnsi="Times New Roman" w:cs="Times New Roman"/>
          <w:b/>
          <w:sz w:val="24"/>
          <w:szCs w:val="24"/>
        </w:rPr>
        <w:t xml:space="preserve"> </w:t>
      </w:r>
      <w:r w:rsidR="00B511C8">
        <w:rPr>
          <w:rFonts w:ascii="Times New Roman" w:hAnsi="Times New Roman" w:cs="Times New Roman"/>
          <w:b/>
          <w:sz w:val="24"/>
          <w:szCs w:val="24"/>
        </w:rPr>
        <w:t xml:space="preserve">DIFERENÇA ENTRE PROCESSO E PROCEDIMENTO </w:t>
      </w:r>
    </w:p>
    <w:p w:rsidR="00BE44A3" w:rsidRPr="00BE44A3" w:rsidRDefault="00BE44A3" w:rsidP="009A1ACB">
      <w:pPr>
        <w:spacing w:line="360" w:lineRule="auto"/>
        <w:ind w:firstLine="1134"/>
        <w:jc w:val="both"/>
        <w:rPr>
          <w:rFonts w:ascii="Times New Roman" w:hAnsi="Times New Roman" w:cs="Times New Roman"/>
          <w:sz w:val="24"/>
          <w:szCs w:val="24"/>
        </w:rPr>
      </w:pPr>
      <w:r w:rsidRPr="00BE44A3">
        <w:rPr>
          <w:rFonts w:ascii="Times New Roman" w:hAnsi="Times New Roman" w:cs="Times New Roman"/>
          <w:sz w:val="24"/>
          <w:szCs w:val="24"/>
        </w:rPr>
        <w:lastRenderedPageBreak/>
        <w:t>A palavra processo é derivada de uma palavra grega, que significa ‘vir de trás e ir adiante’, por isso o processo é visto apenas como uma sequencia de atos processuais, mas este é um elemento complexo que possui diferentes formas a ser interpretado, como por exemplo, a formal e a substancial, a formal remete a atos que buscam trazer uma finalidade conclusiva, semelhante ao de procedimento; a substancial remete ao poder do autor de exercer seu direito de ação, ao do réu exercer seu poder de defesa e o meio pelo qual o Estado exercer seu dever de jurisdição, ou seja, é estabelecido por esta ótic</w:t>
      </w:r>
      <w:r w:rsidR="009A1ACB">
        <w:rPr>
          <w:rFonts w:ascii="Times New Roman" w:hAnsi="Times New Roman" w:cs="Times New Roman"/>
          <w:sz w:val="24"/>
          <w:szCs w:val="24"/>
        </w:rPr>
        <w:t xml:space="preserve">a a relação jurídica processual </w:t>
      </w:r>
      <w:r w:rsidRPr="00BE44A3">
        <w:rPr>
          <w:rFonts w:ascii="Times New Roman" w:hAnsi="Times New Roman" w:cs="Times New Roman"/>
          <w:sz w:val="24"/>
          <w:szCs w:val="24"/>
        </w:rPr>
        <w:t xml:space="preserve">(GAJARDONI. </w:t>
      </w:r>
      <w:proofErr w:type="gramStart"/>
      <w:r w:rsidRPr="00BE44A3">
        <w:rPr>
          <w:rFonts w:ascii="Times New Roman" w:hAnsi="Times New Roman" w:cs="Times New Roman"/>
          <w:sz w:val="24"/>
          <w:szCs w:val="24"/>
        </w:rPr>
        <w:t>2008, p.</w:t>
      </w:r>
      <w:proofErr w:type="gramEnd"/>
      <w:r w:rsidRPr="00BE44A3">
        <w:rPr>
          <w:rFonts w:ascii="Times New Roman" w:hAnsi="Times New Roman" w:cs="Times New Roman"/>
          <w:sz w:val="24"/>
          <w:szCs w:val="24"/>
        </w:rPr>
        <w:t xml:space="preserve"> 30)</w:t>
      </w:r>
      <w:r w:rsidR="009A1ACB">
        <w:rPr>
          <w:rFonts w:ascii="Times New Roman" w:hAnsi="Times New Roman" w:cs="Times New Roman"/>
          <w:sz w:val="24"/>
          <w:szCs w:val="24"/>
        </w:rPr>
        <w:t>.</w:t>
      </w:r>
    </w:p>
    <w:p w:rsidR="001A0B9C" w:rsidRDefault="00BE44A3" w:rsidP="009A1ACB">
      <w:pPr>
        <w:spacing w:line="360" w:lineRule="auto"/>
        <w:ind w:firstLine="1134"/>
        <w:jc w:val="both"/>
        <w:rPr>
          <w:rFonts w:ascii="Times New Roman" w:hAnsi="Times New Roman" w:cs="Times New Roman"/>
          <w:sz w:val="24"/>
          <w:szCs w:val="24"/>
        </w:rPr>
      </w:pPr>
      <w:r w:rsidRPr="00BE44A3">
        <w:rPr>
          <w:rFonts w:ascii="Times New Roman" w:hAnsi="Times New Roman" w:cs="Times New Roman"/>
          <w:sz w:val="24"/>
          <w:szCs w:val="24"/>
        </w:rPr>
        <w:t xml:space="preserve">A doutrina se divide e uma parcela apregoa que o processo nada mais é do que regras e princípios que estabelecem a organização judiciarias e a direção dos procedimentos judiciais (GAJARDONI. </w:t>
      </w:r>
      <w:proofErr w:type="gramStart"/>
      <w:r w:rsidRPr="00BE44A3">
        <w:rPr>
          <w:rFonts w:ascii="Times New Roman" w:hAnsi="Times New Roman" w:cs="Times New Roman"/>
          <w:sz w:val="24"/>
          <w:szCs w:val="24"/>
        </w:rPr>
        <w:t>2008, p.</w:t>
      </w:r>
      <w:proofErr w:type="gramEnd"/>
      <w:r w:rsidRPr="00BE44A3">
        <w:rPr>
          <w:rFonts w:ascii="Times New Roman" w:hAnsi="Times New Roman" w:cs="Times New Roman"/>
          <w:sz w:val="24"/>
          <w:szCs w:val="24"/>
        </w:rPr>
        <w:t xml:space="preserve"> 31). O processo é um conjunto de atos necessários para a obtenção de uma efetividade judicial em um determinado caso concreto, poder ter nenhum, um ou mais procedimentos e impondo também deveres, direitos, ônus e sujeições a todos aqueles participantes do processo, como as partes, advogados, juízes e auxiliares da justiça, ou seja, são princípios e disposições que objetivam</w:t>
      </w:r>
      <w:r w:rsidR="009A1ACB">
        <w:rPr>
          <w:rFonts w:ascii="Times New Roman" w:hAnsi="Times New Roman" w:cs="Times New Roman"/>
          <w:sz w:val="24"/>
          <w:szCs w:val="24"/>
        </w:rPr>
        <w:t xml:space="preserve"> gerir a justiça </w:t>
      </w:r>
      <w:r w:rsidRPr="00BE44A3">
        <w:rPr>
          <w:rFonts w:ascii="Times New Roman" w:hAnsi="Times New Roman" w:cs="Times New Roman"/>
          <w:sz w:val="24"/>
          <w:szCs w:val="24"/>
        </w:rPr>
        <w:t xml:space="preserve">(GAJARDONI. </w:t>
      </w:r>
      <w:proofErr w:type="gramStart"/>
      <w:r w:rsidRPr="00BE44A3">
        <w:rPr>
          <w:rFonts w:ascii="Times New Roman" w:hAnsi="Times New Roman" w:cs="Times New Roman"/>
          <w:sz w:val="24"/>
          <w:szCs w:val="24"/>
        </w:rPr>
        <w:t>2008, p.</w:t>
      </w:r>
      <w:proofErr w:type="gramEnd"/>
      <w:r w:rsidRPr="00BE44A3">
        <w:rPr>
          <w:rFonts w:ascii="Times New Roman" w:hAnsi="Times New Roman" w:cs="Times New Roman"/>
          <w:sz w:val="24"/>
          <w:szCs w:val="24"/>
        </w:rPr>
        <w:t xml:space="preserve"> 32). </w:t>
      </w:r>
    </w:p>
    <w:p w:rsidR="00BE44A3" w:rsidRPr="00BE44A3" w:rsidRDefault="00BE44A3" w:rsidP="009A1ACB">
      <w:pPr>
        <w:spacing w:line="360" w:lineRule="auto"/>
        <w:ind w:firstLine="1134"/>
        <w:jc w:val="both"/>
        <w:rPr>
          <w:rFonts w:ascii="Times New Roman" w:hAnsi="Times New Roman" w:cs="Times New Roman"/>
          <w:sz w:val="24"/>
          <w:szCs w:val="24"/>
        </w:rPr>
      </w:pPr>
      <w:r w:rsidRPr="00BE44A3">
        <w:rPr>
          <w:rFonts w:ascii="Times New Roman" w:hAnsi="Times New Roman" w:cs="Times New Roman"/>
          <w:sz w:val="24"/>
          <w:szCs w:val="24"/>
        </w:rPr>
        <w:t xml:space="preserve">A palavra procedimento é de originária do latim e significa ‘andar para frente’, este é o meio exterior utilizado do começo ao fim do processo para se alcançar o objetivo visado (GAJARDONI. </w:t>
      </w:r>
      <w:proofErr w:type="gramStart"/>
      <w:r w:rsidRPr="00BE44A3">
        <w:rPr>
          <w:rFonts w:ascii="Times New Roman" w:hAnsi="Times New Roman" w:cs="Times New Roman"/>
          <w:sz w:val="24"/>
          <w:szCs w:val="24"/>
        </w:rPr>
        <w:t>20</w:t>
      </w:r>
      <w:r w:rsidR="009A1ACB">
        <w:rPr>
          <w:rFonts w:ascii="Times New Roman" w:hAnsi="Times New Roman" w:cs="Times New Roman"/>
          <w:sz w:val="24"/>
          <w:szCs w:val="24"/>
        </w:rPr>
        <w:t>08, p.</w:t>
      </w:r>
      <w:proofErr w:type="gramEnd"/>
      <w:r w:rsidR="009A1ACB">
        <w:rPr>
          <w:rFonts w:ascii="Times New Roman" w:hAnsi="Times New Roman" w:cs="Times New Roman"/>
          <w:sz w:val="24"/>
          <w:szCs w:val="24"/>
        </w:rPr>
        <w:t xml:space="preserve"> 34). Nada mais é do que a</w:t>
      </w:r>
      <w:r w:rsidRPr="00BE44A3">
        <w:rPr>
          <w:rFonts w:ascii="Times New Roman" w:hAnsi="Times New Roman" w:cs="Times New Roman"/>
          <w:sz w:val="24"/>
          <w:szCs w:val="24"/>
        </w:rPr>
        <w:t xml:space="preserve"> maneira como se desenvolve o processo, seus tramites e a forma dele ser (GAJARDONI. </w:t>
      </w:r>
      <w:proofErr w:type="gramStart"/>
      <w:r w:rsidRPr="00BE44A3">
        <w:rPr>
          <w:rFonts w:ascii="Times New Roman" w:hAnsi="Times New Roman" w:cs="Times New Roman"/>
          <w:sz w:val="24"/>
          <w:szCs w:val="24"/>
        </w:rPr>
        <w:t>2008, p.</w:t>
      </w:r>
      <w:proofErr w:type="gramEnd"/>
      <w:r w:rsidRPr="00BE44A3">
        <w:rPr>
          <w:rFonts w:ascii="Times New Roman" w:hAnsi="Times New Roman" w:cs="Times New Roman"/>
          <w:sz w:val="24"/>
          <w:szCs w:val="24"/>
        </w:rPr>
        <w:t xml:space="preserve"> 35), ou seja, é o método de trabalho ou pauta do processo (GAJARDONI. 2008, p. 36). Fernando da Fonseca </w:t>
      </w:r>
      <w:proofErr w:type="spellStart"/>
      <w:r w:rsidRPr="00BE44A3">
        <w:rPr>
          <w:rFonts w:ascii="Times New Roman" w:hAnsi="Times New Roman" w:cs="Times New Roman"/>
          <w:sz w:val="24"/>
          <w:szCs w:val="24"/>
        </w:rPr>
        <w:t>Gajardoni</w:t>
      </w:r>
      <w:proofErr w:type="spellEnd"/>
      <w:r w:rsidRPr="00BE44A3">
        <w:rPr>
          <w:rFonts w:ascii="Times New Roman" w:hAnsi="Times New Roman" w:cs="Times New Roman"/>
          <w:sz w:val="24"/>
          <w:szCs w:val="24"/>
        </w:rPr>
        <w:t xml:space="preserve"> define esta diferença como </w:t>
      </w:r>
    </w:p>
    <w:p w:rsidR="00BE44A3" w:rsidRPr="00BE44A3" w:rsidRDefault="00BE44A3" w:rsidP="00BE44A3">
      <w:pPr>
        <w:rPr>
          <w:rFonts w:ascii="Times New Roman" w:hAnsi="Times New Roman" w:cs="Times New Roman"/>
          <w:sz w:val="24"/>
          <w:szCs w:val="24"/>
        </w:rPr>
      </w:pPr>
    </w:p>
    <w:p w:rsidR="00BE44A3" w:rsidRPr="009A1ACB" w:rsidRDefault="00BE44A3" w:rsidP="009A1ACB">
      <w:pPr>
        <w:spacing w:line="240" w:lineRule="auto"/>
        <w:ind w:left="2268"/>
        <w:jc w:val="both"/>
        <w:rPr>
          <w:rFonts w:ascii="Times New Roman" w:hAnsi="Times New Roman" w:cs="Times New Roman"/>
          <w:sz w:val="20"/>
          <w:szCs w:val="20"/>
        </w:rPr>
      </w:pPr>
      <w:r w:rsidRPr="009A1ACB">
        <w:rPr>
          <w:rFonts w:ascii="Times New Roman" w:hAnsi="Times New Roman" w:cs="Times New Roman"/>
          <w:sz w:val="20"/>
          <w:szCs w:val="20"/>
        </w:rPr>
        <w:t>Procedimento seria o rito do processo, isto é, a sequencia dos atos que se realizam no exercício da jurisdição, assim como a relação que entre estes atos se estabelece na série, variáveis segundo as exigências do direito material, ou segundo outras necessidades ou conveniências que impressionaram o legislador. Já processo seria o conjunto dos atos entre si encandeados e tendentes a uma finalidade comum, a sentença; ou em outros termos, seria o procedimento acrescido da relação jurídica que se estabelece entre o juize as partes, com eclosão de devere</w:t>
      </w:r>
      <w:r w:rsidR="009A1ACB">
        <w:rPr>
          <w:rFonts w:ascii="Times New Roman" w:hAnsi="Times New Roman" w:cs="Times New Roman"/>
          <w:sz w:val="20"/>
          <w:szCs w:val="20"/>
        </w:rPr>
        <w:t>s</w:t>
      </w:r>
      <w:r w:rsidRPr="009A1ACB">
        <w:rPr>
          <w:rFonts w:ascii="Times New Roman" w:hAnsi="Times New Roman" w:cs="Times New Roman"/>
          <w:sz w:val="20"/>
          <w:szCs w:val="20"/>
        </w:rPr>
        <w:t>, direito, pretensões, ônus e sujeições.</w:t>
      </w:r>
    </w:p>
    <w:p w:rsidR="00BE44A3" w:rsidRPr="00BE44A3" w:rsidRDefault="00BE44A3" w:rsidP="00BE44A3">
      <w:pPr>
        <w:rPr>
          <w:rFonts w:ascii="Times New Roman" w:hAnsi="Times New Roman" w:cs="Times New Roman"/>
          <w:sz w:val="24"/>
          <w:szCs w:val="24"/>
        </w:rPr>
      </w:pPr>
    </w:p>
    <w:p w:rsidR="005F1FCA" w:rsidRDefault="00BE44A3" w:rsidP="009A1ACB">
      <w:pPr>
        <w:spacing w:line="360" w:lineRule="auto"/>
        <w:ind w:firstLine="1134"/>
        <w:jc w:val="both"/>
        <w:rPr>
          <w:rFonts w:ascii="Times New Roman" w:hAnsi="Times New Roman" w:cs="Times New Roman"/>
          <w:sz w:val="24"/>
          <w:szCs w:val="24"/>
        </w:rPr>
      </w:pPr>
      <w:r w:rsidRPr="00BE44A3">
        <w:rPr>
          <w:rFonts w:ascii="Times New Roman" w:hAnsi="Times New Roman" w:cs="Times New Roman"/>
          <w:sz w:val="24"/>
          <w:szCs w:val="24"/>
        </w:rPr>
        <w:t xml:space="preserve">         De modo</w:t>
      </w:r>
      <w:r w:rsidR="009A1ACB">
        <w:rPr>
          <w:rFonts w:ascii="Times New Roman" w:hAnsi="Times New Roman" w:cs="Times New Roman"/>
          <w:sz w:val="24"/>
          <w:szCs w:val="24"/>
        </w:rPr>
        <w:t xml:space="preserve"> que</w:t>
      </w:r>
      <w:r w:rsidRPr="00BE44A3">
        <w:rPr>
          <w:rFonts w:ascii="Times New Roman" w:hAnsi="Times New Roman" w:cs="Times New Roman"/>
          <w:sz w:val="24"/>
          <w:szCs w:val="24"/>
        </w:rPr>
        <w:t xml:space="preserve"> o procedimento é um das vertentes do processo, portanto, não existe processo sem procedimento (GAJARDONI. </w:t>
      </w:r>
      <w:proofErr w:type="gramStart"/>
      <w:r w:rsidRPr="00BE44A3">
        <w:rPr>
          <w:rFonts w:ascii="Times New Roman" w:hAnsi="Times New Roman" w:cs="Times New Roman"/>
          <w:sz w:val="24"/>
          <w:szCs w:val="24"/>
        </w:rPr>
        <w:t>2008, p.</w:t>
      </w:r>
      <w:proofErr w:type="gramEnd"/>
      <w:r w:rsidRPr="00BE44A3">
        <w:rPr>
          <w:rFonts w:ascii="Times New Roman" w:hAnsi="Times New Roman" w:cs="Times New Roman"/>
          <w:sz w:val="24"/>
          <w:szCs w:val="24"/>
        </w:rPr>
        <w:t xml:space="preserve"> 36), pois no caso aquele seria uma estrutura disforme (GAJARDONI. 2008, p. 37). Sendo necessário que o procedimento seja executado com o devido contraditório, abarcando as garantias </w:t>
      </w:r>
      <w:r w:rsidR="009A1ACB" w:rsidRPr="00BE44A3">
        <w:rPr>
          <w:rFonts w:ascii="Times New Roman" w:hAnsi="Times New Roman" w:cs="Times New Roman"/>
          <w:sz w:val="24"/>
          <w:szCs w:val="24"/>
        </w:rPr>
        <w:t>imprescindíveis</w:t>
      </w:r>
      <w:r w:rsidRPr="00BE44A3">
        <w:rPr>
          <w:rFonts w:ascii="Times New Roman" w:hAnsi="Times New Roman" w:cs="Times New Roman"/>
          <w:sz w:val="24"/>
          <w:szCs w:val="24"/>
        </w:rPr>
        <w:t xml:space="preserve"> para que as </w:t>
      </w:r>
      <w:r w:rsidRPr="00BE44A3">
        <w:rPr>
          <w:rFonts w:ascii="Times New Roman" w:hAnsi="Times New Roman" w:cs="Times New Roman"/>
          <w:sz w:val="24"/>
          <w:szCs w:val="24"/>
        </w:rPr>
        <w:lastRenderedPageBreak/>
        <w:t xml:space="preserve">partes possam defender suas posições, produzam provas e contribuam para a formação do convencimento do juiz (GAJARDONI. </w:t>
      </w:r>
      <w:proofErr w:type="gramStart"/>
      <w:r w:rsidRPr="00BE44A3">
        <w:rPr>
          <w:rFonts w:ascii="Times New Roman" w:hAnsi="Times New Roman" w:cs="Times New Roman"/>
          <w:sz w:val="24"/>
          <w:szCs w:val="24"/>
        </w:rPr>
        <w:t>2008, p.</w:t>
      </w:r>
      <w:proofErr w:type="gramEnd"/>
      <w:r w:rsidRPr="00BE44A3">
        <w:rPr>
          <w:rFonts w:ascii="Times New Roman" w:hAnsi="Times New Roman" w:cs="Times New Roman"/>
          <w:sz w:val="24"/>
          <w:szCs w:val="24"/>
        </w:rPr>
        <w:t xml:space="preserve"> 37), são exemplos, a petição inicial em juízo, a contestação, as exceções, a reconvenção, o recurso de apelação e o agravo de instrumento, as regras que determinam os prazos, as citações e intimações; assim, a principal diferença é que o processo é abstrato, é uma ficção judicial, enquanto o procedimento é concreto, são sequencias de atos ordenados para se atingir a efetividade judicial que se pretende (GAJARDONI. 2008, p. 39). Só existirá o devido processo legal com o devido desenvolvimento do procedimento, incluindo todos os seus elementos e corolários, </w:t>
      </w:r>
      <w:r w:rsidR="009A1ACB">
        <w:rPr>
          <w:rFonts w:ascii="Times New Roman" w:hAnsi="Times New Roman" w:cs="Times New Roman"/>
          <w:sz w:val="24"/>
          <w:szCs w:val="24"/>
        </w:rPr>
        <w:t xml:space="preserve">que deveram ser </w:t>
      </w:r>
      <w:r w:rsidRPr="00BE44A3">
        <w:rPr>
          <w:rFonts w:ascii="Times New Roman" w:hAnsi="Times New Roman" w:cs="Times New Roman"/>
          <w:sz w:val="24"/>
          <w:szCs w:val="24"/>
        </w:rPr>
        <w:t>realizados em um período raz</w:t>
      </w:r>
      <w:r w:rsidR="009A1ACB">
        <w:rPr>
          <w:rFonts w:ascii="Times New Roman" w:hAnsi="Times New Roman" w:cs="Times New Roman"/>
          <w:sz w:val="24"/>
          <w:szCs w:val="24"/>
        </w:rPr>
        <w:t>oável. (GAJARDONI. 2008, p. 38).</w:t>
      </w:r>
    </w:p>
    <w:p w:rsidR="00EE46B9" w:rsidRPr="00F73085" w:rsidRDefault="00EE46B9" w:rsidP="009A1ACB">
      <w:pPr>
        <w:spacing w:line="360" w:lineRule="auto"/>
        <w:ind w:firstLine="1134"/>
        <w:jc w:val="both"/>
        <w:rPr>
          <w:rFonts w:ascii="Times New Roman" w:hAnsi="Times New Roman" w:cs="Times New Roman"/>
          <w:sz w:val="24"/>
          <w:szCs w:val="24"/>
        </w:rPr>
      </w:pPr>
    </w:p>
    <w:p w:rsidR="00B30B19" w:rsidRDefault="00F73085" w:rsidP="00B30B19">
      <w:pPr>
        <w:rPr>
          <w:rFonts w:ascii="Times New Roman" w:hAnsi="Times New Roman" w:cs="Times New Roman"/>
          <w:b/>
          <w:sz w:val="24"/>
          <w:szCs w:val="24"/>
        </w:rPr>
      </w:pPr>
      <w:proofErr w:type="gramStart"/>
      <w:r w:rsidRPr="00F73085">
        <w:rPr>
          <w:rFonts w:ascii="Times New Roman" w:hAnsi="Times New Roman" w:cs="Times New Roman"/>
          <w:b/>
          <w:sz w:val="24"/>
          <w:szCs w:val="24"/>
        </w:rPr>
        <w:t>2</w:t>
      </w:r>
      <w:proofErr w:type="gramEnd"/>
      <w:r w:rsidR="004A28FE">
        <w:rPr>
          <w:rFonts w:ascii="Times New Roman" w:hAnsi="Times New Roman" w:cs="Times New Roman"/>
          <w:b/>
          <w:sz w:val="24"/>
          <w:szCs w:val="24"/>
        </w:rPr>
        <w:t xml:space="preserve">  </w:t>
      </w:r>
      <w:r w:rsidR="00B30B19" w:rsidRPr="00B30B19">
        <w:rPr>
          <w:rFonts w:ascii="Times New Roman" w:hAnsi="Times New Roman" w:cs="Times New Roman"/>
          <w:b/>
          <w:sz w:val="24"/>
          <w:szCs w:val="24"/>
        </w:rPr>
        <w:t xml:space="preserve">A </w:t>
      </w:r>
      <w:r w:rsidR="00B511C8">
        <w:rPr>
          <w:rFonts w:ascii="Times New Roman" w:hAnsi="Times New Roman" w:cs="Times New Roman"/>
          <w:b/>
          <w:sz w:val="24"/>
          <w:szCs w:val="24"/>
        </w:rPr>
        <w:t xml:space="preserve">FLEXIBILIZAÇÃO PROCEDIMENTAL E SUA RELEVÂNCIA PARA O DIREITO </w:t>
      </w:r>
    </w:p>
    <w:p w:rsidR="00394072" w:rsidRPr="00AB52BF" w:rsidRDefault="00394072" w:rsidP="00EE46B9">
      <w:pPr>
        <w:spacing w:line="360" w:lineRule="auto"/>
        <w:ind w:firstLine="1134"/>
        <w:jc w:val="both"/>
        <w:rPr>
          <w:rFonts w:ascii="Times New Roman" w:hAnsi="Times New Roman" w:cs="Times New Roman"/>
          <w:color w:val="000000" w:themeColor="text1"/>
          <w:sz w:val="24"/>
          <w:szCs w:val="24"/>
        </w:rPr>
      </w:pPr>
      <w:r w:rsidRPr="00AB52BF">
        <w:rPr>
          <w:rFonts w:ascii="Times New Roman" w:hAnsi="Times New Roman" w:cs="Times New Roman"/>
          <w:color w:val="000000" w:themeColor="text1"/>
          <w:sz w:val="24"/>
          <w:szCs w:val="24"/>
        </w:rPr>
        <w:t>A doutrina tradicional q</w:t>
      </w:r>
      <w:r>
        <w:rPr>
          <w:rFonts w:ascii="Times New Roman" w:hAnsi="Times New Roman" w:cs="Times New Roman"/>
          <w:color w:val="000000" w:themeColor="text1"/>
          <w:sz w:val="24"/>
          <w:szCs w:val="24"/>
        </w:rPr>
        <w:t xml:space="preserve">ue é caracterizada pela rigidez estabelecida pela </w:t>
      </w:r>
      <w:r w:rsidRPr="00AB52BF">
        <w:rPr>
          <w:rFonts w:ascii="Times New Roman" w:hAnsi="Times New Roman" w:cs="Times New Roman"/>
          <w:color w:val="000000" w:themeColor="text1"/>
          <w:sz w:val="24"/>
          <w:szCs w:val="24"/>
        </w:rPr>
        <w:t>lei</w:t>
      </w:r>
      <w:r>
        <w:rPr>
          <w:rFonts w:ascii="Times New Roman" w:hAnsi="Times New Roman" w:cs="Times New Roman"/>
          <w:color w:val="000000" w:themeColor="text1"/>
          <w:sz w:val="24"/>
          <w:szCs w:val="24"/>
        </w:rPr>
        <w:t>, a qual fixou</w:t>
      </w:r>
      <w:r w:rsidRPr="00AB52BF">
        <w:rPr>
          <w:rFonts w:ascii="Times New Roman" w:hAnsi="Times New Roman" w:cs="Times New Roman"/>
          <w:color w:val="000000" w:themeColor="text1"/>
          <w:sz w:val="24"/>
          <w:szCs w:val="24"/>
        </w:rPr>
        <w:t xml:space="preserve"> o percurso necessário que o processo deve rigorosamente seguir, </w:t>
      </w:r>
      <w:r>
        <w:rPr>
          <w:rFonts w:ascii="Times New Roman" w:hAnsi="Times New Roman" w:cs="Times New Roman"/>
          <w:color w:val="000000" w:themeColor="text1"/>
          <w:sz w:val="24"/>
          <w:szCs w:val="24"/>
        </w:rPr>
        <w:t xml:space="preserve">leva muitas vezes a produção de procedimentos inúteis e a morosidade do sistema judiciário, não assegurando a pretensão requerida pela parte, neste também é </w:t>
      </w:r>
      <w:r w:rsidRPr="00AB52BF">
        <w:rPr>
          <w:rFonts w:ascii="Times New Roman" w:hAnsi="Times New Roman" w:cs="Times New Roman"/>
          <w:color w:val="000000" w:themeColor="text1"/>
          <w:sz w:val="24"/>
          <w:szCs w:val="24"/>
        </w:rPr>
        <w:t>vedado ao juiz e as partes determinarem um procedimento diverso do que a norma impõe ou se valer de outro rito, visto que não obteve efetividade da sua</w:t>
      </w:r>
      <w:r>
        <w:rPr>
          <w:rFonts w:ascii="Times New Roman" w:hAnsi="Times New Roman" w:cs="Times New Roman"/>
          <w:color w:val="000000" w:themeColor="text1"/>
          <w:sz w:val="24"/>
          <w:szCs w:val="24"/>
        </w:rPr>
        <w:t>s</w:t>
      </w:r>
      <w:r w:rsidRPr="00AB52BF">
        <w:rPr>
          <w:rFonts w:ascii="Times New Roman" w:hAnsi="Times New Roman" w:cs="Times New Roman"/>
          <w:color w:val="000000" w:themeColor="text1"/>
          <w:sz w:val="24"/>
          <w:szCs w:val="24"/>
        </w:rPr>
        <w:t xml:space="preserve"> pretensões por determinado sistema ou alternar entre sistemas rigidamente fixados. (GAJARDONI. 2008, p. 81). </w:t>
      </w:r>
    </w:p>
    <w:p w:rsidR="00394072" w:rsidRPr="00AB52BF" w:rsidRDefault="00394072" w:rsidP="00EE46B9">
      <w:pPr>
        <w:spacing w:line="360" w:lineRule="auto"/>
        <w:ind w:firstLine="1134"/>
        <w:jc w:val="both"/>
        <w:rPr>
          <w:rFonts w:ascii="Times New Roman" w:hAnsi="Times New Roman" w:cs="Times New Roman"/>
          <w:color w:val="000000" w:themeColor="text1"/>
          <w:sz w:val="24"/>
          <w:szCs w:val="24"/>
        </w:rPr>
      </w:pPr>
      <w:r w:rsidRPr="00AB52BF">
        <w:rPr>
          <w:rFonts w:ascii="Times New Roman" w:hAnsi="Times New Roman" w:cs="Times New Roman"/>
          <w:color w:val="000000" w:themeColor="text1"/>
          <w:sz w:val="24"/>
          <w:szCs w:val="24"/>
        </w:rPr>
        <w:t>Este forte ativismo judicial presente nos sistema de rigidez processual, verticaliza a relação jurídica do processo, o que atinge negativamente a isonomia entre as partes,</w:t>
      </w:r>
      <w:r>
        <w:rPr>
          <w:rFonts w:ascii="Times New Roman" w:hAnsi="Times New Roman" w:cs="Times New Roman"/>
          <w:color w:val="000000" w:themeColor="text1"/>
          <w:sz w:val="24"/>
          <w:szCs w:val="24"/>
        </w:rPr>
        <w:t xml:space="preserve"> pois</w:t>
      </w:r>
      <w:r w:rsidRPr="00AB52BF">
        <w:rPr>
          <w:rFonts w:ascii="Times New Roman" w:hAnsi="Times New Roman" w:cs="Times New Roman"/>
          <w:color w:val="000000" w:themeColor="text1"/>
          <w:sz w:val="24"/>
          <w:szCs w:val="24"/>
        </w:rPr>
        <w:t xml:space="preserve"> o Estado-juiz fundamentado no que a lei diz, apodera-se do processo, sem que as partes possam intervir (GAJARDONI. 2011, p. 2).</w:t>
      </w:r>
    </w:p>
    <w:p w:rsidR="00394072" w:rsidRPr="00AB52BF" w:rsidRDefault="00394072" w:rsidP="00EE46B9">
      <w:pPr>
        <w:spacing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defesa deste formalismo esta </w:t>
      </w:r>
      <w:r w:rsidRPr="00AB52BF">
        <w:rPr>
          <w:rFonts w:ascii="Times New Roman" w:hAnsi="Times New Roman" w:cs="Times New Roman"/>
          <w:color w:val="000000" w:themeColor="text1"/>
          <w:sz w:val="24"/>
          <w:szCs w:val="24"/>
        </w:rPr>
        <w:t xml:space="preserve">baseado no ideal </w:t>
      </w:r>
      <w:r>
        <w:rPr>
          <w:rFonts w:ascii="Times New Roman" w:hAnsi="Times New Roman" w:cs="Times New Roman"/>
          <w:color w:val="000000" w:themeColor="text1"/>
          <w:sz w:val="24"/>
          <w:szCs w:val="24"/>
        </w:rPr>
        <w:t xml:space="preserve">de que somente este meio é capaz de garantir o </w:t>
      </w:r>
      <w:r w:rsidRPr="00AB52BF">
        <w:rPr>
          <w:rFonts w:ascii="Times New Roman" w:hAnsi="Times New Roman" w:cs="Times New Roman"/>
          <w:color w:val="000000" w:themeColor="text1"/>
          <w:sz w:val="24"/>
          <w:szCs w:val="24"/>
        </w:rPr>
        <w:t xml:space="preserve">alcance da segurança jurídica e da previsibilidade, pois se afirma que sem uma rigidez, que estabeleça os percursos e fases do processo este nunca chegará ao fim e não haverá a solução da lide (GAJARDONI. </w:t>
      </w:r>
      <w:proofErr w:type="gramStart"/>
      <w:r w:rsidRPr="00AB52BF">
        <w:rPr>
          <w:rFonts w:ascii="Times New Roman" w:hAnsi="Times New Roman" w:cs="Times New Roman"/>
          <w:color w:val="000000" w:themeColor="text1"/>
          <w:sz w:val="24"/>
          <w:szCs w:val="24"/>
        </w:rPr>
        <w:t>2008, p.</w:t>
      </w:r>
      <w:proofErr w:type="gramEnd"/>
      <w:r w:rsidRPr="00AB52BF">
        <w:rPr>
          <w:rFonts w:ascii="Times New Roman" w:hAnsi="Times New Roman" w:cs="Times New Roman"/>
          <w:color w:val="000000" w:themeColor="text1"/>
          <w:sz w:val="24"/>
          <w:szCs w:val="24"/>
        </w:rPr>
        <w:t xml:space="preserve"> 84)</w:t>
      </w:r>
      <w:r>
        <w:rPr>
          <w:rFonts w:ascii="Times New Roman" w:hAnsi="Times New Roman" w:cs="Times New Roman"/>
          <w:color w:val="000000" w:themeColor="text1"/>
          <w:sz w:val="24"/>
          <w:szCs w:val="24"/>
        </w:rPr>
        <w:t>.</w:t>
      </w:r>
      <w:r w:rsidRPr="00AB52BF">
        <w:rPr>
          <w:rFonts w:ascii="Times New Roman" w:hAnsi="Times New Roman" w:cs="Times New Roman"/>
          <w:color w:val="000000" w:themeColor="text1"/>
          <w:sz w:val="24"/>
          <w:szCs w:val="24"/>
        </w:rPr>
        <w:t xml:space="preserve"> </w:t>
      </w:r>
    </w:p>
    <w:p w:rsidR="00394072" w:rsidRPr="00AB52BF" w:rsidRDefault="00394072" w:rsidP="00EE46B9">
      <w:pPr>
        <w:spacing w:line="360" w:lineRule="auto"/>
        <w:ind w:firstLine="1134"/>
        <w:jc w:val="both"/>
        <w:rPr>
          <w:rFonts w:ascii="Times New Roman" w:hAnsi="Times New Roman" w:cs="Times New Roman"/>
          <w:color w:val="000000" w:themeColor="text1"/>
          <w:sz w:val="24"/>
          <w:szCs w:val="24"/>
        </w:rPr>
      </w:pPr>
      <w:r w:rsidRPr="00AB52BF">
        <w:rPr>
          <w:rFonts w:ascii="Times New Roman" w:hAnsi="Times New Roman" w:cs="Times New Roman"/>
          <w:color w:val="000000" w:themeColor="text1"/>
          <w:sz w:val="24"/>
          <w:szCs w:val="24"/>
        </w:rPr>
        <w:t xml:space="preserve">Perspectiva esta que é repelida por Fernando da Fonseca </w:t>
      </w:r>
      <w:proofErr w:type="spellStart"/>
      <w:r w:rsidRPr="00AB52BF">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ajardoni</w:t>
      </w:r>
      <w:proofErr w:type="spellEnd"/>
      <w:r>
        <w:rPr>
          <w:rFonts w:ascii="Times New Roman" w:hAnsi="Times New Roman" w:cs="Times New Roman"/>
          <w:color w:val="000000" w:themeColor="text1"/>
          <w:sz w:val="24"/>
          <w:szCs w:val="24"/>
        </w:rPr>
        <w:t xml:space="preserve">, em seu artigo sobre </w:t>
      </w:r>
      <w:r w:rsidRPr="00AB52BF">
        <w:rPr>
          <w:rFonts w:ascii="Times New Roman" w:hAnsi="Times New Roman" w:cs="Times New Roman"/>
          <w:color w:val="000000" w:themeColor="text1"/>
          <w:sz w:val="24"/>
          <w:szCs w:val="24"/>
        </w:rPr>
        <w:t>a</w:t>
      </w:r>
      <w:r w:rsidRPr="00AB52BF">
        <w:rPr>
          <w:rFonts w:ascii="Times New Roman" w:hAnsi="Times New Roman" w:cs="Times New Roman"/>
          <w:b/>
          <w:color w:val="000000" w:themeColor="text1"/>
          <w:sz w:val="24"/>
          <w:szCs w:val="24"/>
        </w:rPr>
        <w:t xml:space="preserve"> </w:t>
      </w:r>
      <w:r w:rsidRPr="00AB52BF">
        <w:rPr>
          <w:rFonts w:ascii="Times New Roman" w:hAnsi="Times New Roman" w:cs="Times New Roman"/>
          <w:color w:val="000000" w:themeColor="text1"/>
          <w:sz w:val="24"/>
          <w:szCs w:val="24"/>
        </w:rPr>
        <w:t xml:space="preserve">flexibilização do procedimento processual no âmbito da </w:t>
      </w:r>
      <w:proofErr w:type="spellStart"/>
      <w:r w:rsidRPr="00AB52BF">
        <w:rPr>
          <w:rFonts w:ascii="Times New Roman" w:hAnsi="Times New Roman" w:cs="Times New Roman"/>
          <w:color w:val="000000" w:themeColor="text1"/>
          <w:sz w:val="24"/>
          <w:szCs w:val="24"/>
        </w:rPr>
        <w:t>common</w:t>
      </w:r>
      <w:proofErr w:type="spellEnd"/>
      <w:r w:rsidRPr="00AB52BF">
        <w:rPr>
          <w:rFonts w:ascii="Times New Roman" w:hAnsi="Times New Roman" w:cs="Times New Roman"/>
          <w:color w:val="000000" w:themeColor="text1"/>
          <w:sz w:val="24"/>
          <w:szCs w:val="24"/>
        </w:rPr>
        <w:t xml:space="preserve"> </w:t>
      </w:r>
      <w:proofErr w:type="spellStart"/>
      <w:proofErr w:type="gramStart"/>
      <w:r w:rsidRPr="00AB52BF">
        <w:rPr>
          <w:rFonts w:ascii="Times New Roman" w:hAnsi="Times New Roman" w:cs="Times New Roman"/>
          <w:color w:val="000000" w:themeColor="text1"/>
          <w:sz w:val="24"/>
          <w:szCs w:val="24"/>
        </w:rPr>
        <w:t>law</w:t>
      </w:r>
      <w:proofErr w:type="spellEnd"/>
      <w:proofErr w:type="gramEnd"/>
      <w:r w:rsidRPr="00AB52BF">
        <w:rPr>
          <w:rFonts w:ascii="Times New Roman" w:hAnsi="Times New Roman" w:cs="Times New Roman"/>
          <w:color w:val="000000" w:themeColor="text1"/>
          <w:sz w:val="24"/>
          <w:szCs w:val="24"/>
        </w:rPr>
        <w:t xml:space="preserve">: </w:t>
      </w:r>
    </w:p>
    <w:p w:rsidR="00394072" w:rsidRDefault="00394072" w:rsidP="00394072">
      <w:pPr>
        <w:spacing w:line="240" w:lineRule="auto"/>
        <w:ind w:left="2268"/>
        <w:jc w:val="both"/>
        <w:rPr>
          <w:rFonts w:ascii="Times New Roman" w:hAnsi="Times New Roman" w:cs="Times New Roman"/>
          <w:color w:val="000000" w:themeColor="text1"/>
          <w:sz w:val="20"/>
          <w:szCs w:val="20"/>
        </w:rPr>
      </w:pPr>
      <w:r w:rsidRPr="00AB52BF">
        <w:rPr>
          <w:rFonts w:ascii="Times New Roman" w:hAnsi="Times New Roman" w:cs="Times New Roman"/>
          <w:color w:val="000000" w:themeColor="text1"/>
          <w:sz w:val="20"/>
          <w:szCs w:val="20"/>
        </w:rPr>
        <w:t xml:space="preserve">Exatamente por força da ampliação dos poderes do juiz na condução do processo, tem se exigido dos sistemas inquisitoriais uma maior rigidez legal no exercício destes poderes, especialmente no tocante à condução do procedimento, sob a falha </w:t>
      </w:r>
      <w:r w:rsidRPr="00AB52BF">
        <w:rPr>
          <w:rFonts w:ascii="Times New Roman" w:hAnsi="Times New Roman" w:cs="Times New Roman"/>
          <w:color w:val="000000" w:themeColor="text1"/>
          <w:sz w:val="20"/>
          <w:szCs w:val="20"/>
        </w:rPr>
        <w:lastRenderedPageBreak/>
        <w:t>premissa de que só assim é possível o controle do arbítrio judicial. Premissa falha, pois a participação das partes em contraditório e a possibilidade de recurso para as instâncias superiores garantem suficientemente o processo contra decisões procedimentais arbitrárias ou ofensivas das garantias constitucionais do processo. (GAJARDONI. 2011, p. 2)</w:t>
      </w:r>
    </w:p>
    <w:p w:rsidR="00394072" w:rsidRDefault="00394072" w:rsidP="00394072">
      <w:pPr>
        <w:ind w:left="2268"/>
        <w:jc w:val="both"/>
        <w:rPr>
          <w:rFonts w:ascii="Times New Roman" w:hAnsi="Times New Roman" w:cs="Times New Roman"/>
          <w:color w:val="000000" w:themeColor="text1"/>
          <w:sz w:val="20"/>
          <w:szCs w:val="20"/>
        </w:rPr>
      </w:pPr>
    </w:p>
    <w:p w:rsidR="00394072" w:rsidRPr="00394072" w:rsidRDefault="00394072" w:rsidP="00EE46B9">
      <w:pPr>
        <w:spacing w:line="360" w:lineRule="auto"/>
        <w:ind w:firstLine="1134"/>
        <w:jc w:val="both"/>
        <w:rPr>
          <w:rFonts w:ascii="Times New Roman" w:hAnsi="Times New Roman" w:cs="Times New Roman"/>
          <w:color w:val="000000" w:themeColor="text1"/>
          <w:sz w:val="24"/>
          <w:szCs w:val="24"/>
        </w:rPr>
      </w:pPr>
      <w:r w:rsidRPr="00E17514">
        <w:rPr>
          <w:rFonts w:ascii="Times New Roman" w:hAnsi="Times New Roman" w:cs="Times New Roman"/>
          <w:color w:val="000000" w:themeColor="text1"/>
          <w:sz w:val="24"/>
          <w:szCs w:val="24"/>
        </w:rPr>
        <w:t>Fundamentando-se no art</w:t>
      </w:r>
      <w:r>
        <w:rPr>
          <w:rFonts w:ascii="Times New Roman" w:hAnsi="Times New Roman" w:cs="Times New Roman"/>
          <w:color w:val="000000" w:themeColor="text1"/>
          <w:sz w:val="24"/>
          <w:szCs w:val="24"/>
        </w:rPr>
        <w:t>.</w:t>
      </w:r>
      <w:r w:rsidRPr="00E17514">
        <w:rPr>
          <w:rFonts w:ascii="Times New Roman" w:hAnsi="Times New Roman" w:cs="Times New Roman"/>
          <w:color w:val="000000" w:themeColor="text1"/>
          <w:sz w:val="24"/>
          <w:szCs w:val="24"/>
        </w:rPr>
        <w:t xml:space="preserve"> 154 do Código do Processo Civil que determina </w:t>
      </w:r>
      <w:r>
        <w:rPr>
          <w:rFonts w:ascii="Times New Roman" w:hAnsi="Times New Roman" w:cs="Times New Roman"/>
          <w:sz w:val="24"/>
          <w:szCs w:val="24"/>
        </w:rPr>
        <w:t xml:space="preserve">“Aos atos e termos processuais não dependem de forma determinada senão quando a lei expressamente exigir, reputando-se válidos os que, realizados de outro modo, lhe preencham a finalidade essencial”. </w:t>
      </w:r>
      <w:r w:rsidRPr="00E17514">
        <w:rPr>
          <w:rFonts w:ascii="Times New Roman" w:hAnsi="Times New Roman" w:cs="Times New Roman"/>
          <w:sz w:val="24"/>
          <w:szCs w:val="24"/>
        </w:rPr>
        <w:t>Entende-se que basta que exista uma relação de adequação entre o ato</w:t>
      </w:r>
      <w:r>
        <w:rPr>
          <w:rFonts w:ascii="Times New Roman" w:hAnsi="Times New Roman" w:cs="Times New Roman"/>
          <w:sz w:val="24"/>
          <w:szCs w:val="24"/>
        </w:rPr>
        <w:t xml:space="preserve"> praticado e a previsão legal (GAJARDONI. 2008. </w:t>
      </w:r>
      <w:r w:rsidRPr="00E17514">
        <w:rPr>
          <w:rFonts w:ascii="Times New Roman" w:hAnsi="Times New Roman" w:cs="Times New Roman"/>
          <w:sz w:val="24"/>
          <w:szCs w:val="24"/>
        </w:rPr>
        <w:t>p. 103)</w:t>
      </w:r>
      <w:r>
        <w:rPr>
          <w:rFonts w:ascii="Times New Roman" w:hAnsi="Times New Roman" w:cs="Times New Roman"/>
          <w:sz w:val="24"/>
          <w:szCs w:val="24"/>
        </w:rPr>
        <w:t xml:space="preserve">; </w:t>
      </w:r>
      <w:r w:rsidRPr="00E17514">
        <w:rPr>
          <w:rFonts w:ascii="Times New Roman" w:hAnsi="Times New Roman" w:cs="Times New Roman"/>
          <w:sz w:val="24"/>
          <w:szCs w:val="24"/>
        </w:rPr>
        <w:t xml:space="preserve">no art. 5°, inciso LIV que afirma </w:t>
      </w:r>
      <w:r>
        <w:rPr>
          <w:rFonts w:ascii="Times New Roman" w:hAnsi="Times New Roman" w:cs="Times New Roman"/>
          <w:sz w:val="24"/>
          <w:szCs w:val="24"/>
        </w:rPr>
        <w:t>“</w:t>
      </w:r>
      <w:r w:rsidRPr="00E17514">
        <w:rPr>
          <w:rFonts w:ascii="Times New Roman" w:hAnsi="Times New Roman" w:cs="Times New Roman"/>
          <w:sz w:val="24"/>
          <w:szCs w:val="24"/>
        </w:rPr>
        <w:t>ninguém pode ser privado da liberdade ou de seus bens sem o devido processo legal</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 no </w:t>
      </w:r>
      <w:r w:rsidRPr="005C29B7">
        <w:rPr>
          <w:rFonts w:ascii="Times New Roman" w:hAnsi="Times New Roman" w:cs="Times New Roman"/>
          <w:sz w:val="24"/>
          <w:szCs w:val="24"/>
        </w:rPr>
        <w:t>inciso LXXVIII</w:t>
      </w:r>
      <w:r>
        <w:rPr>
          <w:rFonts w:ascii="Times New Roman" w:hAnsi="Times New Roman" w:cs="Times New Roman"/>
          <w:sz w:val="24"/>
          <w:szCs w:val="24"/>
        </w:rPr>
        <w:t xml:space="preserve">, que diz que </w:t>
      </w:r>
      <w:r w:rsidRPr="005C29B7">
        <w:rPr>
          <w:rFonts w:ascii="Times New Roman" w:hAnsi="Times New Roman" w:cs="Times New Roman"/>
          <w:sz w:val="24"/>
          <w:szCs w:val="24"/>
        </w:rPr>
        <w:t>“a todos, no âmbito judicial e administrativo, são assegurados a razoável duração do processo e os meios que garantam</w:t>
      </w:r>
      <w:r>
        <w:rPr>
          <w:rFonts w:ascii="Times New Roman" w:hAnsi="Times New Roman" w:cs="Times New Roman"/>
          <w:sz w:val="24"/>
          <w:szCs w:val="24"/>
        </w:rPr>
        <w:t xml:space="preserve"> a celeridade de sua tramitação”, </w:t>
      </w:r>
      <w:r w:rsidRPr="00E17514">
        <w:rPr>
          <w:rFonts w:ascii="Times New Roman" w:hAnsi="Times New Roman" w:cs="Times New Roman"/>
          <w:sz w:val="24"/>
          <w:szCs w:val="24"/>
        </w:rPr>
        <w:t>compreende-se que a constituição não estabelece que as normas procedimentais devem ser rigorosamente aplicadas, mas que deva ser possibilitado as partes um processo efetivo, assegurado as garantias constitucionais, o que é plenamente viável com a adaptação do rito as nece</w:t>
      </w:r>
      <w:r>
        <w:rPr>
          <w:rFonts w:ascii="Times New Roman" w:hAnsi="Times New Roman" w:cs="Times New Roman"/>
          <w:sz w:val="24"/>
          <w:szCs w:val="24"/>
        </w:rPr>
        <w:t xml:space="preserve">ssidades da causa.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GAJARDONI. </w:t>
      </w:r>
      <w:r w:rsidRPr="00E17514">
        <w:rPr>
          <w:rFonts w:ascii="Times New Roman" w:hAnsi="Times New Roman" w:cs="Times New Roman"/>
          <w:sz w:val="24"/>
          <w:szCs w:val="24"/>
        </w:rPr>
        <w:t>2008, p. 102)</w:t>
      </w:r>
      <w:r>
        <w:rPr>
          <w:rFonts w:ascii="Times New Roman" w:hAnsi="Times New Roman" w:cs="Times New Roman"/>
          <w:sz w:val="24"/>
          <w:szCs w:val="24"/>
        </w:rPr>
        <w:t xml:space="preserve">, este nada mais é do que a realização do principio da elasticidade processual, a qual propõe </w:t>
      </w:r>
      <w:r w:rsidRPr="00E17514">
        <w:rPr>
          <w:rFonts w:ascii="Times New Roman" w:hAnsi="Times New Roman" w:cs="Times New Roman"/>
          <w:sz w:val="24"/>
          <w:szCs w:val="24"/>
        </w:rPr>
        <w:t xml:space="preserve"> </w:t>
      </w:r>
      <w:r>
        <w:rPr>
          <w:rFonts w:ascii="Times New Roman" w:hAnsi="Times New Roman" w:cs="Times New Roman"/>
          <w:sz w:val="24"/>
          <w:szCs w:val="24"/>
        </w:rPr>
        <w:t>justamente esta a</w:t>
      </w:r>
      <w:r w:rsidRPr="00A10B23">
        <w:rPr>
          <w:rFonts w:ascii="Times New Roman" w:hAnsi="Times New Roman" w:cs="Times New Roman"/>
          <w:sz w:val="24"/>
          <w:szCs w:val="24"/>
        </w:rPr>
        <w:t xml:space="preserve"> </w:t>
      </w:r>
      <w:r w:rsidRPr="00A10B23">
        <w:rPr>
          <w:rStyle w:val="st"/>
          <w:rFonts w:ascii="Times New Roman" w:hAnsi="Times New Roman" w:cs="Times New Roman"/>
          <w:color w:val="222222"/>
          <w:sz w:val="24"/>
          <w:szCs w:val="24"/>
        </w:rPr>
        <w:t>adaptabilidade do procedimento às</w:t>
      </w:r>
      <w:r>
        <w:rPr>
          <w:rStyle w:val="st"/>
          <w:rFonts w:ascii="Times New Roman" w:hAnsi="Times New Roman" w:cs="Times New Roman"/>
          <w:color w:val="222222"/>
          <w:sz w:val="24"/>
          <w:szCs w:val="24"/>
        </w:rPr>
        <w:t xml:space="preserve"> circunstancias</w:t>
      </w:r>
      <w:r w:rsidRPr="00A10B23">
        <w:rPr>
          <w:rStyle w:val="st"/>
          <w:rFonts w:ascii="Times New Roman" w:hAnsi="Times New Roman" w:cs="Times New Roman"/>
          <w:color w:val="222222"/>
          <w:sz w:val="24"/>
          <w:szCs w:val="24"/>
        </w:rPr>
        <w:t xml:space="preserve"> da </w:t>
      </w:r>
      <w:r>
        <w:rPr>
          <w:rStyle w:val="st"/>
          <w:rFonts w:ascii="Times New Roman" w:hAnsi="Times New Roman" w:cs="Times New Roman"/>
          <w:color w:val="222222"/>
          <w:sz w:val="24"/>
          <w:szCs w:val="24"/>
        </w:rPr>
        <w:t xml:space="preserve">demanda e ainda com embasamento no principio da instrumentalidade, que defende que o objetivo da jurisdição </w:t>
      </w:r>
      <w:r>
        <w:rPr>
          <w:rFonts w:ascii="Times New Roman" w:hAnsi="Times New Roman" w:cs="Times New Roman"/>
          <w:sz w:val="24"/>
          <w:szCs w:val="24"/>
        </w:rPr>
        <w:t xml:space="preserve">é resolver o conflito e </w:t>
      </w:r>
      <w:r w:rsidRPr="005C29B7">
        <w:rPr>
          <w:rFonts w:ascii="Times New Roman" w:hAnsi="Times New Roman" w:cs="Times New Roman"/>
          <w:sz w:val="24"/>
          <w:szCs w:val="24"/>
        </w:rPr>
        <w:t>não o processo</w:t>
      </w:r>
      <w:r>
        <w:rPr>
          <w:rFonts w:ascii="Times New Roman" w:hAnsi="Times New Roman" w:cs="Times New Roman"/>
          <w:sz w:val="24"/>
          <w:szCs w:val="24"/>
        </w:rPr>
        <w:t xml:space="preserve">, por isso não importa se o processo for errado se ele estiver alcançado uma solução, com é defendida por  </w:t>
      </w:r>
      <w:r w:rsidRPr="00292803">
        <w:rPr>
          <w:rFonts w:ascii="Times New Roman" w:hAnsi="Times New Roman" w:cs="Times New Roman"/>
          <w:bCs/>
          <w:sz w:val="24"/>
          <w:szCs w:val="24"/>
        </w:rPr>
        <w:t>Márcia Pessoa</w:t>
      </w:r>
      <w:r>
        <w:rPr>
          <w:rFonts w:ascii="Times New Roman" w:hAnsi="Times New Roman" w:cs="Times New Roman"/>
          <w:bCs/>
          <w:sz w:val="24"/>
          <w:szCs w:val="24"/>
        </w:rPr>
        <w:t xml:space="preserve"> Toscano </w:t>
      </w:r>
    </w:p>
    <w:p w:rsidR="00394072" w:rsidRPr="00E27BA3" w:rsidRDefault="00394072" w:rsidP="00394072">
      <w:pPr>
        <w:spacing w:line="240" w:lineRule="auto"/>
        <w:ind w:left="2268"/>
        <w:jc w:val="both"/>
        <w:rPr>
          <w:rFonts w:ascii="Times New Roman" w:hAnsi="Times New Roman" w:cs="Times New Roman"/>
          <w:sz w:val="20"/>
          <w:szCs w:val="20"/>
        </w:rPr>
      </w:pPr>
      <w:proofErr w:type="gramStart"/>
      <w:r w:rsidRPr="00E27BA3">
        <w:rPr>
          <w:rFonts w:ascii="Times New Roman" w:hAnsi="Times New Roman" w:cs="Times New Roman"/>
          <w:sz w:val="20"/>
          <w:szCs w:val="20"/>
        </w:rPr>
        <w:t>o</w:t>
      </w:r>
      <w:proofErr w:type="gramEnd"/>
      <w:r w:rsidRPr="00E27BA3">
        <w:rPr>
          <w:rFonts w:ascii="Times New Roman" w:hAnsi="Times New Roman" w:cs="Times New Roman"/>
          <w:sz w:val="20"/>
          <w:szCs w:val="20"/>
        </w:rPr>
        <w:t xml:space="preserve"> principio da instrumentalidade das formas, mormente em sua feição substancial, associada a efetividade, procurando satisfazer de maneira célere – sem deixar de ser responsável – aos que suplicam o auxilio do Poder Judiciário na solução de seus litígios. </w:t>
      </w:r>
      <w:proofErr w:type="gramStart"/>
      <w:r w:rsidRPr="00E27BA3">
        <w:rPr>
          <w:rFonts w:ascii="Times New Roman" w:hAnsi="Times New Roman" w:cs="Times New Roman"/>
          <w:sz w:val="20"/>
          <w:szCs w:val="20"/>
        </w:rPr>
        <w:t>Tal principio</w:t>
      </w:r>
      <w:proofErr w:type="gramEnd"/>
      <w:r w:rsidRPr="00E27BA3">
        <w:rPr>
          <w:rFonts w:ascii="Times New Roman" w:hAnsi="Times New Roman" w:cs="Times New Roman"/>
          <w:sz w:val="20"/>
          <w:szCs w:val="20"/>
        </w:rPr>
        <w:t xml:space="preserve"> proclama o desapego exagerado ao formalismo como meio de afastar óbices ao desenvolvimento do processo e alcance do escopo da jurisdição. De todos os princípios processuais, este e o que melhor reflete a evolução dos tempos e mais bem representa os valores do Estado Democrático de Direito, por primar pela busca da tutela jurisdicional efetiva. </w:t>
      </w:r>
      <w:proofErr w:type="gramStart"/>
      <w:r w:rsidRPr="00E27BA3">
        <w:rPr>
          <w:rFonts w:ascii="Times New Roman" w:hAnsi="Times New Roman" w:cs="Times New Roman"/>
          <w:sz w:val="20"/>
          <w:szCs w:val="20"/>
        </w:rPr>
        <w:t>O apego desmedido a formalidade e a literalidade do texto positivado vai</w:t>
      </w:r>
      <w:proofErr w:type="gramEnd"/>
      <w:r w:rsidRPr="00E27BA3">
        <w:rPr>
          <w:rFonts w:ascii="Times New Roman" w:hAnsi="Times New Roman" w:cs="Times New Roman"/>
          <w:sz w:val="20"/>
          <w:szCs w:val="20"/>
        </w:rPr>
        <w:t xml:space="preserve"> de encontro ao intuito do processo, que busca fornecer uma tutela jurisdicional tempestiva e imparcial. O dever quase que imprudente de repetição imoderada da lei e capaz de gerar situações bizarras, em que se da menos importância ao alvo a ser atingido e mais prestigio a arma utilizada. Em outras palavras, a forma se sobrepõe ao resultado, numa manifesta inversão de valores. (TOSCANO. 2011, p. 4-5) </w:t>
      </w:r>
    </w:p>
    <w:p w:rsidR="00394072" w:rsidRPr="00AB52BF" w:rsidRDefault="00394072" w:rsidP="00394072">
      <w:pPr>
        <w:ind w:left="2268"/>
        <w:jc w:val="both"/>
        <w:rPr>
          <w:rFonts w:ascii="Times New Roman" w:hAnsi="Times New Roman" w:cs="Times New Roman"/>
          <w:color w:val="000000" w:themeColor="text1"/>
          <w:sz w:val="20"/>
          <w:szCs w:val="20"/>
        </w:rPr>
      </w:pPr>
    </w:p>
    <w:p w:rsidR="00394072" w:rsidRPr="00EE46B9" w:rsidRDefault="00394072" w:rsidP="00EE46B9">
      <w:pPr>
        <w:spacing w:line="360" w:lineRule="auto"/>
        <w:ind w:firstLine="1134"/>
        <w:jc w:val="both"/>
        <w:rPr>
          <w:rFonts w:ascii="Times New Roman" w:hAnsi="Times New Roman" w:cs="Times New Roman"/>
          <w:sz w:val="24"/>
          <w:szCs w:val="24"/>
        </w:rPr>
      </w:pPr>
      <w:r w:rsidRPr="00EE46B9">
        <w:rPr>
          <w:rFonts w:ascii="Times New Roman" w:hAnsi="Times New Roman" w:cs="Times New Roman"/>
          <w:sz w:val="24"/>
          <w:szCs w:val="24"/>
        </w:rPr>
        <w:t xml:space="preserve">Assim, </w:t>
      </w:r>
      <w:r w:rsidR="00EE46B9">
        <w:rPr>
          <w:rFonts w:ascii="Times New Roman" w:hAnsi="Times New Roman" w:cs="Times New Roman"/>
          <w:sz w:val="24"/>
          <w:szCs w:val="24"/>
        </w:rPr>
        <w:t>d</w:t>
      </w:r>
      <w:r w:rsidRPr="00EE46B9">
        <w:rPr>
          <w:rFonts w:ascii="Times New Roman" w:hAnsi="Times New Roman" w:cs="Times New Roman"/>
          <w:sz w:val="24"/>
          <w:szCs w:val="24"/>
        </w:rPr>
        <w:t xml:space="preserve">eve-se evitar que o formalismo seja um empecilho para a obtenção da pretensão querida com o processo, estimulando a </w:t>
      </w:r>
      <w:proofErr w:type="gramStart"/>
      <w:r w:rsidRPr="00EE46B9">
        <w:rPr>
          <w:rFonts w:ascii="Times New Roman" w:hAnsi="Times New Roman" w:cs="Times New Roman"/>
          <w:sz w:val="24"/>
          <w:szCs w:val="24"/>
        </w:rPr>
        <w:t>flexibilização</w:t>
      </w:r>
      <w:proofErr w:type="gramEnd"/>
      <w:r w:rsidRPr="00EE46B9">
        <w:rPr>
          <w:rFonts w:ascii="Times New Roman" w:hAnsi="Times New Roman" w:cs="Times New Roman"/>
          <w:sz w:val="24"/>
          <w:szCs w:val="24"/>
        </w:rPr>
        <w:t xml:space="preserve"> procedimental, visto que há </w:t>
      </w:r>
      <w:r w:rsidRPr="00EE46B9">
        <w:rPr>
          <w:rFonts w:ascii="Times New Roman" w:hAnsi="Times New Roman" w:cs="Times New Roman"/>
          <w:sz w:val="24"/>
          <w:szCs w:val="24"/>
        </w:rPr>
        <w:lastRenderedPageBreak/>
        <w:t>interesse publico em tornar o processo mais célere e efetivo, para esta modalidade existir em um sistema depende de ser possível ou não neste, liberdade das partes ou do juiz para alterarem as regras deste, modificando assim, o que a lei rigidamente estabeleceu, se o modo preclusivo é rigoroso ou não, se há possibilidade de um retorno a fa</w:t>
      </w:r>
      <w:r w:rsidR="00EE46B9">
        <w:rPr>
          <w:rFonts w:ascii="Times New Roman" w:hAnsi="Times New Roman" w:cs="Times New Roman"/>
          <w:sz w:val="24"/>
          <w:szCs w:val="24"/>
        </w:rPr>
        <w:t>ses processuais já superadas. (</w:t>
      </w:r>
      <w:r w:rsidRPr="00EE46B9">
        <w:rPr>
          <w:rFonts w:ascii="Times New Roman" w:hAnsi="Times New Roman" w:cs="Times New Roman"/>
          <w:sz w:val="24"/>
          <w:szCs w:val="24"/>
        </w:rPr>
        <w:t>GAJARDONI. 2008, p. 78)</w:t>
      </w:r>
    </w:p>
    <w:p w:rsidR="00394072" w:rsidRDefault="00394072" w:rsidP="00EE46B9">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flexibilização</w:t>
      </w:r>
      <w:proofErr w:type="gramEnd"/>
      <w:r>
        <w:rPr>
          <w:rFonts w:ascii="Times New Roman" w:hAnsi="Times New Roman" w:cs="Times New Roman"/>
          <w:sz w:val="24"/>
          <w:szCs w:val="24"/>
        </w:rPr>
        <w:t xml:space="preserve"> procedimental fomenta atos procedimentais mais eficientes a satisfação da tutela pretendida, pois não tem o procedimento como uma garantia, mas sim como uma guia para a devida solução do conflito, permitindo que as partes e o juiz adaptassem o rito ao seu fim, sancionando devidamente quem intentasse algo ilícito, pois o juiz não está no centro de tudo, nem a lei é a máxima. O procedimento não é a garantia da segurança jurídica, mas sim uma técnica para direcionar o processo em torno do presente conflito, de modo que a processo se adéqua ao modo como as partes conduzem o processo, e não o contrario. </w:t>
      </w:r>
      <w:r w:rsidRPr="002D5D1F">
        <w:rPr>
          <w:rFonts w:ascii="Times New Roman" w:hAnsi="Times New Roman" w:cs="Times New Roman"/>
          <w:sz w:val="24"/>
          <w:szCs w:val="24"/>
        </w:rPr>
        <w:t xml:space="preserve">(GAJARDONI. </w:t>
      </w:r>
      <w:proofErr w:type="gramStart"/>
      <w:r w:rsidRPr="002D5D1F">
        <w:rPr>
          <w:rFonts w:ascii="Times New Roman" w:hAnsi="Times New Roman" w:cs="Times New Roman"/>
          <w:sz w:val="24"/>
          <w:szCs w:val="24"/>
        </w:rPr>
        <w:t>2011, p.</w:t>
      </w:r>
      <w:proofErr w:type="gramEnd"/>
      <w:r w:rsidRPr="002D5D1F">
        <w:rPr>
          <w:rFonts w:ascii="Times New Roman" w:hAnsi="Times New Roman" w:cs="Times New Roman"/>
          <w:sz w:val="24"/>
          <w:szCs w:val="24"/>
        </w:rPr>
        <w:t xml:space="preserve"> 2)</w:t>
      </w:r>
      <w:r>
        <w:rPr>
          <w:rFonts w:ascii="Times New Roman" w:hAnsi="Times New Roman" w:cs="Times New Roman"/>
          <w:sz w:val="24"/>
          <w:szCs w:val="24"/>
        </w:rPr>
        <w:t xml:space="preserve">, de maneira que o julgador não é tido como simples executor da lei, mas sim como um intermediador do conflito, o que se da em razão se uma melhor tutela dos direitos </w:t>
      </w:r>
      <w:r w:rsidRPr="009F3288">
        <w:rPr>
          <w:rFonts w:ascii="Times New Roman" w:hAnsi="Times New Roman" w:cs="Times New Roman"/>
          <w:sz w:val="24"/>
          <w:szCs w:val="24"/>
        </w:rPr>
        <w:t>(GAJARDONI. 2011, p. 3)</w:t>
      </w:r>
      <w:r>
        <w:rPr>
          <w:rFonts w:ascii="Times New Roman" w:hAnsi="Times New Roman" w:cs="Times New Roman"/>
          <w:sz w:val="24"/>
          <w:szCs w:val="24"/>
        </w:rPr>
        <w:t xml:space="preserve">, </w:t>
      </w:r>
      <w:proofErr w:type="spellStart"/>
      <w:r w:rsidRPr="001D129A">
        <w:rPr>
          <w:rStyle w:val="st"/>
          <w:rFonts w:ascii="Times New Roman" w:hAnsi="Times New Roman" w:cs="Times New Roman"/>
          <w:color w:val="222222"/>
          <w:sz w:val="24"/>
          <w:szCs w:val="24"/>
        </w:rPr>
        <w:t>dessarte</w:t>
      </w:r>
      <w:proofErr w:type="spellEnd"/>
      <w:r>
        <w:rPr>
          <w:rStyle w:val="st"/>
          <w:rFonts w:ascii="Times New Roman" w:hAnsi="Times New Roman" w:cs="Times New Roman"/>
          <w:color w:val="222222"/>
          <w:sz w:val="24"/>
          <w:szCs w:val="24"/>
        </w:rPr>
        <w:t>,</w:t>
      </w:r>
      <w:r>
        <w:rPr>
          <w:rFonts w:ascii="Times New Roman" w:hAnsi="Times New Roman" w:cs="Times New Roman"/>
          <w:sz w:val="24"/>
          <w:szCs w:val="24"/>
        </w:rPr>
        <w:t xml:space="preserve"> a</w:t>
      </w:r>
      <w:r w:rsidRPr="001D129A">
        <w:rPr>
          <w:rFonts w:ascii="Times New Roman" w:hAnsi="Times New Roman" w:cs="Times New Roman"/>
          <w:sz w:val="24"/>
          <w:szCs w:val="24"/>
        </w:rPr>
        <w:t xml:space="preserve"> flexibilidade procedimental não viloa a segurança jurídica nem o devido processo legal ( GAJARDONI. 2008, p. 7) , ressalvando-se que tal medida só seria utilizada em exceções, d</w:t>
      </w:r>
      <w:r>
        <w:rPr>
          <w:rFonts w:ascii="Times New Roman" w:hAnsi="Times New Roman" w:cs="Times New Roman"/>
          <w:sz w:val="24"/>
          <w:szCs w:val="24"/>
        </w:rPr>
        <w:t>evido a situações particulares.</w:t>
      </w:r>
    </w:p>
    <w:p w:rsidR="00394072" w:rsidRDefault="00394072" w:rsidP="00EE46B9">
      <w:pPr>
        <w:pStyle w:val="PargrafodaLista"/>
        <w:spacing w:line="360" w:lineRule="auto"/>
        <w:ind w:left="0"/>
        <w:jc w:val="both"/>
        <w:rPr>
          <w:rFonts w:ascii="Times New Roman" w:hAnsi="Times New Roman" w:cs="Times New Roman"/>
          <w:sz w:val="24"/>
          <w:szCs w:val="24"/>
        </w:rPr>
      </w:pPr>
    </w:p>
    <w:p w:rsidR="00394072" w:rsidRPr="001D129A" w:rsidRDefault="00394072" w:rsidP="00EE46B9">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Como Fernando da Fonseca </w:t>
      </w:r>
      <w:proofErr w:type="spellStart"/>
      <w:r>
        <w:rPr>
          <w:rFonts w:ascii="Times New Roman" w:hAnsi="Times New Roman" w:cs="Times New Roman"/>
          <w:sz w:val="24"/>
          <w:szCs w:val="24"/>
        </w:rPr>
        <w:t>Gajardoni</w:t>
      </w:r>
      <w:proofErr w:type="spellEnd"/>
      <w:r>
        <w:rPr>
          <w:rFonts w:ascii="Times New Roman" w:hAnsi="Times New Roman" w:cs="Times New Roman"/>
          <w:sz w:val="24"/>
          <w:szCs w:val="24"/>
        </w:rPr>
        <w:t xml:space="preserve"> apregoa:</w:t>
      </w:r>
    </w:p>
    <w:p w:rsidR="00394072" w:rsidRDefault="00394072" w:rsidP="00394072">
      <w:pPr>
        <w:pStyle w:val="PargrafodaLista"/>
        <w:jc w:val="both"/>
        <w:rPr>
          <w:rFonts w:ascii="Times New Roman" w:hAnsi="Times New Roman" w:cs="Times New Roman"/>
          <w:sz w:val="24"/>
          <w:szCs w:val="24"/>
        </w:rPr>
      </w:pPr>
    </w:p>
    <w:p w:rsidR="00394072" w:rsidRPr="00EE46B9" w:rsidRDefault="00394072" w:rsidP="00EE46B9">
      <w:pPr>
        <w:pStyle w:val="PargrafodaLista"/>
        <w:spacing w:line="240" w:lineRule="auto"/>
        <w:ind w:left="2268"/>
        <w:jc w:val="both"/>
        <w:rPr>
          <w:rFonts w:ascii="Times New Roman" w:hAnsi="Times New Roman" w:cs="Times New Roman"/>
          <w:sz w:val="20"/>
          <w:szCs w:val="20"/>
        </w:rPr>
      </w:pPr>
      <w:r w:rsidRPr="00EE46B9">
        <w:rPr>
          <w:rFonts w:ascii="Times New Roman" w:hAnsi="Times New Roman" w:cs="Times New Roman"/>
          <w:sz w:val="20"/>
          <w:szCs w:val="20"/>
        </w:rPr>
        <w:t>Sendo as variações rituais implementadas apenas após a participação das partes sobre elas em pleno contraditório, não se vê como a segurança jurídica seja abalada, já que o desenvolvimento do processo está sendo regrado e predeterminado judicialmente, o que o faz previsível (</w:t>
      </w:r>
      <w:proofErr w:type="gramStart"/>
      <w:r w:rsidRPr="00EE46B9">
        <w:rPr>
          <w:rFonts w:ascii="Times New Roman" w:hAnsi="Times New Roman" w:cs="Times New Roman"/>
          <w:sz w:val="20"/>
          <w:szCs w:val="20"/>
        </w:rPr>
        <w:t>...) Daí</w:t>
      </w:r>
      <w:proofErr w:type="gramEnd"/>
      <w:r w:rsidRPr="00EE46B9">
        <w:rPr>
          <w:rFonts w:ascii="Times New Roman" w:hAnsi="Times New Roman" w:cs="Times New Roman"/>
          <w:sz w:val="20"/>
          <w:szCs w:val="20"/>
        </w:rPr>
        <w:t xml:space="preserve"> por que a absoluta rigidez formal é regar estéril e que dissipa os fins do processo, que é o de oferecer em cada caso, processado individualmente e conforme suas particularidades, a tutela mais justa. A preocupação do processo há de se ater aos resultados, e não como formas preestabelecidas e engessadas com o passar dos séculos.  (GAJARDONI. 2008, p. 85-86) </w:t>
      </w:r>
    </w:p>
    <w:p w:rsidR="00394072" w:rsidRPr="00B30B19" w:rsidRDefault="00394072" w:rsidP="00B30B19">
      <w:pPr>
        <w:rPr>
          <w:rFonts w:ascii="Times New Roman" w:hAnsi="Times New Roman" w:cs="Times New Roman"/>
          <w:b/>
          <w:sz w:val="24"/>
          <w:szCs w:val="24"/>
        </w:rPr>
      </w:pPr>
    </w:p>
    <w:p w:rsidR="00951209" w:rsidRDefault="00B30B19" w:rsidP="00F73085">
      <w:pPr>
        <w:rPr>
          <w:rFonts w:ascii="Times New Roman" w:hAnsi="Times New Roman" w:cs="Times New Roman"/>
          <w:b/>
          <w:sz w:val="24"/>
          <w:szCs w:val="24"/>
        </w:rPr>
      </w:pPr>
      <w:proofErr w:type="gramStart"/>
      <w:r w:rsidRPr="00B30B19">
        <w:rPr>
          <w:rFonts w:ascii="Times New Roman" w:hAnsi="Times New Roman" w:cs="Times New Roman"/>
          <w:b/>
          <w:sz w:val="24"/>
          <w:szCs w:val="24"/>
        </w:rPr>
        <w:t>3</w:t>
      </w:r>
      <w:proofErr w:type="gramEnd"/>
      <w:r w:rsidR="00EE46B9">
        <w:rPr>
          <w:rFonts w:ascii="Times New Roman" w:hAnsi="Times New Roman" w:cs="Times New Roman"/>
          <w:b/>
          <w:sz w:val="24"/>
          <w:szCs w:val="24"/>
        </w:rPr>
        <w:t xml:space="preserve"> </w:t>
      </w:r>
      <w:r w:rsidR="004A28FE">
        <w:rPr>
          <w:rFonts w:ascii="Times New Roman" w:hAnsi="Times New Roman" w:cs="Times New Roman"/>
          <w:b/>
          <w:sz w:val="24"/>
          <w:szCs w:val="24"/>
        </w:rPr>
        <w:t xml:space="preserve"> </w:t>
      </w:r>
      <w:r w:rsidR="00B511C8">
        <w:rPr>
          <w:rFonts w:ascii="Times New Roman" w:hAnsi="Times New Roman" w:cs="Times New Roman"/>
          <w:b/>
          <w:sz w:val="24"/>
          <w:szCs w:val="24"/>
        </w:rPr>
        <w:t xml:space="preserve">A TUTELA ANTECIPADA COMO ELEMENTO QUE ESTABELECE A FLEXIBILIZAÇÃO PROCEDIMENTAL </w:t>
      </w:r>
    </w:p>
    <w:p w:rsidR="004A28FE" w:rsidRPr="002179B3" w:rsidRDefault="004A28FE" w:rsidP="004A28FE">
      <w:pPr>
        <w:spacing w:line="360" w:lineRule="auto"/>
        <w:ind w:firstLine="1134"/>
        <w:jc w:val="both"/>
        <w:rPr>
          <w:rFonts w:ascii="Times New Roman" w:hAnsi="Times New Roman" w:cs="Times New Roman"/>
          <w:sz w:val="24"/>
          <w:szCs w:val="24"/>
        </w:rPr>
      </w:pPr>
      <w:r w:rsidRPr="002179B3">
        <w:rPr>
          <w:rFonts w:ascii="Times New Roman" w:hAnsi="Times New Roman" w:cs="Times New Roman"/>
        </w:rPr>
        <w:t xml:space="preserve">A </w:t>
      </w:r>
      <w:proofErr w:type="gramStart"/>
      <w:r w:rsidRPr="002179B3">
        <w:rPr>
          <w:rFonts w:ascii="Times New Roman" w:hAnsi="Times New Roman" w:cs="Times New Roman"/>
        </w:rPr>
        <w:t>flexibilização</w:t>
      </w:r>
      <w:proofErr w:type="gramEnd"/>
      <w:r w:rsidRPr="002179B3">
        <w:rPr>
          <w:rFonts w:ascii="Times New Roman" w:hAnsi="Times New Roman" w:cs="Times New Roman"/>
        </w:rPr>
        <w:t xml:space="preserve"> procedimental permite uma maneira mais célere e efetiva de se atingir a tutela do direito, por isso é </w:t>
      </w:r>
      <w:r w:rsidRPr="002179B3">
        <w:rPr>
          <w:rFonts w:ascii="Times New Roman" w:hAnsi="Times New Roman" w:cs="Times New Roman"/>
          <w:sz w:val="24"/>
          <w:szCs w:val="24"/>
        </w:rPr>
        <w:t xml:space="preserve">imprescindível que exista uma adequação do rito as necessidades da causa. A tutela antecipada é um dos instrumentos que servem de exemplificação da existência e eficiência da </w:t>
      </w:r>
      <w:proofErr w:type="gramStart"/>
      <w:r w:rsidRPr="002179B3">
        <w:rPr>
          <w:rFonts w:ascii="Times New Roman" w:hAnsi="Times New Roman" w:cs="Times New Roman"/>
          <w:sz w:val="24"/>
          <w:szCs w:val="24"/>
        </w:rPr>
        <w:t>flexibilização</w:t>
      </w:r>
      <w:proofErr w:type="gramEnd"/>
      <w:r w:rsidRPr="002179B3">
        <w:rPr>
          <w:rFonts w:ascii="Times New Roman" w:hAnsi="Times New Roman" w:cs="Times New Roman"/>
          <w:sz w:val="24"/>
          <w:szCs w:val="24"/>
        </w:rPr>
        <w:t xml:space="preserve"> dos atos procedimentais, surgindo no momento em que o </w:t>
      </w:r>
      <w:r w:rsidRPr="002179B3">
        <w:rPr>
          <w:rFonts w:ascii="Times New Roman" w:hAnsi="Times New Roman" w:cs="Times New Roman"/>
          <w:sz w:val="24"/>
          <w:szCs w:val="24"/>
        </w:rPr>
        <w:lastRenderedPageBreak/>
        <w:t xml:space="preserve">individuo requer uma tutela célere, não podendo esperar o devido curso do processo ordinário, então se antecipa os efeitos da provável sentença a ser proferida no processo, pois a perigo de dano irreparável ou de difícil reparação ao direito daquele, sendo necessário o preenchimento dos requisitos da verossimilhança das alegações e prova inequívoca, ela tem a característica de ser provisória e é oportuna antes da citação do réu, depois da citação do réu e mesmo no momento da sentença.  </w:t>
      </w:r>
    </w:p>
    <w:p w:rsidR="004A28FE" w:rsidRDefault="004A28FE" w:rsidP="004A28FE">
      <w:pPr>
        <w:spacing w:line="360" w:lineRule="auto"/>
        <w:ind w:firstLine="1134"/>
        <w:jc w:val="both"/>
        <w:rPr>
          <w:rFonts w:ascii="Times New Roman" w:hAnsi="Times New Roman" w:cs="Times New Roman"/>
          <w:sz w:val="24"/>
          <w:szCs w:val="24"/>
        </w:rPr>
      </w:pPr>
      <w:r w:rsidRPr="002179B3">
        <w:rPr>
          <w:rFonts w:ascii="Times New Roman" w:hAnsi="Times New Roman" w:cs="Times New Roman"/>
        </w:rPr>
        <w:t xml:space="preserve">É o que se nota no art. </w:t>
      </w:r>
      <w:proofErr w:type="gramStart"/>
      <w:r w:rsidRPr="002179B3">
        <w:rPr>
          <w:rFonts w:ascii="Times New Roman" w:hAnsi="Times New Roman" w:cs="Times New Roman"/>
          <w:sz w:val="24"/>
          <w:szCs w:val="24"/>
        </w:rPr>
        <w:t>461 ,</w:t>
      </w:r>
      <w:proofErr w:type="gramEnd"/>
      <w:r w:rsidRPr="002179B3">
        <w:rPr>
          <w:rFonts w:ascii="Times New Roman" w:hAnsi="Times New Roman" w:cs="Times New Roman"/>
          <w:sz w:val="24"/>
          <w:szCs w:val="24"/>
        </w:rPr>
        <w:t xml:space="preserve"> </w:t>
      </w:r>
      <w:r w:rsidRPr="002179B3">
        <w:rPr>
          <w:rStyle w:val="st"/>
          <w:rFonts w:ascii="Times New Roman" w:hAnsi="Times New Roman" w:cs="Times New Roman"/>
          <w:color w:val="222222"/>
        </w:rPr>
        <w:t>§</w:t>
      </w:r>
      <w:r w:rsidRPr="002179B3">
        <w:rPr>
          <w:rFonts w:ascii="Times New Roman" w:hAnsi="Times New Roman" w:cs="Times New Roman"/>
          <w:sz w:val="24"/>
          <w:szCs w:val="24"/>
        </w:rPr>
        <w:t xml:space="preserve"> 3°,  do Código do Processo Civil, </w:t>
      </w:r>
    </w:p>
    <w:p w:rsidR="004A28FE" w:rsidRPr="002179B3" w:rsidRDefault="004A28FE" w:rsidP="004A28FE">
      <w:pPr>
        <w:spacing w:line="360" w:lineRule="auto"/>
        <w:jc w:val="both"/>
        <w:rPr>
          <w:rFonts w:ascii="Times New Roman" w:hAnsi="Times New Roman" w:cs="Times New Roman"/>
          <w:sz w:val="24"/>
          <w:szCs w:val="24"/>
        </w:rPr>
      </w:pPr>
    </w:p>
    <w:p w:rsidR="004A28FE" w:rsidRDefault="004A28FE" w:rsidP="004A28FE">
      <w:pPr>
        <w:spacing w:line="240" w:lineRule="auto"/>
        <w:ind w:left="2268"/>
        <w:jc w:val="both"/>
        <w:rPr>
          <w:rFonts w:ascii="Times New Roman" w:hAnsi="Times New Roman" w:cs="Times New Roman"/>
          <w:sz w:val="20"/>
          <w:szCs w:val="20"/>
        </w:rPr>
      </w:pPr>
      <w:r w:rsidRPr="002179B3">
        <w:rPr>
          <w:rFonts w:ascii="Times New Roman" w:hAnsi="Times New Roman" w:cs="Times New Roman"/>
          <w:sz w:val="20"/>
          <w:szCs w:val="20"/>
        </w:rPr>
        <w:t>Sendo relevante o fundamento da demanda e havendo justificado receio de ineficácia do provimento final, é ilícito ao juiz conceder a tutela liminarmente ou mediante justificação prévia, citado o réu. A medida liminar poderá ser revogada ou modificada, a qualquer tempo, em decisão fundamentada.</w:t>
      </w:r>
    </w:p>
    <w:p w:rsidR="004A28FE" w:rsidRPr="002179B3" w:rsidRDefault="004A28FE" w:rsidP="004A28FE">
      <w:pPr>
        <w:spacing w:line="240" w:lineRule="auto"/>
        <w:ind w:left="2268"/>
        <w:jc w:val="both"/>
        <w:rPr>
          <w:rFonts w:ascii="Times New Roman" w:hAnsi="Times New Roman" w:cs="Times New Roman"/>
          <w:sz w:val="20"/>
          <w:szCs w:val="20"/>
        </w:rPr>
      </w:pPr>
    </w:p>
    <w:p w:rsidR="004A28FE" w:rsidRPr="002179B3" w:rsidRDefault="004A28FE" w:rsidP="004A28FE">
      <w:pPr>
        <w:spacing w:line="360" w:lineRule="auto"/>
        <w:ind w:firstLine="1134"/>
        <w:jc w:val="both"/>
        <w:rPr>
          <w:rFonts w:ascii="Times New Roman" w:hAnsi="Times New Roman" w:cs="Times New Roman"/>
          <w:sz w:val="24"/>
          <w:szCs w:val="24"/>
        </w:rPr>
      </w:pPr>
      <w:r w:rsidRPr="002179B3">
        <w:rPr>
          <w:rFonts w:ascii="Times New Roman" w:hAnsi="Times New Roman" w:cs="Times New Roman"/>
          <w:sz w:val="24"/>
          <w:szCs w:val="24"/>
        </w:rPr>
        <w:t xml:space="preserve">No principio da efetividade, que </w:t>
      </w:r>
      <w:proofErr w:type="gramStart"/>
      <w:r w:rsidRPr="002179B3">
        <w:rPr>
          <w:rFonts w:ascii="Times New Roman" w:hAnsi="Times New Roman" w:cs="Times New Roman"/>
          <w:sz w:val="24"/>
          <w:szCs w:val="24"/>
        </w:rPr>
        <w:t>esta contido no artigo 5º, XXXV, da Constituição Federal que determina</w:t>
      </w:r>
      <w:proofErr w:type="gramEnd"/>
      <w:r w:rsidRPr="002179B3">
        <w:rPr>
          <w:rFonts w:ascii="Times New Roman" w:hAnsi="Times New Roman" w:cs="Times New Roman"/>
          <w:sz w:val="24"/>
          <w:szCs w:val="24"/>
        </w:rPr>
        <w:t xml:space="preserve"> que “a lei não excluirá da apreciação do poder judiciário lesão ou ameaça a direito, de modo que este principio visa assegurar que a pretensão requerida no processo será devidamente atendida pelo direito material”. E no artigo 798 do Código de Processo Civil, que define que além dos procedimentos cautelares específicos, que este Código regula no Capitulo II deste livro, poderá o juiz determinar medidas provisórias que julgar adequadas, quando houver fundado receio de que uma parte, antes do julgamento da lide, cause ao direito da outra lesão grave e de difícil reparação</w:t>
      </w:r>
      <w:proofErr w:type="gramStart"/>
      <w:r w:rsidRPr="002179B3">
        <w:rPr>
          <w:rFonts w:ascii="Times New Roman" w:hAnsi="Times New Roman" w:cs="Times New Roman"/>
          <w:sz w:val="24"/>
          <w:szCs w:val="24"/>
        </w:rPr>
        <w:t>.,</w:t>
      </w:r>
      <w:proofErr w:type="gramEnd"/>
      <w:r w:rsidRPr="002179B3">
        <w:rPr>
          <w:rFonts w:ascii="Times New Roman" w:hAnsi="Times New Roman" w:cs="Times New Roman"/>
          <w:sz w:val="24"/>
          <w:szCs w:val="24"/>
        </w:rPr>
        <w:t>é um remédio contra a ineficiência do velho procedimento ordinário (MARINONI; ARENHART. 2007, p 195)</w:t>
      </w:r>
    </w:p>
    <w:p w:rsidR="004A28FE" w:rsidRDefault="004A28FE" w:rsidP="004A28FE">
      <w:pPr>
        <w:spacing w:line="360" w:lineRule="auto"/>
        <w:ind w:firstLine="1134"/>
        <w:jc w:val="both"/>
        <w:rPr>
          <w:rFonts w:ascii="Times New Roman" w:hAnsi="Times New Roman" w:cs="Times New Roman"/>
          <w:sz w:val="24"/>
          <w:szCs w:val="24"/>
        </w:rPr>
      </w:pPr>
      <w:r w:rsidRPr="002179B3">
        <w:rPr>
          <w:rFonts w:ascii="Times New Roman" w:hAnsi="Times New Roman" w:cs="Times New Roman"/>
          <w:sz w:val="24"/>
          <w:szCs w:val="24"/>
        </w:rPr>
        <w:t xml:space="preserve">Por esta também é permitida a fungibilidade da tutela antecipada, que se verifica diante de equivoco do individuo que requer uma tutela </w:t>
      </w:r>
      <w:proofErr w:type="spellStart"/>
      <w:r w:rsidRPr="002179B3">
        <w:rPr>
          <w:rFonts w:ascii="Times New Roman" w:hAnsi="Times New Roman" w:cs="Times New Roman"/>
          <w:sz w:val="24"/>
          <w:szCs w:val="24"/>
        </w:rPr>
        <w:t>satisfativa</w:t>
      </w:r>
      <w:proofErr w:type="spellEnd"/>
      <w:r w:rsidRPr="002179B3">
        <w:rPr>
          <w:rFonts w:ascii="Times New Roman" w:hAnsi="Times New Roman" w:cs="Times New Roman"/>
          <w:sz w:val="24"/>
          <w:szCs w:val="24"/>
        </w:rPr>
        <w:t xml:space="preserve">, quando na realidade o que pretendia era uma tutela </w:t>
      </w:r>
      <w:proofErr w:type="spellStart"/>
      <w:r w:rsidRPr="002179B3">
        <w:rPr>
          <w:rFonts w:ascii="Times New Roman" w:hAnsi="Times New Roman" w:cs="Times New Roman"/>
          <w:sz w:val="24"/>
          <w:szCs w:val="24"/>
        </w:rPr>
        <w:t>garantista</w:t>
      </w:r>
      <w:proofErr w:type="spellEnd"/>
      <w:r w:rsidRPr="002179B3">
        <w:rPr>
          <w:rFonts w:ascii="Times New Roman" w:hAnsi="Times New Roman" w:cs="Times New Roman"/>
          <w:sz w:val="24"/>
          <w:szCs w:val="24"/>
        </w:rPr>
        <w:t>, ou seja, cautelar. Ao invés do juiz indeferir o processo, ele o</w:t>
      </w:r>
      <w:proofErr w:type="gramStart"/>
      <w:r w:rsidRPr="002179B3">
        <w:rPr>
          <w:rFonts w:ascii="Times New Roman" w:hAnsi="Times New Roman" w:cs="Times New Roman"/>
          <w:sz w:val="24"/>
          <w:szCs w:val="24"/>
        </w:rPr>
        <w:t xml:space="preserve">  </w:t>
      </w:r>
      <w:proofErr w:type="gramEnd"/>
      <w:r w:rsidRPr="002179B3">
        <w:rPr>
          <w:rFonts w:ascii="Times New Roman" w:hAnsi="Times New Roman" w:cs="Times New Roman"/>
          <w:sz w:val="24"/>
          <w:szCs w:val="24"/>
        </w:rPr>
        <w:t xml:space="preserve">concede, o que faz ser notória a flexibilização neste procedimento, um instrumento importante para assegurar a devida tutela do direito do individuo, o que se pode contar no art. 273, § 7° do Código do Processo Civil, “Se o autor, a titulo de antecipação de tutela, requer providencia de natureza cautelar, poderá o juiz, quando presentes os respectivos pressupostos, deferir a medida cautelar em caráter incidental do processo ajuizado”.  </w:t>
      </w:r>
    </w:p>
    <w:p w:rsidR="004A28FE" w:rsidRPr="002179B3" w:rsidRDefault="004A28FE" w:rsidP="004A28FE">
      <w:pPr>
        <w:spacing w:line="360" w:lineRule="auto"/>
        <w:jc w:val="both"/>
        <w:rPr>
          <w:rFonts w:ascii="Times New Roman" w:hAnsi="Times New Roman" w:cs="Times New Roman"/>
          <w:sz w:val="24"/>
          <w:szCs w:val="24"/>
        </w:rPr>
      </w:pPr>
      <w:r w:rsidRPr="002179B3">
        <w:rPr>
          <w:rFonts w:ascii="Times New Roman" w:hAnsi="Times New Roman" w:cs="Times New Roman"/>
          <w:sz w:val="24"/>
          <w:szCs w:val="24"/>
        </w:rPr>
        <w:t xml:space="preserve">Deste modo, compreende-se a importância deste procedimento, uma vez que serve de remédio para eliminar o vicio instalado no processo, posto que morosidade do processo </w:t>
      </w:r>
      <w:proofErr w:type="gramStart"/>
      <w:r w:rsidRPr="002179B3">
        <w:rPr>
          <w:rFonts w:ascii="Times New Roman" w:hAnsi="Times New Roman" w:cs="Times New Roman"/>
          <w:sz w:val="24"/>
          <w:szCs w:val="24"/>
        </w:rPr>
        <w:t>é</w:t>
      </w:r>
      <w:proofErr w:type="gramEnd"/>
      <w:r w:rsidRPr="002179B3">
        <w:rPr>
          <w:rFonts w:ascii="Times New Roman" w:hAnsi="Times New Roman" w:cs="Times New Roman"/>
          <w:sz w:val="24"/>
          <w:szCs w:val="24"/>
        </w:rPr>
        <w:t xml:space="preserve"> prejudicial a </w:t>
      </w:r>
      <w:r w:rsidRPr="002179B3">
        <w:rPr>
          <w:rFonts w:ascii="Times New Roman" w:hAnsi="Times New Roman" w:cs="Times New Roman"/>
          <w:sz w:val="24"/>
          <w:szCs w:val="24"/>
        </w:rPr>
        <w:lastRenderedPageBreak/>
        <w:t xml:space="preserve">parte que tem razão. (MARINONI; ARENHART. 2007, p 197), a </w:t>
      </w:r>
      <w:proofErr w:type="gramStart"/>
      <w:r w:rsidRPr="002179B3">
        <w:rPr>
          <w:rFonts w:ascii="Times New Roman" w:hAnsi="Times New Roman" w:cs="Times New Roman"/>
          <w:sz w:val="24"/>
          <w:szCs w:val="24"/>
        </w:rPr>
        <w:t>flexibilização</w:t>
      </w:r>
      <w:proofErr w:type="gramEnd"/>
      <w:r w:rsidRPr="002179B3">
        <w:rPr>
          <w:rFonts w:ascii="Times New Roman" w:hAnsi="Times New Roman" w:cs="Times New Roman"/>
          <w:sz w:val="24"/>
          <w:szCs w:val="24"/>
        </w:rPr>
        <w:t xml:space="preserve"> presente neste instrumento visa para impedir o‘</w:t>
      </w:r>
      <w:proofErr w:type="spellStart"/>
      <w:r w:rsidRPr="002179B3">
        <w:rPr>
          <w:rFonts w:ascii="Times New Roman" w:hAnsi="Times New Roman" w:cs="Times New Roman"/>
          <w:sz w:val="24"/>
          <w:szCs w:val="24"/>
        </w:rPr>
        <w:t>periculum</w:t>
      </w:r>
      <w:proofErr w:type="spellEnd"/>
      <w:r w:rsidRPr="002179B3">
        <w:rPr>
          <w:rFonts w:ascii="Times New Roman" w:hAnsi="Times New Roman" w:cs="Times New Roman"/>
          <w:sz w:val="24"/>
          <w:szCs w:val="24"/>
        </w:rPr>
        <w:t xml:space="preserve"> in mora’</w:t>
      </w:r>
      <w:r>
        <w:rPr>
          <w:rFonts w:ascii="Times New Roman" w:hAnsi="Times New Roman" w:cs="Times New Roman"/>
          <w:sz w:val="24"/>
          <w:szCs w:val="24"/>
        </w:rPr>
        <w:t>.</w:t>
      </w:r>
      <w:r w:rsidRPr="002179B3">
        <w:rPr>
          <w:rFonts w:ascii="Times New Roman" w:hAnsi="Times New Roman" w:cs="Times New Roman"/>
          <w:sz w:val="24"/>
          <w:szCs w:val="24"/>
        </w:rPr>
        <w:t xml:space="preserve"> </w:t>
      </w:r>
    </w:p>
    <w:p w:rsidR="004A28FE" w:rsidRPr="002179B3" w:rsidRDefault="004A28FE" w:rsidP="004A28FE">
      <w:pPr>
        <w:ind w:firstLine="1134"/>
        <w:jc w:val="both"/>
        <w:rPr>
          <w:rFonts w:ascii="Times New Roman" w:hAnsi="Times New Roman" w:cs="Times New Roman"/>
          <w:sz w:val="24"/>
          <w:szCs w:val="24"/>
        </w:rPr>
      </w:pPr>
    </w:p>
    <w:p w:rsidR="004A28FE" w:rsidRDefault="004A28FE" w:rsidP="004A28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isso </w:t>
      </w:r>
      <w:r w:rsidRPr="00B511C8">
        <w:rPr>
          <w:rFonts w:ascii="Times New Roman" w:hAnsi="Times New Roman" w:cs="Times New Roman"/>
          <w:sz w:val="24"/>
          <w:szCs w:val="24"/>
        </w:rPr>
        <w:t>Luiz Guilherme</w:t>
      </w:r>
      <w:r>
        <w:rPr>
          <w:rFonts w:ascii="Times New Roman" w:hAnsi="Times New Roman" w:cs="Times New Roman"/>
          <w:sz w:val="24"/>
          <w:szCs w:val="24"/>
        </w:rPr>
        <w:t xml:space="preserve">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e </w:t>
      </w:r>
      <w:r w:rsidRPr="00B511C8">
        <w:rPr>
          <w:rFonts w:ascii="Times New Roman" w:hAnsi="Times New Roman" w:cs="Times New Roman"/>
          <w:sz w:val="24"/>
          <w:szCs w:val="24"/>
        </w:rPr>
        <w:t>Sérgio Cruz</w:t>
      </w:r>
      <w:r>
        <w:rPr>
          <w:rFonts w:ascii="Times New Roman" w:hAnsi="Times New Roman" w:cs="Times New Roman"/>
          <w:sz w:val="24"/>
          <w:szCs w:val="24"/>
        </w:rPr>
        <w:t xml:space="preserve">, </w:t>
      </w:r>
      <w:proofErr w:type="spellStart"/>
      <w:r>
        <w:rPr>
          <w:rFonts w:ascii="Times New Roman" w:hAnsi="Times New Roman" w:cs="Times New Roman"/>
          <w:sz w:val="24"/>
          <w:szCs w:val="24"/>
        </w:rPr>
        <w:t>Arenhart</w:t>
      </w:r>
      <w:proofErr w:type="spellEnd"/>
      <w:r>
        <w:rPr>
          <w:rFonts w:ascii="Times New Roman" w:hAnsi="Times New Roman" w:cs="Times New Roman"/>
          <w:b/>
          <w:sz w:val="24"/>
          <w:szCs w:val="24"/>
        </w:rPr>
        <w:t xml:space="preserve">, </w:t>
      </w:r>
      <w:r w:rsidRPr="002179B3">
        <w:rPr>
          <w:rFonts w:ascii="Times New Roman" w:hAnsi="Times New Roman" w:cs="Times New Roman"/>
          <w:sz w:val="24"/>
          <w:szCs w:val="24"/>
        </w:rPr>
        <w:t>defendem em seu livro Processo de Conhecimento</w:t>
      </w:r>
    </w:p>
    <w:p w:rsidR="004A28FE" w:rsidRPr="00667339" w:rsidRDefault="004A28FE" w:rsidP="004A28FE">
      <w:pPr>
        <w:spacing w:line="240" w:lineRule="auto"/>
        <w:ind w:left="2268"/>
        <w:jc w:val="both"/>
        <w:rPr>
          <w:rFonts w:ascii="Times New Roman" w:hAnsi="Times New Roman" w:cs="Times New Roman"/>
          <w:color w:val="000000" w:themeColor="text1"/>
          <w:sz w:val="20"/>
          <w:szCs w:val="20"/>
        </w:rPr>
      </w:pPr>
      <w:r w:rsidRPr="00667339">
        <w:rPr>
          <w:rFonts w:ascii="Times New Roman" w:hAnsi="Times New Roman" w:cs="Times New Roman"/>
          <w:color w:val="000000" w:themeColor="text1"/>
          <w:sz w:val="20"/>
          <w:szCs w:val="20"/>
        </w:rPr>
        <w:t xml:space="preserve">Não há lógica em não conceder a tutela antecipada baseado em fundado receio de dano irreparável ou de difícil reparação (...) o direito constitucional estaria sendo negado. (MARINONI; ARENHART. </w:t>
      </w:r>
      <w:proofErr w:type="gramStart"/>
      <w:r w:rsidRPr="00667339">
        <w:rPr>
          <w:rFonts w:ascii="Times New Roman" w:hAnsi="Times New Roman" w:cs="Times New Roman"/>
          <w:color w:val="000000" w:themeColor="text1"/>
          <w:sz w:val="20"/>
          <w:szCs w:val="20"/>
        </w:rPr>
        <w:t>2007, p.</w:t>
      </w:r>
      <w:proofErr w:type="gramEnd"/>
      <w:r w:rsidRPr="00667339">
        <w:rPr>
          <w:rFonts w:ascii="Times New Roman" w:hAnsi="Times New Roman" w:cs="Times New Roman"/>
          <w:color w:val="000000" w:themeColor="text1"/>
          <w:sz w:val="20"/>
          <w:szCs w:val="20"/>
        </w:rPr>
        <w:t xml:space="preserve"> 210) </w:t>
      </w:r>
    </w:p>
    <w:p w:rsidR="004A28FE" w:rsidRDefault="004A28FE" w:rsidP="004A28FE">
      <w:pPr>
        <w:pStyle w:val="PargrafodaLista"/>
        <w:spacing w:line="240" w:lineRule="auto"/>
        <w:ind w:left="2127"/>
        <w:jc w:val="both"/>
        <w:rPr>
          <w:rFonts w:ascii="Times New Roman" w:hAnsi="Times New Roman" w:cs="Times New Roman"/>
          <w:color w:val="000000" w:themeColor="text1"/>
          <w:sz w:val="20"/>
          <w:szCs w:val="20"/>
        </w:rPr>
      </w:pPr>
    </w:p>
    <w:p w:rsidR="004A28FE" w:rsidRPr="00667339" w:rsidRDefault="004A28FE" w:rsidP="004A28FE">
      <w:pPr>
        <w:pStyle w:val="PargrafodaLista"/>
        <w:spacing w:line="240" w:lineRule="auto"/>
        <w:ind w:left="2268"/>
        <w:jc w:val="both"/>
        <w:rPr>
          <w:rFonts w:ascii="Times New Roman" w:hAnsi="Times New Roman" w:cs="Times New Roman"/>
          <w:color w:val="000000" w:themeColor="text1"/>
          <w:sz w:val="20"/>
          <w:szCs w:val="20"/>
        </w:rPr>
      </w:pPr>
      <w:r w:rsidRPr="00667339">
        <w:rPr>
          <w:rFonts w:ascii="Times New Roman" w:hAnsi="Times New Roman" w:cs="Times New Roman"/>
          <w:color w:val="000000" w:themeColor="text1"/>
          <w:sz w:val="20"/>
          <w:szCs w:val="20"/>
        </w:rPr>
        <w:t xml:space="preserve">A tutela antecipada pode ser concedida no curso do processo de conhecimento, constituindo verdadeira arma contra os males que podem ser acarretados pelo tempo do processo, sendo viável não apenas para evitar um dano irreparável ou de difícil reparação, mas também para que o tempo do processo seja distribuído entre as partes litigantes na proporção da evidencia do direito do autor e da fragilidade da defesa (MARINONI; ARENHART. </w:t>
      </w:r>
      <w:proofErr w:type="gramStart"/>
      <w:r w:rsidRPr="00667339">
        <w:rPr>
          <w:rFonts w:ascii="Times New Roman" w:hAnsi="Times New Roman" w:cs="Times New Roman"/>
          <w:color w:val="000000" w:themeColor="text1"/>
          <w:sz w:val="20"/>
          <w:szCs w:val="20"/>
        </w:rPr>
        <w:t>2007, p</w:t>
      </w:r>
      <w:proofErr w:type="gramEnd"/>
      <w:r w:rsidRPr="00667339">
        <w:rPr>
          <w:rFonts w:ascii="Times New Roman" w:hAnsi="Times New Roman" w:cs="Times New Roman"/>
          <w:color w:val="000000" w:themeColor="text1"/>
          <w:sz w:val="20"/>
          <w:szCs w:val="20"/>
        </w:rPr>
        <w:t xml:space="preserve"> 196)</w:t>
      </w:r>
    </w:p>
    <w:p w:rsidR="004A28FE" w:rsidRDefault="004A28FE" w:rsidP="00F73085">
      <w:pPr>
        <w:rPr>
          <w:rFonts w:ascii="Times New Roman" w:hAnsi="Times New Roman" w:cs="Times New Roman"/>
          <w:b/>
          <w:sz w:val="24"/>
          <w:szCs w:val="24"/>
        </w:rPr>
      </w:pPr>
    </w:p>
    <w:p w:rsidR="0028353D" w:rsidRDefault="00B511C8" w:rsidP="00B511C8">
      <w:pPr>
        <w:rPr>
          <w:rFonts w:ascii="Times New Roman" w:hAnsi="Times New Roman" w:cs="Times New Roman"/>
          <w:b/>
          <w:sz w:val="24"/>
          <w:szCs w:val="24"/>
        </w:rPr>
      </w:pPr>
      <w:r w:rsidRPr="00B511C8">
        <w:rPr>
          <w:rFonts w:ascii="Times New Roman" w:hAnsi="Times New Roman" w:cs="Times New Roman"/>
          <w:b/>
          <w:sz w:val="24"/>
          <w:szCs w:val="24"/>
        </w:rPr>
        <w:t>CONSIDERAÇÕES FINAIS</w:t>
      </w:r>
    </w:p>
    <w:p w:rsidR="002D6374" w:rsidRPr="002D6374" w:rsidRDefault="002D6374" w:rsidP="002D6374">
      <w:pPr>
        <w:spacing w:line="360" w:lineRule="auto"/>
        <w:ind w:firstLine="1134"/>
        <w:jc w:val="both"/>
        <w:rPr>
          <w:rFonts w:ascii="Times New Roman" w:hAnsi="Times New Roman" w:cs="Times New Roman"/>
          <w:sz w:val="24"/>
          <w:szCs w:val="24"/>
        </w:rPr>
      </w:pPr>
      <w:r w:rsidRPr="002D6374">
        <w:rPr>
          <w:rFonts w:ascii="Times New Roman" w:hAnsi="Times New Roman" w:cs="Times New Roman"/>
          <w:sz w:val="24"/>
          <w:szCs w:val="24"/>
        </w:rPr>
        <w:t xml:space="preserve">O sistema jurídico fora rigidamente estabelecido pela lei, o que resulta no engessamento do próprio ato processual, do procedimento e até mesmo da sentença. Este sistema visa assegurar a previsibilidade e a segurança jurídica, contudo pode gerar atos inadequados e desnecessários à obtenção do que se pretende com o processo, trazendo morosidade ao sistema judicial, claro que o pilar para a devida solução de um conflito é a rigor formal, mas não se deve sujeitar a segurança e previsibilidade à mera aplicação da regra à norma cogente, inutilizando assim, a capacidade do juiz, pois este é um agente politico do Estado (GAJARDONI. </w:t>
      </w:r>
      <w:proofErr w:type="gramStart"/>
      <w:r w:rsidRPr="002D6374">
        <w:rPr>
          <w:rFonts w:ascii="Times New Roman" w:hAnsi="Times New Roman" w:cs="Times New Roman"/>
          <w:sz w:val="24"/>
          <w:szCs w:val="24"/>
        </w:rPr>
        <w:t>2008, p.</w:t>
      </w:r>
      <w:proofErr w:type="gramEnd"/>
      <w:r w:rsidRPr="002D6374">
        <w:rPr>
          <w:rFonts w:ascii="Times New Roman" w:hAnsi="Times New Roman" w:cs="Times New Roman"/>
          <w:sz w:val="24"/>
          <w:szCs w:val="24"/>
        </w:rPr>
        <w:t xml:space="preserve"> 86). </w:t>
      </w:r>
    </w:p>
    <w:p w:rsidR="002D6374" w:rsidRDefault="002D6374" w:rsidP="002D6374">
      <w:pPr>
        <w:spacing w:line="360" w:lineRule="auto"/>
        <w:ind w:firstLine="1134"/>
        <w:jc w:val="both"/>
        <w:rPr>
          <w:rFonts w:ascii="Times New Roman" w:hAnsi="Times New Roman" w:cs="Times New Roman"/>
          <w:sz w:val="24"/>
          <w:szCs w:val="24"/>
        </w:rPr>
      </w:pPr>
      <w:r w:rsidRPr="002D6374">
        <w:rPr>
          <w:rFonts w:ascii="Times New Roman" w:hAnsi="Times New Roman" w:cs="Times New Roman"/>
          <w:sz w:val="24"/>
          <w:szCs w:val="24"/>
        </w:rPr>
        <w:t xml:space="preserve"> Na tão pretendida flexibilização procedimental é facultado </w:t>
      </w:r>
      <w:proofErr w:type="gramStart"/>
      <w:r w:rsidRPr="002D6374">
        <w:rPr>
          <w:rFonts w:ascii="Times New Roman" w:hAnsi="Times New Roman" w:cs="Times New Roman"/>
          <w:sz w:val="24"/>
          <w:szCs w:val="24"/>
        </w:rPr>
        <w:t>as</w:t>
      </w:r>
      <w:proofErr w:type="gramEnd"/>
      <w:r w:rsidRPr="002D6374">
        <w:rPr>
          <w:rFonts w:ascii="Times New Roman" w:hAnsi="Times New Roman" w:cs="Times New Roman"/>
          <w:sz w:val="24"/>
          <w:szCs w:val="24"/>
        </w:rPr>
        <w:t xml:space="preserve"> partes e ao juiz determinar os atos processuais a serem realizados, deste modo se obtêm um processo mais célere, mas por outro lado passível a um insegurança jurídica. (GAJARDONI. </w:t>
      </w:r>
      <w:proofErr w:type="gramStart"/>
      <w:r w:rsidRPr="002D6374">
        <w:rPr>
          <w:rFonts w:ascii="Times New Roman" w:hAnsi="Times New Roman" w:cs="Times New Roman"/>
          <w:sz w:val="24"/>
          <w:szCs w:val="24"/>
        </w:rPr>
        <w:t>2008, p.</w:t>
      </w:r>
      <w:proofErr w:type="gramEnd"/>
      <w:r w:rsidRPr="002D6374">
        <w:rPr>
          <w:rFonts w:ascii="Times New Roman" w:hAnsi="Times New Roman" w:cs="Times New Roman"/>
          <w:sz w:val="24"/>
          <w:szCs w:val="24"/>
        </w:rPr>
        <w:t xml:space="preserve"> 79), deve sim haver um critério para que se saiba onde o processo vai dar, este seria o motivo para que o rito seja adaptado as realidades da demanda (GAJARDONI. 2008, p. 87-88), assim, percebe-se que não existem modelos puros, é necessário analisar os prejuízos de uma flexibilização ao sistema processual e as consequências das partes e do juiz adequarem o rito as necessidades da causa (GAJARDONI. 2008, p. 80). </w:t>
      </w:r>
    </w:p>
    <w:p w:rsidR="00DB2E22" w:rsidRDefault="00DB2E22" w:rsidP="002D6374">
      <w:pPr>
        <w:spacing w:line="360" w:lineRule="auto"/>
        <w:ind w:firstLine="1134"/>
        <w:jc w:val="both"/>
        <w:rPr>
          <w:rFonts w:ascii="Times New Roman" w:hAnsi="Times New Roman" w:cs="Times New Roman"/>
          <w:sz w:val="24"/>
          <w:szCs w:val="24"/>
        </w:rPr>
      </w:pPr>
    </w:p>
    <w:p w:rsidR="002D6374" w:rsidRDefault="002D6374" w:rsidP="004A28F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entanto, é viciada </w:t>
      </w:r>
      <w:r w:rsidRPr="002D6374">
        <w:rPr>
          <w:rFonts w:ascii="Times New Roman" w:hAnsi="Times New Roman" w:cs="Times New Roman"/>
          <w:sz w:val="24"/>
          <w:szCs w:val="24"/>
        </w:rPr>
        <w:t xml:space="preserve">a ideia de que somente a rigidez procedimental e a legalidade estabelecem a previsibilidade e a segurança jurídica, para isto é preciso apenas que as partes tenha conhecimento das regras procedimentais antes de serem utilizadas no processo </w:t>
      </w:r>
      <w:proofErr w:type="gramStart"/>
      <w:r w:rsidRPr="002D6374">
        <w:rPr>
          <w:rFonts w:ascii="Times New Roman" w:hAnsi="Times New Roman" w:cs="Times New Roman"/>
          <w:sz w:val="24"/>
          <w:szCs w:val="24"/>
        </w:rPr>
        <w:t xml:space="preserve">( </w:t>
      </w:r>
      <w:proofErr w:type="gramEnd"/>
      <w:r w:rsidRPr="002D6374">
        <w:rPr>
          <w:rFonts w:ascii="Times New Roman" w:hAnsi="Times New Roman" w:cs="Times New Roman"/>
          <w:sz w:val="24"/>
          <w:szCs w:val="24"/>
        </w:rPr>
        <w:t>GAJARDONI. 2008, p. 85), de modo que a flexibilização atende o interesse publico de torna o processo j</w:t>
      </w:r>
      <w:r w:rsidR="00EE46B9">
        <w:rPr>
          <w:rFonts w:ascii="Times New Roman" w:hAnsi="Times New Roman" w:cs="Times New Roman"/>
          <w:sz w:val="24"/>
          <w:szCs w:val="24"/>
        </w:rPr>
        <w:t>udicial mais cél</w:t>
      </w:r>
      <w:r w:rsidR="004A28FE">
        <w:rPr>
          <w:rFonts w:ascii="Times New Roman" w:hAnsi="Times New Roman" w:cs="Times New Roman"/>
          <w:sz w:val="24"/>
          <w:szCs w:val="24"/>
        </w:rPr>
        <w:t>ere e efetivo.</w:t>
      </w:r>
    </w:p>
    <w:p w:rsidR="00DB2E22" w:rsidRPr="002D6374" w:rsidRDefault="00DB2E22" w:rsidP="00DB2E2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fungibilidade da tutela antecipada</w:t>
      </w:r>
      <w:proofErr w:type="gramStart"/>
      <w:r>
        <w:rPr>
          <w:rFonts w:ascii="Times New Roman" w:hAnsi="Times New Roman" w:cs="Times New Roman"/>
          <w:sz w:val="24"/>
          <w:szCs w:val="24"/>
        </w:rPr>
        <w:t>, surge</w:t>
      </w:r>
      <w:proofErr w:type="gramEnd"/>
      <w:r>
        <w:rPr>
          <w:rFonts w:ascii="Times New Roman" w:hAnsi="Times New Roman" w:cs="Times New Roman"/>
          <w:sz w:val="24"/>
          <w:szCs w:val="24"/>
        </w:rPr>
        <w:t xml:space="preserve"> como uma medida em que se permite esta flexibilização dos atos procedimentais, onde o juiz e as partes podem alterar o curso rígido estabelecido pela lei e desta forma afastar o ‘</w:t>
      </w:r>
      <w:proofErr w:type="spellStart"/>
      <w:r>
        <w:rPr>
          <w:rFonts w:ascii="Times New Roman" w:hAnsi="Times New Roman" w:cs="Times New Roman"/>
          <w:sz w:val="24"/>
          <w:szCs w:val="24"/>
        </w:rPr>
        <w:t>periculum</w:t>
      </w:r>
      <w:proofErr w:type="spellEnd"/>
      <w:r>
        <w:rPr>
          <w:rFonts w:ascii="Times New Roman" w:hAnsi="Times New Roman" w:cs="Times New Roman"/>
          <w:sz w:val="24"/>
          <w:szCs w:val="24"/>
        </w:rPr>
        <w:t xml:space="preserve"> in mora’, garantindo desta então uma prestação jurisdicional mais célere e efetiva, atendo o interesse publico. </w:t>
      </w:r>
    </w:p>
    <w:p w:rsidR="00DB2E22" w:rsidRPr="004A28FE" w:rsidRDefault="00DB2E22" w:rsidP="004A28FE">
      <w:pPr>
        <w:spacing w:line="360" w:lineRule="auto"/>
        <w:ind w:firstLine="1134"/>
        <w:jc w:val="both"/>
        <w:rPr>
          <w:rFonts w:ascii="Times New Roman" w:hAnsi="Times New Roman" w:cs="Times New Roman"/>
          <w:sz w:val="24"/>
          <w:szCs w:val="24"/>
        </w:rPr>
      </w:pPr>
    </w:p>
    <w:p w:rsidR="002D6374" w:rsidRDefault="002D6374" w:rsidP="00B511C8">
      <w:pPr>
        <w:jc w:val="center"/>
        <w:rPr>
          <w:rFonts w:ascii="Times New Roman" w:hAnsi="Times New Roman" w:cs="Times New Roman"/>
          <w:b/>
          <w:sz w:val="24"/>
          <w:szCs w:val="24"/>
        </w:rPr>
      </w:pPr>
    </w:p>
    <w:p w:rsidR="002D6374" w:rsidRDefault="002D6374" w:rsidP="00B511C8">
      <w:pPr>
        <w:jc w:val="center"/>
        <w:rPr>
          <w:rFonts w:ascii="Times New Roman" w:hAnsi="Times New Roman" w:cs="Times New Roman"/>
          <w:b/>
          <w:sz w:val="24"/>
          <w:szCs w:val="24"/>
        </w:rPr>
      </w:pPr>
    </w:p>
    <w:p w:rsidR="002D6374" w:rsidRDefault="002D6374"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DB2E22" w:rsidRDefault="00DB2E22"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4A28FE" w:rsidRDefault="004A28FE" w:rsidP="00EE46B9">
      <w:pPr>
        <w:rPr>
          <w:rFonts w:ascii="Times New Roman" w:hAnsi="Times New Roman" w:cs="Times New Roman"/>
          <w:b/>
          <w:sz w:val="24"/>
          <w:szCs w:val="24"/>
        </w:rPr>
      </w:pPr>
    </w:p>
    <w:p w:rsidR="00EE46B9" w:rsidRDefault="00EE46B9" w:rsidP="00EE46B9">
      <w:pPr>
        <w:rPr>
          <w:rFonts w:ascii="Times New Roman" w:hAnsi="Times New Roman" w:cs="Times New Roman"/>
          <w:b/>
          <w:sz w:val="24"/>
          <w:szCs w:val="24"/>
        </w:rPr>
      </w:pPr>
    </w:p>
    <w:p w:rsidR="0028353D" w:rsidRPr="00B511C8" w:rsidRDefault="00B511C8" w:rsidP="00B511C8">
      <w:pPr>
        <w:jc w:val="center"/>
        <w:rPr>
          <w:rFonts w:ascii="Times New Roman" w:hAnsi="Times New Roman" w:cs="Times New Roman"/>
          <w:b/>
          <w:sz w:val="24"/>
          <w:szCs w:val="24"/>
        </w:rPr>
      </w:pPr>
      <w:r w:rsidRPr="00B511C8">
        <w:rPr>
          <w:rFonts w:ascii="Times New Roman" w:hAnsi="Times New Roman" w:cs="Times New Roman"/>
          <w:b/>
          <w:sz w:val="24"/>
          <w:szCs w:val="24"/>
        </w:rPr>
        <w:lastRenderedPageBreak/>
        <w:t>REFERÊNCIAS</w:t>
      </w:r>
    </w:p>
    <w:p w:rsidR="00292803" w:rsidRPr="00292803" w:rsidRDefault="00292803" w:rsidP="00292803">
      <w:pPr>
        <w:spacing w:line="240" w:lineRule="auto"/>
        <w:rPr>
          <w:rFonts w:ascii="Times New Roman" w:hAnsi="Times New Roman" w:cs="Times New Roman"/>
          <w:sz w:val="24"/>
          <w:szCs w:val="24"/>
        </w:rPr>
      </w:pPr>
      <w:r w:rsidRPr="00292803">
        <w:rPr>
          <w:rStyle w:val="autor"/>
          <w:rFonts w:ascii="Times New Roman" w:hAnsi="Times New Roman" w:cs="Times New Roman"/>
          <w:sz w:val="24"/>
          <w:szCs w:val="24"/>
          <w:lang w:val="pt-PT"/>
        </w:rPr>
        <w:t xml:space="preserve">CABRAL, Trícia Navarro Xavier. </w:t>
      </w:r>
      <w:r w:rsidRPr="00292803">
        <w:rPr>
          <w:rFonts w:ascii="Times New Roman" w:hAnsi="Times New Roman" w:cs="Times New Roman"/>
          <w:b/>
          <w:sz w:val="24"/>
          <w:szCs w:val="24"/>
          <w:lang w:val="pt-PT"/>
        </w:rPr>
        <w:t>Flexibilização procedimental.</w:t>
      </w:r>
      <w:r w:rsidRPr="00292803">
        <w:rPr>
          <w:rFonts w:ascii="Times New Roman" w:hAnsi="Times New Roman" w:cs="Times New Roman"/>
          <w:sz w:val="24"/>
          <w:szCs w:val="24"/>
          <w:lang w:val="pt-PT"/>
        </w:rPr>
        <w:t xml:space="preserve"> Arcos. Org. Disponível em: &lt;</w:t>
      </w:r>
      <w:r w:rsidR="00DF0526" w:rsidRPr="00292803">
        <w:rPr>
          <w:rFonts w:ascii="Times New Roman" w:hAnsi="Times New Roman" w:cs="Times New Roman"/>
          <w:sz w:val="24"/>
          <w:szCs w:val="24"/>
          <w:lang w:val="pt-PT"/>
        </w:rPr>
        <w:fldChar w:fldCharType="begin"/>
      </w:r>
      <w:r w:rsidRPr="00292803">
        <w:rPr>
          <w:rFonts w:ascii="Times New Roman" w:hAnsi="Times New Roman" w:cs="Times New Roman"/>
          <w:sz w:val="24"/>
          <w:szCs w:val="24"/>
          <w:lang w:val="pt-PT"/>
        </w:rPr>
        <w:instrText xml:space="preserve"> HYPERLINK "http://www.arcos.org.br/periodicos/revista-eletronica-de-direito-processual/volume-vi/flexibilizacao-procedimental" </w:instrText>
      </w:r>
      <w:r w:rsidR="00DF0526" w:rsidRPr="00292803">
        <w:rPr>
          <w:rFonts w:ascii="Times New Roman" w:hAnsi="Times New Roman" w:cs="Times New Roman"/>
          <w:sz w:val="24"/>
          <w:szCs w:val="24"/>
          <w:lang w:val="pt-PT"/>
        </w:rPr>
        <w:fldChar w:fldCharType="separate"/>
      </w:r>
      <w:r w:rsidRPr="00292803">
        <w:rPr>
          <w:rStyle w:val="Hyperlink"/>
          <w:rFonts w:ascii="Times New Roman" w:hAnsi="Times New Roman" w:cs="Times New Roman"/>
          <w:color w:val="000000" w:themeColor="text1"/>
          <w:sz w:val="24"/>
          <w:szCs w:val="24"/>
          <w:u w:val="none"/>
          <w:lang w:val="pt-PT"/>
        </w:rPr>
        <w:t>http://www.arcos.org.br/periodicos/revista-eletronica-de-direito-processual/volume-vi/flexibilizacao-procedimental</w:t>
      </w:r>
      <w:r w:rsidR="00DF0526" w:rsidRPr="00292803">
        <w:rPr>
          <w:rFonts w:ascii="Times New Roman" w:hAnsi="Times New Roman" w:cs="Times New Roman"/>
          <w:sz w:val="24"/>
          <w:szCs w:val="24"/>
          <w:lang w:val="pt-PT"/>
        </w:rPr>
        <w:fldChar w:fldCharType="end"/>
      </w:r>
      <w:r w:rsidRPr="00292803">
        <w:rPr>
          <w:rFonts w:ascii="Times New Roman" w:hAnsi="Times New Roman" w:cs="Times New Roman"/>
          <w:sz w:val="24"/>
          <w:szCs w:val="24"/>
          <w:lang w:val="pt-PT"/>
        </w:rPr>
        <w:t xml:space="preserve">&gt;acesso em 14 de Mai, 2013. </w:t>
      </w:r>
    </w:p>
    <w:p w:rsidR="0028353D" w:rsidRPr="00B511C8" w:rsidRDefault="0028353D" w:rsidP="00BF6EA5">
      <w:pPr>
        <w:spacing w:line="240" w:lineRule="auto"/>
        <w:jc w:val="both"/>
        <w:rPr>
          <w:rFonts w:ascii="Times New Roman" w:hAnsi="Times New Roman" w:cs="Times New Roman"/>
          <w:sz w:val="24"/>
          <w:szCs w:val="24"/>
        </w:rPr>
      </w:pPr>
      <w:r w:rsidRPr="00B511C8">
        <w:rPr>
          <w:rFonts w:ascii="Times New Roman" w:hAnsi="Times New Roman" w:cs="Times New Roman"/>
          <w:sz w:val="24"/>
          <w:szCs w:val="24"/>
        </w:rPr>
        <w:t xml:space="preserve">CÂMARA, Alexandre Freitas. </w:t>
      </w:r>
      <w:r w:rsidRPr="00BF6EA5">
        <w:rPr>
          <w:rFonts w:ascii="Times New Roman" w:hAnsi="Times New Roman" w:cs="Times New Roman"/>
          <w:b/>
          <w:sz w:val="24"/>
          <w:szCs w:val="24"/>
        </w:rPr>
        <w:t>Lições de Direito Processual Civil</w:t>
      </w:r>
      <w:r w:rsidRPr="00B511C8">
        <w:rPr>
          <w:rFonts w:ascii="Times New Roman" w:hAnsi="Times New Roman" w:cs="Times New Roman"/>
          <w:sz w:val="24"/>
          <w:szCs w:val="24"/>
        </w:rPr>
        <w:t xml:space="preserve">. v I. Rio de Janeiro: </w:t>
      </w:r>
      <w:proofErr w:type="spellStart"/>
      <w:r w:rsidRPr="00B511C8">
        <w:rPr>
          <w:rFonts w:ascii="Times New Roman" w:hAnsi="Times New Roman" w:cs="Times New Roman"/>
          <w:sz w:val="24"/>
          <w:szCs w:val="24"/>
        </w:rPr>
        <w:t>Lumen</w:t>
      </w:r>
      <w:proofErr w:type="spellEnd"/>
      <w:r w:rsidRPr="00B511C8">
        <w:rPr>
          <w:rFonts w:ascii="Times New Roman" w:hAnsi="Times New Roman" w:cs="Times New Roman"/>
          <w:sz w:val="24"/>
          <w:szCs w:val="24"/>
        </w:rPr>
        <w:t xml:space="preserve"> </w:t>
      </w:r>
      <w:proofErr w:type="spellStart"/>
      <w:r w:rsidRPr="00B511C8">
        <w:rPr>
          <w:rFonts w:ascii="Times New Roman" w:hAnsi="Times New Roman" w:cs="Times New Roman"/>
          <w:sz w:val="24"/>
          <w:szCs w:val="24"/>
        </w:rPr>
        <w:t>Juris</w:t>
      </w:r>
      <w:proofErr w:type="spellEnd"/>
      <w:r w:rsidRPr="00B511C8">
        <w:rPr>
          <w:rFonts w:ascii="Times New Roman" w:hAnsi="Times New Roman" w:cs="Times New Roman"/>
          <w:sz w:val="24"/>
          <w:szCs w:val="24"/>
        </w:rPr>
        <w:t xml:space="preserve">, 2004.  </w:t>
      </w:r>
    </w:p>
    <w:p w:rsidR="00BF6EA5" w:rsidRDefault="00BF6EA5" w:rsidP="00BF6EA5">
      <w:pPr>
        <w:spacing w:line="240" w:lineRule="auto"/>
        <w:jc w:val="both"/>
        <w:rPr>
          <w:rFonts w:ascii="Times New Roman" w:hAnsi="Times New Roman" w:cs="Times New Roman"/>
          <w:sz w:val="24"/>
          <w:szCs w:val="24"/>
        </w:rPr>
      </w:pPr>
      <w:r w:rsidRPr="00BF6EA5">
        <w:rPr>
          <w:rFonts w:ascii="Times New Roman" w:hAnsi="Times New Roman" w:cs="Times New Roman"/>
          <w:sz w:val="24"/>
          <w:szCs w:val="24"/>
        </w:rPr>
        <w:t xml:space="preserve">FABRÍCIO, </w:t>
      </w:r>
      <w:proofErr w:type="spellStart"/>
      <w:r w:rsidRPr="00BF6EA5">
        <w:rPr>
          <w:rFonts w:ascii="Times New Roman" w:hAnsi="Times New Roman" w:cs="Times New Roman"/>
          <w:sz w:val="24"/>
          <w:szCs w:val="24"/>
        </w:rPr>
        <w:t>Adroaldo</w:t>
      </w:r>
      <w:proofErr w:type="spellEnd"/>
      <w:r w:rsidRPr="00BF6EA5">
        <w:rPr>
          <w:rFonts w:ascii="Times New Roman" w:hAnsi="Times New Roman" w:cs="Times New Roman"/>
          <w:sz w:val="24"/>
          <w:szCs w:val="24"/>
        </w:rPr>
        <w:t xml:space="preserve"> Furtado. </w:t>
      </w:r>
      <w:proofErr w:type="gramStart"/>
      <w:r w:rsidRPr="00BF6EA5">
        <w:rPr>
          <w:rFonts w:ascii="Times New Roman" w:hAnsi="Times New Roman" w:cs="Times New Roman"/>
          <w:b/>
          <w:sz w:val="24"/>
          <w:szCs w:val="24"/>
        </w:rPr>
        <w:t>Flexibilização</w:t>
      </w:r>
      <w:proofErr w:type="gramEnd"/>
      <w:r w:rsidRPr="00BF6EA5">
        <w:rPr>
          <w:rFonts w:ascii="Times New Roman" w:hAnsi="Times New Roman" w:cs="Times New Roman"/>
          <w:b/>
          <w:sz w:val="24"/>
          <w:szCs w:val="24"/>
        </w:rPr>
        <w:t xml:space="preserve"> dos prazos como forma de adaptar procedimentos- ação de prestação de contas</w:t>
      </w:r>
      <w:r w:rsidRPr="00BF6EA5">
        <w:rPr>
          <w:rFonts w:ascii="Times New Roman" w:hAnsi="Times New Roman" w:cs="Times New Roman"/>
          <w:sz w:val="24"/>
          <w:szCs w:val="24"/>
        </w:rPr>
        <w:t xml:space="preserve">. </w:t>
      </w:r>
      <w:proofErr w:type="gramStart"/>
      <w:r w:rsidRPr="00BF6EA5">
        <w:rPr>
          <w:rFonts w:ascii="Times New Roman" w:hAnsi="Times New Roman" w:cs="Times New Roman"/>
          <w:sz w:val="24"/>
          <w:szCs w:val="24"/>
        </w:rPr>
        <w:t>vol.</w:t>
      </w:r>
      <w:proofErr w:type="gramEnd"/>
      <w:r w:rsidRPr="00BF6EA5">
        <w:rPr>
          <w:rFonts w:ascii="Times New Roman" w:hAnsi="Times New Roman" w:cs="Times New Roman"/>
          <w:sz w:val="24"/>
          <w:szCs w:val="24"/>
        </w:rPr>
        <w:t xml:space="preserve"> 197. Rio Grande do Sul: Revista dos Tribunais online. 2011.</w:t>
      </w:r>
    </w:p>
    <w:p w:rsidR="00BF6EA5" w:rsidRDefault="00BF6EA5" w:rsidP="00BF6EA5">
      <w:pPr>
        <w:spacing w:line="240" w:lineRule="auto"/>
        <w:jc w:val="both"/>
        <w:rPr>
          <w:rFonts w:ascii="Times New Roman" w:hAnsi="Times New Roman" w:cs="Times New Roman"/>
          <w:sz w:val="24"/>
          <w:szCs w:val="24"/>
        </w:rPr>
      </w:pPr>
      <w:r w:rsidRPr="00BF6EA5">
        <w:rPr>
          <w:rFonts w:ascii="Times New Roman" w:hAnsi="Times New Roman" w:cs="Times New Roman"/>
          <w:sz w:val="24"/>
          <w:szCs w:val="24"/>
        </w:rPr>
        <w:t xml:space="preserve">GAJARDONI, Fernando da Fonseca. </w:t>
      </w:r>
      <w:r w:rsidRPr="00BF6EA5">
        <w:rPr>
          <w:rFonts w:ascii="Times New Roman" w:hAnsi="Times New Roman" w:cs="Times New Roman"/>
          <w:b/>
          <w:sz w:val="24"/>
          <w:szCs w:val="24"/>
        </w:rPr>
        <w:t xml:space="preserve">A flexibilização do procedimento processual no âmbito da </w:t>
      </w:r>
      <w:proofErr w:type="spellStart"/>
      <w:r w:rsidRPr="00BF6EA5">
        <w:rPr>
          <w:rFonts w:ascii="Times New Roman" w:hAnsi="Times New Roman" w:cs="Times New Roman"/>
          <w:b/>
          <w:sz w:val="24"/>
          <w:szCs w:val="24"/>
        </w:rPr>
        <w:t>common</w:t>
      </w:r>
      <w:proofErr w:type="spellEnd"/>
      <w:r w:rsidRPr="00BF6EA5">
        <w:rPr>
          <w:rFonts w:ascii="Times New Roman" w:hAnsi="Times New Roman" w:cs="Times New Roman"/>
          <w:b/>
          <w:sz w:val="24"/>
          <w:szCs w:val="24"/>
        </w:rPr>
        <w:t xml:space="preserve"> </w:t>
      </w:r>
      <w:proofErr w:type="spellStart"/>
      <w:proofErr w:type="gramStart"/>
      <w:r w:rsidRPr="00BF6EA5">
        <w:rPr>
          <w:rFonts w:ascii="Times New Roman" w:hAnsi="Times New Roman" w:cs="Times New Roman"/>
          <w:b/>
          <w:sz w:val="24"/>
          <w:szCs w:val="24"/>
        </w:rPr>
        <w:t>law</w:t>
      </w:r>
      <w:proofErr w:type="spellEnd"/>
      <w:proofErr w:type="gramEnd"/>
      <w:r w:rsidRPr="00BF6EA5">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163. São Paulo: Revista dos T</w:t>
      </w:r>
      <w:r w:rsidRPr="00BF6EA5">
        <w:rPr>
          <w:rFonts w:ascii="Times New Roman" w:hAnsi="Times New Roman" w:cs="Times New Roman"/>
          <w:sz w:val="24"/>
          <w:szCs w:val="24"/>
        </w:rPr>
        <w:t>ribunais online. 2011.</w:t>
      </w:r>
    </w:p>
    <w:p w:rsidR="0028353D" w:rsidRPr="00B511C8" w:rsidRDefault="0028353D" w:rsidP="00BF6EA5">
      <w:pPr>
        <w:spacing w:line="240" w:lineRule="auto"/>
        <w:jc w:val="both"/>
        <w:rPr>
          <w:rFonts w:ascii="Times New Roman" w:hAnsi="Times New Roman" w:cs="Times New Roman"/>
          <w:sz w:val="24"/>
          <w:szCs w:val="24"/>
        </w:rPr>
      </w:pPr>
      <w:r w:rsidRPr="00B511C8">
        <w:rPr>
          <w:rFonts w:ascii="Times New Roman" w:hAnsi="Times New Roman" w:cs="Times New Roman"/>
          <w:sz w:val="24"/>
          <w:szCs w:val="24"/>
        </w:rPr>
        <w:t xml:space="preserve">GAJARDONI, Fernando da Fonseca. </w:t>
      </w:r>
      <w:proofErr w:type="gramStart"/>
      <w:r w:rsidRPr="00BF6EA5">
        <w:rPr>
          <w:rFonts w:ascii="Times New Roman" w:hAnsi="Times New Roman" w:cs="Times New Roman"/>
          <w:b/>
          <w:sz w:val="24"/>
          <w:szCs w:val="24"/>
        </w:rPr>
        <w:t>Flexibilização</w:t>
      </w:r>
      <w:proofErr w:type="gramEnd"/>
      <w:r w:rsidRPr="00BF6EA5">
        <w:rPr>
          <w:rFonts w:ascii="Times New Roman" w:hAnsi="Times New Roman" w:cs="Times New Roman"/>
          <w:b/>
          <w:sz w:val="24"/>
          <w:szCs w:val="24"/>
        </w:rPr>
        <w:t xml:space="preserve"> procedimental: </w:t>
      </w:r>
      <w:r w:rsidRPr="003364F4">
        <w:rPr>
          <w:rFonts w:ascii="Times New Roman" w:hAnsi="Times New Roman" w:cs="Times New Roman"/>
          <w:sz w:val="24"/>
          <w:szCs w:val="24"/>
        </w:rPr>
        <w:t xml:space="preserve">um enfoque para o estudo do Procedimento em Matéria Processual. </w:t>
      </w:r>
      <w:r w:rsidRPr="00B511C8">
        <w:rPr>
          <w:rFonts w:ascii="Times New Roman" w:hAnsi="Times New Roman" w:cs="Times New Roman"/>
          <w:sz w:val="24"/>
          <w:szCs w:val="24"/>
        </w:rPr>
        <w:t xml:space="preserve">São Paulo: Atlas, 2008.  </w:t>
      </w:r>
    </w:p>
    <w:p w:rsidR="0028353D" w:rsidRDefault="0028353D" w:rsidP="00BF6EA5">
      <w:pPr>
        <w:spacing w:line="240" w:lineRule="auto"/>
        <w:jc w:val="both"/>
        <w:rPr>
          <w:rFonts w:ascii="Times New Roman" w:hAnsi="Times New Roman" w:cs="Times New Roman"/>
          <w:sz w:val="24"/>
          <w:szCs w:val="24"/>
        </w:rPr>
      </w:pPr>
      <w:r w:rsidRPr="00B511C8">
        <w:rPr>
          <w:rFonts w:ascii="Times New Roman" w:hAnsi="Times New Roman" w:cs="Times New Roman"/>
          <w:sz w:val="24"/>
          <w:szCs w:val="24"/>
        </w:rPr>
        <w:t>MARINONI, Luiz Guilherme; ARENHART, Sérgio Cruz</w:t>
      </w:r>
      <w:r w:rsidRPr="00BF6EA5">
        <w:rPr>
          <w:rFonts w:ascii="Times New Roman" w:hAnsi="Times New Roman" w:cs="Times New Roman"/>
          <w:b/>
          <w:sz w:val="24"/>
          <w:szCs w:val="24"/>
        </w:rPr>
        <w:t>. Processo de Conhecimento</w:t>
      </w:r>
      <w:r w:rsidRPr="00B511C8">
        <w:rPr>
          <w:rFonts w:ascii="Times New Roman" w:hAnsi="Times New Roman" w:cs="Times New Roman"/>
          <w:sz w:val="24"/>
          <w:szCs w:val="24"/>
        </w:rPr>
        <w:t xml:space="preserve">. </w:t>
      </w:r>
      <w:proofErr w:type="gramStart"/>
      <w:r w:rsidRPr="00B511C8">
        <w:rPr>
          <w:rFonts w:ascii="Times New Roman" w:hAnsi="Times New Roman" w:cs="Times New Roman"/>
          <w:sz w:val="24"/>
          <w:szCs w:val="24"/>
        </w:rPr>
        <w:t>v.</w:t>
      </w:r>
      <w:proofErr w:type="gramEnd"/>
      <w:r w:rsidRPr="00B511C8">
        <w:rPr>
          <w:rFonts w:ascii="Times New Roman" w:hAnsi="Times New Roman" w:cs="Times New Roman"/>
          <w:sz w:val="24"/>
          <w:szCs w:val="24"/>
        </w:rPr>
        <w:t xml:space="preserve"> 2. São Paulo: Revista dos Tribunais, 2007.</w:t>
      </w:r>
    </w:p>
    <w:p w:rsidR="00292803" w:rsidRPr="00292803" w:rsidRDefault="00292803" w:rsidP="00292803">
      <w:pPr>
        <w:autoSpaceDE w:val="0"/>
        <w:autoSpaceDN w:val="0"/>
        <w:adjustRightInd w:val="0"/>
        <w:spacing w:after="0" w:line="240" w:lineRule="auto"/>
        <w:rPr>
          <w:rFonts w:ascii="Times New Roman" w:hAnsi="Times New Roman" w:cs="Times New Roman"/>
          <w:sz w:val="24"/>
          <w:szCs w:val="24"/>
        </w:rPr>
      </w:pPr>
      <w:r w:rsidRPr="00292803">
        <w:rPr>
          <w:rFonts w:ascii="Times New Roman" w:hAnsi="Times New Roman" w:cs="Times New Roman"/>
          <w:bCs/>
          <w:sz w:val="24"/>
          <w:szCs w:val="24"/>
        </w:rPr>
        <w:t xml:space="preserve">TOSCANO, Márcia Pessoa. </w:t>
      </w:r>
      <w:r w:rsidRPr="00292803">
        <w:rPr>
          <w:rFonts w:ascii="Times New Roman" w:hAnsi="Times New Roman" w:cs="Times New Roman"/>
          <w:b/>
          <w:bCs/>
          <w:sz w:val="24"/>
          <w:szCs w:val="24"/>
        </w:rPr>
        <w:t>Principio da instrumentalidade substancial das formas e o ativismo judicial</w:t>
      </w:r>
      <w:r w:rsidRPr="00292803">
        <w:rPr>
          <w:rFonts w:ascii="Times New Roman" w:hAnsi="Times New Roman" w:cs="Times New Roman"/>
          <w:bCs/>
          <w:sz w:val="24"/>
          <w:szCs w:val="24"/>
        </w:rPr>
        <w:t xml:space="preserve">. Revista eletrônica </w:t>
      </w:r>
      <w:proofErr w:type="spellStart"/>
      <w:r w:rsidRPr="00292803">
        <w:rPr>
          <w:rFonts w:ascii="Times New Roman" w:hAnsi="Times New Roman" w:cs="Times New Roman"/>
          <w:bCs/>
          <w:sz w:val="24"/>
          <w:szCs w:val="24"/>
        </w:rPr>
        <w:t>Dike</w:t>
      </w:r>
      <w:proofErr w:type="spellEnd"/>
      <w:r w:rsidRPr="00292803">
        <w:rPr>
          <w:rFonts w:ascii="Times New Roman" w:hAnsi="Times New Roman" w:cs="Times New Roman"/>
          <w:bCs/>
          <w:sz w:val="24"/>
          <w:szCs w:val="24"/>
        </w:rPr>
        <w:t xml:space="preserve">, v </w:t>
      </w:r>
      <w:proofErr w:type="gramStart"/>
      <w:r w:rsidRPr="00292803">
        <w:rPr>
          <w:rFonts w:ascii="Times New Roman" w:hAnsi="Times New Roman" w:cs="Times New Roman"/>
          <w:bCs/>
          <w:sz w:val="24"/>
          <w:szCs w:val="24"/>
        </w:rPr>
        <w:t>1</w:t>
      </w:r>
      <w:proofErr w:type="gramEnd"/>
      <w:r w:rsidRPr="00292803">
        <w:rPr>
          <w:rFonts w:ascii="Times New Roman" w:hAnsi="Times New Roman" w:cs="Times New Roman"/>
          <w:bCs/>
          <w:sz w:val="24"/>
          <w:szCs w:val="24"/>
        </w:rPr>
        <w:t xml:space="preserve">. </w:t>
      </w:r>
      <w:proofErr w:type="gramStart"/>
      <w:r w:rsidRPr="00292803">
        <w:rPr>
          <w:rFonts w:ascii="Times New Roman" w:hAnsi="Times New Roman" w:cs="Times New Roman"/>
          <w:bCs/>
          <w:sz w:val="24"/>
          <w:szCs w:val="24"/>
        </w:rPr>
        <w:t>n°</w:t>
      </w:r>
      <w:proofErr w:type="gramEnd"/>
      <w:r w:rsidRPr="00292803">
        <w:rPr>
          <w:rFonts w:ascii="Times New Roman" w:hAnsi="Times New Roman" w:cs="Times New Roman"/>
          <w:bCs/>
          <w:sz w:val="24"/>
          <w:szCs w:val="24"/>
        </w:rPr>
        <w:t xml:space="preserve"> 1. 2011. </w:t>
      </w:r>
    </w:p>
    <w:p w:rsidR="00292803" w:rsidRDefault="00292803" w:rsidP="00292803">
      <w:pPr>
        <w:spacing w:line="240" w:lineRule="auto"/>
        <w:jc w:val="both"/>
        <w:rPr>
          <w:rFonts w:ascii="Times New Roman" w:hAnsi="Times New Roman" w:cs="Times New Roman"/>
          <w:sz w:val="24"/>
          <w:szCs w:val="24"/>
        </w:rPr>
      </w:pPr>
    </w:p>
    <w:sectPr w:rsidR="00292803" w:rsidSect="009A1ACB">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7C8" w:rsidRDefault="006707C8" w:rsidP="006458F8">
      <w:pPr>
        <w:spacing w:after="0" w:line="240" w:lineRule="auto"/>
      </w:pPr>
      <w:r>
        <w:separator/>
      </w:r>
    </w:p>
  </w:endnote>
  <w:endnote w:type="continuationSeparator" w:id="1">
    <w:p w:rsidR="006707C8" w:rsidRDefault="006707C8" w:rsidP="0064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7C8" w:rsidRDefault="006707C8" w:rsidP="006458F8">
      <w:pPr>
        <w:spacing w:after="0" w:line="240" w:lineRule="auto"/>
      </w:pPr>
      <w:r>
        <w:separator/>
      </w:r>
    </w:p>
  </w:footnote>
  <w:footnote w:type="continuationSeparator" w:id="1">
    <w:p w:rsidR="006707C8" w:rsidRDefault="006707C8" w:rsidP="006458F8">
      <w:pPr>
        <w:spacing w:after="0" w:line="240" w:lineRule="auto"/>
      </w:pPr>
      <w:r>
        <w:continuationSeparator/>
      </w:r>
    </w:p>
  </w:footnote>
  <w:footnote w:id="2">
    <w:p w:rsidR="006458F8" w:rsidRPr="006458F8" w:rsidRDefault="006458F8">
      <w:pPr>
        <w:pStyle w:val="Textodenotaderodap"/>
        <w:rPr>
          <w:rFonts w:ascii="Times New Roman" w:hAnsi="Times New Roman" w:cs="Times New Roman"/>
        </w:rPr>
      </w:pPr>
      <w:r w:rsidRPr="006458F8">
        <w:rPr>
          <w:rStyle w:val="Refdenotaderodap"/>
          <w:rFonts w:ascii="Times New Roman" w:hAnsi="Times New Roman" w:cs="Times New Roman"/>
        </w:rPr>
        <w:footnoteRef/>
      </w:r>
      <w:proofErr w:type="spellStart"/>
      <w:r w:rsidRPr="006458F8">
        <w:rPr>
          <w:rFonts w:ascii="Times New Roman" w:hAnsi="Times New Roman" w:cs="Times New Roman"/>
        </w:rPr>
        <w:t>Paper</w:t>
      </w:r>
      <w:proofErr w:type="spellEnd"/>
      <w:r w:rsidRPr="006458F8">
        <w:rPr>
          <w:rFonts w:ascii="Times New Roman" w:hAnsi="Times New Roman" w:cs="Times New Roman"/>
        </w:rPr>
        <w:t xml:space="preserve"> apresentado à disciplina de Processo de Conhecimento</w:t>
      </w:r>
      <w:r w:rsidR="00B511C8">
        <w:rPr>
          <w:rFonts w:ascii="Times New Roman" w:hAnsi="Times New Roman" w:cs="Times New Roman"/>
        </w:rPr>
        <w:t xml:space="preserve"> II</w:t>
      </w:r>
      <w:r w:rsidRPr="006458F8">
        <w:rPr>
          <w:rFonts w:ascii="Times New Roman" w:hAnsi="Times New Roman" w:cs="Times New Roman"/>
        </w:rPr>
        <w:t xml:space="preserve"> da Unidade de Ensino Superior Dom-UNDB;</w:t>
      </w:r>
    </w:p>
  </w:footnote>
  <w:footnote w:id="3">
    <w:p w:rsidR="006458F8" w:rsidRPr="006458F8" w:rsidRDefault="006458F8">
      <w:pPr>
        <w:pStyle w:val="Textodenotaderodap"/>
        <w:rPr>
          <w:rFonts w:ascii="Times New Roman" w:hAnsi="Times New Roman" w:cs="Times New Roman"/>
        </w:rPr>
      </w:pPr>
      <w:r w:rsidRPr="006458F8">
        <w:rPr>
          <w:rStyle w:val="Refdenotaderodap"/>
          <w:rFonts w:ascii="Times New Roman" w:hAnsi="Times New Roman" w:cs="Times New Roman"/>
        </w:rPr>
        <w:footnoteRef/>
      </w:r>
      <w:r w:rsidRPr="006458F8">
        <w:rPr>
          <w:rFonts w:ascii="Times New Roman" w:hAnsi="Times New Roman" w:cs="Times New Roman"/>
        </w:rPr>
        <w:t xml:space="preserve"> Graduanda do 5° período noturno da Unidade de Ensino Superior Dom Bosco- UNDB;</w:t>
      </w:r>
    </w:p>
  </w:footnote>
  <w:footnote w:id="4">
    <w:p w:rsidR="006458F8" w:rsidRPr="006458F8" w:rsidRDefault="006458F8">
      <w:pPr>
        <w:pStyle w:val="Textodenotaderodap"/>
        <w:rPr>
          <w:rFonts w:ascii="Times New Roman" w:hAnsi="Times New Roman" w:cs="Times New Roman"/>
        </w:rPr>
      </w:pPr>
      <w:r w:rsidRPr="006458F8">
        <w:rPr>
          <w:rStyle w:val="Refdenotaderodap"/>
          <w:rFonts w:ascii="Times New Roman" w:hAnsi="Times New Roman" w:cs="Times New Roman"/>
        </w:rPr>
        <w:footnoteRef/>
      </w:r>
      <w:r w:rsidRPr="006458F8">
        <w:rPr>
          <w:rFonts w:ascii="Times New Roman" w:hAnsi="Times New Roman" w:cs="Times New Roman"/>
        </w:rPr>
        <w:t xml:space="preserve"> Graduanda do 5° período noturno da Unidade de Ensino Superior Dom Bosco- UNDB;</w:t>
      </w:r>
    </w:p>
  </w:footnote>
  <w:footnote w:id="5">
    <w:p w:rsidR="006458F8" w:rsidRDefault="006458F8">
      <w:pPr>
        <w:pStyle w:val="Textodenotaderodap"/>
      </w:pPr>
      <w:r w:rsidRPr="006458F8">
        <w:rPr>
          <w:rStyle w:val="Refdenotaderodap"/>
          <w:rFonts w:ascii="Times New Roman" w:hAnsi="Times New Roman" w:cs="Times New Roman"/>
        </w:rPr>
        <w:footnoteRef/>
      </w:r>
      <w:r w:rsidRPr="006458F8">
        <w:rPr>
          <w:rFonts w:ascii="Times New Roman" w:hAnsi="Times New Roman" w:cs="Times New Roman"/>
        </w:rPr>
        <w:t xml:space="preserve"> Professor, Especialista, Orientador.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0"/>
    <w:footnote w:id="1"/>
  </w:footnotePr>
  <w:endnotePr>
    <w:endnote w:id="0"/>
    <w:endnote w:id="1"/>
  </w:endnotePr>
  <w:compat/>
  <w:rsids>
    <w:rsidRoot w:val="006458F8"/>
    <w:rsid w:val="000E20EA"/>
    <w:rsid w:val="001A0B9C"/>
    <w:rsid w:val="002077C4"/>
    <w:rsid w:val="0028353D"/>
    <w:rsid w:val="00292803"/>
    <w:rsid w:val="002D6374"/>
    <w:rsid w:val="003364F4"/>
    <w:rsid w:val="00394072"/>
    <w:rsid w:val="004A28FE"/>
    <w:rsid w:val="004A3B1C"/>
    <w:rsid w:val="00593EC0"/>
    <w:rsid w:val="005E176D"/>
    <w:rsid w:val="005F1FCA"/>
    <w:rsid w:val="006458F8"/>
    <w:rsid w:val="006707C8"/>
    <w:rsid w:val="00735499"/>
    <w:rsid w:val="007A1923"/>
    <w:rsid w:val="007C3ED3"/>
    <w:rsid w:val="00951209"/>
    <w:rsid w:val="009A1ACB"/>
    <w:rsid w:val="00AA41C6"/>
    <w:rsid w:val="00AD0E1A"/>
    <w:rsid w:val="00AD2ED5"/>
    <w:rsid w:val="00B30B19"/>
    <w:rsid w:val="00B511C8"/>
    <w:rsid w:val="00B608BC"/>
    <w:rsid w:val="00BE44A3"/>
    <w:rsid w:val="00BF6EA5"/>
    <w:rsid w:val="00C013B9"/>
    <w:rsid w:val="00C03AC3"/>
    <w:rsid w:val="00C20FEC"/>
    <w:rsid w:val="00CA2C87"/>
    <w:rsid w:val="00D3697D"/>
    <w:rsid w:val="00D8189F"/>
    <w:rsid w:val="00DB2E22"/>
    <w:rsid w:val="00DF0526"/>
    <w:rsid w:val="00E04B81"/>
    <w:rsid w:val="00E5015C"/>
    <w:rsid w:val="00EB7CC1"/>
    <w:rsid w:val="00EE46B9"/>
    <w:rsid w:val="00F730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5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8F8"/>
  </w:style>
  <w:style w:type="paragraph" w:styleId="Rodap">
    <w:name w:val="footer"/>
    <w:basedOn w:val="Normal"/>
    <w:link w:val="RodapChar"/>
    <w:uiPriority w:val="99"/>
    <w:unhideWhenUsed/>
    <w:rsid w:val="006458F8"/>
    <w:pPr>
      <w:tabs>
        <w:tab w:val="center" w:pos="4252"/>
        <w:tab w:val="right" w:pos="8504"/>
      </w:tabs>
      <w:spacing w:after="0" w:line="240" w:lineRule="auto"/>
    </w:pPr>
  </w:style>
  <w:style w:type="character" w:customStyle="1" w:styleId="RodapChar">
    <w:name w:val="Rodapé Char"/>
    <w:basedOn w:val="Fontepargpadro"/>
    <w:link w:val="Rodap"/>
    <w:uiPriority w:val="99"/>
    <w:rsid w:val="006458F8"/>
  </w:style>
  <w:style w:type="paragraph" w:styleId="Textodebalo">
    <w:name w:val="Balloon Text"/>
    <w:basedOn w:val="Normal"/>
    <w:link w:val="TextodebaloChar"/>
    <w:uiPriority w:val="99"/>
    <w:semiHidden/>
    <w:unhideWhenUsed/>
    <w:rsid w:val="006458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8F8"/>
    <w:rPr>
      <w:rFonts w:ascii="Tahoma" w:hAnsi="Tahoma" w:cs="Tahoma"/>
      <w:sz w:val="16"/>
      <w:szCs w:val="16"/>
    </w:rPr>
  </w:style>
  <w:style w:type="paragraph" w:styleId="SemEspaamento">
    <w:name w:val="No Spacing"/>
    <w:uiPriority w:val="1"/>
    <w:qFormat/>
    <w:rsid w:val="006458F8"/>
    <w:pPr>
      <w:spacing w:after="0" w:line="240" w:lineRule="auto"/>
    </w:pPr>
  </w:style>
  <w:style w:type="paragraph" w:styleId="Textodenotaderodap">
    <w:name w:val="footnote text"/>
    <w:basedOn w:val="Normal"/>
    <w:link w:val="TextodenotaderodapChar"/>
    <w:uiPriority w:val="99"/>
    <w:semiHidden/>
    <w:unhideWhenUsed/>
    <w:rsid w:val="006458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58F8"/>
    <w:rPr>
      <w:sz w:val="20"/>
      <w:szCs w:val="20"/>
    </w:rPr>
  </w:style>
  <w:style w:type="character" w:styleId="Refdenotaderodap">
    <w:name w:val="footnote reference"/>
    <w:basedOn w:val="Fontepargpadro"/>
    <w:uiPriority w:val="99"/>
    <w:semiHidden/>
    <w:unhideWhenUsed/>
    <w:rsid w:val="006458F8"/>
    <w:rPr>
      <w:vertAlign w:val="superscript"/>
    </w:rPr>
  </w:style>
  <w:style w:type="paragraph" w:styleId="PargrafodaLista">
    <w:name w:val="List Paragraph"/>
    <w:basedOn w:val="Normal"/>
    <w:uiPriority w:val="34"/>
    <w:qFormat/>
    <w:rsid w:val="00292803"/>
    <w:pPr>
      <w:ind w:left="720"/>
      <w:contextualSpacing/>
    </w:pPr>
  </w:style>
  <w:style w:type="character" w:styleId="Hyperlink">
    <w:name w:val="Hyperlink"/>
    <w:basedOn w:val="Fontepargpadro"/>
    <w:uiPriority w:val="99"/>
    <w:unhideWhenUsed/>
    <w:rsid w:val="00292803"/>
    <w:rPr>
      <w:color w:val="0000FF"/>
      <w:u w:val="single"/>
    </w:rPr>
  </w:style>
  <w:style w:type="character" w:customStyle="1" w:styleId="autor">
    <w:name w:val="autor"/>
    <w:basedOn w:val="Fontepargpadro"/>
    <w:rsid w:val="00292803"/>
  </w:style>
  <w:style w:type="character" w:customStyle="1" w:styleId="st">
    <w:name w:val="st"/>
    <w:basedOn w:val="Fontepargpadro"/>
    <w:rsid w:val="00394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5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58F8"/>
  </w:style>
  <w:style w:type="paragraph" w:styleId="Rodap">
    <w:name w:val="footer"/>
    <w:basedOn w:val="Normal"/>
    <w:link w:val="RodapChar"/>
    <w:uiPriority w:val="99"/>
    <w:unhideWhenUsed/>
    <w:rsid w:val="006458F8"/>
    <w:pPr>
      <w:tabs>
        <w:tab w:val="center" w:pos="4252"/>
        <w:tab w:val="right" w:pos="8504"/>
      </w:tabs>
      <w:spacing w:after="0" w:line="240" w:lineRule="auto"/>
    </w:pPr>
  </w:style>
  <w:style w:type="character" w:customStyle="1" w:styleId="RodapChar">
    <w:name w:val="Rodapé Char"/>
    <w:basedOn w:val="Fontepargpadro"/>
    <w:link w:val="Rodap"/>
    <w:uiPriority w:val="99"/>
    <w:rsid w:val="006458F8"/>
  </w:style>
  <w:style w:type="paragraph" w:styleId="Textodebalo">
    <w:name w:val="Balloon Text"/>
    <w:basedOn w:val="Normal"/>
    <w:link w:val="TextodebaloChar"/>
    <w:uiPriority w:val="99"/>
    <w:semiHidden/>
    <w:unhideWhenUsed/>
    <w:rsid w:val="006458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8F8"/>
    <w:rPr>
      <w:rFonts w:ascii="Tahoma" w:hAnsi="Tahoma" w:cs="Tahoma"/>
      <w:sz w:val="16"/>
      <w:szCs w:val="16"/>
    </w:rPr>
  </w:style>
  <w:style w:type="paragraph" w:styleId="SemEspaamento">
    <w:name w:val="No Spacing"/>
    <w:uiPriority w:val="1"/>
    <w:qFormat/>
    <w:rsid w:val="006458F8"/>
    <w:pPr>
      <w:spacing w:after="0" w:line="240" w:lineRule="auto"/>
    </w:pPr>
  </w:style>
  <w:style w:type="paragraph" w:styleId="Textodenotaderodap">
    <w:name w:val="footnote text"/>
    <w:basedOn w:val="Normal"/>
    <w:link w:val="TextodenotaderodapChar"/>
    <w:uiPriority w:val="99"/>
    <w:semiHidden/>
    <w:unhideWhenUsed/>
    <w:rsid w:val="006458F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458F8"/>
    <w:rPr>
      <w:sz w:val="20"/>
      <w:szCs w:val="20"/>
    </w:rPr>
  </w:style>
  <w:style w:type="character" w:styleId="Refdenotaderodap">
    <w:name w:val="footnote reference"/>
    <w:basedOn w:val="Fontepargpadro"/>
    <w:uiPriority w:val="99"/>
    <w:semiHidden/>
    <w:unhideWhenUsed/>
    <w:rsid w:val="006458F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7DA2-B79D-4485-A684-E394A982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3392</Words>
  <Characters>18321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sindicato</cp:lastModifiedBy>
  <cp:revision>16</cp:revision>
  <dcterms:created xsi:type="dcterms:W3CDTF">2013-04-27T23:01:00Z</dcterms:created>
  <dcterms:modified xsi:type="dcterms:W3CDTF">2013-05-23T19:11:00Z</dcterms:modified>
</cp:coreProperties>
</file>