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AF" w:rsidRPr="003D7EAD" w:rsidRDefault="002B7FAF" w:rsidP="002B7FAF">
      <w:pPr>
        <w:jc w:val="both"/>
        <w:rPr>
          <w:rFonts w:ascii="Times New Roman" w:hAnsi="Times New Roman" w:cs="Times New Roman"/>
          <w:b/>
          <w:color w:val="000000" w:themeColor="text1"/>
          <w:sz w:val="28"/>
          <w:szCs w:val="28"/>
        </w:rPr>
      </w:pPr>
      <w:r w:rsidRPr="003D7EAD">
        <w:rPr>
          <w:rFonts w:ascii="Times New Roman" w:hAnsi="Times New Roman" w:cs="Times New Roman"/>
          <w:b/>
          <w:color w:val="000000" w:themeColor="text1"/>
          <w:sz w:val="28"/>
          <w:szCs w:val="28"/>
        </w:rPr>
        <w:t>A CONTRIBUIÇÃO DA DANÇA PARA A QUALIDADE DE VIDA DO IDOSO NO LAR ESPÍRITA JUDAS ISCARIOTES DE FRANCA – SP</w:t>
      </w:r>
    </w:p>
    <w:p w:rsidR="002B7FAF" w:rsidRPr="0084389F" w:rsidRDefault="002B7FAF" w:rsidP="002B7FAF">
      <w:pPr>
        <w:jc w:val="both"/>
        <w:rPr>
          <w:rFonts w:ascii="Times New Roman" w:hAnsi="Times New Roman" w:cs="Times New Roman"/>
          <w:b/>
          <w:color w:val="000000" w:themeColor="text1"/>
          <w:sz w:val="28"/>
          <w:szCs w:val="28"/>
          <w:lang w:val="en-US"/>
        </w:rPr>
      </w:pPr>
      <w:r w:rsidRPr="0084389F">
        <w:rPr>
          <w:rFonts w:ascii="Times New Roman" w:hAnsi="Times New Roman" w:cs="Times New Roman"/>
          <w:b/>
          <w:color w:val="000000" w:themeColor="text1"/>
          <w:sz w:val="28"/>
          <w:szCs w:val="28"/>
          <w:lang w:val="en-US"/>
        </w:rPr>
        <w:t>THE DANCE CONTRIBUTION TO ELDERLY</w:t>
      </w:r>
      <w:r w:rsidR="001C7F1F" w:rsidRPr="0084389F">
        <w:rPr>
          <w:rFonts w:ascii="Times New Roman" w:hAnsi="Times New Roman" w:cs="Times New Roman"/>
          <w:b/>
          <w:color w:val="000000" w:themeColor="text1"/>
          <w:sz w:val="28"/>
          <w:szCs w:val="28"/>
          <w:lang w:val="en-US"/>
        </w:rPr>
        <w:t xml:space="preserve"> LIFE</w:t>
      </w:r>
      <w:r w:rsidRPr="0084389F">
        <w:rPr>
          <w:rFonts w:ascii="Times New Roman" w:hAnsi="Times New Roman" w:cs="Times New Roman"/>
          <w:b/>
          <w:color w:val="000000" w:themeColor="text1"/>
          <w:sz w:val="28"/>
          <w:szCs w:val="28"/>
          <w:lang w:val="en-US"/>
        </w:rPr>
        <w:t xml:space="preserve"> </w:t>
      </w:r>
      <w:r w:rsidR="001C7F1F" w:rsidRPr="0084389F">
        <w:rPr>
          <w:rFonts w:ascii="Times New Roman" w:hAnsi="Times New Roman" w:cs="Times New Roman"/>
          <w:b/>
          <w:color w:val="000000" w:themeColor="text1"/>
          <w:sz w:val="28"/>
          <w:szCs w:val="28"/>
          <w:lang w:val="en-US"/>
        </w:rPr>
        <w:t xml:space="preserve">QUALITY </w:t>
      </w:r>
      <w:r w:rsidRPr="0084389F">
        <w:rPr>
          <w:rFonts w:ascii="Times New Roman" w:hAnsi="Times New Roman" w:cs="Times New Roman"/>
          <w:b/>
          <w:color w:val="000000" w:themeColor="text1"/>
          <w:sz w:val="28"/>
          <w:szCs w:val="28"/>
          <w:lang w:val="en-US"/>
        </w:rPr>
        <w:t xml:space="preserve">IN </w:t>
      </w:r>
      <w:r w:rsidR="001C7F1F" w:rsidRPr="0084389F">
        <w:rPr>
          <w:rFonts w:ascii="Times New Roman" w:hAnsi="Times New Roman" w:cs="Times New Roman"/>
          <w:b/>
          <w:color w:val="000000" w:themeColor="text1"/>
          <w:sz w:val="28"/>
          <w:szCs w:val="28"/>
          <w:lang w:val="en-US"/>
        </w:rPr>
        <w:t>“LAR ESPÍRITA JUDAS ISCARIOTES”</w:t>
      </w:r>
      <w:r w:rsidR="004B27E9" w:rsidRPr="0084389F">
        <w:rPr>
          <w:rFonts w:ascii="Times New Roman" w:hAnsi="Times New Roman" w:cs="Times New Roman"/>
          <w:b/>
          <w:color w:val="000000" w:themeColor="text1"/>
          <w:sz w:val="28"/>
          <w:szCs w:val="28"/>
          <w:lang w:val="en-US"/>
        </w:rPr>
        <w:t xml:space="preserve"> </w:t>
      </w:r>
      <w:r w:rsidR="0084389F" w:rsidRPr="0084389F">
        <w:rPr>
          <w:rFonts w:ascii="Times New Roman" w:hAnsi="Times New Roman" w:cs="Times New Roman"/>
          <w:b/>
          <w:color w:val="000000" w:themeColor="text1"/>
          <w:sz w:val="28"/>
          <w:szCs w:val="28"/>
          <w:lang w:val="en-US"/>
        </w:rPr>
        <w:t>DE FRANCA - SP</w:t>
      </w:r>
    </w:p>
    <w:p w:rsidR="0069554C" w:rsidRPr="0084389F" w:rsidRDefault="002B7FAF">
      <w:pPr>
        <w:rPr>
          <w:lang w:val="en-US"/>
        </w:rPr>
      </w:pPr>
      <w:r w:rsidRPr="0084389F">
        <w:rPr>
          <w:lang w:val="en-US"/>
        </w:rPr>
        <w:t xml:space="preserve"> </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André Marcelo Rinaldi de Oliveira</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Isabela Franco Dias Borges</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Luana Cristina Domeciano Ribeiro</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Maria Verônica de Carvalho Prosperute</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Priscilla Souza Soares</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Sandra Soares Moura</w:t>
      </w:r>
      <w:r>
        <w:rPr>
          <w:rFonts w:ascii="Times New Roman" w:hAnsi="Times New Roman" w:cs="Times New Roman"/>
          <w:sz w:val="24"/>
          <w:szCs w:val="24"/>
        </w:rPr>
        <w:t>¹</w:t>
      </w:r>
    </w:p>
    <w:p w:rsidR="002B7FAF" w:rsidRPr="002B7FAF" w:rsidRDefault="002B7FAF" w:rsidP="00D32DAB">
      <w:pPr>
        <w:spacing w:after="0"/>
        <w:jc w:val="right"/>
        <w:rPr>
          <w:rFonts w:ascii="Times New Roman" w:hAnsi="Times New Roman" w:cs="Times New Roman"/>
          <w:sz w:val="24"/>
          <w:szCs w:val="24"/>
        </w:rPr>
      </w:pPr>
      <w:r w:rsidRPr="002B7FAF">
        <w:rPr>
          <w:rFonts w:ascii="Times New Roman" w:hAnsi="Times New Roman" w:cs="Times New Roman"/>
          <w:sz w:val="24"/>
          <w:szCs w:val="24"/>
        </w:rPr>
        <w:t>Suely Aparecida Mariano Garcia Morato</w:t>
      </w:r>
      <w:r>
        <w:rPr>
          <w:rFonts w:ascii="Times New Roman" w:hAnsi="Times New Roman" w:cs="Times New Roman"/>
          <w:sz w:val="24"/>
          <w:szCs w:val="24"/>
        </w:rPr>
        <w:t>¹</w:t>
      </w:r>
      <w:r>
        <w:rPr>
          <w:rFonts w:ascii="Times New Roman" w:hAnsi="Times New Roman" w:cs="Times New Roman"/>
          <w:sz w:val="24"/>
          <w:szCs w:val="24"/>
        </w:rPr>
        <w:br/>
      </w:r>
      <w:r w:rsidR="004905D6">
        <w:rPr>
          <w:rFonts w:ascii="Times New Roman" w:hAnsi="Times New Roman" w:cs="Times New Roman"/>
          <w:sz w:val="24"/>
          <w:szCs w:val="24"/>
        </w:rPr>
        <w:t xml:space="preserve">Profª </w:t>
      </w:r>
      <w:r>
        <w:rPr>
          <w:rFonts w:ascii="Times New Roman" w:hAnsi="Times New Roman" w:cs="Times New Roman"/>
          <w:sz w:val="24"/>
          <w:szCs w:val="24"/>
        </w:rPr>
        <w:t>Dra. Ana Paula Barbosa²</w:t>
      </w:r>
    </w:p>
    <w:p w:rsidR="002B7FAF" w:rsidRDefault="002B7FAF" w:rsidP="00D32DAB">
      <w:pPr>
        <w:spacing w:after="0"/>
      </w:pPr>
    </w:p>
    <w:p w:rsidR="002B7FAF" w:rsidRDefault="002B7FAF" w:rsidP="002B7FAF">
      <w:pPr>
        <w:spacing w:after="0"/>
        <w:rPr>
          <w:rFonts w:ascii="Times New Roman" w:hAnsi="Times New Roman" w:cs="Times New Roman"/>
          <w:b/>
          <w:sz w:val="28"/>
          <w:szCs w:val="28"/>
        </w:rPr>
      </w:pPr>
    </w:p>
    <w:p w:rsidR="002B7FAF" w:rsidRPr="003D7EAD" w:rsidRDefault="002B7FAF" w:rsidP="00066B26">
      <w:pPr>
        <w:spacing w:after="0" w:line="240" w:lineRule="auto"/>
        <w:rPr>
          <w:rFonts w:ascii="Times New Roman" w:hAnsi="Times New Roman" w:cs="Times New Roman"/>
          <w:b/>
          <w:sz w:val="28"/>
          <w:szCs w:val="28"/>
        </w:rPr>
      </w:pPr>
      <w:r w:rsidRPr="003D7EAD">
        <w:rPr>
          <w:rFonts w:ascii="Times New Roman" w:hAnsi="Times New Roman" w:cs="Times New Roman"/>
          <w:b/>
          <w:sz w:val="28"/>
          <w:szCs w:val="28"/>
        </w:rPr>
        <w:t>RESUMO</w:t>
      </w:r>
    </w:p>
    <w:p w:rsidR="00066B26" w:rsidRDefault="00066B26" w:rsidP="00066B26">
      <w:pPr>
        <w:spacing w:after="0" w:line="240" w:lineRule="auto"/>
        <w:jc w:val="both"/>
        <w:rPr>
          <w:rFonts w:ascii="Times New Roman" w:hAnsi="Times New Roman" w:cs="Times New Roman"/>
          <w:b/>
          <w:sz w:val="28"/>
          <w:szCs w:val="28"/>
        </w:rPr>
      </w:pPr>
    </w:p>
    <w:p w:rsidR="002F796B" w:rsidRDefault="00066B26" w:rsidP="007D3371">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100999">
        <w:rPr>
          <w:rFonts w:ascii="Times New Roman" w:hAnsi="Times New Roman" w:cs="Times New Roman"/>
          <w:b/>
          <w:sz w:val="28"/>
          <w:szCs w:val="28"/>
        </w:rPr>
        <w:t xml:space="preserve">         </w:t>
      </w:r>
      <w:r w:rsidR="002B7FAF" w:rsidRPr="00066B26">
        <w:rPr>
          <w:rFonts w:ascii="Times New Roman" w:hAnsi="Times New Roman" w:cs="Times New Roman"/>
          <w:sz w:val="24"/>
          <w:szCs w:val="24"/>
        </w:rPr>
        <w:t xml:space="preserve">Neste artigo apresentam-se os resultados da pesquisa realizada na Instituição Lar Espírita Judas Iscariotes. No qual </w:t>
      </w:r>
      <w:r w:rsidR="002D0B08">
        <w:rPr>
          <w:rFonts w:ascii="Times New Roman" w:hAnsi="Times New Roman" w:cs="Times New Roman"/>
          <w:sz w:val="24"/>
          <w:szCs w:val="24"/>
        </w:rPr>
        <w:t xml:space="preserve">foi </w:t>
      </w:r>
      <w:r w:rsidR="002B7FAF" w:rsidRPr="00066B26">
        <w:rPr>
          <w:rFonts w:ascii="Times New Roman" w:hAnsi="Times New Roman" w:cs="Times New Roman"/>
          <w:sz w:val="24"/>
          <w:szCs w:val="24"/>
        </w:rPr>
        <w:t>destac</w:t>
      </w:r>
      <w:r w:rsidR="002D0B08">
        <w:rPr>
          <w:rFonts w:ascii="Times New Roman" w:hAnsi="Times New Roman" w:cs="Times New Roman"/>
          <w:sz w:val="24"/>
          <w:szCs w:val="24"/>
        </w:rPr>
        <w:t xml:space="preserve">ada </w:t>
      </w:r>
      <w:r w:rsidR="002B7FAF" w:rsidRPr="00066B26">
        <w:rPr>
          <w:rFonts w:ascii="Times New Roman" w:hAnsi="Times New Roman" w:cs="Times New Roman"/>
          <w:sz w:val="24"/>
          <w:szCs w:val="24"/>
        </w:rPr>
        <w:t>a contribuição da dança para a qualidade de vida do idoso.</w:t>
      </w:r>
      <w:r w:rsidRPr="00066B26">
        <w:rPr>
          <w:rFonts w:ascii="Times New Roman" w:hAnsi="Times New Roman" w:cs="Times New Roman"/>
          <w:sz w:val="24"/>
          <w:szCs w:val="24"/>
        </w:rPr>
        <w:t xml:space="preserve"> </w:t>
      </w:r>
      <w:r>
        <w:rPr>
          <w:rFonts w:ascii="Times New Roman" w:hAnsi="Times New Roman" w:cs="Times New Roman"/>
          <w:sz w:val="24"/>
          <w:szCs w:val="24"/>
        </w:rPr>
        <w:t xml:space="preserve">De acordo com Aguiar (2007), á medida que o ser humano </w:t>
      </w:r>
      <w:r w:rsidR="00AA2495">
        <w:rPr>
          <w:rFonts w:ascii="Times New Roman" w:hAnsi="Times New Roman" w:cs="Times New Roman"/>
          <w:sz w:val="24"/>
          <w:szCs w:val="24"/>
        </w:rPr>
        <w:t>envelhece</w:t>
      </w:r>
      <w:r w:rsidR="00563857">
        <w:rPr>
          <w:rFonts w:ascii="Times New Roman" w:hAnsi="Times New Roman" w:cs="Times New Roman"/>
          <w:sz w:val="24"/>
          <w:szCs w:val="24"/>
        </w:rPr>
        <w:t>,</w:t>
      </w:r>
      <w:r>
        <w:rPr>
          <w:rFonts w:ascii="Times New Roman" w:hAnsi="Times New Roman" w:cs="Times New Roman"/>
          <w:sz w:val="24"/>
          <w:szCs w:val="24"/>
        </w:rPr>
        <w:t xml:space="preserve"> muitas tarefas do cotidiano</w:t>
      </w:r>
      <w:r w:rsidR="00D859EA">
        <w:rPr>
          <w:rFonts w:ascii="Times New Roman" w:hAnsi="Times New Roman" w:cs="Times New Roman"/>
          <w:sz w:val="24"/>
          <w:szCs w:val="24"/>
        </w:rPr>
        <w:t xml:space="preserve"> </w:t>
      </w:r>
      <w:r>
        <w:rPr>
          <w:rFonts w:ascii="Times New Roman" w:hAnsi="Times New Roman" w:cs="Times New Roman"/>
          <w:sz w:val="24"/>
          <w:szCs w:val="24"/>
        </w:rPr>
        <w:t>consideradas de fácil execução poderão tornar-se mais difíceis de serem realizadas</w:t>
      </w:r>
      <w:r w:rsidR="00AA2495">
        <w:rPr>
          <w:rFonts w:ascii="Times New Roman" w:hAnsi="Times New Roman" w:cs="Times New Roman"/>
          <w:sz w:val="24"/>
          <w:szCs w:val="24"/>
        </w:rPr>
        <w:t>; pois com o passar dos anos</w:t>
      </w:r>
      <w:r w:rsidR="00563857">
        <w:rPr>
          <w:rFonts w:ascii="Times New Roman" w:hAnsi="Times New Roman" w:cs="Times New Roman"/>
          <w:sz w:val="24"/>
          <w:szCs w:val="24"/>
        </w:rPr>
        <w:t>,</w:t>
      </w:r>
      <w:r w:rsidR="00AA2495">
        <w:rPr>
          <w:rFonts w:ascii="Times New Roman" w:hAnsi="Times New Roman" w:cs="Times New Roman"/>
          <w:sz w:val="24"/>
          <w:szCs w:val="24"/>
        </w:rPr>
        <w:t xml:space="preserve"> as habilidades psíquicas e motoras podem ser afetadas</w:t>
      </w:r>
      <w:r w:rsidR="00563857">
        <w:rPr>
          <w:rFonts w:ascii="Times New Roman" w:hAnsi="Times New Roman" w:cs="Times New Roman"/>
          <w:sz w:val="24"/>
          <w:szCs w:val="24"/>
        </w:rPr>
        <w:t xml:space="preserve"> e prejudicadas</w:t>
      </w:r>
      <w:r w:rsidR="00AA2495">
        <w:rPr>
          <w:rFonts w:ascii="Times New Roman" w:hAnsi="Times New Roman" w:cs="Times New Roman"/>
          <w:sz w:val="24"/>
          <w:szCs w:val="24"/>
        </w:rPr>
        <w:t xml:space="preserve"> por diversos fatores.</w:t>
      </w:r>
      <w:r>
        <w:rPr>
          <w:rFonts w:ascii="Times New Roman" w:hAnsi="Times New Roman" w:cs="Times New Roman"/>
          <w:sz w:val="24"/>
          <w:szCs w:val="24"/>
        </w:rPr>
        <w:t xml:space="preserve"> </w:t>
      </w:r>
      <w:r w:rsidR="00D859EA">
        <w:rPr>
          <w:rFonts w:ascii="Times New Roman" w:hAnsi="Times New Roman" w:cs="Times New Roman"/>
          <w:color w:val="000000" w:themeColor="text1"/>
          <w:sz w:val="24"/>
          <w:szCs w:val="24"/>
        </w:rPr>
        <w:t xml:space="preserve">O objetivo desse projeto foi observar a contribuição das atividades lúdicas </w:t>
      </w:r>
      <w:r w:rsidR="00883851">
        <w:rPr>
          <w:rFonts w:ascii="Times New Roman" w:hAnsi="Times New Roman" w:cs="Times New Roman"/>
          <w:color w:val="000000" w:themeColor="text1"/>
          <w:sz w:val="24"/>
          <w:szCs w:val="24"/>
        </w:rPr>
        <w:t>na qualidade de vida dos idosos</w:t>
      </w:r>
      <w:r w:rsidR="00D8606F">
        <w:rPr>
          <w:rFonts w:ascii="Times New Roman" w:hAnsi="Times New Roman" w:cs="Times New Roman"/>
          <w:color w:val="000000" w:themeColor="text1"/>
          <w:sz w:val="24"/>
          <w:szCs w:val="24"/>
        </w:rPr>
        <w:t>,</w:t>
      </w:r>
      <w:r w:rsidR="00883851">
        <w:rPr>
          <w:rFonts w:ascii="Times New Roman" w:hAnsi="Times New Roman" w:cs="Times New Roman"/>
          <w:color w:val="000000" w:themeColor="text1"/>
          <w:sz w:val="24"/>
          <w:szCs w:val="24"/>
        </w:rPr>
        <w:t xml:space="preserve"> e </w:t>
      </w:r>
      <w:r w:rsidR="00D8606F">
        <w:rPr>
          <w:rFonts w:ascii="Times New Roman" w:hAnsi="Times New Roman" w:cs="Times New Roman"/>
          <w:color w:val="000000" w:themeColor="text1"/>
          <w:sz w:val="24"/>
          <w:szCs w:val="24"/>
        </w:rPr>
        <w:t xml:space="preserve">conseqüentemente analisar </w:t>
      </w:r>
      <w:r w:rsidR="00883851">
        <w:rPr>
          <w:rFonts w:ascii="Times New Roman" w:hAnsi="Times New Roman" w:cs="Times New Roman"/>
          <w:color w:val="000000" w:themeColor="text1"/>
          <w:sz w:val="24"/>
          <w:szCs w:val="24"/>
        </w:rPr>
        <w:t>os resultados</w:t>
      </w:r>
      <w:r w:rsidR="00D8606F">
        <w:rPr>
          <w:rFonts w:ascii="Times New Roman" w:hAnsi="Times New Roman" w:cs="Times New Roman"/>
          <w:color w:val="000000" w:themeColor="text1"/>
          <w:sz w:val="24"/>
          <w:szCs w:val="24"/>
        </w:rPr>
        <w:t xml:space="preserve"> obtidos realizando um comparativo entre os aspectos positivos e negativos</w:t>
      </w:r>
      <w:r w:rsidR="00883851">
        <w:rPr>
          <w:rFonts w:ascii="Times New Roman" w:hAnsi="Times New Roman" w:cs="Times New Roman"/>
          <w:color w:val="000000" w:themeColor="text1"/>
          <w:sz w:val="24"/>
          <w:szCs w:val="24"/>
        </w:rPr>
        <w:t>.</w:t>
      </w:r>
      <w:r w:rsidR="00D859EA">
        <w:rPr>
          <w:rFonts w:ascii="Times New Roman" w:hAnsi="Times New Roman" w:cs="Times New Roman"/>
          <w:color w:val="000000" w:themeColor="text1"/>
          <w:sz w:val="24"/>
          <w:szCs w:val="24"/>
        </w:rPr>
        <w:t xml:space="preserve"> </w:t>
      </w:r>
      <w:r w:rsidR="002F796B">
        <w:rPr>
          <w:rFonts w:ascii="Times New Roman" w:hAnsi="Times New Roman" w:cs="Times New Roman"/>
          <w:sz w:val="24"/>
          <w:szCs w:val="24"/>
        </w:rPr>
        <w:t>O método utilizado foi o</w:t>
      </w:r>
      <w:r w:rsidR="002F796B" w:rsidRPr="00A701A3">
        <w:rPr>
          <w:rFonts w:ascii="Times New Roman" w:hAnsi="Times New Roman" w:cs="Times New Roman"/>
          <w:sz w:val="24"/>
          <w:szCs w:val="24"/>
        </w:rPr>
        <w:t xml:space="preserve"> </w:t>
      </w:r>
      <w:r w:rsidR="002F796B">
        <w:rPr>
          <w:rFonts w:ascii="Times New Roman" w:hAnsi="Times New Roman" w:cs="Times New Roman"/>
          <w:sz w:val="24"/>
          <w:szCs w:val="24"/>
        </w:rPr>
        <w:t xml:space="preserve">de pesquisa </w:t>
      </w:r>
      <w:r w:rsidR="002F796B" w:rsidRPr="00A701A3">
        <w:rPr>
          <w:rFonts w:ascii="Times New Roman" w:hAnsi="Times New Roman" w:cs="Times New Roman"/>
          <w:sz w:val="24"/>
          <w:szCs w:val="24"/>
        </w:rPr>
        <w:t>qualitativ</w:t>
      </w:r>
      <w:r w:rsidR="002F796B">
        <w:rPr>
          <w:rFonts w:ascii="Times New Roman" w:hAnsi="Times New Roman" w:cs="Times New Roman"/>
          <w:sz w:val="24"/>
          <w:szCs w:val="24"/>
        </w:rPr>
        <w:t>a, sob o qual direcionamos á alg</w:t>
      </w:r>
      <w:r w:rsidR="002F796B" w:rsidRPr="00A701A3">
        <w:rPr>
          <w:rFonts w:ascii="Times New Roman" w:hAnsi="Times New Roman" w:cs="Times New Roman"/>
          <w:sz w:val="24"/>
          <w:szCs w:val="24"/>
        </w:rPr>
        <w:t xml:space="preserve">uns </w:t>
      </w:r>
      <w:r w:rsidR="002F796B">
        <w:rPr>
          <w:rFonts w:ascii="Times New Roman" w:hAnsi="Times New Roman" w:cs="Times New Roman"/>
          <w:sz w:val="24"/>
          <w:szCs w:val="24"/>
        </w:rPr>
        <w:t xml:space="preserve">funcionários e participantes dessa instituição uma entrevista a respeito dos </w:t>
      </w:r>
      <w:r w:rsidR="00883851">
        <w:rPr>
          <w:rFonts w:ascii="Times New Roman" w:hAnsi="Times New Roman" w:cs="Times New Roman"/>
          <w:sz w:val="24"/>
          <w:szCs w:val="24"/>
        </w:rPr>
        <w:t>efeitos e</w:t>
      </w:r>
      <w:r w:rsidR="002F796B">
        <w:rPr>
          <w:rFonts w:ascii="Times New Roman" w:hAnsi="Times New Roman" w:cs="Times New Roman"/>
          <w:sz w:val="24"/>
          <w:szCs w:val="24"/>
        </w:rPr>
        <w:t xml:space="preserve"> da transformação n</w:t>
      </w:r>
      <w:r w:rsidR="002F796B" w:rsidRPr="00A701A3">
        <w:rPr>
          <w:rFonts w:ascii="Times New Roman" w:hAnsi="Times New Roman" w:cs="Times New Roman"/>
          <w:sz w:val="24"/>
          <w:szCs w:val="24"/>
        </w:rPr>
        <w:t>a rotina dos idosos</w:t>
      </w:r>
      <w:r w:rsidR="00883851">
        <w:rPr>
          <w:rFonts w:ascii="Times New Roman" w:hAnsi="Times New Roman" w:cs="Times New Roman"/>
          <w:sz w:val="24"/>
          <w:szCs w:val="24"/>
        </w:rPr>
        <w:t>,</w:t>
      </w:r>
      <w:r w:rsidR="002F796B" w:rsidRPr="00A701A3">
        <w:rPr>
          <w:rFonts w:ascii="Times New Roman" w:hAnsi="Times New Roman" w:cs="Times New Roman"/>
          <w:sz w:val="24"/>
          <w:szCs w:val="24"/>
        </w:rPr>
        <w:t xml:space="preserve"> antes e depois da iniciativa do </w:t>
      </w:r>
      <w:r w:rsidR="00883851">
        <w:rPr>
          <w:rFonts w:ascii="Times New Roman" w:hAnsi="Times New Roman" w:cs="Times New Roman"/>
          <w:sz w:val="24"/>
          <w:szCs w:val="24"/>
        </w:rPr>
        <w:t>trabalho como atividade lúdica;</w:t>
      </w:r>
      <w:r w:rsidR="002F796B">
        <w:rPr>
          <w:rFonts w:ascii="Times New Roman" w:hAnsi="Times New Roman" w:cs="Times New Roman"/>
          <w:sz w:val="24"/>
          <w:szCs w:val="24"/>
        </w:rPr>
        <w:t xml:space="preserve"> </w:t>
      </w:r>
      <w:r w:rsidR="002D0B08">
        <w:rPr>
          <w:rFonts w:ascii="Times New Roman" w:hAnsi="Times New Roman" w:cs="Times New Roman"/>
          <w:sz w:val="24"/>
          <w:szCs w:val="24"/>
        </w:rPr>
        <w:t>observando</w:t>
      </w:r>
      <w:r w:rsidR="002F796B">
        <w:rPr>
          <w:rFonts w:ascii="Times New Roman" w:hAnsi="Times New Roman" w:cs="Times New Roman"/>
          <w:sz w:val="24"/>
          <w:szCs w:val="24"/>
        </w:rPr>
        <w:t xml:space="preserve"> a importância de suas práticas e enfatizando a dança como atividade principal. Quanto aos resultados obtidos, foi observad</w:t>
      </w:r>
      <w:r w:rsidR="002D0B08">
        <w:rPr>
          <w:rFonts w:ascii="Times New Roman" w:hAnsi="Times New Roman" w:cs="Times New Roman"/>
          <w:sz w:val="24"/>
          <w:szCs w:val="24"/>
        </w:rPr>
        <w:t>a</w:t>
      </w:r>
      <w:r w:rsidR="002F796B" w:rsidRPr="00A701A3">
        <w:rPr>
          <w:rFonts w:ascii="Times New Roman" w:hAnsi="Times New Roman" w:cs="Times New Roman"/>
          <w:sz w:val="24"/>
          <w:szCs w:val="24"/>
        </w:rPr>
        <w:t xml:space="preserve"> </w:t>
      </w:r>
      <w:r w:rsidR="00D8606F">
        <w:rPr>
          <w:rFonts w:ascii="Times New Roman" w:hAnsi="Times New Roman" w:cs="Times New Roman"/>
          <w:sz w:val="24"/>
          <w:szCs w:val="24"/>
        </w:rPr>
        <w:t>a ênfase</w:t>
      </w:r>
      <w:r w:rsidR="002F796B" w:rsidRPr="00A701A3">
        <w:rPr>
          <w:rFonts w:ascii="Times New Roman" w:hAnsi="Times New Roman" w:cs="Times New Roman"/>
          <w:sz w:val="24"/>
          <w:szCs w:val="24"/>
        </w:rPr>
        <w:t xml:space="preserve"> da prática d</w:t>
      </w:r>
      <w:r w:rsidR="002F796B">
        <w:rPr>
          <w:rFonts w:ascii="Times New Roman" w:hAnsi="Times New Roman" w:cs="Times New Roman"/>
          <w:sz w:val="24"/>
          <w:szCs w:val="24"/>
        </w:rPr>
        <w:t>a</w:t>
      </w:r>
      <w:r w:rsidR="002F796B" w:rsidRPr="00A701A3">
        <w:rPr>
          <w:rFonts w:ascii="Times New Roman" w:hAnsi="Times New Roman" w:cs="Times New Roman"/>
          <w:sz w:val="24"/>
          <w:szCs w:val="24"/>
        </w:rPr>
        <w:t xml:space="preserve"> dança</w:t>
      </w:r>
      <w:r w:rsidR="002D0B08">
        <w:rPr>
          <w:rFonts w:ascii="Times New Roman" w:hAnsi="Times New Roman" w:cs="Times New Roman"/>
          <w:sz w:val="24"/>
          <w:szCs w:val="24"/>
        </w:rPr>
        <w:t>,</w:t>
      </w:r>
      <w:r w:rsidR="002F796B" w:rsidRPr="00A701A3">
        <w:rPr>
          <w:rFonts w:ascii="Times New Roman" w:hAnsi="Times New Roman" w:cs="Times New Roman"/>
          <w:sz w:val="24"/>
          <w:szCs w:val="24"/>
        </w:rPr>
        <w:t xml:space="preserve"> como auxilio no bem-estar íntimo e </w:t>
      </w:r>
      <w:r w:rsidR="00D8606F">
        <w:rPr>
          <w:rFonts w:ascii="Times New Roman" w:hAnsi="Times New Roman" w:cs="Times New Roman"/>
          <w:sz w:val="24"/>
          <w:szCs w:val="24"/>
        </w:rPr>
        <w:t>psicos</w:t>
      </w:r>
      <w:r w:rsidR="002F796B" w:rsidRPr="00A701A3">
        <w:rPr>
          <w:rFonts w:ascii="Times New Roman" w:hAnsi="Times New Roman" w:cs="Times New Roman"/>
          <w:sz w:val="24"/>
          <w:szCs w:val="24"/>
        </w:rPr>
        <w:t>social</w:t>
      </w:r>
      <w:r w:rsidR="002D0B08">
        <w:rPr>
          <w:rFonts w:ascii="Times New Roman" w:hAnsi="Times New Roman" w:cs="Times New Roman"/>
          <w:sz w:val="24"/>
          <w:szCs w:val="24"/>
        </w:rPr>
        <w:t>;</w:t>
      </w:r>
      <w:r w:rsidR="002F796B" w:rsidRPr="00A701A3">
        <w:rPr>
          <w:rFonts w:ascii="Times New Roman" w:hAnsi="Times New Roman" w:cs="Times New Roman"/>
          <w:sz w:val="24"/>
          <w:szCs w:val="24"/>
        </w:rPr>
        <w:t xml:space="preserve"> assim como na saúde física e </w:t>
      </w:r>
      <w:r w:rsidR="00D8606F">
        <w:rPr>
          <w:rFonts w:ascii="Times New Roman" w:hAnsi="Times New Roman" w:cs="Times New Roman"/>
          <w:sz w:val="24"/>
          <w:szCs w:val="24"/>
        </w:rPr>
        <w:t>mental</w:t>
      </w:r>
      <w:r w:rsidR="002F796B" w:rsidRPr="00A701A3">
        <w:rPr>
          <w:rFonts w:ascii="Times New Roman" w:hAnsi="Times New Roman" w:cs="Times New Roman"/>
          <w:sz w:val="24"/>
          <w:szCs w:val="24"/>
        </w:rPr>
        <w:t xml:space="preserve"> </w:t>
      </w:r>
      <w:r w:rsidR="00D8606F">
        <w:rPr>
          <w:rFonts w:ascii="Times New Roman" w:hAnsi="Times New Roman" w:cs="Times New Roman"/>
          <w:sz w:val="24"/>
          <w:szCs w:val="24"/>
        </w:rPr>
        <w:t>do</w:t>
      </w:r>
      <w:r w:rsidR="00F55868">
        <w:rPr>
          <w:rFonts w:ascii="Times New Roman" w:hAnsi="Times New Roman" w:cs="Times New Roman"/>
          <w:sz w:val="24"/>
          <w:szCs w:val="24"/>
        </w:rPr>
        <w:t xml:space="preserve"> indivíduo</w:t>
      </w:r>
      <w:r w:rsidR="00D8606F">
        <w:rPr>
          <w:rFonts w:ascii="Times New Roman" w:hAnsi="Times New Roman" w:cs="Times New Roman"/>
          <w:sz w:val="24"/>
          <w:szCs w:val="24"/>
        </w:rPr>
        <w:t xml:space="preserve"> morador de um lar para idosos</w:t>
      </w:r>
      <w:r w:rsidR="00E2798D">
        <w:rPr>
          <w:rFonts w:ascii="Times New Roman" w:hAnsi="Times New Roman" w:cs="Times New Roman"/>
          <w:sz w:val="24"/>
          <w:szCs w:val="24"/>
        </w:rPr>
        <w:t>, onde um simples</w:t>
      </w:r>
      <w:r w:rsidR="002F796B">
        <w:rPr>
          <w:rFonts w:ascii="Times New Roman" w:hAnsi="Times New Roman" w:cs="Times New Roman"/>
          <w:sz w:val="24"/>
          <w:szCs w:val="24"/>
        </w:rPr>
        <w:t xml:space="preserve"> brincar</w:t>
      </w:r>
      <w:r w:rsidR="002D0B08">
        <w:rPr>
          <w:rFonts w:ascii="Times New Roman" w:hAnsi="Times New Roman" w:cs="Times New Roman"/>
          <w:sz w:val="24"/>
          <w:szCs w:val="24"/>
        </w:rPr>
        <w:t xml:space="preserve"> passa</w:t>
      </w:r>
      <w:r w:rsidR="00E2798D">
        <w:rPr>
          <w:rFonts w:ascii="Times New Roman" w:hAnsi="Times New Roman" w:cs="Times New Roman"/>
          <w:sz w:val="24"/>
          <w:szCs w:val="24"/>
        </w:rPr>
        <w:t xml:space="preserve"> a ser uma inesgotável</w:t>
      </w:r>
      <w:r w:rsidR="002F796B">
        <w:rPr>
          <w:rFonts w:ascii="Times New Roman" w:hAnsi="Times New Roman" w:cs="Times New Roman"/>
          <w:sz w:val="24"/>
          <w:szCs w:val="24"/>
        </w:rPr>
        <w:t xml:space="preserve"> </w:t>
      </w:r>
      <w:r w:rsidR="00E2798D">
        <w:rPr>
          <w:rFonts w:ascii="Times New Roman" w:hAnsi="Times New Roman" w:cs="Times New Roman"/>
          <w:sz w:val="24"/>
          <w:szCs w:val="24"/>
        </w:rPr>
        <w:t xml:space="preserve">e prazerosa </w:t>
      </w:r>
      <w:r w:rsidR="002F796B">
        <w:rPr>
          <w:rFonts w:ascii="Times New Roman" w:hAnsi="Times New Roman" w:cs="Times New Roman"/>
          <w:sz w:val="24"/>
          <w:szCs w:val="24"/>
        </w:rPr>
        <w:t xml:space="preserve">fonte de qualidade de vida. </w:t>
      </w:r>
    </w:p>
    <w:p w:rsidR="002F796B" w:rsidRDefault="002F796B" w:rsidP="002F796B">
      <w:pPr>
        <w:spacing w:after="0" w:line="360" w:lineRule="auto"/>
        <w:jc w:val="both"/>
        <w:rPr>
          <w:rFonts w:ascii="Times New Roman" w:hAnsi="Times New Roman" w:cs="Times New Roman"/>
          <w:sz w:val="24"/>
          <w:szCs w:val="24"/>
        </w:rPr>
      </w:pPr>
    </w:p>
    <w:p w:rsidR="00D859EA" w:rsidRDefault="002F796B" w:rsidP="00066B26">
      <w:pPr>
        <w:spacing w:after="0" w:line="360" w:lineRule="auto"/>
        <w:jc w:val="both"/>
        <w:rPr>
          <w:rFonts w:ascii="Times New Roman" w:hAnsi="Times New Roman" w:cs="Times New Roman"/>
          <w:sz w:val="24"/>
          <w:szCs w:val="24"/>
        </w:rPr>
      </w:pPr>
      <w:r w:rsidRPr="00753E8C">
        <w:rPr>
          <w:rFonts w:ascii="Times New Roman" w:hAnsi="Times New Roman" w:cs="Times New Roman"/>
          <w:b/>
          <w:sz w:val="24"/>
          <w:szCs w:val="24"/>
        </w:rPr>
        <w:t xml:space="preserve">Palavra Chave: </w:t>
      </w:r>
      <w:r w:rsidR="002D0B08">
        <w:rPr>
          <w:rFonts w:ascii="Times New Roman" w:hAnsi="Times New Roman" w:cs="Times New Roman"/>
          <w:sz w:val="24"/>
          <w:szCs w:val="24"/>
        </w:rPr>
        <w:t>Atividades lúdicas; Dança; Idoso.</w:t>
      </w:r>
    </w:p>
    <w:p w:rsidR="007D3371" w:rsidRPr="0084389F" w:rsidRDefault="00CB0B17" w:rsidP="00CB0B17">
      <w:pPr>
        <w:jc w:val="both"/>
      </w:pPr>
      <w:r w:rsidRPr="0084389F">
        <w:t xml:space="preserve">         </w:t>
      </w:r>
    </w:p>
    <w:p w:rsidR="00154FBA" w:rsidRPr="0084389F" w:rsidRDefault="00154FBA" w:rsidP="007D3371">
      <w:pPr>
        <w:spacing w:after="0"/>
        <w:rPr>
          <w:rFonts w:ascii="Times New Roman" w:hAnsi="Times New Roman" w:cs="Times New Roman"/>
          <w:b/>
          <w:sz w:val="28"/>
          <w:szCs w:val="28"/>
        </w:rPr>
      </w:pPr>
    </w:p>
    <w:p w:rsidR="00695184" w:rsidRDefault="00695184" w:rsidP="007D3371">
      <w:pPr>
        <w:spacing w:after="0"/>
        <w:rPr>
          <w:rFonts w:ascii="Times New Roman" w:hAnsi="Times New Roman" w:cs="Times New Roman"/>
          <w:b/>
          <w:sz w:val="28"/>
          <w:szCs w:val="28"/>
          <w:lang w:val="en-US"/>
        </w:rPr>
      </w:pPr>
    </w:p>
    <w:p w:rsidR="00695184" w:rsidRDefault="00695184" w:rsidP="007D3371">
      <w:pPr>
        <w:spacing w:after="0"/>
        <w:rPr>
          <w:rFonts w:ascii="Times New Roman" w:hAnsi="Times New Roman" w:cs="Times New Roman"/>
          <w:b/>
          <w:sz w:val="28"/>
          <w:szCs w:val="28"/>
          <w:lang w:val="en-US"/>
        </w:rPr>
      </w:pPr>
    </w:p>
    <w:p w:rsidR="007D3371" w:rsidRPr="007D3371" w:rsidRDefault="007D3371" w:rsidP="007D3371">
      <w:pPr>
        <w:spacing w:after="0"/>
        <w:rPr>
          <w:rFonts w:ascii="Times New Roman" w:hAnsi="Times New Roman" w:cs="Times New Roman"/>
          <w:b/>
          <w:sz w:val="28"/>
          <w:szCs w:val="28"/>
          <w:lang w:val="en-US"/>
        </w:rPr>
      </w:pPr>
      <w:r w:rsidRPr="007D3371">
        <w:rPr>
          <w:rFonts w:ascii="Times New Roman" w:hAnsi="Times New Roman" w:cs="Times New Roman"/>
          <w:b/>
          <w:sz w:val="28"/>
          <w:szCs w:val="28"/>
          <w:lang w:val="en-US"/>
        </w:rPr>
        <w:lastRenderedPageBreak/>
        <w:t>ABSTRACT</w:t>
      </w:r>
    </w:p>
    <w:p w:rsidR="007D3371" w:rsidRDefault="007D3371" w:rsidP="00CB0B17">
      <w:pPr>
        <w:jc w:val="both"/>
        <w:rPr>
          <w:lang w:val="en-US"/>
        </w:rPr>
      </w:pPr>
    </w:p>
    <w:p w:rsidR="00CB0B17" w:rsidRPr="00CB0B17" w:rsidRDefault="00CB0B17" w:rsidP="00154FBA">
      <w:pPr>
        <w:spacing w:line="240" w:lineRule="auto"/>
        <w:jc w:val="both"/>
        <w:rPr>
          <w:rFonts w:ascii="Times New Roman" w:hAnsi="Times New Roman" w:cs="Times New Roman"/>
          <w:sz w:val="24"/>
          <w:szCs w:val="24"/>
          <w:lang w:val="en-US"/>
        </w:rPr>
      </w:pPr>
      <w:r>
        <w:rPr>
          <w:lang w:val="en-US"/>
        </w:rPr>
        <w:t xml:space="preserve"> </w:t>
      </w:r>
      <w:r w:rsidRPr="00CB0B17">
        <w:rPr>
          <w:rFonts w:ascii="Times New Roman" w:hAnsi="Times New Roman" w:cs="Times New Roman"/>
          <w:sz w:val="24"/>
          <w:szCs w:val="24"/>
          <w:lang w:val="en-US"/>
        </w:rPr>
        <w:t>In this article we present the results of research conducted in “Lar Espírita Judas Iscariotes” institution. In which it highlighted the dance contribution to the life quality of the elderly. According to Aguiar (2007), as humans age, many daily tasks considered easy to perform may become more difficult to be performed; because over the years, mental and motor skills may be affected and hampered by several factors. The project goal was to observe the contribution of recreational activities in their quality life, and therefore analyze the results obtained by performing a comparison between the positive and negative aspects. The method used was the qualitative research, under which we direct some employees and participants of this institution an interview about the effects and processing on the routine of the elderly before and after the work initiative as playful activity; noting the importance of their practices and emphasizing the dance as its main activity. As for the results obtained, it observed the emphasis of dance practice, as an aid in the intimate and psychosocial well-being; as well as physical and mental health of the individual resident of a nursing home where a single play happens to be an inexhaustible and pleasurable source of quality of life.</w:t>
      </w:r>
    </w:p>
    <w:p w:rsidR="00CB0B17" w:rsidRPr="00CB0B17" w:rsidRDefault="00CB0B17" w:rsidP="00CB0B17">
      <w:pPr>
        <w:jc w:val="both"/>
        <w:rPr>
          <w:rFonts w:ascii="Times New Roman" w:hAnsi="Times New Roman" w:cs="Times New Roman"/>
          <w:sz w:val="24"/>
          <w:szCs w:val="24"/>
          <w:lang w:val="en-US"/>
        </w:rPr>
      </w:pPr>
      <w:r w:rsidRPr="00753E8C">
        <w:rPr>
          <w:rFonts w:ascii="Times New Roman" w:hAnsi="Times New Roman" w:cs="Times New Roman"/>
          <w:b/>
          <w:sz w:val="24"/>
          <w:szCs w:val="24"/>
          <w:lang w:val="en-US"/>
        </w:rPr>
        <w:t>Keyword:</w:t>
      </w:r>
      <w:r w:rsidRPr="00CB0B17">
        <w:rPr>
          <w:rFonts w:ascii="Times New Roman" w:hAnsi="Times New Roman" w:cs="Times New Roman"/>
          <w:sz w:val="24"/>
          <w:szCs w:val="24"/>
          <w:lang w:val="en-US"/>
        </w:rPr>
        <w:t xml:space="preserve"> Recreational activities; dance; old man.</w:t>
      </w:r>
    </w:p>
    <w:p w:rsidR="00100999" w:rsidRDefault="00100999" w:rsidP="002B7FAF">
      <w:pPr>
        <w:spacing w:after="0"/>
        <w:rPr>
          <w:rFonts w:ascii="Times New Roman" w:hAnsi="Times New Roman" w:cs="Times New Roman"/>
          <w:b/>
          <w:sz w:val="28"/>
          <w:szCs w:val="28"/>
          <w:lang w:val="en-US"/>
        </w:rPr>
      </w:pPr>
    </w:p>
    <w:p w:rsidR="00154FBA" w:rsidRPr="00CB0B17" w:rsidRDefault="00154FBA" w:rsidP="002B7FAF">
      <w:pPr>
        <w:spacing w:after="0"/>
        <w:rPr>
          <w:rFonts w:ascii="Times New Roman" w:hAnsi="Times New Roman" w:cs="Times New Roman"/>
          <w:b/>
          <w:sz w:val="28"/>
          <w:szCs w:val="28"/>
          <w:lang w:val="en-US"/>
        </w:rPr>
      </w:pPr>
    </w:p>
    <w:p w:rsidR="003D633F" w:rsidRDefault="003D633F" w:rsidP="002B7FAF">
      <w:pPr>
        <w:spacing w:after="0"/>
        <w:rPr>
          <w:rFonts w:ascii="Times New Roman" w:hAnsi="Times New Roman" w:cs="Times New Roman"/>
          <w:b/>
          <w:sz w:val="28"/>
          <w:szCs w:val="28"/>
        </w:rPr>
      </w:pPr>
      <w:r>
        <w:rPr>
          <w:rFonts w:ascii="Times New Roman" w:hAnsi="Times New Roman" w:cs="Times New Roman"/>
          <w:b/>
          <w:sz w:val="28"/>
          <w:szCs w:val="28"/>
        </w:rPr>
        <w:t>INTRODUÇÃO</w:t>
      </w:r>
    </w:p>
    <w:p w:rsidR="003D633F" w:rsidRDefault="003D633F" w:rsidP="002B7FAF">
      <w:pPr>
        <w:spacing w:after="0"/>
        <w:rPr>
          <w:rFonts w:ascii="Times New Roman" w:hAnsi="Times New Roman" w:cs="Times New Roman"/>
          <w:b/>
          <w:sz w:val="28"/>
          <w:szCs w:val="28"/>
        </w:rPr>
      </w:pPr>
    </w:p>
    <w:p w:rsidR="003D633F" w:rsidRDefault="00FE2723" w:rsidP="00BD2F33">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33F">
        <w:rPr>
          <w:rFonts w:ascii="Times New Roman" w:hAnsi="Times New Roman" w:cs="Times New Roman"/>
          <w:sz w:val="24"/>
          <w:szCs w:val="24"/>
        </w:rPr>
        <w:t xml:space="preserve">O desempenho físico e social do idoso além de ser condicionado pela integridade de suas funções cognitivas, também possui como parte importante dessa qualidade de vida, o fator que considera a condição do ambiente em que vive. Sabe-se que o comprometimento social com a estabilidade de vida do idoso, é papel indispensável na prevenção de diversas patologias que podem surgir com o passar dos anos.  </w:t>
      </w:r>
    </w:p>
    <w:p w:rsidR="003D633F" w:rsidRDefault="00FE2723" w:rsidP="00BD2F33">
      <w:pPr>
        <w:spacing w:after="0" w:line="360" w:lineRule="auto"/>
        <w:jc w:val="both"/>
        <w:rPr>
          <w:rFonts w:ascii="Times New Roman" w:eastAsia="Times New Roman" w:hAnsi="Times New Roman" w:cs="Times New Roman"/>
          <w:color w:val="373E4D"/>
          <w:sz w:val="24"/>
          <w:szCs w:val="24"/>
          <w:lang w:eastAsia="pt-BR"/>
        </w:rPr>
      </w:pPr>
      <w:r>
        <w:rPr>
          <w:rFonts w:ascii="Times New Roman" w:hAnsi="Times New Roman" w:cs="Times New Roman"/>
          <w:sz w:val="24"/>
          <w:szCs w:val="24"/>
        </w:rPr>
        <w:t xml:space="preserve">             </w:t>
      </w:r>
      <w:r w:rsidR="003D633F">
        <w:rPr>
          <w:rFonts w:ascii="Times New Roman" w:hAnsi="Times New Roman" w:cs="Times New Roman"/>
          <w:sz w:val="24"/>
          <w:szCs w:val="24"/>
        </w:rPr>
        <w:t>Os danos causados pela falta de apoio ao idoso mais carente podem comprometer áreas importantes em sua vida, assim como, o bem físico e mental, seu psicológico e emocional, seus relacionamentos sociais e conseqüentemente comprometer sua saúde.</w:t>
      </w:r>
    </w:p>
    <w:p w:rsidR="003D633F" w:rsidRPr="00B44E27" w:rsidRDefault="00FE2723" w:rsidP="00BD2F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3D633F" w:rsidRPr="00B44E27">
        <w:rPr>
          <w:rFonts w:ascii="Times New Roman" w:eastAsia="Times New Roman" w:hAnsi="Times New Roman" w:cs="Times New Roman"/>
          <w:color w:val="000000" w:themeColor="text1"/>
          <w:sz w:val="24"/>
          <w:szCs w:val="24"/>
          <w:lang w:eastAsia="pt-BR"/>
        </w:rPr>
        <w:t xml:space="preserve">O acompanhamento, apoio e carinho da família tornam-se cada vez mais importantes e indispensáveis nesse período da vida, no entanto é a grande minoria que recebe todo esse cuidado como retribuição. </w:t>
      </w:r>
    </w:p>
    <w:p w:rsidR="00FE2723" w:rsidRDefault="00FE2723" w:rsidP="00BD2F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3D633F" w:rsidRPr="00B44E27">
        <w:rPr>
          <w:rFonts w:ascii="Times New Roman" w:eastAsia="Times New Roman" w:hAnsi="Times New Roman" w:cs="Times New Roman"/>
          <w:color w:val="000000" w:themeColor="text1"/>
          <w:sz w:val="24"/>
          <w:szCs w:val="24"/>
          <w:lang w:eastAsia="pt-BR"/>
        </w:rPr>
        <w:t xml:space="preserve">As instituições de assistência ao idoso são muitas vezes execradas por filhos e famílias que pertencem a uma estrutura geral equilibrada, mas no oposto dos fatos, elas são a preferência de moradia para muitos idosos que não desfrutam da mesma atenção. </w:t>
      </w:r>
      <w:r w:rsidR="003D633F" w:rsidRPr="00B44E27">
        <w:rPr>
          <w:rFonts w:ascii="Times New Roman" w:eastAsia="Times New Roman" w:hAnsi="Times New Roman" w:cs="Times New Roman"/>
          <w:color w:val="000000" w:themeColor="text1"/>
          <w:sz w:val="24"/>
          <w:szCs w:val="24"/>
          <w:lang w:eastAsia="pt-BR"/>
        </w:rPr>
        <w:lastRenderedPageBreak/>
        <w:t>Existem também os casos específicos, quando a família não corresponde aos cuidados necessários ou quando não existem realmente condições financeiras para aten</w:t>
      </w:r>
      <w:r>
        <w:rPr>
          <w:rFonts w:ascii="Times New Roman" w:eastAsia="Times New Roman" w:hAnsi="Times New Roman" w:cs="Times New Roman"/>
          <w:color w:val="000000" w:themeColor="text1"/>
          <w:sz w:val="24"/>
          <w:szCs w:val="24"/>
          <w:lang w:eastAsia="pt-BR"/>
        </w:rPr>
        <w:t xml:space="preserve">der as necessidades do ancião. </w:t>
      </w:r>
    </w:p>
    <w:p w:rsidR="00F7516E" w:rsidRDefault="00F7516E" w:rsidP="005F4B24">
      <w:pPr>
        <w:pStyle w:val="PargrafodaLista"/>
        <w:spacing w:after="0" w:line="240" w:lineRule="auto"/>
        <w:ind w:left="2268"/>
        <w:jc w:val="both"/>
        <w:rPr>
          <w:rFonts w:ascii="Times New Roman" w:eastAsia="Times New Roman" w:hAnsi="Times New Roman" w:cs="Times New Roman"/>
          <w:color w:val="373E4D"/>
          <w:sz w:val="20"/>
          <w:szCs w:val="20"/>
          <w:lang w:eastAsia="pt-BR"/>
        </w:rPr>
      </w:pPr>
    </w:p>
    <w:p w:rsidR="004905D6" w:rsidRPr="00B44E27" w:rsidRDefault="004905D6" w:rsidP="005F4B24">
      <w:pPr>
        <w:pStyle w:val="PargrafodaLista"/>
        <w:spacing w:after="0" w:line="240" w:lineRule="auto"/>
        <w:ind w:left="2268"/>
        <w:jc w:val="both"/>
        <w:rPr>
          <w:rFonts w:ascii="Times New Roman" w:eastAsia="Times New Roman" w:hAnsi="Times New Roman" w:cs="Times New Roman"/>
          <w:color w:val="373E4D"/>
          <w:sz w:val="20"/>
          <w:szCs w:val="20"/>
          <w:lang w:eastAsia="pt-BR"/>
        </w:rPr>
      </w:pPr>
      <w:r w:rsidRPr="00B44E27">
        <w:rPr>
          <w:rFonts w:ascii="Times New Roman" w:eastAsia="Times New Roman" w:hAnsi="Times New Roman" w:cs="Times New Roman"/>
          <w:color w:val="373E4D"/>
          <w:sz w:val="20"/>
          <w:szCs w:val="20"/>
          <w:lang w:eastAsia="pt-BR"/>
        </w:rPr>
        <w:t>“</w:t>
      </w:r>
      <w:r w:rsidRPr="00B44E27">
        <w:rPr>
          <w:rFonts w:ascii="Times New Roman" w:hAnsi="Times New Roman" w:cs="Times New Roman"/>
          <w:sz w:val="20"/>
          <w:szCs w:val="20"/>
        </w:rPr>
        <w:t>À medida que o ser humano envelhece muitas tarefas do cotidiano, consideradas de fácil execução, poderão tornar-se mais difíceis de serem realizadas, até que o indivíduo perceba, em alguns casos, que já depende de outra pessoa, muitas vezes da família. Ao refletir sobre envelhecimento e o contexto familiar, ficamos imersos em reflexões que nos remetem a paradoxos e contradições, seja pela diversidade de conceitos e definições que cercam o tema, quer seja pela ênfase no aspecto humano, físico, psicológico, existencial ou social.” (AGUIAR, 2007, p 106)</w:t>
      </w:r>
    </w:p>
    <w:p w:rsidR="00042D4B" w:rsidRDefault="00042D4B" w:rsidP="005F4B24">
      <w:pPr>
        <w:spacing w:after="0" w:line="360" w:lineRule="auto"/>
        <w:jc w:val="both"/>
        <w:rPr>
          <w:rFonts w:ascii="Times New Roman" w:eastAsia="Times New Roman" w:hAnsi="Times New Roman" w:cs="Times New Roman"/>
          <w:color w:val="000000" w:themeColor="text1"/>
          <w:sz w:val="24"/>
          <w:szCs w:val="24"/>
          <w:lang w:eastAsia="pt-BR"/>
        </w:rPr>
      </w:pPr>
    </w:p>
    <w:p w:rsidR="005F4B24" w:rsidRDefault="00FE2723" w:rsidP="005F4B24">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3D633F" w:rsidRPr="00B44E27">
        <w:rPr>
          <w:rFonts w:ascii="Times New Roman" w:eastAsia="Times New Roman" w:hAnsi="Times New Roman" w:cs="Times New Roman"/>
          <w:color w:val="000000" w:themeColor="text1"/>
          <w:sz w:val="24"/>
          <w:szCs w:val="24"/>
          <w:lang w:eastAsia="pt-BR"/>
        </w:rPr>
        <w:t>A prática de atividades lúdicas tem grande ênfase nos trabalhos direcionados á idosos, devido ao seu contágio positivo, sua eficiência e seus bons resultados. A idéia é que</w:t>
      </w:r>
      <w:r w:rsidR="003D633F">
        <w:rPr>
          <w:rFonts w:ascii="Times New Roman" w:eastAsia="Times New Roman" w:hAnsi="Times New Roman" w:cs="Times New Roman"/>
          <w:color w:val="000000" w:themeColor="text1"/>
          <w:sz w:val="24"/>
          <w:szCs w:val="24"/>
          <w:lang w:eastAsia="pt-BR"/>
        </w:rPr>
        <w:t xml:space="preserve"> </w:t>
      </w:r>
      <w:r w:rsidR="003D633F" w:rsidRPr="00B44E27">
        <w:rPr>
          <w:rFonts w:ascii="Times New Roman" w:eastAsia="Times New Roman" w:hAnsi="Times New Roman" w:cs="Times New Roman"/>
          <w:color w:val="000000" w:themeColor="text1"/>
          <w:sz w:val="24"/>
          <w:szCs w:val="24"/>
          <w:lang w:eastAsia="pt-BR"/>
        </w:rPr>
        <w:t>além de funcionar como um estimulante, elas dão disposição para a realização das atividades cotidianas, agem tanto em função da parte físic</w:t>
      </w:r>
      <w:r>
        <w:rPr>
          <w:rFonts w:ascii="Times New Roman" w:eastAsia="Times New Roman" w:hAnsi="Times New Roman" w:cs="Times New Roman"/>
          <w:color w:val="000000" w:themeColor="text1"/>
          <w:sz w:val="24"/>
          <w:szCs w:val="24"/>
          <w:lang w:eastAsia="pt-BR"/>
        </w:rPr>
        <w:t>a, quanto mental do ser humano.</w:t>
      </w:r>
    </w:p>
    <w:p w:rsidR="002339B0" w:rsidRPr="002339B0" w:rsidRDefault="005F4B24" w:rsidP="005F4B24">
      <w:pPr>
        <w:spacing w:after="0" w:line="240" w:lineRule="auto"/>
        <w:ind w:left="2268" w:hanging="2268"/>
        <w:jc w:val="both"/>
        <w:rPr>
          <w:rFonts w:ascii="Times New Roman" w:eastAsia="Times New Roman" w:hAnsi="Times New Roman" w:cs="Times New Roman"/>
          <w:color w:val="000000" w:themeColor="text1"/>
          <w:sz w:val="20"/>
          <w:szCs w:val="20"/>
          <w:lang w:eastAsia="pt-BR"/>
        </w:rPr>
      </w:pPr>
      <w:r>
        <w:rPr>
          <w:rFonts w:ascii="Times New Roman" w:hAnsi="Times New Roman" w:cs="Times New Roman"/>
          <w:sz w:val="20"/>
          <w:szCs w:val="20"/>
        </w:rPr>
        <w:t xml:space="preserve">                                             </w:t>
      </w:r>
      <w:r w:rsidR="002339B0">
        <w:rPr>
          <w:rFonts w:ascii="Times New Roman" w:hAnsi="Times New Roman" w:cs="Times New Roman"/>
          <w:sz w:val="20"/>
          <w:szCs w:val="20"/>
        </w:rPr>
        <w:t xml:space="preserve">  </w:t>
      </w:r>
      <w:r>
        <w:rPr>
          <w:rFonts w:ascii="Times New Roman" w:hAnsi="Times New Roman" w:cs="Times New Roman"/>
          <w:sz w:val="20"/>
          <w:szCs w:val="20"/>
        </w:rPr>
        <w:t xml:space="preserve">   </w:t>
      </w:r>
      <w:r w:rsidR="002339B0">
        <w:rPr>
          <w:rFonts w:ascii="Times New Roman" w:hAnsi="Times New Roman" w:cs="Times New Roman"/>
          <w:sz w:val="20"/>
          <w:szCs w:val="20"/>
        </w:rPr>
        <w:t>“</w:t>
      </w:r>
      <w:r w:rsidR="002339B0" w:rsidRPr="002339B0">
        <w:rPr>
          <w:rFonts w:ascii="Times New Roman" w:hAnsi="Times New Roman" w:cs="Times New Roman"/>
          <w:sz w:val="20"/>
          <w:szCs w:val="20"/>
        </w:rPr>
        <w:t>Portanto, a prática de atividade física promove além da prevenção, a reabilitação da saúde do idoso, pois acrescentam melhoras a aptidão física, e conseqüentemente, facilita a manutenção de bons níveis de independência e autonomia para as atividades da vida diária</w:t>
      </w:r>
      <w:r w:rsidR="002339B0">
        <w:rPr>
          <w:rFonts w:ascii="Times New Roman" w:hAnsi="Times New Roman" w:cs="Times New Roman"/>
          <w:sz w:val="20"/>
          <w:szCs w:val="20"/>
        </w:rPr>
        <w:t>.”</w:t>
      </w:r>
      <w:r w:rsidR="002339B0" w:rsidRPr="002339B0">
        <w:rPr>
          <w:rFonts w:ascii="Times New Roman" w:hAnsi="Times New Roman" w:cs="Times New Roman"/>
          <w:sz w:val="20"/>
          <w:szCs w:val="20"/>
        </w:rPr>
        <w:t xml:space="preserve"> (PINHEIRO et al. 2004 apud </w:t>
      </w:r>
      <w:r w:rsidR="002339B0" w:rsidRPr="002339B0">
        <w:rPr>
          <w:rFonts w:ascii="Times New Roman" w:hAnsi="Times New Roman" w:cs="Times New Roman"/>
          <w:b/>
          <w:sz w:val="20"/>
          <w:szCs w:val="20"/>
          <w:u w:val="single"/>
        </w:rPr>
        <w:t>SIMÃO</w:t>
      </w:r>
      <w:r w:rsidR="002339B0" w:rsidRPr="002339B0">
        <w:rPr>
          <w:rFonts w:ascii="Times New Roman" w:hAnsi="Times New Roman" w:cs="Times New Roman"/>
          <w:sz w:val="20"/>
          <w:szCs w:val="20"/>
        </w:rPr>
        <w:t>, 2004)</w:t>
      </w:r>
    </w:p>
    <w:p w:rsidR="002339B0" w:rsidRDefault="002339B0" w:rsidP="00BD2F33">
      <w:pPr>
        <w:spacing w:after="0" w:line="360" w:lineRule="auto"/>
        <w:jc w:val="both"/>
        <w:rPr>
          <w:rFonts w:ascii="Times New Roman" w:eastAsia="Times New Roman" w:hAnsi="Times New Roman" w:cs="Times New Roman"/>
          <w:color w:val="000000" w:themeColor="text1"/>
          <w:sz w:val="24"/>
          <w:szCs w:val="24"/>
          <w:lang w:eastAsia="pt-BR"/>
        </w:rPr>
      </w:pPr>
    </w:p>
    <w:p w:rsidR="003D633F" w:rsidRDefault="00FE2723" w:rsidP="00BD2F33">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3D633F" w:rsidRPr="00B44E27">
        <w:rPr>
          <w:rFonts w:ascii="Times New Roman" w:eastAsia="Times New Roman" w:hAnsi="Times New Roman" w:cs="Times New Roman"/>
          <w:color w:val="000000" w:themeColor="text1"/>
          <w:sz w:val="24"/>
          <w:szCs w:val="24"/>
          <w:lang w:eastAsia="pt-BR"/>
        </w:rPr>
        <w:t xml:space="preserve">Por esse motivo, citamos </w:t>
      </w:r>
      <w:r w:rsidR="00042D4B">
        <w:rPr>
          <w:rFonts w:ascii="Times New Roman" w:eastAsia="Times New Roman" w:hAnsi="Times New Roman" w:cs="Times New Roman"/>
          <w:color w:val="000000" w:themeColor="text1"/>
          <w:sz w:val="24"/>
          <w:szCs w:val="24"/>
          <w:lang w:eastAsia="pt-BR"/>
        </w:rPr>
        <w:t>nesta pesquisa</w:t>
      </w:r>
      <w:r w:rsidR="003D633F" w:rsidRPr="00B44E27">
        <w:rPr>
          <w:rFonts w:ascii="Times New Roman" w:eastAsia="Times New Roman" w:hAnsi="Times New Roman" w:cs="Times New Roman"/>
          <w:color w:val="000000" w:themeColor="text1"/>
          <w:sz w:val="24"/>
          <w:szCs w:val="24"/>
          <w:lang w:eastAsia="pt-BR"/>
        </w:rPr>
        <w:t xml:space="preserve"> um pouco sobre as atividades lúdicas como fator diretamente relacionado à qualidade de vida desses idosos dentro das instituições e sua importância por proporcionar bem-estar físico, social e emocional.</w:t>
      </w:r>
    </w:p>
    <w:p w:rsidR="003D633F" w:rsidRDefault="003D633F" w:rsidP="00BD2F33">
      <w:pPr>
        <w:spacing w:after="0" w:line="360" w:lineRule="auto"/>
        <w:jc w:val="both"/>
        <w:rPr>
          <w:rFonts w:ascii="Times New Roman" w:hAnsi="Times New Roman" w:cs="Times New Roman"/>
          <w:b/>
          <w:sz w:val="28"/>
          <w:szCs w:val="28"/>
        </w:rPr>
      </w:pPr>
    </w:p>
    <w:p w:rsidR="003D633F" w:rsidRDefault="003D633F" w:rsidP="00BD2F33">
      <w:pPr>
        <w:spacing w:after="0" w:line="360" w:lineRule="auto"/>
        <w:rPr>
          <w:rFonts w:ascii="Times New Roman" w:hAnsi="Times New Roman" w:cs="Times New Roman"/>
          <w:b/>
          <w:sz w:val="28"/>
          <w:szCs w:val="28"/>
        </w:rPr>
      </w:pPr>
    </w:p>
    <w:p w:rsidR="003D633F" w:rsidRDefault="003D633F" w:rsidP="002B7FAF">
      <w:pPr>
        <w:spacing w:after="0"/>
        <w:rPr>
          <w:rFonts w:ascii="Times New Roman" w:hAnsi="Times New Roman" w:cs="Times New Roman"/>
          <w:b/>
          <w:sz w:val="28"/>
          <w:szCs w:val="28"/>
        </w:rPr>
      </w:pPr>
      <w:r>
        <w:rPr>
          <w:rFonts w:ascii="Times New Roman" w:hAnsi="Times New Roman" w:cs="Times New Roman"/>
          <w:b/>
          <w:sz w:val="28"/>
          <w:szCs w:val="28"/>
        </w:rPr>
        <w:t>REFERENCIAL TEÓRICO</w:t>
      </w:r>
    </w:p>
    <w:p w:rsidR="00FE2723" w:rsidRDefault="00FE2723" w:rsidP="002B7FAF">
      <w:pPr>
        <w:spacing w:after="0"/>
        <w:rPr>
          <w:rFonts w:ascii="Times New Roman" w:hAnsi="Times New Roman" w:cs="Times New Roman"/>
          <w:b/>
          <w:sz w:val="28"/>
          <w:szCs w:val="28"/>
        </w:rPr>
      </w:pPr>
    </w:p>
    <w:p w:rsidR="00FE2723" w:rsidRDefault="00FE2723" w:rsidP="00BD2F33">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O envelhecer, em várias culturas</w:t>
      </w:r>
      <w:r w:rsidR="003D633F">
        <w:rPr>
          <w:rFonts w:ascii="Times New Roman" w:hAnsi="Times New Roman" w:cs="Times New Roman"/>
          <w:color w:val="000000" w:themeColor="text1"/>
          <w:sz w:val="24"/>
          <w:szCs w:val="24"/>
        </w:rPr>
        <w:t>, é visto como algo indesejável, co</w:t>
      </w:r>
      <w:r w:rsidR="003D633F" w:rsidRPr="000E0170">
        <w:rPr>
          <w:rFonts w:ascii="Times New Roman" w:hAnsi="Times New Roman" w:cs="Times New Roman"/>
          <w:color w:val="000000" w:themeColor="text1"/>
          <w:sz w:val="24"/>
          <w:szCs w:val="24"/>
        </w:rPr>
        <w:t>ncepções inconscientes sobre envelhecimento</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gravadas na juventude e reforçadas por décadas pela sociedade, podem ter</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se tornado de forma inconsciente, pressupostos, que afetam as próprias expectativas das pessoas mais idosas em relação ao seu comportamento.</w:t>
      </w:r>
    </w:p>
    <w:p w:rsidR="00FE2723" w:rsidRDefault="00FE2723" w:rsidP="00BD2F33">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Hoje nota-se um crescente esforço para combater o preconceito e a discriminação relacionados à idade. Artigos e reportagens estão dando mais importância a assuntos relacionados a idosos que atingem idade avançada, sendo apresentados com mais freqüência</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na mídia.</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 xml:space="preserve">Na televisão, por exemplo, as pessoas mais idosas são cada </w:t>
      </w:r>
      <w:r w:rsidR="003D633F" w:rsidRPr="000E0170">
        <w:rPr>
          <w:rFonts w:ascii="Times New Roman" w:hAnsi="Times New Roman" w:cs="Times New Roman"/>
          <w:color w:val="000000" w:themeColor="text1"/>
          <w:sz w:val="24"/>
          <w:szCs w:val="24"/>
        </w:rPr>
        <w:lastRenderedPageBreak/>
        <w:t>vez menos retratadas como “velhas” e inúteis, mas sim respeitadas, reconhecidas por sua sabedoria, equilíbrio e experiência.</w:t>
      </w:r>
    </w:p>
    <w:p w:rsidR="003D633F" w:rsidRPr="000E0170" w:rsidRDefault="00FE2723" w:rsidP="00BD2F33">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O fato é de que precisamos olhar para além das imagens distorcidas da idade, compreender a sua realidade verdadeira, complexa, repleta de fragmentos, aos quais não são</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dados</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os devidos valores; atenção e importância necessárias.</w:t>
      </w:r>
    </w:p>
    <w:p w:rsidR="003D633F" w:rsidRPr="00D325FA" w:rsidRDefault="003D633F" w:rsidP="003D633F">
      <w:pPr>
        <w:tabs>
          <w:tab w:val="left" w:pos="1376"/>
          <w:tab w:val="left" w:pos="4868"/>
        </w:tabs>
        <w:spacing w:after="0" w:line="360" w:lineRule="auto"/>
        <w:jc w:val="both"/>
        <w:rPr>
          <w:rFonts w:ascii="Times New Roman" w:hAnsi="Times New Roman" w:cs="Times New Roman"/>
          <w:color w:val="000000" w:themeColor="text1"/>
          <w:sz w:val="24"/>
          <w:szCs w:val="24"/>
        </w:rPr>
      </w:pPr>
    </w:p>
    <w:p w:rsidR="003D633F" w:rsidRPr="00FB7F0A" w:rsidRDefault="00FE2723" w:rsidP="00FB7F0A">
      <w:pPr>
        <w:tabs>
          <w:tab w:val="left" w:pos="4868"/>
        </w:tabs>
        <w:spacing w:line="240" w:lineRule="auto"/>
        <w:ind w:left="2268" w:hanging="283"/>
        <w:jc w:val="both"/>
        <w:rPr>
          <w:rFonts w:ascii="Times New Roman" w:hAnsi="Times New Roman" w:cs="Times New Roman"/>
          <w:color w:val="000000" w:themeColor="text1"/>
          <w:sz w:val="20"/>
          <w:szCs w:val="20"/>
        </w:rPr>
      </w:pPr>
      <w:r w:rsidRPr="00FB7F0A">
        <w:rPr>
          <w:rFonts w:ascii="Times New Roman" w:hAnsi="Times New Roman" w:cs="Times New Roman"/>
          <w:color w:val="000000" w:themeColor="text1"/>
          <w:sz w:val="20"/>
          <w:szCs w:val="20"/>
        </w:rPr>
        <w:t xml:space="preserve">      </w:t>
      </w:r>
      <w:r w:rsidR="00042D4B">
        <w:rPr>
          <w:rFonts w:ascii="Times New Roman" w:hAnsi="Times New Roman" w:cs="Times New Roman"/>
          <w:color w:val="000000" w:themeColor="text1"/>
          <w:sz w:val="20"/>
          <w:szCs w:val="20"/>
        </w:rPr>
        <w:t>“</w:t>
      </w:r>
      <w:r w:rsidR="003D633F" w:rsidRPr="00FB7F0A">
        <w:rPr>
          <w:rFonts w:ascii="Times New Roman" w:hAnsi="Times New Roman" w:cs="Times New Roman"/>
          <w:color w:val="000000" w:themeColor="text1"/>
          <w:sz w:val="20"/>
          <w:szCs w:val="20"/>
        </w:rPr>
        <w:t>A população global está envelhecendo. Em 2000, o número de pessoas com sessenta anos ou mais foi estimado em 605 milhões. Em 2050, espera-se que a porcentagem de adultos mais idosos no mundo todo, pela primeira vez na história, ultrapasse a população de crianças até quatorze anos. Grande parte deste rápido crescimento da população idosa será em países menos desenvolvidos. O tempo mais longo de vida é resultado do crescimento econômico, melhor nutrição, estilos de vida saudáveis, controle de doenças infecciosas, água pura, saneamento básico e dos avanços na ciência, tecno</w:t>
      </w:r>
      <w:r w:rsidR="00FB7F0A">
        <w:rPr>
          <w:rFonts w:ascii="Times New Roman" w:hAnsi="Times New Roman" w:cs="Times New Roman"/>
          <w:color w:val="000000" w:themeColor="text1"/>
          <w:sz w:val="20"/>
          <w:szCs w:val="20"/>
        </w:rPr>
        <w:t>logia e medicina.</w:t>
      </w:r>
      <w:r w:rsidR="00042D4B">
        <w:rPr>
          <w:rFonts w:ascii="Times New Roman" w:hAnsi="Times New Roman" w:cs="Times New Roman"/>
          <w:color w:val="000000" w:themeColor="text1"/>
          <w:sz w:val="20"/>
          <w:szCs w:val="20"/>
        </w:rPr>
        <w:t>”</w:t>
      </w:r>
      <w:r w:rsidR="003D633F" w:rsidRPr="00FB7F0A">
        <w:rPr>
          <w:rFonts w:ascii="Times New Roman" w:hAnsi="Times New Roman" w:cs="Times New Roman"/>
          <w:color w:val="000000" w:themeColor="text1"/>
          <w:sz w:val="20"/>
          <w:szCs w:val="20"/>
        </w:rPr>
        <w:t xml:space="preserve"> (PAPALIA, 2009, p.627)</w:t>
      </w:r>
    </w:p>
    <w:p w:rsidR="003D633F" w:rsidRPr="00BD2F33" w:rsidRDefault="003D633F" w:rsidP="003D633F">
      <w:pPr>
        <w:tabs>
          <w:tab w:val="left" w:pos="1376"/>
          <w:tab w:val="left" w:pos="4868"/>
        </w:tabs>
        <w:spacing w:line="360" w:lineRule="auto"/>
        <w:jc w:val="both"/>
        <w:rPr>
          <w:rFonts w:ascii="Times New Roman" w:hAnsi="Times New Roman" w:cs="Times New Roman"/>
          <w:i/>
          <w:color w:val="000000" w:themeColor="text1"/>
          <w:sz w:val="20"/>
          <w:szCs w:val="20"/>
        </w:rPr>
      </w:pPr>
    </w:p>
    <w:p w:rsidR="003D633F" w:rsidRPr="000E0170" w:rsidRDefault="00BD2F33" w:rsidP="003D633F">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Existem diversas formas de podermos avaliar a importância do bem-estar do idoso no ambiente social, como por exemplo, através da situação econômica de uma população que está envelhecendo. Quanto maior for à prevenção e a atenção com essa classe, maior será o número de pessoas que correspondem à população saudável e fisicamente capaz dessa população. Nesse sentido, a tendência é encorajadora, pois</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muitos problemas que costumavam ser considerados como parte inevitável da idade avançada, agora são entendidos como resultantes de fatores que envolvem o estilo de vida desses idosos e que conseqüentemente geram as deficiências dessa população, bem como outras situações difíceis que</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representam os problemas diante da visão econômica da sociedade.</w:t>
      </w:r>
    </w:p>
    <w:p w:rsidR="003D633F" w:rsidRDefault="00BD2F33" w:rsidP="003D633F">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O envelhecimento primário é um processo lento, constante e inevitável do desgaste físico e mental do ser humano,</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independente dos métodos buscados para retardá-lo, inevitavelmente se inicia cedo na vida e prossegue ao longo da vida.</w:t>
      </w:r>
    </w:p>
    <w:p w:rsidR="003D633F" w:rsidRDefault="003D633F" w:rsidP="003D633F">
      <w:pPr>
        <w:tabs>
          <w:tab w:val="left" w:pos="1134"/>
          <w:tab w:val="left" w:pos="4868"/>
        </w:tabs>
        <w:spacing w:after="0" w:line="360" w:lineRule="auto"/>
        <w:rPr>
          <w:rFonts w:ascii="Times New Roman" w:hAnsi="Times New Roman" w:cs="Times New Roman"/>
          <w:color w:val="000000" w:themeColor="text1"/>
          <w:sz w:val="24"/>
          <w:szCs w:val="24"/>
        </w:rPr>
      </w:pPr>
    </w:p>
    <w:p w:rsidR="003D633F" w:rsidRPr="00E941E3" w:rsidRDefault="002137F5" w:rsidP="00FB7F0A">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3D633F" w:rsidRPr="00E941E3">
        <w:rPr>
          <w:rFonts w:ascii="Times New Roman" w:hAnsi="Times New Roman" w:cs="Times New Roman"/>
          <w:sz w:val="20"/>
          <w:szCs w:val="20"/>
        </w:rPr>
        <w:t xml:space="preserve">Quanto mais coisas as pessoas fazem, mais elas </w:t>
      </w:r>
      <w:r w:rsidR="003D633F" w:rsidRPr="00E941E3">
        <w:rPr>
          <w:rFonts w:ascii="Times New Roman" w:hAnsi="Times New Roman" w:cs="Times New Roman"/>
          <w:i/>
          <w:iCs/>
          <w:sz w:val="20"/>
          <w:szCs w:val="20"/>
        </w:rPr>
        <w:t xml:space="preserve">podem </w:t>
      </w:r>
      <w:r w:rsidR="003D633F" w:rsidRPr="00E941E3">
        <w:rPr>
          <w:rFonts w:ascii="Times New Roman" w:hAnsi="Times New Roman" w:cs="Times New Roman"/>
          <w:sz w:val="20"/>
          <w:szCs w:val="20"/>
        </w:rPr>
        <w:t>fazer. As pessoas que são ativas desde cedo na vida colhem os benefícios de mais vigor e mais resiliência após os</w:t>
      </w:r>
      <w:r w:rsidR="00FB7F0A">
        <w:rPr>
          <w:rFonts w:ascii="Times New Roman" w:hAnsi="Times New Roman" w:cs="Times New Roman"/>
          <w:sz w:val="20"/>
          <w:szCs w:val="20"/>
        </w:rPr>
        <w:t xml:space="preserve"> </w:t>
      </w:r>
      <w:r w:rsidR="003D633F" w:rsidRPr="00E941E3">
        <w:rPr>
          <w:rFonts w:ascii="Times New Roman" w:hAnsi="Times New Roman" w:cs="Times New Roman"/>
          <w:sz w:val="20"/>
          <w:szCs w:val="20"/>
        </w:rPr>
        <w:t>60 anos</w:t>
      </w:r>
      <w:r>
        <w:rPr>
          <w:rFonts w:ascii="Times New Roman" w:hAnsi="Times New Roman" w:cs="Times New Roman"/>
          <w:sz w:val="20"/>
          <w:szCs w:val="20"/>
        </w:rPr>
        <w:t>”</w:t>
      </w:r>
      <w:r w:rsidR="00FB7F0A">
        <w:rPr>
          <w:rFonts w:ascii="Times New Roman" w:hAnsi="Times New Roman" w:cs="Times New Roman"/>
          <w:sz w:val="20"/>
          <w:szCs w:val="20"/>
        </w:rPr>
        <w:t>.</w:t>
      </w:r>
      <w:r w:rsidR="003D633F" w:rsidRPr="00E941E3">
        <w:rPr>
          <w:rFonts w:ascii="Times New Roman" w:hAnsi="Times New Roman" w:cs="Times New Roman"/>
          <w:sz w:val="20"/>
          <w:szCs w:val="20"/>
        </w:rPr>
        <w:t xml:space="preserve"> (Spirduso e MacRae, 1990).</w:t>
      </w:r>
    </w:p>
    <w:p w:rsidR="003D633F" w:rsidRPr="00E941E3" w:rsidRDefault="003D633F" w:rsidP="003D633F">
      <w:pPr>
        <w:autoSpaceDE w:val="0"/>
        <w:autoSpaceDN w:val="0"/>
        <w:adjustRightInd w:val="0"/>
        <w:spacing w:after="0" w:line="240" w:lineRule="auto"/>
        <w:jc w:val="both"/>
        <w:rPr>
          <w:rFonts w:ascii="Times New Roman" w:hAnsi="Times New Roman" w:cs="Times New Roman"/>
          <w:sz w:val="20"/>
          <w:szCs w:val="20"/>
        </w:rPr>
      </w:pPr>
    </w:p>
    <w:p w:rsidR="003D633F" w:rsidRPr="00E941E3" w:rsidRDefault="003D633F" w:rsidP="003D633F">
      <w:pPr>
        <w:autoSpaceDE w:val="0"/>
        <w:autoSpaceDN w:val="0"/>
        <w:adjustRightInd w:val="0"/>
        <w:spacing w:after="0" w:line="240" w:lineRule="auto"/>
        <w:jc w:val="both"/>
        <w:rPr>
          <w:rFonts w:ascii="Times New Roman" w:hAnsi="Times New Roman" w:cs="Times New Roman"/>
          <w:sz w:val="20"/>
          <w:szCs w:val="20"/>
        </w:rPr>
      </w:pPr>
    </w:p>
    <w:p w:rsidR="003D633F" w:rsidRPr="00E941E3" w:rsidRDefault="00042D4B" w:rsidP="00FB7F0A">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sz w:val="20"/>
          <w:szCs w:val="20"/>
        </w:rPr>
        <w:t>“</w:t>
      </w:r>
      <w:r w:rsidR="003D633F" w:rsidRPr="00E941E3">
        <w:rPr>
          <w:rFonts w:ascii="Times New Roman" w:hAnsi="Times New Roman" w:cs="Times New Roman"/>
          <w:sz w:val="20"/>
          <w:szCs w:val="20"/>
        </w:rPr>
        <w:t>As pessoas que levam vidas sedentárias perdem tônus muscular e energia e tornam-se ainda menos inclinadas a se exercitarem fisicamente. Ainda assim, como compreendeu Gandhi, nunca é tarde demais para adotar um estilo de vida saudável. Pessoas de meia-idade que tinham hábitos prejudiciais à saúde na juventude podem melhorar seu bem-estar mudando seu comportamento.</w:t>
      </w:r>
      <w:r>
        <w:rPr>
          <w:rFonts w:ascii="Times New Roman" w:hAnsi="Times New Roman" w:cs="Times New Roman"/>
          <w:sz w:val="20"/>
          <w:szCs w:val="20"/>
        </w:rPr>
        <w:t>”</w:t>
      </w:r>
      <w:r w:rsidR="003D633F" w:rsidRPr="00E941E3">
        <w:rPr>
          <w:rFonts w:ascii="Times New Roman" w:hAnsi="Times New Roman" w:cs="Times New Roman"/>
          <w:sz w:val="20"/>
          <w:szCs w:val="20"/>
        </w:rPr>
        <w:t xml:space="preserve"> (Merrill e Verbrugge, 1999).</w:t>
      </w:r>
    </w:p>
    <w:p w:rsidR="003D633F" w:rsidRDefault="003D633F" w:rsidP="003D633F">
      <w:pPr>
        <w:tabs>
          <w:tab w:val="left" w:pos="1134"/>
          <w:tab w:val="left" w:pos="4868"/>
        </w:tabs>
        <w:spacing w:after="0" w:line="360" w:lineRule="auto"/>
        <w:jc w:val="right"/>
        <w:rPr>
          <w:rFonts w:ascii="Times New Roman" w:hAnsi="Times New Roman" w:cs="Times New Roman"/>
          <w:color w:val="000000" w:themeColor="text1"/>
          <w:sz w:val="24"/>
          <w:szCs w:val="24"/>
        </w:rPr>
      </w:pPr>
    </w:p>
    <w:p w:rsidR="00FB7F0A" w:rsidRDefault="00FB7F0A" w:rsidP="003D633F">
      <w:pPr>
        <w:tabs>
          <w:tab w:val="left" w:pos="1134"/>
          <w:tab w:val="left" w:pos="4868"/>
        </w:tabs>
        <w:spacing w:after="0" w:line="360" w:lineRule="auto"/>
        <w:jc w:val="right"/>
        <w:rPr>
          <w:rFonts w:ascii="Times New Roman" w:hAnsi="Times New Roman" w:cs="Times New Roman"/>
          <w:color w:val="000000" w:themeColor="text1"/>
          <w:sz w:val="24"/>
          <w:szCs w:val="24"/>
        </w:rPr>
      </w:pPr>
    </w:p>
    <w:p w:rsidR="003D633F" w:rsidRPr="000E0170" w:rsidRDefault="00BD2F33" w:rsidP="003D633F">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A falta de hábitos saudáveis e dos abusos cometidos ao longo dos anos é resultado do estágio mais avançado de todo esse desgaste, que por sua vez, acontece de forma mais precoce ocupando o grau secundário do envelhecimento; ressaltando que na maioria das vezes há o conhecimento, existe instrução e eles podem ser controlados.</w:t>
      </w:r>
    </w:p>
    <w:p w:rsidR="003D633F" w:rsidRPr="000E0170" w:rsidRDefault="00BD2F33" w:rsidP="003D633F">
      <w:pPr>
        <w:tabs>
          <w:tab w:val="left" w:pos="1134"/>
          <w:tab w:val="left" w:pos="48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A saúde e a longevidade dessas pessoas estão fortemente</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ligadas à educação e outros aspectos dos elementos sociais e econômicos de uma população. Assim como esse aspecto positivo também se resulta de todo um contexto histórico, como por exemplo, a estrutura familiar na infância e sua qualidade, a classe social, os hábitos saudáveis, equilíbrio espiritual, estabilidade psíquica, bons relacionamentos, sucesso na vida afetiva e casos hereditários de longevidade.</w:t>
      </w:r>
    </w:p>
    <w:p w:rsidR="003D633F" w:rsidRPr="00E6599E" w:rsidRDefault="00BD2F33" w:rsidP="003D633F">
      <w:pPr>
        <w:tabs>
          <w:tab w:val="left" w:pos="113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E6599E">
        <w:rPr>
          <w:rFonts w:ascii="Times New Roman" w:hAnsi="Times New Roman" w:cs="Times New Roman"/>
          <w:color w:val="000000" w:themeColor="text1"/>
          <w:sz w:val="24"/>
          <w:szCs w:val="24"/>
        </w:rPr>
        <w:t>Existe um tipo de classificação do envelhecimento bastante significativa e que é representada por etapas da idade funcional, que visa avaliar a aptidão de</w:t>
      </w:r>
      <w:r w:rsidR="003D633F">
        <w:rPr>
          <w:rFonts w:ascii="Times New Roman" w:hAnsi="Times New Roman" w:cs="Times New Roman"/>
          <w:color w:val="000000" w:themeColor="text1"/>
          <w:sz w:val="24"/>
          <w:szCs w:val="24"/>
        </w:rPr>
        <w:t xml:space="preserve"> </w:t>
      </w:r>
      <w:r w:rsidR="003D633F" w:rsidRPr="00E6599E">
        <w:rPr>
          <w:rFonts w:ascii="Times New Roman" w:hAnsi="Times New Roman" w:cs="Times New Roman"/>
          <w:color w:val="000000" w:themeColor="text1"/>
          <w:sz w:val="24"/>
          <w:szCs w:val="24"/>
        </w:rPr>
        <w:t xml:space="preserve">interação física e social de uma pessoa no ambiente. A classificação é feita através da comparação com outros da mesma idade cronológica e a intenção é mostrar que uma pessoa de oitenta anos com bons hábitos e a saúde em dia, pode ser mais jovem do que outra de cinqüenta. </w:t>
      </w:r>
    </w:p>
    <w:p w:rsidR="003D633F" w:rsidRPr="000E0170" w:rsidRDefault="003D633F" w:rsidP="003D633F">
      <w:pPr>
        <w:tabs>
          <w:tab w:val="left" w:pos="4868"/>
        </w:tabs>
        <w:spacing w:after="0" w:line="360" w:lineRule="auto"/>
        <w:rPr>
          <w:rFonts w:ascii="Times New Roman" w:hAnsi="Times New Roman" w:cs="Times New Roman"/>
          <w:color w:val="000000" w:themeColor="text1"/>
          <w:sz w:val="24"/>
          <w:szCs w:val="24"/>
        </w:rPr>
      </w:pPr>
    </w:p>
    <w:p w:rsidR="003D633F" w:rsidRPr="00E6599E" w:rsidRDefault="003D633F" w:rsidP="00FB7F0A">
      <w:pPr>
        <w:tabs>
          <w:tab w:val="left" w:pos="567"/>
          <w:tab w:val="left" w:pos="4868"/>
        </w:tabs>
        <w:spacing w:after="0" w:line="240" w:lineRule="auto"/>
        <w:ind w:left="2268" w:hanging="1561"/>
        <w:jc w:val="both"/>
        <w:rPr>
          <w:rFonts w:ascii="Times New Roman" w:hAnsi="Times New Roman" w:cs="Times New Roman"/>
          <w:color w:val="000000" w:themeColor="text1"/>
          <w:sz w:val="20"/>
          <w:szCs w:val="20"/>
        </w:rPr>
      </w:pPr>
      <w:r>
        <w:rPr>
          <w:rFonts w:ascii="Times New Roman" w:hAnsi="Times New Roman" w:cs="Times New Roman"/>
          <w:color w:val="000000" w:themeColor="text1"/>
        </w:rPr>
        <w:tab/>
      </w:r>
      <w:r w:rsidR="00042D4B">
        <w:rPr>
          <w:rFonts w:ascii="Times New Roman" w:hAnsi="Times New Roman" w:cs="Times New Roman"/>
          <w:color w:val="000000" w:themeColor="text1"/>
        </w:rPr>
        <w:t>“</w:t>
      </w:r>
      <w:r w:rsidRPr="00E6599E">
        <w:rPr>
          <w:rFonts w:ascii="Times New Roman" w:hAnsi="Times New Roman" w:cs="Times New Roman"/>
          <w:color w:val="000000" w:themeColor="text1"/>
          <w:sz w:val="20"/>
          <w:szCs w:val="20"/>
        </w:rPr>
        <w:t>Hoje em dia, os cientistas sociais especialistas em envelhecimento se referem a três grupos de adultos mais velhos: o “idoso jovem”, o “idoso idoso” e o “idoso mais velho”.Cronologicamente, o idoso jovem são as pessoas entre 65 e 84 anos, que em geral estão ativas e vigorosas. O idoso idoso, pessoas entre 75 e 84 anos, e o idoso mais velho, pessoas de 85 em diante, que têm mais probabilidade de estarem frágeis e enfermas e apresentarem dificuldades em administrar as atividades diárias da vida.</w:t>
      </w:r>
      <w:r w:rsidR="00042D4B">
        <w:rPr>
          <w:rFonts w:ascii="Times New Roman" w:hAnsi="Times New Roman" w:cs="Times New Roman"/>
          <w:color w:val="000000" w:themeColor="text1"/>
          <w:sz w:val="20"/>
          <w:szCs w:val="20"/>
        </w:rPr>
        <w:t>”</w:t>
      </w:r>
      <w:r w:rsidRPr="00E6599E">
        <w:rPr>
          <w:rFonts w:ascii="Times New Roman" w:hAnsi="Times New Roman" w:cs="Times New Roman"/>
          <w:color w:val="000000" w:themeColor="text1"/>
          <w:sz w:val="20"/>
          <w:szCs w:val="20"/>
        </w:rPr>
        <w:t xml:space="preserve"> (PAPALIA, 2009, p 628)</w:t>
      </w:r>
    </w:p>
    <w:p w:rsidR="003D633F" w:rsidRPr="00E6599E" w:rsidRDefault="003D633F" w:rsidP="003D633F">
      <w:pPr>
        <w:tabs>
          <w:tab w:val="left" w:pos="1376"/>
          <w:tab w:val="left" w:pos="4868"/>
        </w:tabs>
        <w:spacing w:after="0" w:line="360" w:lineRule="auto"/>
        <w:jc w:val="both"/>
        <w:rPr>
          <w:rFonts w:ascii="Times New Roman" w:hAnsi="Times New Roman" w:cs="Times New Roman"/>
          <w:i/>
          <w:color w:val="000000" w:themeColor="text1"/>
          <w:sz w:val="20"/>
          <w:szCs w:val="20"/>
        </w:rPr>
      </w:pPr>
    </w:p>
    <w:p w:rsidR="003D633F" w:rsidRPr="000E0170" w:rsidRDefault="00BD2F33" w:rsidP="003D633F">
      <w:pPr>
        <w:tabs>
          <w:tab w:val="left" w:pos="113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Sobre</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 xml:space="preserve">a realidade socioeconômica em geral, destacamos a preocupação voltada à área da saúde em relação à decorrência do envelhecimento saudável nos últimos tempos. Dito que a grande parte dos idosos vive diante de poucos recursos econômicos, impossibilitados de pagar por seu próprio cuidado, dando cada vez mais ênfase na importância dos serviços de apoio especializados para idosos. </w:t>
      </w:r>
    </w:p>
    <w:p w:rsidR="003D633F" w:rsidRPr="000E0170" w:rsidRDefault="00BD2F33" w:rsidP="003D633F">
      <w:pPr>
        <w:tabs>
          <w:tab w:val="left" w:pos="113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Portanto, é focando nesta necessidade de atenção e participação da sociedade na vida do idoso menos privilegiado, que relatamos neste trabalho de maneira sucinta, devido a sua abrangência;</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sobre a importância do lazer e de atividades lúdicas nas instituições que prestam serviços a essa classe menos favorecida e carente em muitos aspectos.</w:t>
      </w:r>
    </w:p>
    <w:p w:rsidR="003D633F" w:rsidRDefault="00BD2F33" w:rsidP="00BD2F33">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3D633F" w:rsidRPr="000E0170">
        <w:rPr>
          <w:rFonts w:ascii="Times New Roman" w:hAnsi="Times New Roman" w:cs="Times New Roman"/>
          <w:color w:val="000000" w:themeColor="text1"/>
          <w:sz w:val="24"/>
          <w:szCs w:val="24"/>
        </w:rPr>
        <w:t>É fato que toda atividade física contribui para aumentar a capacidade do indivíduo causada pela degeneração associada pela idade ao longo do tempo.</w:t>
      </w:r>
    </w:p>
    <w:p w:rsidR="003D633F" w:rsidRPr="00E6599E" w:rsidRDefault="003D633F" w:rsidP="00FB7F0A">
      <w:pPr>
        <w:widowControl w:val="0"/>
        <w:autoSpaceDE w:val="0"/>
        <w:autoSpaceDN w:val="0"/>
        <w:adjustRightInd w:val="0"/>
        <w:spacing w:line="240" w:lineRule="auto"/>
        <w:ind w:left="2268"/>
        <w:jc w:val="both"/>
        <w:rPr>
          <w:rFonts w:ascii="Times New Roman" w:hAnsi="Times New Roman" w:cs="Times New Roman"/>
          <w:color w:val="000000" w:themeColor="text1"/>
          <w:sz w:val="20"/>
          <w:szCs w:val="20"/>
        </w:rPr>
      </w:pPr>
      <w:r w:rsidRPr="00E6599E">
        <w:rPr>
          <w:rFonts w:ascii="Times New Roman" w:hAnsi="Times New Roman" w:cs="Times New Roman"/>
          <w:color w:val="000000" w:themeColor="text1"/>
          <w:sz w:val="20"/>
          <w:szCs w:val="20"/>
        </w:rPr>
        <w:t>"Cada vez mais estudos vêm evidenciando a atividade física como recurso importante para minimizar a degeneração provocada pelo envelhecimento [...] é também essencial na manutenção das funções do aparelho locomotor, principal responsável pelo desempenho das atividades da vida diária do idoso." (OKUMA, 1998, p. 51).</w:t>
      </w:r>
    </w:p>
    <w:p w:rsidR="003D633F" w:rsidRPr="000E0170"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 xml:space="preserve">Vão se afunilando a quantidade de exercícios físicos propostos nesta fase. Tornam-se menos atrativos e mais difíceis de serem realizados. No entanto nota-se na dança uma boa oportunidade, sendo utilizada como um complemento favorável e prazeroso, agindo de maneira interativa no ambiente do idoso e no meio social. </w:t>
      </w:r>
    </w:p>
    <w:p w:rsidR="003D633F" w:rsidRPr="000E0170" w:rsidRDefault="003D633F" w:rsidP="003D633F">
      <w:pPr>
        <w:widowControl w:val="0"/>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0E0170">
        <w:rPr>
          <w:rFonts w:ascii="Times New Roman" w:hAnsi="Times New Roman" w:cs="Times New Roman"/>
          <w:color w:val="000000" w:themeColor="text1"/>
          <w:sz w:val="24"/>
          <w:szCs w:val="24"/>
        </w:rPr>
        <w:t>Além de grande socialização e situação formada mais atrativa, nota-se neste movimento lúdico um excelente exercício físico.</w:t>
      </w:r>
      <w:r>
        <w:rPr>
          <w:rFonts w:ascii="Times New Roman" w:hAnsi="Times New Roman" w:cs="Times New Roman"/>
          <w:color w:val="000000" w:themeColor="text1"/>
          <w:sz w:val="24"/>
          <w:szCs w:val="24"/>
        </w:rPr>
        <w:t xml:space="preserve"> </w:t>
      </w:r>
      <w:r w:rsidRPr="000E0170">
        <w:rPr>
          <w:rFonts w:ascii="Times New Roman" w:hAnsi="Times New Roman" w:cs="Times New Roman"/>
          <w:color w:val="000000" w:themeColor="text1"/>
          <w:sz w:val="24"/>
          <w:szCs w:val="24"/>
        </w:rPr>
        <w:t>Assim como toda pessoa, o idoso também vê na dança uma agradável e divertida prática, tendo muito mais movimentos realizados sem se dar conta, diferentemente como em outras atividades que com o passar do tempo se tornam estressantes, a dança é vista com mais glamour entre seus participantes.</w:t>
      </w:r>
    </w:p>
    <w:p w:rsidR="003D633F" w:rsidRPr="000E0170"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Limitando-se a menor número de exercícios nesta fase, vemos que toda parte física também nesta idade é mais restrita a certos movimentos, limitando-se, por exemplo, à dança que lhe oferece mais facilidade ao executá-los com impactos abaixo do tradicional a outras atividades e tendo a mesma eficiência, essa atividade contribui e muito a problemas relacionados ao coração e respiratório, podendo ser muitas vezes substituídas por outras atividades.</w:t>
      </w:r>
    </w:p>
    <w:p w:rsidR="003D633F" w:rsidRPr="000E0170" w:rsidRDefault="003D633F" w:rsidP="003D633F">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rsidR="003D633F" w:rsidRPr="00E6599E" w:rsidRDefault="00042D4B" w:rsidP="00FB7F0A">
      <w:pPr>
        <w:widowControl w:val="0"/>
        <w:autoSpaceDE w:val="0"/>
        <w:autoSpaceDN w:val="0"/>
        <w:adjustRightInd w:val="0"/>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3D633F" w:rsidRPr="00E6599E">
        <w:rPr>
          <w:rFonts w:ascii="Times New Roman" w:hAnsi="Times New Roman" w:cs="Times New Roman"/>
          <w:color w:val="000000" w:themeColor="text1"/>
          <w:sz w:val="20"/>
          <w:szCs w:val="20"/>
        </w:rPr>
        <w:t>O século XX foi marcado por profundas transformações. Dentre elas, o fenômeno do envelhecimento populacional que se destaca na população brasileira, ocasionando aumento da expectativa de vida da população e conseqüentemente um maior número de idosos no país.</w:t>
      </w:r>
      <w:r>
        <w:rPr>
          <w:rFonts w:ascii="Times New Roman" w:hAnsi="Times New Roman" w:cs="Times New Roman"/>
          <w:color w:val="000000" w:themeColor="text1"/>
          <w:sz w:val="20"/>
          <w:szCs w:val="20"/>
        </w:rPr>
        <w:t>”</w:t>
      </w:r>
      <w:r w:rsidR="003D633F" w:rsidRPr="00E6599E">
        <w:rPr>
          <w:rFonts w:ascii="Times New Roman" w:hAnsi="Times New Roman" w:cs="Times New Roman"/>
          <w:color w:val="000000" w:themeColor="text1"/>
          <w:sz w:val="20"/>
          <w:szCs w:val="20"/>
        </w:rPr>
        <w:t xml:space="preserve"> (LIMA e BUENO, 2009)</w:t>
      </w:r>
    </w:p>
    <w:p w:rsidR="003D633F" w:rsidRPr="00E6599E" w:rsidRDefault="003D633F" w:rsidP="003D633F">
      <w:pPr>
        <w:widowControl w:val="0"/>
        <w:autoSpaceDE w:val="0"/>
        <w:autoSpaceDN w:val="0"/>
        <w:adjustRightInd w:val="0"/>
        <w:spacing w:line="360" w:lineRule="auto"/>
        <w:jc w:val="both"/>
        <w:rPr>
          <w:rFonts w:ascii="Times New Roman" w:hAnsi="Times New Roman" w:cs="Times New Roman"/>
          <w:color w:val="000000" w:themeColor="text1"/>
          <w:sz w:val="20"/>
          <w:szCs w:val="20"/>
        </w:rPr>
      </w:pPr>
    </w:p>
    <w:p w:rsidR="003D633F" w:rsidRPr="000E0170"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Podemos citar inúmeras melhoras beneficiadas</w:t>
      </w:r>
      <w:r w:rsidR="003D633F">
        <w:rPr>
          <w:rFonts w:ascii="Times New Roman" w:hAnsi="Times New Roman" w:cs="Times New Roman"/>
          <w:color w:val="000000" w:themeColor="text1"/>
          <w:sz w:val="24"/>
          <w:szCs w:val="24"/>
        </w:rPr>
        <w:t xml:space="preserve"> por atividades recreativas, como por exemplo, </w:t>
      </w:r>
      <w:r w:rsidR="003D633F" w:rsidRPr="000E0170">
        <w:rPr>
          <w:rFonts w:ascii="Times New Roman" w:hAnsi="Times New Roman" w:cs="Times New Roman"/>
          <w:color w:val="000000" w:themeColor="text1"/>
          <w:sz w:val="24"/>
          <w:szCs w:val="24"/>
        </w:rPr>
        <w:t xml:space="preserve">a dança, </w:t>
      </w:r>
      <w:r w:rsidR="003D633F">
        <w:rPr>
          <w:rFonts w:ascii="Times New Roman" w:hAnsi="Times New Roman" w:cs="Times New Roman"/>
          <w:color w:val="000000" w:themeColor="text1"/>
          <w:sz w:val="24"/>
          <w:szCs w:val="24"/>
        </w:rPr>
        <w:t xml:space="preserve">que </w:t>
      </w:r>
      <w:r w:rsidR="003D633F" w:rsidRPr="000E0170">
        <w:rPr>
          <w:rFonts w:ascii="Times New Roman" w:hAnsi="Times New Roman" w:cs="Times New Roman"/>
          <w:color w:val="000000" w:themeColor="text1"/>
          <w:sz w:val="24"/>
          <w:szCs w:val="24"/>
        </w:rPr>
        <w:t>aumenta a força física através d</w:t>
      </w:r>
      <w:r w:rsidR="003D633F">
        <w:rPr>
          <w:rFonts w:ascii="Times New Roman" w:hAnsi="Times New Roman" w:cs="Times New Roman"/>
          <w:color w:val="000000" w:themeColor="text1"/>
          <w:sz w:val="24"/>
          <w:szCs w:val="24"/>
        </w:rPr>
        <w:t>o condicionamento dos</w:t>
      </w:r>
      <w:r w:rsidR="003D633F" w:rsidRPr="000E0170">
        <w:rPr>
          <w:rFonts w:ascii="Times New Roman" w:hAnsi="Times New Roman" w:cs="Times New Roman"/>
          <w:color w:val="000000" w:themeColor="text1"/>
          <w:sz w:val="24"/>
          <w:szCs w:val="24"/>
        </w:rPr>
        <w:t xml:space="preserve"> músculos, gera harmonia entre corpo e mente , ajuda na melhora de dores causadas pelo enri</w:t>
      </w:r>
      <w:r w:rsidR="003D633F">
        <w:rPr>
          <w:rFonts w:ascii="Times New Roman" w:hAnsi="Times New Roman" w:cs="Times New Roman"/>
          <w:color w:val="000000" w:themeColor="text1"/>
          <w:sz w:val="24"/>
          <w:szCs w:val="24"/>
        </w:rPr>
        <w:t>j</w:t>
      </w:r>
      <w:r w:rsidR="003D633F" w:rsidRPr="000E0170">
        <w:rPr>
          <w:rFonts w:ascii="Times New Roman" w:hAnsi="Times New Roman" w:cs="Times New Roman"/>
          <w:color w:val="000000" w:themeColor="text1"/>
          <w:sz w:val="24"/>
          <w:szCs w:val="24"/>
        </w:rPr>
        <w:t>ecimento</w:t>
      </w:r>
      <w:r w:rsidR="003D633F">
        <w:rPr>
          <w:rFonts w:ascii="Times New Roman" w:hAnsi="Times New Roman" w:cs="Times New Roman"/>
          <w:color w:val="000000" w:themeColor="text1"/>
          <w:sz w:val="24"/>
          <w:szCs w:val="24"/>
        </w:rPr>
        <w:t xml:space="preserve"> muscular m</w:t>
      </w:r>
      <w:r w:rsidR="003D633F" w:rsidRPr="000E0170">
        <w:rPr>
          <w:rFonts w:ascii="Times New Roman" w:hAnsi="Times New Roman" w:cs="Times New Roman"/>
          <w:color w:val="000000" w:themeColor="text1"/>
          <w:sz w:val="24"/>
          <w:szCs w:val="24"/>
        </w:rPr>
        <w:t>elhorando sua presteza,</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 xml:space="preserve">maleabilidade e </w:t>
      </w:r>
      <w:r w:rsidR="003D633F">
        <w:rPr>
          <w:rFonts w:ascii="Times New Roman" w:hAnsi="Times New Roman" w:cs="Times New Roman"/>
          <w:color w:val="000000" w:themeColor="text1"/>
          <w:sz w:val="24"/>
          <w:szCs w:val="24"/>
        </w:rPr>
        <w:t xml:space="preserve">auxilia na função </w:t>
      </w:r>
      <w:r w:rsidR="003D633F" w:rsidRPr="000E0170">
        <w:rPr>
          <w:rFonts w:ascii="Times New Roman" w:hAnsi="Times New Roman" w:cs="Times New Roman"/>
          <w:color w:val="000000" w:themeColor="text1"/>
          <w:sz w:val="24"/>
          <w:szCs w:val="24"/>
        </w:rPr>
        <w:t xml:space="preserve">motora. Movimentando quase todo corpo, a dança passa a ser um exercício total em seus movimentos, trabalhando músculos e mente em diferentes movimentos causando </w:t>
      </w:r>
      <w:r w:rsidR="003D633F" w:rsidRPr="000E0170">
        <w:rPr>
          <w:rFonts w:ascii="Times New Roman" w:hAnsi="Times New Roman" w:cs="Times New Roman"/>
          <w:color w:val="000000" w:themeColor="text1"/>
          <w:sz w:val="24"/>
          <w:szCs w:val="24"/>
        </w:rPr>
        <w:lastRenderedPageBreak/>
        <w:t xml:space="preserve">sensação de conforto e alegria, dando maior prazer à vida. </w:t>
      </w:r>
    </w:p>
    <w:p w:rsidR="003D633F" w:rsidRPr="000E0170"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Pode se agregar um equilíbrio à dança já que esse age em toda psique evitando o indivíduo a viver em uma rotina estressante, toda frustração causada pela rotina do idoso é equilibrada no exercício da dança evitando muitas complicações causadas por outras atividades.</w:t>
      </w:r>
    </w:p>
    <w:p w:rsidR="003D633F" w:rsidRPr="000E0170"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Quando vemos traços de tristezas causados por traumas sofridos</w:t>
      </w:r>
      <w:r w:rsidR="003D633F">
        <w:rPr>
          <w:rFonts w:ascii="Times New Roman" w:hAnsi="Times New Roman" w:cs="Times New Roman"/>
          <w:color w:val="000000" w:themeColor="text1"/>
          <w:sz w:val="24"/>
          <w:szCs w:val="24"/>
        </w:rPr>
        <w:t>,</w:t>
      </w:r>
      <w:r w:rsidR="003D633F" w:rsidRPr="000E0170">
        <w:rPr>
          <w:rFonts w:ascii="Times New Roman" w:hAnsi="Times New Roman" w:cs="Times New Roman"/>
          <w:color w:val="000000" w:themeColor="text1"/>
          <w:sz w:val="24"/>
          <w:szCs w:val="24"/>
        </w:rPr>
        <w:t xml:space="preserve"> onde o idoso carrega não só pela idade, mas também pela solidão do abandono familiar</w:t>
      </w:r>
      <w:r w:rsidR="003D633F">
        <w:rPr>
          <w:rFonts w:ascii="Times New Roman" w:hAnsi="Times New Roman" w:cs="Times New Roman"/>
          <w:color w:val="000000" w:themeColor="text1"/>
          <w:sz w:val="24"/>
          <w:szCs w:val="24"/>
        </w:rPr>
        <w:t>;</w:t>
      </w:r>
      <w:r w:rsidR="003D633F" w:rsidRPr="000E0170">
        <w:rPr>
          <w:rFonts w:ascii="Times New Roman" w:hAnsi="Times New Roman" w:cs="Times New Roman"/>
          <w:color w:val="000000" w:themeColor="text1"/>
          <w:sz w:val="24"/>
          <w:szCs w:val="24"/>
        </w:rPr>
        <w:t xml:space="preserve"> vemos na dança </w:t>
      </w:r>
      <w:r w:rsidR="003D633F">
        <w:rPr>
          <w:rFonts w:ascii="Times New Roman" w:hAnsi="Times New Roman" w:cs="Times New Roman"/>
          <w:color w:val="000000" w:themeColor="text1"/>
          <w:sz w:val="24"/>
          <w:szCs w:val="24"/>
        </w:rPr>
        <w:t xml:space="preserve">a possibilidade de interação, </w:t>
      </w:r>
      <w:r w:rsidR="003D633F" w:rsidRPr="000E0170">
        <w:rPr>
          <w:rFonts w:ascii="Times New Roman" w:hAnsi="Times New Roman" w:cs="Times New Roman"/>
          <w:color w:val="000000" w:themeColor="text1"/>
          <w:sz w:val="24"/>
          <w:szCs w:val="24"/>
        </w:rPr>
        <w:t>através de suas atividades</w:t>
      </w:r>
      <w:r w:rsidR="003D633F">
        <w:rPr>
          <w:rFonts w:ascii="Times New Roman" w:hAnsi="Times New Roman" w:cs="Times New Roman"/>
          <w:color w:val="000000" w:themeColor="text1"/>
          <w:sz w:val="24"/>
          <w:szCs w:val="24"/>
        </w:rPr>
        <w:t>,</w:t>
      </w:r>
      <w:r w:rsidR="003D633F" w:rsidRPr="000E0170">
        <w:rPr>
          <w:rFonts w:ascii="Times New Roman" w:hAnsi="Times New Roman" w:cs="Times New Roman"/>
          <w:color w:val="000000" w:themeColor="text1"/>
          <w:sz w:val="24"/>
          <w:szCs w:val="24"/>
        </w:rPr>
        <w:t xml:space="preserve"> tanto físicas</w:t>
      </w:r>
      <w:r w:rsidR="003D633F">
        <w:rPr>
          <w:rFonts w:ascii="Times New Roman" w:hAnsi="Times New Roman" w:cs="Times New Roman"/>
          <w:color w:val="000000" w:themeColor="text1"/>
          <w:sz w:val="24"/>
          <w:szCs w:val="24"/>
        </w:rPr>
        <w:t>,</w:t>
      </w:r>
      <w:r w:rsidR="003D633F" w:rsidRPr="000E0170">
        <w:rPr>
          <w:rFonts w:ascii="Times New Roman" w:hAnsi="Times New Roman" w:cs="Times New Roman"/>
          <w:color w:val="000000" w:themeColor="text1"/>
          <w:sz w:val="24"/>
          <w:szCs w:val="24"/>
        </w:rPr>
        <w:t xml:space="preserve"> como mentais</w:t>
      </w:r>
      <w:r w:rsidR="003D633F">
        <w:rPr>
          <w:rFonts w:ascii="Times New Roman" w:hAnsi="Times New Roman" w:cs="Times New Roman"/>
          <w:color w:val="000000" w:themeColor="text1"/>
          <w:sz w:val="24"/>
          <w:szCs w:val="24"/>
        </w:rPr>
        <w:t>, auxiliando na relação mútua</w:t>
      </w:r>
      <w:r w:rsidR="003D633F" w:rsidRPr="000E0170">
        <w:rPr>
          <w:rFonts w:ascii="Times New Roman" w:hAnsi="Times New Roman" w:cs="Times New Roman"/>
          <w:color w:val="000000" w:themeColor="text1"/>
          <w:sz w:val="24"/>
          <w:szCs w:val="24"/>
        </w:rPr>
        <w:t xml:space="preserve"> do indivíduo</w:t>
      </w:r>
      <w:r w:rsidR="003D633F">
        <w:rPr>
          <w:rFonts w:ascii="Times New Roman" w:hAnsi="Times New Roman" w:cs="Times New Roman"/>
          <w:color w:val="000000" w:themeColor="text1"/>
          <w:sz w:val="24"/>
          <w:szCs w:val="24"/>
        </w:rPr>
        <w:t>,</w:t>
      </w:r>
      <w:r w:rsidR="003D633F" w:rsidRPr="000E0170">
        <w:rPr>
          <w:rFonts w:ascii="Times New Roman" w:hAnsi="Times New Roman" w:cs="Times New Roman"/>
          <w:color w:val="000000" w:themeColor="text1"/>
          <w:sz w:val="24"/>
          <w:szCs w:val="24"/>
        </w:rPr>
        <w:t xml:space="preserve"> afastando todos os males causados pelo abandono e tristeza e passando a viver com mais alegria e saúde.</w:t>
      </w:r>
    </w:p>
    <w:p w:rsidR="003D633F" w:rsidRPr="000E0170" w:rsidRDefault="003D633F" w:rsidP="003D633F">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rsidR="003D633F" w:rsidRPr="00E6599E" w:rsidRDefault="00042D4B" w:rsidP="00FB7F0A">
      <w:pPr>
        <w:widowControl w:val="0"/>
        <w:autoSpaceDE w:val="0"/>
        <w:autoSpaceDN w:val="0"/>
        <w:adjustRightInd w:val="0"/>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3D633F" w:rsidRPr="00E6599E">
        <w:rPr>
          <w:rFonts w:ascii="Times New Roman" w:hAnsi="Times New Roman" w:cs="Times New Roman"/>
          <w:color w:val="000000" w:themeColor="text1"/>
          <w:sz w:val="20"/>
          <w:szCs w:val="20"/>
        </w:rPr>
        <w:t>A dança como atividade física é importante para as idosas porque estimula as funções do organismo, previne o diabetes, a hipertensão, a osteoporose, causa uma melhora no aparelho locomotor, auxiliando assim em suas atividades diárias.</w:t>
      </w:r>
      <w:r>
        <w:rPr>
          <w:rFonts w:ascii="Times New Roman" w:hAnsi="Times New Roman" w:cs="Times New Roman"/>
          <w:color w:val="000000" w:themeColor="text1"/>
          <w:sz w:val="20"/>
          <w:szCs w:val="20"/>
        </w:rPr>
        <w:t>”</w:t>
      </w:r>
      <w:r w:rsidR="003D633F" w:rsidRPr="00E6599E">
        <w:rPr>
          <w:rFonts w:ascii="Times New Roman" w:hAnsi="Times New Roman" w:cs="Times New Roman"/>
          <w:color w:val="000000" w:themeColor="text1"/>
          <w:sz w:val="20"/>
          <w:szCs w:val="20"/>
        </w:rPr>
        <w:t xml:space="preserve"> (OKUMA, 1998 apud SILVA 2007).</w:t>
      </w:r>
    </w:p>
    <w:p w:rsidR="003D633F" w:rsidRPr="000E0170" w:rsidRDefault="003D633F" w:rsidP="003D633F">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rsidR="003D633F" w:rsidRDefault="00BD2F33" w:rsidP="00BD2F33">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Além de todo benefício causado pela dança, muitas são as vantagens adicionadas à sua prática, melhora e muito todo déficit de atenção, resultando em maior concentração, volta a toda atividade cerebral a ser favorecida na sua ação, restringindo todo estresse e aflição</w:t>
      </w:r>
      <w:r w:rsidR="003D633F">
        <w:rPr>
          <w:rFonts w:ascii="Times New Roman" w:hAnsi="Times New Roman" w:cs="Times New Roman"/>
          <w:color w:val="000000" w:themeColor="text1"/>
          <w:sz w:val="24"/>
          <w:szCs w:val="24"/>
        </w:rPr>
        <w:t xml:space="preserve"> </w:t>
      </w:r>
      <w:r w:rsidR="003D633F" w:rsidRPr="000E0170">
        <w:rPr>
          <w:rFonts w:ascii="Times New Roman" w:hAnsi="Times New Roman" w:cs="Times New Roman"/>
          <w:color w:val="000000" w:themeColor="text1"/>
          <w:sz w:val="24"/>
          <w:szCs w:val="24"/>
        </w:rPr>
        <w:t xml:space="preserve">à grande vontade e alegria </w:t>
      </w:r>
      <w:r w:rsidR="003D633F">
        <w:rPr>
          <w:rFonts w:ascii="Times New Roman" w:hAnsi="Times New Roman" w:cs="Times New Roman"/>
          <w:color w:val="000000" w:themeColor="text1"/>
          <w:sz w:val="24"/>
          <w:szCs w:val="24"/>
        </w:rPr>
        <w:t>de viver, melhorando a socialização como indivíduo e elevando a auto-estima, entretanto, apesar de toda positividade do resultado, aborda-se a formação de profissionais treinados em suas técnicas com a orientação e importância em seus tratamentos. Existem hoje importantes olhares voltados à terceira idade com importante abordagem que vai além dessa compreensão que, hoje é preenchida por algumas disciplinas, novos caminhos de pesquisas e busca no conhecimento do envelhecimento em todos os seus aspectos.</w:t>
      </w:r>
    </w:p>
    <w:p w:rsidR="003D633F" w:rsidRPr="008F547E" w:rsidRDefault="008F547E" w:rsidP="008F547E">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E5131A" w:rsidRPr="008F547E">
        <w:rPr>
          <w:rFonts w:ascii="Times New Roman" w:hAnsi="Times New Roman" w:cs="Times New Roman"/>
          <w:color w:val="000000" w:themeColor="text1"/>
          <w:sz w:val="24"/>
          <w:szCs w:val="24"/>
        </w:rPr>
        <w:t>Por fim a presente pesquisa</w:t>
      </w:r>
      <w:r w:rsidR="00E5131A" w:rsidRPr="008F547E">
        <w:rPr>
          <w:rFonts w:ascii="Times New Roman" w:hAnsi="Times New Roman" w:cs="Times New Roman"/>
          <w:sz w:val="24"/>
          <w:szCs w:val="24"/>
        </w:rPr>
        <w:t xml:space="preserve"> </w:t>
      </w:r>
      <w:r w:rsidRPr="008F547E">
        <w:rPr>
          <w:rFonts w:ascii="Times New Roman" w:hAnsi="Times New Roman" w:cs="Times New Roman"/>
          <w:sz w:val="24"/>
          <w:szCs w:val="24"/>
        </w:rPr>
        <w:t>visou o reconhecimento</w:t>
      </w:r>
      <w:r w:rsidR="00E5131A" w:rsidRPr="008F547E">
        <w:rPr>
          <w:rFonts w:ascii="Times New Roman" w:hAnsi="Times New Roman" w:cs="Times New Roman"/>
          <w:sz w:val="24"/>
          <w:szCs w:val="24"/>
        </w:rPr>
        <w:t xml:space="preserve"> </w:t>
      </w:r>
      <w:r w:rsidRPr="008F547E">
        <w:rPr>
          <w:rFonts w:ascii="Times New Roman" w:hAnsi="Times New Roman" w:cs="Times New Roman"/>
          <w:sz w:val="24"/>
          <w:szCs w:val="24"/>
        </w:rPr>
        <w:t xml:space="preserve">da importância da prática de atividades lúdicas </w:t>
      </w:r>
      <w:r w:rsidR="00E5131A" w:rsidRPr="008F547E">
        <w:rPr>
          <w:rFonts w:ascii="Times New Roman" w:hAnsi="Times New Roman" w:cs="Times New Roman"/>
          <w:sz w:val="24"/>
          <w:szCs w:val="24"/>
        </w:rPr>
        <w:t>pa</w:t>
      </w:r>
      <w:r w:rsidRPr="008F547E">
        <w:rPr>
          <w:rFonts w:ascii="Times New Roman" w:hAnsi="Times New Roman" w:cs="Times New Roman"/>
          <w:sz w:val="24"/>
          <w:szCs w:val="24"/>
        </w:rPr>
        <w:t>ra a qualidade de vida do idoso;</w:t>
      </w:r>
      <w:r w:rsidR="00E5131A" w:rsidRPr="008F547E">
        <w:rPr>
          <w:rFonts w:ascii="Times New Roman" w:hAnsi="Times New Roman" w:cs="Times New Roman"/>
          <w:sz w:val="24"/>
          <w:szCs w:val="24"/>
        </w:rPr>
        <w:t xml:space="preserve"> </w:t>
      </w:r>
      <w:r w:rsidRPr="008F547E">
        <w:rPr>
          <w:rFonts w:ascii="Times New Roman" w:hAnsi="Times New Roman" w:cs="Times New Roman"/>
          <w:sz w:val="24"/>
          <w:szCs w:val="24"/>
        </w:rPr>
        <w:t>reconhecendo e enfatizando os seus benefícios, sempre de forma coerente e respeitosa á peculiar condição de idade.</w:t>
      </w: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695184" w:rsidRDefault="00695184" w:rsidP="002B7FAF">
      <w:pPr>
        <w:spacing w:after="0"/>
        <w:rPr>
          <w:rFonts w:ascii="Times New Roman" w:hAnsi="Times New Roman" w:cs="Times New Roman"/>
          <w:b/>
          <w:sz w:val="28"/>
          <w:szCs w:val="28"/>
        </w:rPr>
      </w:pPr>
    </w:p>
    <w:p w:rsidR="003D633F" w:rsidRDefault="003D633F" w:rsidP="002B7FAF">
      <w:pPr>
        <w:spacing w:after="0"/>
        <w:rPr>
          <w:rFonts w:ascii="Times New Roman" w:hAnsi="Times New Roman" w:cs="Times New Roman"/>
          <w:b/>
          <w:sz w:val="28"/>
          <w:szCs w:val="28"/>
        </w:rPr>
      </w:pPr>
      <w:r>
        <w:rPr>
          <w:rFonts w:ascii="Times New Roman" w:hAnsi="Times New Roman" w:cs="Times New Roman"/>
          <w:b/>
          <w:sz w:val="28"/>
          <w:szCs w:val="28"/>
        </w:rPr>
        <w:lastRenderedPageBreak/>
        <w:t>METODOLOGIA</w:t>
      </w:r>
    </w:p>
    <w:p w:rsidR="003D633F" w:rsidRDefault="003D633F" w:rsidP="002B7FAF">
      <w:pPr>
        <w:spacing w:after="0"/>
        <w:rPr>
          <w:rFonts w:ascii="Times New Roman" w:hAnsi="Times New Roman" w:cs="Times New Roman"/>
          <w:b/>
          <w:sz w:val="28"/>
          <w:szCs w:val="28"/>
        </w:rPr>
      </w:pPr>
    </w:p>
    <w:p w:rsidR="004D04F0" w:rsidRPr="000E0170" w:rsidRDefault="00BD2F33" w:rsidP="004D04F0">
      <w:pPr>
        <w:tabs>
          <w:tab w:val="left" w:pos="1134"/>
        </w:tabs>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4D04F0">
        <w:rPr>
          <w:rFonts w:ascii="Times New Roman" w:eastAsia="Times New Roman" w:hAnsi="Times New Roman" w:cs="Times New Roman"/>
          <w:color w:val="000000" w:themeColor="text1"/>
          <w:sz w:val="24"/>
          <w:szCs w:val="24"/>
          <w:lang w:eastAsia="pt-BR"/>
        </w:rPr>
        <w:t>Foi adotado para a realização do presente trabalho o método descritivo exploratório, sobre os quais:</w:t>
      </w:r>
    </w:p>
    <w:p w:rsidR="004D04F0" w:rsidRPr="000E0170" w:rsidRDefault="004D04F0" w:rsidP="004D04F0">
      <w:pPr>
        <w:spacing w:after="0" w:line="360" w:lineRule="auto"/>
        <w:jc w:val="both"/>
        <w:textAlignment w:val="baseline"/>
        <w:rPr>
          <w:rFonts w:ascii="Times New Roman" w:eastAsia="Times New Roman" w:hAnsi="Times New Roman" w:cs="Times New Roman"/>
          <w:color w:val="000000" w:themeColor="text1"/>
          <w:sz w:val="24"/>
          <w:szCs w:val="24"/>
          <w:lang w:eastAsia="pt-BR"/>
        </w:rPr>
      </w:pPr>
    </w:p>
    <w:p w:rsidR="004D04F0" w:rsidRPr="00787EDF" w:rsidRDefault="004D04F0" w:rsidP="00FB7F0A">
      <w:pPr>
        <w:spacing w:after="0" w:line="240" w:lineRule="auto"/>
        <w:ind w:left="2268"/>
        <w:jc w:val="both"/>
        <w:textAlignment w:val="baseline"/>
        <w:rPr>
          <w:rFonts w:ascii="Times New Roman" w:eastAsia="Times New Roman" w:hAnsi="Times New Roman" w:cs="Times New Roman"/>
          <w:color w:val="000000" w:themeColor="text1"/>
          <w:lang w:eastAsia="pt-BR"/>
        </w:rPr>
      </w:pPr>
      <w:r w:rsidRPr="00E6599E">
        <w:rPr>
          <w:rFonts w:ascii="Times New Roman" w:eastAsia="Times New Roman" w:hAnsi="Times New Roman" w:cs="Times New Roman"/>
          <w:color w:val="000000" w:themeColor="text1"/>
          <w:sz w:val="20"/>
          <w:szCs w:val="20"/>
          <w:lang w:eastAsia="pt-BR"/>
        </w:rPr>
        <w:t>“Em geral, chamamos de método o conjunto de técnicas que usamos em um estudo para obter uma resposta. Em outras palavras, ele é o caminho que percorremos para chegar a uma conclusão científica</w:t>
      </w:r>
      <w:r w:rsidRPr="00787EDF">
        <w:rPr>
          <w:rFonts w:ascii="Times New Roman" w:eastAsia="Times New Roman" w:hAnsi="Times New Roman" w:cs="Times New Roman"/>
          <w:color w:val="000000" w:themeColor="text1"/>
          <w:lang w:eastAsia="pt-BR"/>
        </w:rPr>
        <w:t>”.</w:t>
      </w:r>
      <w:r>
        <w:rPr>
          <w:rFonts w:ascii="Times New Roman" w:eastAsia="Times New Roman" w:hAnsi="Times New Roman" w:cs="Times New Roman"/>
          <w:color w:val="000000" w:themeColor="text1"/>
          <w:lang w:eastAsia="pt-BR"/>
        </w:rPr>
        <w:t xml:space="preserve"> </w:t>
      </w:r>
      <w:r w:rsidRPr="004D04F0">
        <w:rPr>
          <w:rFonts w:ascii="Times New Roman" w:eastAsia="Times New Roman" w:hAnsi="Times New Roman" w:cs="Times New Roman"/>
          <w:color w:val="000000" w:themeColor="text1"/>
          <w:sz w:val="20"/>
          <w:szCs w:val="20"/>
          <w:lang w:eastAsia="pt-BR"/>
        </w:rPr>
        <w:t>(MASCARENHAS; 2012, p. 36)</w:t>
      </w:r>
    </w:p>
    <w:p w:rsidR="004D04F0" w:rsidRPr="000E0170" w:rsidRDefault="004D04F0" w:rsidP="004D04F0">
      <w:pPr>
        <w:spacing w:after="0" w:line="360" w:lineRule="auto"/>
        <w:jc w:val="both"/>
        <w:textAlignment w:val="baseline"/>
        <w:rPr>
          <w:rFonts w:ascii="Times New Roman" w:eastAsia="Times New Roman" w:hAnsi="Times New Roman" w:cs="Times New Roman"/>
          <w:color w:val="000000" w:themeColor="text1"/>
          <w:sz w:val="24"/>
          <w:szCs w:val="24"/>
          <w:lang w:eastAsia="pt-BR"/>
        </w:rPr>
      </w:pPr>
    </w:p>
    <w:p w:rsidR="00CF2FBE" w:rsidRDefault="00BD2F33" w:rsidP="00CF2FBE">
      <w:pPr>
        <w:tabs>
          <w:tab w:val="left" w:pos="1134"/>
        </w:tabs>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4D04F0" w:rsidRPr="000E0170">
        <w:rPr>
          <w:rFonts w:ascii="Times New Roman" w:eastAsia="Times New Roman" w:hAnsi="Times New Roman" w:cs="Times New Roman"/>
          <w:color w:val="000000" w:themeColor="text1"/>
          <w:sz w:val="24"/>
          <w:szCs w:val="24"/>
          <w:lang w:eastAsia="pt-BR"/>
        </w:rPr>
        <w:t>Dentre os possíveis tipos de pesquisas, para a realização desse estudo lançou-se mão do procedimento pesquisa de natureza bibliográfic</w:t>
      </w:r>
      <w:r w:rsidR="004D04F0">
        <w:rPr>
          <w:rFonts w:ascii="Times New Roman" w:eastAsia="Times New Roman" w:hAnsi="Times New Roman" w:cs="Times New Roman"/>
          <w:color w:val="000000" w:themeColor="text1"/>
          <w:sz w:val="24"/>
          <w:szCs w:val="24"/>
          <w:lang w:eastAsia="pt-BR"/>
        </w:rPr>
        <w:t>a e de campo e o método exploratório</w:t>
      </w:r>
      <w:r w:rsidR="004D04F0" w:rsidRPr="000E0170">
        <w:rPr>
          <w:rFonts w:ascii="Times New Roman" w:eastAsia="Times New Roman" w:hAnsi="Times New Roman" w:cs="Times New Roman"/>
          <w:color w:val="000000" w:themeColor="text1"/>
          <w:sz w:val="24"/>
          <w:szCs w:val="24"/>
          <w:lang w:eastAsia="pt-BR"/>
        </w:rPr>
        <w:t>.</w:t>
      </w:r>
      <w:r w:rsidR="00CF2FBE">
        <w:rPr>
          <w:rFonts w:ascii="Times New Roman" w:eastAsia="Times New Roman" w:hAnsi="Times New Roman" w:cs="Times New Roman"/>
          <w:color w:val="000000" w:themeColor="text1"/>
          <w:sz w:val="24"/>
          <w:szCs w:val="24"/>
          <w:lang w:eastAsia="pt-BR"/>
        </w:rPr>
        <w:t xml:space="preserve"> </w:t>
      </w:r>
    </w:p>
    <w:p w:rsidR="00CF2FBE" w:rsidRDefault="00CF2FBE" w:rsidP="00CF2FBE">
      <w:pPr>
        <w:tabs>
          <w:tab w:val="left" w:pos="1134"/>
        </w:tabs>
        <w:spacing w:after="0" w:line="360" w:lineRule="auto"/>
        <w:jc w:val="both"/>
        <w:textAlignment w:val="baseline"/>
        <w:rPr>
          <w:rFonts w:ascii="Times New Roman" w:eastAsia="Times New Roman" w:hAnsi="Times New Roman" w:cs="Times New Roman"/>
          <w:color w:val="000000" w:themeColor="text1"/>
          <w:sz w:val="24"/>
          <w:szCs w:val="24"/>
          <w:lang w:eastAsia="pt-BR"/>
        </w:rPr>
      </w:pPr>
    </w:p>
    <w:p w:rsidR="003D633F" w:rsidRDefault="00BD0271" w:rsidP="00FB7F0A">
      <w:pPr>
        <w:tabs>
          <w:tab w:val="left" w:pos="1134"/>
        </w:tabs>
        <w:spacing w:after="0"/>
        <w:ind w:left="2268"/>
        <w:jc w:val="both"/>
        <w:textAlignment w:val="baseline"/>
        <w:rPr>
          <w:rFonts w:ascii="Times New Roman" w:eastAsia="Times New Roman" w:hAnsi="Times New Roman" w:cs="Times New Roman"/>
          <w:color w:val="000000" w:themeColor="text1"/>
          <w:sz w:val="20"/>
          <w:szCs w:val="20"/>
          <w:lang w:eastAsia="pt-BR"/>
        </w:rPr>
      </w:pPr>
      <w:r w:rsidRPr="00BD0271">
        <w:rPr>
          <w:rFonts w:ascii="Times New Roman" w:eastAsia="Times New Roman" w:hAnsi="Times New Roman" w:cs="Times New Roman"/>
          <w:color w:val="000000" w:themeColor="text1"/>
          <w:sz w:val="20"/>
          <w:szCs w:val="20"/>
          <w:lang w:eastAsia="pt-BR"/>
        </w:rPr>
        <w:t>“</w:t>
      </w:r>
      <w:r w:rsidR="004D04F0" w:rsidRPr="00BD0271">
        <w:rPr>
          <w:rFonts w:ascii="Times New Roman" w:eastAsia="Times New Roman" w:hAnsi="Times New Roman" w:cs="Times New Roman"/>
          <w:color w:val="000000" w:themeColor="text1"/>
          <w:sz w:val="20"/>
          <w:szCs w:val="20"/>
          <w:lang w:eastAsia="pt-BR"/>
        </w:rPr>
        <w:t>Os estudos exploratórios não elabora</w:t>
      </w:r>
      <w:r w:rsidR="00CF2FBE">
        <w:rPr>
          <w:rFonts w:ascii="Times New Roman" w:eastAsia="Times New Roman" w:hAnsi="Times New Roman" w:cs="Times New Roman"/>
          <w:color w:val="000000" w:themeColor="text1"/>
          <w:sz w:val="20"/>
          <w:szCs w:val="20"/>
          <w:lang w:eastAsia="pt-BR"/>
        </w:rPr>
        <w:t xml:space="preserve">m hipóteses a serem testadas no </w:t>
      </w:r>
      <w:r w:rsidR="004D04F0" w:rsidRPr="00BD0271">
        <w:rPr>
          <w:rFonts w:ascii="Times New Roman" w:eastAsia="Times New Roman" w:hAnsi="Times New Roman" w:cs="Times New Roman"/>
          <w:color w:val="000000" w:themeColor="text1"/>
          <w:sz w:val="20"/>
          <w:szCs w:val="20"/>
          <w:lang w:eastAsia="pt-BR"/>
        </w:rPr>
        <w:t xml:space="preserve">trabalho, restringindo-se a definir objetivos </w:t>
      </w:r>
      <w:r>
        <w:rPr>
          <w:rFonts w:ascii="Times New Roman" w:eastAsia="Times New Roman" w:hAnsi="Times New Roman" w:cs="Times New Roman"/>
          <w:color w:val="000000" w:themeColor="text1"/>
          <w:sz w:val="20"/>
          <w:szCs w:val="20"/>
          <w:lang w:eastAsia="pt-BR"/>
        </w:rPr>
        <w:t xml:space="preserve">e buscar mais informações sobre </w:t>
      </w:r>
      <w:r w:rsidR="004D04F0" w:rsidRPr="00BD0271">
        <w:rPr>
          <w:rFonts w:ascii="Times New Roman" w:eastAsia="Times New Roman" w:hAnsi="Times New Roman" w:cs="Times New Roman"/>
          <w:color w:val="000000" w:themeColor="text1"/>
          <w:sz w:val="20"/>
          <w:szCs w:val="20"/>
          <w:lang w:eastAsia="pt-BR"/>
        </w:rPr>
        <w:t>determinado assunto de estudo. (CERVO, L., 2002 p.69)</w:t>
      </w:r>
    </w:p>
    <w:p w:rsidR="00933EB4" w:rsidRDefault="00933EB4" w:rsidP="00CF2FBE">
      <w:pPr>
        <w:tabs>
          <w:tab w:val="left" w:pos="1134"/>
        </w:tabs>
        <w:spacing w:after="0"/>
        <w:jc w:val="right"/>
        <w:textAlignment w:val="baseline"/>
        <w:rPr>
          <w:rFonts w:ascii="Times New Roman" w:eastAsia="Times New Roman" w:hAnsi="Times New Roman" w:cs="Times New Roman"/>
          <w:color w:val="000000" w:themeColor="text1"/>
          <w:sz w:val="20"/>
          <w:szCs w:val="20"/>
          <w:lang w:eastAsia="pt-BR"/>
        </w:rPr>
      </w:pPr>
    </w:p>
    <w:p w:rsidR="00933EB4" w:rsidRDefault="00933EB4" w:rsidP="00BD0271">
      <w:pPr>
        <w:tabs>
          <w:tab w:val="left" w:pos="1134"/>
        </w:tabs>
        <w:spacing w:after="0"/>
        <w:jc w:val="center"/>
        <w:textAlignment w:val="baseline"/>
        <w:rPr>
          <w:rFonts w:ascii="Times New Roman" w:eastAsia="Times New Roman" w:hAnsi="Times New Roman" w:cs="Times New Roman"/>
          <w:color w:val="000000" w:themeColor="text1"/>
          <w:sz w:val="20"/>
          <w:szCs w:val="20"/>
          <w:lang w:eastAsia="pt-BR"/>
        </w:rPr>
      </w:pPr>
    </w:p>
    <w:p w:rsidR="00933EB4" w:rsidRPr="00933EB4" w:rsidRDefault="00AA01D4" w:rsidP="00CF2FBE">
      <w:pPr>
        <w:tabs>
          <w:tab w:val="left" w:pos="1134"/>
        </w:tabs>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933EB4" w:rsidRPr="00933EB4">
        <w:rPr>
          <w:rFonts w:ascii="Times New Roman" w:eastAsia="Times New Roman" w:hAnsi="Times New Roman" w:cs="Times New Roman"/>
          <w:color w:val="000000" w:themeColor="text1"/>
          <w:sz w:val="24"/>
          <w:szCs w:val="24"/>
          <w:lang w:eastAsia="pt-BR"/>
        </w:rPr>
        <w:t>Para realizar a pesquisa, fez-se necessário aderir a critérios de inclusão e exclusão, sendo eles, respectivamente:</w:t>
      </w:r>
    </w:p>
    <w:p w:rsidR="00BD0271" w:rsidRDefault="00BD0271" w:rsidP="00BD0271">
      <w:pPr>
        <w:tabs>
          <w:tab w:val="left" w:pos="1134"/>
        </w:tabs>
        <w:spacing w:after="0" w:line="360" w:lineRule="auto"/>
        <w:jc w:val="right"/>
        <w:textAlignment w:val="baseline"/>
        <w:rPr>
          <w:rFonts w:ascii="Times New Roman" w:eastAsia="Times New Roman" w:hAnsi="Times New Roman" w:cs="Times New Roman"/>
          <w:color w:val="000000" w:themeColor="text1"/>
          <w:lang w:eastAsia="pt-BR"/>
        </w:rPr>
      </w:pPr>
    </w:p>
    <w:p w:rsidR="00BD0271" w:rsidRDefault="00AA01D4" w:rsidP="00CF2FBE">
      <w:pPr>
        <w:pStyle w:val="NormalWeb"/>
        <w:numPr>
          <w:ilvl w:val="0"/>
          <w:numId w:val="2"/>
        </w:numPr>
        <w:shd w:val="clear" w:color="auto" w:fill="FFFFFF"/>
        <w:spacing w:before="0" w:beforeAutospacing="0" w:after="0" w:afterAutospacing="0" w:line="360" w:lineRule="auto"/>
        <w:jc w:val="both"/>
        <w:textAlignment w:val="baseline"/>
        <w:rPr>
          <w:color w:val="000000" w:themeColor="text1"/>
        </w:rPr>
      </w:pPr>
      <w:r w:rsidRPr="00AA01D4">
        <w:rPr>
          <w:color w:val="000000" w:themeColor="text1"/>
        </w:rPr>
        <w:t>O</w:t>
      </w:r>
      <w:r w:rsidR="00BD0271" w:rsidRPr="00AA01D4">
        <w:rPr>
          <w:color w:val="000000" w:themeColor="text1"/>
        </w:rPr>
        <w:t xml:space="preserve">s critérios </w:t>
      </w:r>
      <w:r w:rsidRPr="00AA01D4">
        <w:rPr>
          <w:color w:val="000000" w:themeColor="text1"/>
        </w:rPr>
        <w:t xml:space="preserve">de inclusão </w:t>
      </w:r>
      <w:r w:rsidR="00BD0271" w:rsidRPr="00AA01D4">
        <w:rPr>
          <w:color w:val="000000" w:themeColor="text1"/>
        </w:rPr>
        <w:t xml:space="preserve">estipulados para o desenvolvimento do trabalho e de participação foram analisados de acordo com as capacidades físicas e mentais dos idosos.  A promessa de </w:t>
      </w:r>
      <w:r>
        <w:rPr>
          <w:color w:val="000000" w:themeColor="text1"/>
        </w:rPr>
        <w:t xml:space="preserve">uma </w:t>
      </w:r>
      <w:r w:rsidR="00BD0271" w:rsidRPr="00AA01D4">
        <w:rPr>
          <w:color w:val="000000" w:themeColor="text1"/>
        </w:rPr>
        <w:t>melhor qualidade de vida</w:t>
      </w:r>
      <w:r>
        <w:rPr>
          <w:color w:val="000000" w:themeColor="text1"/>
        </w:rPr>
        <w:t>,</w:t>
      </w:r>
      <w:r w:rsidR="00BD0271" w:rsidRPr="00AA01D4">
        <w:rPr>
          <w:color w:val="000000" w:themeColor="text1"/>
        </w:rPr>
        <w:t xml:space="preserve"> </w:t>
      </w:r>
      <w:r w:rsidR="00E941E3">
        <w:rPr>
          <w:color w:val="000000" w:themeColor="text1"/>
        </w:rPr>
        <w:t xml:space="preserve">direcionou a </w:t>
      </w:r>
      <w:r w:rsidR="007A5A74">
        <w:rPr>
          <w:color w:val="000000" w:themeColor="text1"/>
        </w:rPr>
        <w:t>atenção</w:t>
      </w:r>
      <w:r w:rsidR="00E941E3">
        <w:rPr>
          <w:color w:val="000000" w:themeColor="text1"/>
        </w:rPr>
        <w:t xml:space="preserve"> do trabalho</w:t>
      </w:r>
      <w:r w:rsidR="007A5A74">
        <w:rPr>
          <w:color w:val="000000" w:themeColor="text1"/>
        </w:rPr>
        <w:t xml:space="preserve"> para o </w:t>
      </w:r>
      <w:r w:rsidR="00BD0271" w:rsidRPr="00AA01D4">
        <w:rPr>
          <w:color w:val="000000" w:themeColor="text1"/>
        </w:rPr>
        <w:t>potencial de cada um</w:t>
      </w:r>
      <w:r w:rsidR="007A5A74">
        <w:rPr>
          <w:color w:val="000000" w:themeColor="text1"/>
        </w:rPr>
        <w:t>, c</w:t>
      </w:r>
      <w:r w:rsidRPr="00AA01D4">
        <w:rPr>
          <w:color w:val="000000" w:themeColor="text1"/>
        </w:rPr>
        <w:t>onsiderando</w:t>
      </w:r>
      <w:r w:rsidR="007A5A74">
        <w:rPr>
          <w:color w:val="000000" w:themeColor="text1"/>
        </w:rPr>
        <w:t xml:space="preserve"> assim</w:t>
      </w:r>
      <w:r w:rsidRPr="00AA01D4">
        <w:rPr>
          <w:color w:val="000000" w:themeColor="text1"/>
        </w:rPr>
        <w:t xml:space="preserve"> </w:t>
      </w:r>
      <w:r w:rsidR="007A5A74">
        <w:rPr>
          <w:color w:val="000000" w:themeColor="text1"/>
        </w:rPr>
        <w:t xml:space="preserve">os diversos tipos de </w:t>
      </w:r>
      <w:r w:rsidRPr="00AA01D4">
        <w:rPr>
          <w:color w:val="000000" w:themeColor="text1"/>
        </w:rPr>
        <w:t>limitações</w:t>
      </w:r>
      <w:r w:rsidR="007A5A74">
        <w:rPr>
          <w:color w:val="000000" w:themeColor="text1"/>
        </w:rPr>
        <w:t>. R</w:t>
      </w:r>
      <w:r w:rsidRPr="00AA01D4">
        <w:rPr>
          <w:color w:val="000000" w:themeColor="text1"/>
        </w:rPr>
        <w:t>espeitando</w:t>
      </w:r>
      <w:r w:rsidR="00E941E3">
        <w:rPr>
          <w:color w:val="000000" w:themeColor="text1"/>
        </w:rPr>
        <w:t xml:space="preserve"> e tomando os</w:t>
      </w:r>
      <w:r w:rsidR="007A5A74">
        <w:rPr>
          <w:color w:val="000000" w:themeColor="text1"/>
        </w:rPr>
        <w:t xml:space="preserve"> cuidado</w:t>
      </w:r>
      <w:r w:rsidR="00E941E3">
        <w:rPr>
          <w:color w:val="000000" w:themeColor="text1"/>
        </w:rPr>
        <w:t>s</w:t>
      </w:r>
      <w:r w:rsidR="007A5A74">
        <w:rPr>
          <w:color w:val="000000" w:themeColor="text1"/>
        </w:rPr>
        <w:t xml:space="preserve"> necessário</w:t>
      </w:r>
      <w:r w:rsidR="00E941E3">
        <w:rPr>
          <w:color w:val="000000" w:themeColor="text1"/>
        </w:rPr>
        <w:t>s de acordo com</w:t>
      </w:r>
      <w:r w:rsidRPr="00AA01D4">
        <w:rPr>
          <w:color w:val="000000" w:themeColor="text1"/>
        </w:rPr>
        <w:t xml:space="preserve"> as diferentes respostas de cada organismo em relação ao exercício. </w:t>
      </w:r>
    </w:p>
    <w:p w:rsidR="00CF2FBE" w:rsidRPr="00AA01D4" w:rsidRDefault="00CF2FBE" w:rsidP="00CF2FBE">
      <w:pPr>
        <w:pStyle w:val="NormalWeb"/>
        <w:shd w:val="clear" w:color="auto" w:fill="FFFFFF"/>
        <w:spacing w:before="0" w:beforeAutospacing="0" w:after="0" w:afterAutospacing="0" w:line="360" w:lineRule="auto"/>
        <w:ind w:left="1080"/>
        <w:jc w:val="both"/>
        <w:textAlignment w:val="baseline"/>
        <w:rPr>
          <w:color w:val="000000" w:themeColor="text1"/>
        </w:rPr>
      </w:pPr>
    </w:p>
    <w:p w:rsidR="00FB7F0A" w:rsidRDefault="0013361D" w:rsidP="00FB7F0A">
      <w:pPr>
        <w:pStyle w:val="NormalWeb"/>
        <w:numPr>
          <w:ilvl w:val="0"/>
          <w:numId w:val="2"/>
        </w:numPr>
        <w:shd w:val="clear" w:color="auto" w:fill="FFFFFF"/>
        <w:spacing w:before="0" w:beforeAutospacing="0" w:after="0" w:afterAutospacing="0" w:line="360" w:lineRule="auto"/>
        <w:jc w:val="both"/>
        <w:textAlignment w:val="baseline"/>
        <w:rPr>
          <w:color w:val="000000" w:themeColor="text1"/>
        </w:rPr>
      </w:pPr>
      <w:r w:rsidRPr="00FB7F0A">
        <w:rPr>
          <w:color w:val="000000" w:themeColor="text1"/>
        </w:rPr>
        <w:t>Em relação ao</w:t>
      </w:r>
      <w:r w:rsidR="001759EF" w:rsidRPr="00FB7F0A">
        <w:rPr>
          <w:color w:val="000000" w:themeColor="text1"/>
        </w:rPr>
        <w:t>s</w:t>
      </w:r>
      <w:r w:rsidR="00394681" w:rsidRPr="00FB7F0A">
        <w:rPr>
          <w:color w:val="000000" w:themeColor="text1"/>
        </w:rPr>
        <w:t xml:space="preserve"> critério</w:t>
      </w:r>
      <w:r w:rsidR="001759EF" w:rsidRPr="00FB7F0A">
        <w:rPr>
          <w:color w:val="000000" w:themeColor="text1"/>
        </w:rPr>
        <w:t>s</w:t>
      </w:r>
      <w:r w:rsidR="00394681" w:rsidRPr="00FB7F0A">
        <w:rPr>
          <w:color w:val="000000" w:themeColor="text1"/>
        </w:rPr>
        <w:t xml:space="preserve"> de exclusão, foi entendido que em razão das limitações desta fase, </w:t>
      </w:r>
      <w:r w:rsidR="000419EA" w:rsidRPr="00FB7F0A">
        <w:rPr>
          <w:color w:val="000000" w:themeColor="text1"/>
        </w:rPr>
        <w:t xml:space="preserve">o cuidado e a atenção seriam aspectos primordiais a serem </w:t>
      </w:r>
      <w:r w:rsidR="00B75936" w:rsidRPr="00FB7F0A">
        <w:rPr>
          <w:color w:val="000000" w:themeColor="text1"/>
        </w:rPr>
        <w:t>considerados,</w:t>
      </w:r>
      <w:r w:rsidR="000419EA" w:rsidRPr="00FB7F0A">
        <w:rPr>
          <w:color w:val="000000" w:themeColor="text1"/>
        </w:rPr>
        <w:t xml:space="preserve"> tornando totalmente </w:t>
      </w:r>
      <w:r w:rsidR="00B75936" w:rsidRPr="00FB7F0A">
        <w:rPr>
          <w:color w:val="000000" w:themeColor="text1"/>
        </w:rPr>
        <w:t>desnecessário</w:t>
      </w:r>
      <w:r w:rsidR="000419EA" w:rsidRPr="00FB7F0A">
        <w:rPr>
          <w:color w:val="000000" w:themeColor="text1"/>
        </w:rPr>
        <w:t xml:space="preserve"> a</w:t>
      </w:r>
      <w:r w:rsidR="00394681" w:rsidRPr="00FB7F0A">
        <w:rPr>
          <w:color w:val="000000" w:themeColor="text1"/>
        </w:rPr>
        <w:t xml:space="preserve"> </w:t>
      </w:r>
      <w:r w:rsidR="00B75936" w:rsidRPr="00FB7F0A">
        <w:rPr>
          <w:color w:val="000000" w:themeColor="text1"/>
        </w:rPr>
        <w:t>realização de uma pré-</w:t>
      </w:r>
      <w:r w:rsidR="00394681" w:rsidRPr="00FB7F0A">
        <w:rPr>
          <w:color w:val="000000" w:themeColor="text1"/>
        </w:rPr>
        <w:t>seleção</w:t>
      </w:r>
      <w:r w:rsidR="00B75936" w:rsidRPr="00FB7F0A">
        <w:rPr>
          <w:color w:val="000000" w:themeColor="text1"/>
        </w:rPr>
        <w:t>. Visto que é natural e quase inevitável nesta fase da vida, o desenvolvimento de traumas de todos os tipos, como: doenças físicas e psíquicas, a fragilidade, o isolamento familiar e social</w:t>
      </w:r>
      <w:r w:rsidR="001F71A8" w:rsidRPr="00FB7F0A">
        <w:rPr>
          <w:color w:val="000000" w:themeColor="text1"/>
        </w:rPr>
        <w:t>;</w:t>
      </w:r>
      <w:r w:rsidR="00B75936" w:rsidRPr="00FB7F0A">
        <w:rPr>
          <w:color w:val="000000" w:themeColor="text1"/>
        </w:rPr>
        <w:t xml:space="preserve"> reforçamos </w:t>
      </w:r>
      <w:r w:rsidR="001F71A8" w:rsidRPr="00FB7F0A">
        <w:rPr>
          <w:color w:val="000000" w:themeColor="text1"/>
        </w:rPr>
        <w:t xml:space="preserve">então </w:t>
      </w:r>
      <w:r w:rsidR="00B75936" w:rsidRPr="00FB7F0A">
        <w:rPr>
          <w:color w:val="000000" w:themeColor="text1"/>
        </w:rPr>
        <w:t>a atenção</w:t>
      </w:r>
      <w:r w:rsidR="001F71A8" w:rsidRPr="00FB7F0A">
        <w:rPr>
          <w:color w:val="000000" w:themeColor="text1"/>
        </w:rPr>
        <w:t xml:space="preserve"> e</w:t>
      </w:r>
      <w:r w:rsidR="00B75936" w:rsidRPr="00FB7F0A">
        <w:rPr>
          <w:color w:val="000000" w:themeColor="text1"/>
        </w:rPr>
        <w:t xml:space="preserve"> o respeito individual</w:t>
      </w:r>
      <w:r w:rsidR="001F71A8" w:rsidRPr="00FB7F0A">
        <w:rPr>
          <w:color w:val="000000" w:themeColor="text1"/>
        </w:rPr>
        <w:t>.</w:t>
      </w:r>
      <w:r w:rsidR="00B75936" w:rsidRPr="00FB7F0A">
        <w:rPr>
          <w:color w:val="000000" w:themeColor="text1"/>
        </w:rPr>
        <w:t xml:space="preserve"> </w:t>
      </w:r>
      <w:r w:rsidR="001F71A8" w:rsidRPr="00FB7F0A">
        <w:rPr>
          <w:color w:val="000000" w:themeColor="text1"/>
        </w:rPr>
        <w:t>A</w:t>
      </w:r>
      <w:r w:rsidR="00B75936" w:rsidRPr="00FB7F0A">
        <w:rPr>
          <w:color w:val="000000" w:themeColor="text1"/>
        </w:rPr>
        <w:t xml:space="preserve"> importância do</w:t>
      </w:r>
      <w:r w:rsidR="00BD0271" w:rsidRPr="00FB7F0A">
        <w:rPr>
          <w:color w:val="000000" w:themeColor="text1"/>
        </w:rPr>
        <w:t xml:space="preserve"> papel do idoso em nossa </w:t>
      </w:r>
      <w:r w:rsidR="00BD0271" w:rsidRPr="00FB7F0A">
        <w:rPr>
          <w:color w:val="000000" w:themeColor="text1"/>
        </w:rPr>
        <w:lastRenderedPageBreak/>
        <w:t>sociedade</w:t>
      </w:r>
      <w:r w:rsidR="001F71A8" w:rsidRPr="00FB7F0A">
        <w:rPr>
          <w:color w:val="000000" w:themeColor="text1"/>
        </w:rPr>
        <w:t xml:space="preserve"> foi enfatizada</w:t>
      </w:r>
      <w:r w:rsidR="00BD0271" w:rsidRPr="00FB7F0A">
        <w:rPr>
          <w:color w:val="000000" w:themeColor="text1"/>
        </w:rPr>
        <w:t xml:space="preserve">, </w:t>
      </w:r>
      <w:r w:rsidR="00B75936" w:rsidRPr="00FB7F0A">
        <w:rPr>
          <w:color w:val="000000" w:themeColor="text1"/>
        </w:rPr>
        <w:t>resgatando os valores escondidos e</w:t>
      </w:r>
      <w:r w:rsidR="00AA01D4" w:rsidRPr="00FB7F0A">
        <w:rPr>
          <w:color w:val="000000" w:themeColor="text1"/>
        </w:rPr>
        <w:t xml:space="preserve"> melhorando as relações,</w:t>
      </w:r>
      <w:r w:rsidR="00B75936" w:rsidRPr="00FB7F0A">
        <w:rPr>
          <w:color w:val="000000" w:themeColor="text1"/>
        </w:rPr>
        <w:t xml:space="preserve"> motivando o bem-estar e a diversão de todos os envolvidos.</w:t>
      </w:r>
      <w:r w:rsidR="00AA01D4" w:rsidRPr="00FB7F0A">
        <w:rPr>
          <w:color w:val="000000" w:themeColor="text1"/>
        </w:rPr>
        <w:t xml:space="preserve"> </w:t>
      </w:r>
      <w:r w:rsidR="00B75936" w:rsidRPr="00FB7F0A">
        <w:rPr>
          <w:color w:val="000000" w:themeColor="text1"/>
        </w:rPr>
        <w:t>A participação dos idosos foi determinada livremente, conforme a aceitação e a disponibilidade de cada um.</w:t>
      </w:r>
    </w:p>
    <w:p w:rsidR="00FB7F0A" w:rsidRPr="00FB7F0A" w:rsidRDefault="00FB7F0A" w:rsidP="00FB7F0A">
      <w:pPr>
        <w:pStyle w:val="NormalWeb"/>
        <w:shd w:val="clear" w:color="auto" w:fill="FFFFFF"/>
        <w:spacing w:before="0" w:beforeAutospacing="0" w:after="0" w:afterAutospacing="0" w:line="360" w:lineRule="auto"/>
        <w:jc w:val="both"/>
        <w:textAlignment w:val="baseline"/>
        <w:rPr>
          <w:color w:val="000000" w:themeColor="text1"/>
        </w:rPr>
      </w:pPr>
    </w:p>
    <w:p w:rsidR="002F0AAC" w:rsidRDefault="00CF2FBE" w:rsidP="00CF2FBE">
      <w:pPr>
        <w:pStyle w:val="NormalWeb"/>
        <w:shd w:val="clear" w:color="auto" w:fill="FFFFFF"/>
        <w:spacing w:before="0" w:beforeAutospacing="0" w:after="360" w:afterAutospacing="0" w:line="360" w:lineRule="auto"/>
        <w:jc w:val="both"/>
        <w:textAlignment w:val="baseline"/>
        <w:rPr>
          <w:color w:val="000000" w:themeColor="text1"/>
        </w:rPr>
      </w:pPr>
      <w:r>
        <w:rPr>
          <w:color w:val="000000" w:themeColor="text1"/>
        </w:rPr>
        <w:t xml:space="preserve">             </w:t>
      </w:r>
      <w:r w:rsidR="002F0AAC" w:rsidRPr="002F0AAC">
        <w:rPr>
          <w:color w:val="000000" w:themeColor="text1"/>
        </w:rPr>
        <w:t>A seguir ser</w:t>
      </w:r>
      <w:r w:rsidR="00FB7F0A">
        <w:rPr>
          <w:color w:val="000000" w:themeColor="text1"/>
        </w:rPr>
        <w:t>ão</w:t>
      </w:r>
      <w:r w:rsidR="002F0AAC" w:rsidRPr="002F0AAC">
        <w:rPr>
          <w:color w:val="000000" w:themeColor="text1"/>
        </w:rPr>
        <w:t xml:space="preserve"> apresentado</w:t>
      </w:r>
      <w:r w:rsidR="00FB7F0A">
        <w:rPr>
          <w:color w:val="000000" w:themeColor="text1"/>
        </w:rPr>
        <w:t xml:space="preserve">s </w:t>
      </w:r>
      <w:r w:rsidR="00D36594">
        <w:rPr>
          <w:color w:val="000000" w:themeColor="text1"/>
        </w:rPr>
        <w:t>os</w:t>
      </w:r>
      <w:r w:rsidR="002F0AAC" w:rsidRPr="002F0AAC">
        <w:rPr>
          <w:color w:val="000000" w:themeColor="text1"/>
        </w:rPr>
        <w:t xml:space="preserve"> resultado</w:t>
      </w:r>
      <w:r w:rsidR="00FB7F0A">
        <w:rPr>
          <w:color w:val="000000" w:themeColor="text1"/>
        </w:rPr>
        <w:t>s</w:t>
      </w:r>
      <w:r w:rsidR="002F0AAC" w:rsidRPr="002F0AAC">
        <w:rPr>
          <w:color w:val="000000" w:themeColor="text1"/>
        </w:rPr>
        <w:t xml:space="preserve"> obtido</w:t>
      </w:r>
      <w:r w:rsidR="00FB7F0A">
        <w:rPr>
          <w:color w:val="000000" w:themeColor="text1"/>
        </w:rPr>
        <w:t>s</w:t>
      </w:r>
      <w:r w:rsidR="002F0AAC" w:rsidRPr="002F0AAC">
        <w:rPr>
          <w:color w:val="000000" w:themeColor="text1"/>
        </w:rPr>
        <w:t xml:space="preserve"> na pesquisa</w:t>
      </w:r>
      <w:r w:rsidR="00D36594">
        <w:rPr>
          <w:color w:val="000000" w:themeColor="text1"/>
        </w:rPr>
        <w:t>:</w:t>
      </w:r>
    </w:p>
    <w:p w:rsidR="00FC1354" w:rsidRDefault="001759EF" w:rsidP="00FC1354">
      <w:pPr>
        <w:pStyle w:val="NormalWeb"/>
        <w:shd w:val="clear" w:color="auto" w:fill="FFFFFF"/>
        <w:spacing w:before="0" w:beforeAutospacing="0" w:after="360" w:afterAutospacing="0" w:line="360" w:lineRule="auto"/>
        <w:jc w:val="both"/>
        <w:textAlignment w:val="baseline"/>
        <w:rPr>
          <w:b/>
          <w:color w:val="000000" w:themeColor="text1"/>
          <w:sz w:val="28"/>
          <w:szCs w:val="28"/>
        </w:rPr>
      </w:pPr>
      <w:r w:rsidRPr="001759EF">
        <w:rPr>
          <w:b/>
          <w:color w:val="000000" w:themeColor="text1"/>
          <w:sz w:val="28"/>
          <w:szCs w:val="28"/>
        </w:rPr>
        <w:t>RESULTADOS E DISCUSSÃO</w:t>
      </w:r>
    </w:p>
    <w:p w:rsidR="00FC1354" w:rsidRDefault="00CF2FBE" w:rsidP="00FC1354">
      <w:pPr>
        <w:pStyle w:val="NormalWeb"/>
        <w:shd w:val="clear" w:color="auto" w:fill="FFFFFF"/>
        <w:spacing w:before="0" w:beforeAutospacing="0" w:after="360" w:afterAutospacing="0" w:line="360" w:lineRule="auto"/>
        <w:jc w:val="both"/>
        <w:textAlignment w:val="baseline"/>
        <w:rPr>
          <w:color w:val="000000" w:themeColor="text1"/>
        </w:rPr>
      </w:pPr>
      <w:r>
        <w:rPr>
          <w:color w:val="000000" w:themeColor="text1"/>
        </w:rPr>
        <w:t xml:space="preserve">              </w:t>
      </w:r>
      <w:r w:rsidR="00FB7F0A">
        <w:rPr>
          <w:color w:val="000000" w:themeColor="text1"/>
        </w:rPr>
        <w:t>Através de</w:t>
      </w:r>
      <w:r w:rsidR="001759EF" w:rsidRPr="00FC1354">
        <w:rPr>
          <w:color w:val="000000" w:themeColor="text1"/>
        </w:rPr>
        <w:t xml:space="preserve"> entrevistas realizadas com idosos e colaboradores da instituição, foram desenvolvidos alguns gráficos para melhor </w:t>
      </w:r>
      <w:r w:rsidR="00FB7F0A">
        <w:rPr>
          <w:color w:val="000000" w:themeColor="text1"/>
        </w:rPr>
        <w:t>interpretação</w:t>
      </w:r>
      <w:r w:rsidR="001759EF" w:rsidRPr="00FC1354">
        <w:rPr>
          <w:color w:val="000000" w:themeColor="text1"/>
        </w:rPr>
        <w:t xml:space="preserve"> dos resultados</w:t>
      </w:r>
      <w:r w:rsidR="00FC1354">
        <w:rPr>
          <w:color w:val="000000" w:themeColor="text1"/>
        </w:rPr>
        <w:t>:</w:t>
      </w:r>
      <w:r w:rsidR="001759EF" w:rsidRPr="00FC1354">
        <w:rPr>
          <w:color w:val="000000" w:themeColor="text1"/>
        </w:rPr>
        <w:t xml:space="preserve"> </w:t>
      </w:r>
    </w:p>
    <w:p w:rsidR="001759EF" w:rsidRDefault="001759EF" w:rsidP="00540CF6">
      <w:pPr>
        <w:pStyle w:val="NormalWeb"/>
        <w:spacing w:before="0" w:beforeAutospacing="0" w:after="0" w:afterAutospacing="0" w:line="360" w:lineRule="auto"/>
        <w:jc w:val="both"/>
        <w:textAlignment w:val="baseline"/>
        <w:rPr>
          <w:b/>
          <w:color w:val="000000" w:themeColor="text1"/>
          <w:sz w:val="28"/>
          <w:szCs w:val="28"/>
        </w:rPr>
      </w:pPr>
      <w:r w:rsidRPr="001759EF">
        <w:rPr>
          <w:b/>
          <w:noProof/>
          <w:color w:val="000000" w:themeColor="text1"/>
          <w:sz w:val="28"/>
          <w:szCs w:val="28"/>
        </w:rPr>
        <w:drawing>
          <wp:inline distT="0" distB="0" distL="0" distR="0">
            <wp:extent cx="5400040" cy="3150235"/>
            <wp:effectExtent l="19050" t="0" r="1016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6594" w:rsidRDefault="00D36594" w:rsidP="00540CF6">
      <w:pPr>
        <w:pStyle w:val="NormalWeb"/>
        <w:spacing w:before="0" w:beforeAutospacing="0" w:after="0" w:afterAutospacing="0" w:line="360" w:lineRule="auto"/>
        <w:jc w:val="both"/>
        <w:textAlignment w:val="baseline"/>
        <w:rPr>
          <w:color w:val="000000" w:themeColor="text1"/>
          <w:sz w:val="20"/>
          <w:szCs w:val="20"/>
        </w:rPr>
      </w:pPr>
      <w:r w:rsidRPr="00D36594">
        <w:rPr>
          <w:color w:val="000000" w:themeColor="text1"/>
          <w:sz w:val="20"/>
          <w:szCs w:val="20"/>
        </w:rPr>
        <w:t>Gráfico 1: Elaborado pelos autores.</w:t>
      </w:r>
    </w:p>
    <w:p w:rsidR="00E61DE7" w:rsidRPr="00D36594" w:rsidRDefault="00E61DE7" w:rsidP="00540CF6">
      <w:pPr>
        <w:pStyle w:val="NormalWeb"/>
        <w:spacing w:before="0" w:beforeAutospacing="0" w:after="0" w:afterAutospacing="0" w:line="360" w:lineRule="auto"/>
        <w:jc w:val="both"/>
        <w:textAlignment w:val="baseline"/>
        <w:rPr>
          <w:color w:val="000000" w:themeColor="text1"/>
          <w:sz w:val="20"/>
          <w:szCs w:val="20"/>
        </w:rPr>
      </w:pPr>
    </w:p>
    <w:p w:rsidR="00D36594" w:rsidRDefault="00E61DE7" w:rsidP="00540CF6">
      <w:pPr>
        <w:pStyle w:val="NormalWeb"/>
        <w:spacing w:before="0" w:beforeAutospacing="0" w:after="0" w:afterAutospacing="0" w:line="360" w:lineRule="auto"/>
        <w:jc w:val="both"/>
        <w:textAlignment w:val="baseline"/>
        <w:rPr>
          <w:color w:val="000000" w:themeColor="text1"/>
        </w:rPr>
      </w:pPr>
      <w:r>
        <w:rPr>
          <w:color w:val="000000" w:themeColor="text1"/>
        </w:rPr>
        <w:t xml:space="preserve">              No gráfico de número 1, podemos observar a concordância entre os entrevistados sobre os fatores que os influenciam na participação da prática da dança. Destacando as características mais pessoais, como, o gosto pela prática, o interesse em seus benefícios ligados a saúde e bem-estar, e também o companheirismo e o estímulo entre os colegas que é sempre contagiante. </w:t>
      </w:r>
    </w:p>
    <w:p w:rsidR="00E61DE7" w:rsidRDefault="00E61DE7" w:rsidP="00540CF6">
      <w:pPr>
        <w:pStyle w:val="NormalWeb"/>
        <w:spacing w:before="0" w:beforeAutospacing="0" w:after="0" w:afterAutospacing="0" w:line="360" w:lineRule="auto"/>
        <w:jc w:val="both"/>
        <w:textAlignment w:val="baseline"/>
        <w:rPr>
          <w:color w:val="000000" w:themeColor="text1"/>
        </w:rPr>
      </w:pPr>
    </w:p>
    <w:p w:rsidR="00E61DE7" w:rsidRPr="00D36594" w:rsidRDefault="00E61DE7" w:rsidP="00540CF6">
      <w:pPr>
        <w:pStyle w:val="NormalWeb"/>
        <w:spacing w:before="0" w:beforeAutospacing="0" w:after="0" w:afterAutospacing="0" w:line="360" w:lineRule="auto"/>
        <w:jc w:val="both"/>
        <w:textAlignment w:val="baseline"/>
        <w:rPr>
          <w:color w:val="000000" w:themeColor="text1"/>
        </w:rPr>
      </w:pPr>
    </w:p>
    <w:p w:rsidR="001759EF" w:rsidRDefault="001759EF" w:rsidP="00540CF6">
      <w:pPr>
        <w:pStyle w:val="NormalWeb"/>
        <w:spacing w:before="0" w:beforeAutospacing="0" w:after="0" w:afterAutospacing="0" w:line="360" w:lineRule="auto"/>
        <w:jc w:val="both"/>
        <w:textAlignment w:val="baseline"/>
        <w:rPr>
          <w:b/>
          <w:color w:val="000000" w:themeColor="text1"/>
          <w:sz w:val="28"/>
          <w:szCs w:val="28"/>
        </w:rPr>
      </w:pPr>
      <w:r w:rsidRPr="001759EF">
        <w:rPr>
          <w:b/>
          <w:noProof/>
          <w:color w:val="000000" w:themeColor="text1"/>
          <w:sz w:val="28"/>
          <w:szCs w:val="28"/>
        </w:rPr>
        <w:lastRenderedPageBreak/>
        <w:drawing>
          <wp:inline distT="0" distB="0" distL="0" distR="0">
            <wp:extent cx="5400040" cy="3150235"/>
            <wp:effectExtent l="19050" t="0" r="1016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633" w:rsidRDefault="00947E69" w:rsidP="00540CF6">
      <w:pPr>
        <w:pStyle w:val="NormalWeb"/>
        <w:spacing w:before="0" w:beforeAutospacing="0" w:after="0" w:afterAutospacing="0" w:line="360" w:lineRule="auto"/>
        <w:jc w:val="both"/>
        <w:textAlignment w:val="baseline"/>
        <w:rPr>
          <w:color w:val="000000" w:themeColor="text1"/>
          <w:sz w:val="20"/>
          <w:szCs w:val="20"/>
        </w:rPr>
      </w:pPr>
      <w:r w:rsidRPr="00D36594">
        <w:rPr>
          <w:color w:val="000000" w:themeColor="text1"/>
          <w:sz w:val="20"/>
          <w:szCs w:val="20"/>
        </w:rPr>
        <w:t xml:space="preserve">Gráfico </w:t>
      </w:r>
      <w:r>
        <w:rPr>
          <w:color w:val="000000" w:themeColor="text1"/>
          <w:sz w:val="20"/>
          <w:szCs w:val="20"/>
        </w:rPr>
        <w:t>2</w:t>
      </w:r>
      <w:r w:rsidRPr="00D36594">
        <w:rPr>
          <w:color w:val="000000" w:themeColor="text1"/>
          <w:sz w:val="20"/>
          <w:szCs w:val="20"/>
        </w:rPr>
        <w:t>: Elaborado pelos autores</w:t>
      </w:r>
      <w:r>
        <w:rPr>
          <w:color w:val="000000" w:themeColor="text1"/>
          <w:sz w:val="20"/>
          <w:szCs w:val="20"/>
        </w:rPr>
        <w:t>.</w:t>
      </w:r>
    </w:p>
    <w:p w:rsidR="00947E69" w:rsidRDefault="00947E69" w:rsidP="00540CF6">
      <w:pPr>
        <w:pStyle w:val="NormalWeb"/>
        <w:spacing w:before="0" w:beforeAutospacing="0" w:after="0" w:afterAutospacing="0" w:line="360" w:lineRule="auto"/>
        <w:jc w:val="both"/>
        <w:textAlignment w:val="baseline"/>
        <w:rPr>
          <w:color w:val="000000" w:themeColor="text1"/>
          <w:sz w:val="20"/>
          <w:szCs w:val="20"/>
        </w:rPr>
      </w:pPr>
    </w:p>
    <w:p w:rsidR="00947E69" w:rsidRDefault="00947E69" w:rsidP="00947E69">
      <w:pPr>
        <w:pStyle w:val="NormalWeb"/>
        <w:spacing w:before="0" w:beforeAutospacing="0" w:after="0" w:afterAutospacing="0" w:line="360" w:lineRule="auto"/>
        <w:jc w:val="both"/>
        <w:textAlignment w:val="baseline"/>
        <w:rPr>
          <w:color w:val="000000" w:themeColor="text1"/>
        </w:rPr>
      </w:pPr>
      <w:r>
        <w:rPr>
          <w:color w:val="000000" w:themeColor="text1"/>
        </w:rPr>
        <w:t xml:space="preserve">              No gráfico de número 2, podemos observar a totalidade no consentimento sobre a contribuição da dança para a qualidade de vida dos idosos, e sua melhora no convívio social confirmada por todos os entrevistados. Entre as características mais consideradas como o bem-estar e a interação com os colegas, o desenvolvimento físico e motor são também fatores abrangentes </w:t>
      </w:r>
      <w:r w:rsidR="00F85874">
        <w:rPr>
          <w:color w:val="000000" w:themeColor="text1"/>
        </w:rPr>
        <w:t xml:space="preserve">nessas práticas, </w:t>
      </w:r>
      <w:r w:rsidR="00EA7A1D">
        <w:rPr>
          <w:color w:val="000000" w:themeColor="text1"/>
        </w:rPr>
        <w:t>tornando</w:t>
      </w:r>
      <w:r w:rsidR="00F85874">
        <w:rPr>
          <w:color w:val="000000" w:themeColor="text1"/>
        </w:rPr>
        <w:t xml:space="preserve"> totalmente desconsideráveis os fatores cansaço e inutilidade.</w:t>
      </w:r>
    </w:p>
    <w:p w:rsidR="003D7EAD" w:rsidRDefault="003D7EAD" w:rsidP="00540CF6">
      <w:pPr>
        <w:pStyle w:val="NormalWeb"/>
        <w:spacing w:before="0" w:beforeAutospacing="0" w:after="0" w:afterAutospacing="0" w:line="360" w:lineRule="auto"/>
        <w:jc w:val="both"/>
        <w:textAlignment w:val="baseline"/>
        <w:rPr>
          <w:b/>
          <w:color w:val="000000" w:themeColor="text1"/>
          <w:sz w:val="28"/>
          <w:szCs w:val="28"/>
        </w:rPr>
      </w:pPr>
    </w:p>
    <w:p w:rsidR="00FC1354" w:rsidRDefault="00FC1354" w:rsidP="00540CF6">
      <w:pPr>
        <w:pStyle w:val="NormalWeb"/>
        <w:shd w:val="clear" w:color="auto" w:fill="FFFFFF"/>
        <w:spacing w:before="0" w:beforeAutospacing="0" w:after="0" w:afterAutospacing="0" w:line="360" w:lineRule="auto"/>
        <w:jc w:val="both"/>
        <w:textAlignment w:val="baseline"/>
        <w:rPr>
          <w:color w:val="000000" w:themeColor="text1"/>
          <w:sz w:val="20"/>
          <w:szCs w:val="20"/>
        </w:rPr>
      </w:pPr>
      <w:r w:rsidRPr="00947E69">
        <w:rPr>
          <w:color w:val="000000" w:themeColor="text1"/>
        </w:rPr>
        <w:t>Resultados dos gráficos 1 e 2 elaborados</w:t>
      </w:r>
      <w:r w:rsidR="00540CF6" w:rsidRPr="00947E69">
        <w:rPr>
          <w:color w:val="000000" w:themeColor="text1"/>
        </w:rPr>
        <w:t xml:space="preserve"> conforme entrevista aplicada com </w:t>
      </w:r>
      <w:r w:rsidR="00540CF6" w:rsidRPr="00947E69">
        <w:rPr>
          <w:b/>
          <w:color w:val="000000" w:themeColor="text1"/>
          <w:u w:val="single"/>
        </w:rPr>
        <w:t>idosos</w:t>
      </w:r>
      <w:r w:rsidR="00540CF6" w:rsidRPr="00540CF6">
        <w:rPr>
          <w:color w:val="000000" w:themeColor="text1"/>
          <w:sz w:val="20"/>
          <w:szCs w:val="20"/>
        </w:rPr>
        <w:t>.</w:t>
      </w:r>
    </w:p>
    <w:p w:rsidR="001759EF" w:rsidRDefault="001759EF" w:rsidP="00540CF6">
      <w:pPr>
        <w:pStyle w:val="NormalWeb"/>
        <w:shd w:val="clear" w:color="auto" w:fill="FFFFFF"/>
        <w:spacing w:before="0" w:beforeAutospacing="0" w:after="0" w:afterAutospacing="0" w:line="360" w:lineRule="auto"/>
        <w:jc w:val="both"/>
        <w:textAlignment w:val="baseline"/>
        <w:rPr>
          <w:b/>
          <w:color w:val="000000" w:themeColor="text1"/>
          <w:sz w:val="28"/>
          <w:szCs w:val="28"/>
        </w:rPr>
      </w:pPr>
      <w:r w:rsidRPr="001759EF">
        <w:rPr>
          <w:b/>
          <w:noProof/>
          <w:color w:val="000000" w:themeColor="text1"/>
          <w:sz w:val="28"/>
          <w:szCs w:val="28"/>
        </w:rPr>
        <w:lastRenderedPageBreak/>
        <w:drawing>
          <wp:inline distT="0" distB="0" distL="0" distR="0">
            <wp:extent cx="5400040" cy="3150235"/>
            <wp:effectExtent l="19050" t="0" r="10160" b="0"/>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5874" w:rsidRDefault="00F85874" w:rsidP="00F85874">
      <w:pPr>
        <w:pStyle w:val="NormalWeb"/>
        <w:spacing w:before="0" w:beforeAutospacing="0" w:after="0" w:afterAutospacing="0" w:line="360" w:lineRule="auto"/>
        <w:jc w:val="both"/>
        <w:textAlignment w:val="baseline"/>
        <w:rPr>
          <w:color w:val="000000" w:themeColor="text1"/>
          <w:sz w:val="20"/>
          <w:szCs w:val="20"/>
        </w:rPr>
      </w:pPr>
      <w:r w:rsidRPr="00D36594">
        <w:rPr>
          <w:color w:val="000000" w:themeColor="text1"/>
          <w:sz w:val="20"/>
          <w:szCs w:val="20"/>
        </w:rPr>
        <w:t xml:space="preserve">Gráfico </w:t>
      </w:r>
      <w:r>
        <w:rPr>
          <w:color w:val="000000" w:themeColor="text1"/>
          <w:sz w:val="20"/>
          <w:szCs w:val="20"/>
        </w:rPr>
        <w:t>3</w:t>
      </w:r>
      <w:r w:rsidRPr="00D36594">
        <w:rPr>
          <w:color w:val="000000" w:themeColor="text1"/>
          <w:sz w:val="20"/>
          <w:szCs w:val="20"/>
        </w:rPr>
        <w:t>: Elaborado pelos autores</w:t>
      </w:r>
      <w:r>
        <w:rPr>
          <w:color w:val="000000" w:themeColor="text1"/>
          <w:sz w:val="20"/>
          <w:szCs w:val="20"/>
        </w:rPr>
        <w:t>.</w:t>
      </w:r>
    </w:p>
    <w:p w:rsidR="00F85874" w:rsidRDefault="00F85874" w:rsidP="00540CF6">
      <w:pPr>
        <w:pStyle w:val="NormalWeb"/>
        <w:shd w:val="clear" w:color="auto" w:fill="FFFFFF"/>
        <w:spacing w:before="0" w:beforeAutospacing="0" w:after="0" w:afterAutospacing="0" w:line="360" w:lineRule="auto"/>
        <w:jc w:val="both"/>
        <w:textAlignment w:val="baseline"/>
        <w:rPr>
          <w:b/>
          <w:color w:val="000000" w:themeColor="text1"/>
          <w:sz w:val="28"/>
          <w:szCs w:val="28"/>
        </w:rPr>
      </w:pPr>
    </w:p>
    <w:p w:rsidR="00316A3A" w:rsidRDefault="00316A3A" w:rsidP="00316A3A">
      <w:pPr>
        <w:pStyle w:val="NormalWeb"/>
        <w:spacing w:before="0" w:beforeAutospacing="0" w:after="0" w:afterAutospacing="0" w:line="360" w:lineRule="auto"/>
        <w:jc w:val="both"/>
        <w:textAlignment w:val="baseline"/>
        <w:rPr>
          <w:color w:val="000000" w:themeColor="text1"/>
        </w:rPr>
      </w:pPr>
      <w:r>
        <w:rPr>
          <w:color w:val="000000" w:themeColor="text1"/>
        </w:rPr>
        <w:t xml:space="preserve">              No gráfico de número 3, pode</w:t>
      </w:r>
      <w:r w:rsidR="00102928">
        <w:rPr>
          <w:color w:val="000000" w:themeColor="text1"/>
        </w:rPr>
        <w:t>mos também observar a totalidade sobre os que concordam com o fato de que a dança é um agente que contribui muito na qualidade de vida dos idosos; pois além de ser uma atividade prazerosa e saudável, ela implica a promoção de interesses em comum e na interação social.</w:t>
      </w:r>
    </w:p>
    <w:p w:rsidR="00316A3A" w:rsidRDefault="00316A3A" w:rsidP="00540CF6">
      <w:pPr>
        <w:pStyle w:val="NormalWeb"/>
        <w:shd w:val="clear" w:color="auto" w:fill="FFFFFF"/>
        <w:spacing w:before="0" w:beforeAutospacing="0" w:after="0" w:afterAutospacing="0" w:line="360" w:lineRule="auto"/>
        <w:jc w:val="both"/>
        <w:textAlignment w:val="baseline"/>
        <w:rPr>
          <w:b/>
          <w:color w:val="000000" w:themeColor="text1"/>
          <w:sz w:val="28"/>
          <w:szCs w:val="28"/>
        </w:rPr>
      </w:pPr>
    </w:p>
    <w:p w:rsidR="00316A3A" w:rsidRDefault="00316A3A" w:rsidP="00540CF6">
      <w:pPr>
        <w:pStyle w:val="NormalWeb"/>
        <w:shd w:val="clear" w:color="auto" w:fill="FFFFFF"/>
        <w:spacing w:before="0" w:beforeAutospacing="0" w:after="0" w:afterAutospacing="0" w:line="360" w:lineRule="auto"/>
        <w:jc w:val="both"/>
        <w:textAlignment w:val="baseline"/>
        <w:rPr>
          <w:b/>
          <w:color w:val="000000" w:themeColor="text1"/>
          <w:sz w:val="28"/>
          <w:szCs w:val="28"/>
        </w:rPr>
      </w:pPr>
    </w:p>
    <w:p w:rsidR="001759EF" w:rsidRDefault="001759EF" w:rsidP="00540CF6">
      <w:pPr>
        <w:pStyle w:val="NormalWeb"/>
        <w:shd w:val="clear" w:color="auto" w:fill="FFFFFF"/>
        <w:spacing w:before="0" w:beforeAutospacing="0" w:after="0" w:afterAutospacing="0" w:line="360" w:lineRule="auto"/>
        <w:jc w:val="both"/>
        <w:textAlignment w:val="baseline"/>
        <w:rPr>
          <w:color w:val="000000" w:themeColor="text1"/>
        </w:rPr>
      </w:pPr>
      <w:r w:rsidRPr="001759EF">
        <w:rPr>
          <w:noProof/>
          <w:color w:val="000000" w:themeColor="text1"/>
        </w:rPr>
        <w:drawing>
          <wp:inline distT="0" distB="0" distL="0" distR="0">
            <wp:extent cx="5400040" cy="3150235"/>
            <wp:effectExtent l="19050" t="0" r="10160" b="0"/>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874" w:rsidRDefault="00F85874" w:rsidP="00F85874">
      <w:pPr>
        <w:pStyle w:val="NormalWeb"/>
        <w:spacing w:before="0" w:beforeAutospacing="0" w:after="0" w:afterAutospacing="0" w:line="360" w:lineRule="auto"/>
        <w:jc w:val="both"/>
        <w:textAlignment w:val="baseline"/>
        <w:rPr>
          <w:color w:val="000000" w:themeColor="text1"/>
          <w:sz w:val="20"/>
          <w:szCs w:val="20"/>
        </w:rPr>
      </w:pPr>
      <w:r w:rsidRPr="00D36594">
        <w:rPr>
          <w:color w:val="000000" w:themeColor="text1"/>
          <w:sz w:val="20"/>
          <w:szCs w:val="20"/>
        </w:rPr>
        <w:t>Gráfico</w:t>
      </w:r>
      <w:r>
        <w:rPr>
          <w:color w:val="000000" w:themeColor="text1"/>
          <w:sz w:val="20"/>
          <w:szCs w:val="20"/>
        </w:rPr>
        <w:t xml:space="preserve"> 4</w:t>
      </w:r>
      <w:r w:rsidRPr="00D36594">
        <w:rPr>
          <w:color w:val="000000" w:themeColor="text1"/>
          <w:sz w:val="20"/>
          <w:szCs w:val="20"/>
        </w:rPr>
        <w:t>: Elaborado pelos autores</w:t>
      </w:r>
      <w:r>
        <w:rPr>
          <w:color w:val="000000" w:themeColor="text1"/>
          <w:sz w:val="20"/>
          <w:szCs w:val="20"/>
        </w:rPr>
        <w:t>.</w:t>
      </w:r>
    </w:p>
    <w:p w:rsidR="00EF6A28" w:rsidRDefault="00EF6A28" w:rsidP="00F85874">
      <w:pPr>
        <w:pStyle w:val="NormalWeb"/>
        <w:spacing w:before="0" w:beforeAutospacing="0" w:after="0" w:afterAutospacing="0" w:line="360" w:lineRule="auto"/>
        <w:jc w:val="both"/>
        <w:textAlignment w:val="baseline"/>
        <w:rPr>
          <w:color w:val="000000" w:themeColor="text1"/>
          <w:sz w:val="20"/>
          <w:szCs w:val="20"/>
        </w:rPr>
      </w:pPr>
    </w:p>
    <w:p w:rsidR="00EF6A28" w:rsidRDefault="00EF6A28" w:rsidP="00F85874">
      <w:pPr>
        <w:pStyle w:val="NormalWeb"/>
        <w:spacing w:before="0" w:beforeAutospacing="0" w:after="0" w:afterAutospacing="0" w:line="360" w:lineRule="auto"/>
        <w:jc w:val="both"/>
        <w:textAlignment w:val="baseline"/>
        <w:rPr>
          <w:color w:val="000000" w:themeColor="text1"/>
          <w:sz w:val="20"/>
          <w:szCs w:val="20"/>
        </w:rPr>
      </w:pPr>
    </w:p>
    <w:p w:rsidR="00F85874" w:rsidRDefault="00D6474E" w:rsidP="00540CF6">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t xml:space="preserve">              </w:t>
      </w:r>
      <w:r w:rsidR="00EF6A28">
        <w:rPr>
          <w:color w:val="000000" w:themeColor="text1"/>
        </w:rPr>
        <w:t xml:space="preserve">No gráfico 4, </w:t>
      </w:r>
      <w:r>
        <w:rPr>
          <w:color w:val="000000" w:themeColor="text1"/>
        </w:rPr>
        <w:t>a maioria dos entrevistados mostram satisfação em relação ao interesse dos idosos, diante dos eventos solidários realizados no lar.</w:t>
      </w:r>
      <w:r w:rsidR="00EF6A28">
        <w:rPr>
          <w:color w:val="000000" w:themeColor="text1"/>
        </w:rPr>
        <w:t xml:space="preserve"> </w:t>
      </w:r>
      <w:r>
        <w:rPr>
          <w:color w:val="000000" w:themeColor="text1"/>
        </w:rPr>
        <w:t xml:space="preserve">Segundo esses participantes, esses eventos ocasionam um sentimento de alegria no ambiente, deixando a maioria dos idosos tão contentes e eufóricos, que até se esquecem das visitas que não foram feitas por suas famílias. </w:t>
      </w:r>
    </w:p>
    <w:p w:rsidR="00F85874" w:rsidRDefault="00F85874" w:rsidP="00540CF6">
      <w:pPr>
        <w:pStyle w:val="NormalWeb"/>
        <w:shd w:val="clear" w:color="auto" w:fill="FFFFFF"/>
        <w:spacing w:before="0" w:beforeAutospacing="0" w:after="0" w:afterAutospacing="0" w:line="360" w:lineRule="auto"/>
        <w:jc w:val="both"/>
        <w:textAlignment w:val="baseline"/>
        <w:rPr>
          <w:color w:val="000000" w:themeColor="text1"/>
        </w:rPr>
      </w:pPr>
    </w:p>
    <w:p w:rsidR="00540CF6" w:rsidRPr="00540CF6" w:rsidRDefault="00540CF6" w:rsidP="00540CF6">
      <w:pPr>
        <w:pStyle w:val="NormalWeb"/>
        <w:shd w:val="clear" w:color="auto" w:fill="FFFFFF"/>
        <w:spacing w:before="0" w:beforeAutospacing="0" w:after="0" w:afterAutospacing="0" w:line="360" w:lineRule="auto"/>
        <w:jc w:val="both"/>
        <w:textAlignment w:val="baseline"/>
        <w:rPr>
          <w:color w:val="000000" w:themeColor="text1"/>
          <w:sz w:val="20"/>
          <w:szCs w:val="20"/>
        </w:rPr>
      </w:pPr>
      <w:r w:rsidRPr="00F85874">
        <w:rPr>
          <w:color w:val="000000" w:themeColor="text1"/>
        </w:rPr>
        <w:t xml:space="preserve">Resultados dos gráficos 3 e 4 elaborados conforme entrevista aplicada com </w:t>
      </w:r>
      <w:r w:rsidRPr="00F85874">
        <w:rPr>
          <w:b/>
          <w:color w:val="000000" w:themeColor="text1"/>
          <w:u w:val="single"/>
        </w:rPr>
        <w:t>funcionários</w:t>
      </w:r>
      <w:r w:rsidRPr="00F85874">
        <w:rPr>
          <w:color w:val="000000" w:themeColor="text1"/>
        </w:rPr>
        <w:t xml:space="preserve"> e </w:t>
      </w:r>
      <w:r w:rsidRPr="00F85874">
        <w:rPr>
          <w:b/>
          <w:color w:val="000000" w:themeColor="text1"/>
          <w:u w:val="single"/>
        </w:rPr>
        <w:t>colaboradores</w:t>
      </w:r>
      <w:r w:rsidRPr="00540CF6">
        <w:rPr>
          <w:color w:val="000000" w:themeColor="text1"/>
          <w:sz w:val="20"/>
          <w:szCs w:val="20"/>
        </w:rPr>
        <w:t>.</w:t>
      </w:r>
    </w:p>
    <w:p w:rsidR="001759EF" w:rsidRDefault="001759EF" w:rsidP="00540CF6">
      <w:pPr>
        <w:pStyle w:val="NormalWeb"/>
        <w:shd w:val="clear" w:color="auto" w:fill="FFFFFF"/>
        <w:spacing w:before="0" w:beforeAutospacing="0" w:after="0" w:afterAutospacing="0" w:line="360" w:lineRule="auto"/>
        <w:jc w:val="both"/>
        <w:textAlignment w:val="baseline"/>
        <w:rPr>
          <w:color w:val="000000" w:themeColor="text1"/>
        </w:rPr>
      </w:pPr>
    </w:p>
    <w:p w:rsidR="00695184" w:rsidRDefault="00695184" w:rsidP="00540CF6">
      <w:pPr>
        <w:pStyle w:val="NormalWeb"/>
        <w:shd w:val="clear" w:color="auto" w:fill="FFFFFF"/>
        <w:spacing w:before="0" w:beforeAutospacing="0" w:after="0" w:afterAutospacing="0" w:line="360" w:lineRule="auto"/>
        <w:jc w:val="both"/>
        <w:textAlignment w:val="baseline"/>
        <w:rPr>
          <w:color w:val="000000" w:themeColor="text1"/>
        </w:rPr>
      </w:pPr>
    </w:p>
    <w:p w:rsidR="00FC1354" w:rsidRDefault="00CF2FBE" w:rsidP="00540CF6">
      <w:pPr>
        <w:tabs>
          <w:tab w:val="left" w:pos="1376"/>
          <w:tab w:val="left" w:pos="486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44DD">
        <w:rPr>
          <w:rFonts w:ascii="Times New Roman" w:hAnsi="Times New Roman" w:cs="Times New Roman"/>
          <w:sz w:val="24"/>
          <w:szCs w:val="24"/>
        </w:rPr>
        <w:t>Segundo os dados analisados, p</w:t>
      </w:r>
      <w:r w:rsidR="00FC1354">
        <w:rPr>
          <w:rFonts w:ascii="Times New Roman" w:hAnsi="Times New Roman" w:cs="Times New Roman"/>
          <w:sz w:val="24"/>
          <w:szCs w:val="24"/>
        </w:rPr>
        <w:t>ode-se destacar que os resultados da prática</w:t>
      </w:r>
      <w:r w:rsidR="00FC1354" w:rsidRPr="00C32F34">
        <w:rPr>
          <w:rFonts w:ascii="Times New Roman" w:hAnsi="Times New Roman" w:cs="Times New Roman"/>
          <w:sz w:val="24"/>
          <w:szCs w:val="24"/>
        </w:rPr>
        <w:t xml:space="preserve"> </w:t>
      </w:r>
      <w:r w:rsidR="00D944DD">
        <w:rPr>
          <w:rFonts w:ascii="Times New Roman" w:hAnsi="Times New Roman" w:cs="Times New Roman"/>
          <w:sz w:val="24"/>
          <w:szCs w:val="24"/>
        </w:rPr>
        <w:t xml:space="preserve">da dança </w:t>
      </w:r>
      <w:r w:rsidR="00FC1354">
        <w:rPr>
          <w:rFonts w:ascii="Times New Roman" w:hAnsi="Times New Roman" w:cs="Times New Roman"/>
          <w:sz w:val="24"/>
          <w:szCs w:val="24"/>
        </w:rPr>
        <w:t>são consideravelmente notáveis</w:t>
      </w:r>
      <w:r w:rsidR="00D944DD">
        <w:rPr>
          <w:rFonts w:ascii="Times New Roman" w:hAnsi="Times New Roman" w:cs="Times New Roman"/>
          <w:sz w:val="24"/>
          <w:szCs w:val="24"/>
        </w:rPr>
        <w:t xml:space="preserve"> -</w:t>
      </w:r>
      <w:r w:rsidR="00FC1354" w:rsidRPr="00C32F34">
        <w:rPr>
          <w:rFonts w:ascii="Times New Roman" w:hAnsi="Times New Roman" w:cs="Times New Roman"/>
          <w:sz w:val="24"/>
          <w:szCs w:val="24"/>
        </w:rPr>
        <w:t xml:space="preserve"> antes, durante e depois da atividade. O fato mais interessante é que por meio dela podem-se resgatar lembranças, sensações e sentimentos que acompanham</w:t>
      </w:r>
      <w:r w:rsidR="00540CF6">
        <w:rPr>
          <w:rFonts w:ascii="Times New Roman" w:hAnsi="Times New Roman" w:cs="Times New Roman"/>
          <w:sz w:val="24"/>
          <w:szCs w:val="24"/>
        </w:rPr>
        <w:t xml:space="preserve"> os senhores e senhoras,</w:t>
      </w:r>
      <w:r w:rsidR="00FC1354" w:rsidRPr="00C32F34">
        <w:rPr>
          <w:rFonts w:ascii="Times New Roman" w:hAnsi="Times New Roman" w:cs="Times New Roman"/>
          <w:sz w:val="24"/>
          <w:szCs w:val="24"/>
        </w:rPr>
        <w:t xml:space="preserve"> desde muito tempo.</w:t>
      </w:r>
    </w:p>
    <w:p w:rsidR="00FC1354" w:rsidRDefault="00CF2FBE" w:rsidP="00540CF6">
      <w:pPr>
        <w:tabs>
          <w:tab w:val="left" w:pos="1376"/>
          <w:tab w:val="left" w:pos="486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354" w:rsidRPr="00C32F34">
        <w:rPr>
          <w:rFonts w:ascii="Times New Roman" w:hAnsi="Times New Roman" w:cs="Times New Roman"/>
          <w:sz w:val="24"/>
          <w:szCs w:val="24"/>
        </w:rPr>
        <w:t xml:space="preserve">Além disso, </w:t>
      </w:r>
      <w:r w:rsidR="00FC1354">
        <w:rPr>
          <w:rFonts w:ascii="Times New Roman" w:hAnsi="Times New Roman" w:cs="Times New Roman"/>
          <w:sz w:val="24"/>
          <w:szCs w:val="24"/>
        </w:rPr>
        <w:t xml:space="preserve">atividades de maior descontração como a dança, </w:t>
      </w:r>
      <w:r w:rsidR="00FC1354" w:rsidRPr="00C32F34">
        <w:rPr>
          <w:rFonts w:ascii="Times New Roman" w:hAnsi="Times New Roman" w:cs="Times New Roman"/>
          <w:sz w:val="24"/>
          <w:szCs w:val="24"/>
        </w:rPr>
        <w:t>pro</w:t>
      </w:r>
      <w:r w:rsidR="00FC1354">
        <w:rPr>
          <w:rFonts w:ascii="Times New Roman" w:hAnsi="Times New Roman" w:cs="Times New Roman"/>
          <w:sz w:val="24"/>
          <w:szCs w:val="24"/>
        </w:rPr>
        <w:t>move</w:t>
      </w:r>
      <w:r w:rsidR="00540CF6">
        <w:rPr>
          <w:rFonts w:ascii="Times New Roman" w:hAnsi="Times New Roman" w:cs="Times New Roman"/>
          <w:sz w:val="24"/>
          <w:szCs w:val="24"/>
        </w:rPr>
        <w:t>m</w:t>
      </w:r>
      <w:r w:rsidR="00FC1354">
        <w:rPr>
          <w:rFonts w:ascii="Times New Roman" w:hAnsi="Times New Roman" w:cs="Times New Roman"/>
          <w:sz w:val="24"/>
          <w:szCs w:val="24"/>
        </w:rPr>
        <w:t xml:space="preserve"> maiores sensações de</w:t>
      </w:r>
      <w:r w:rsidR="00FC1354" w:rsidRPr="00C32F34">
        <w:rPr>
          <w:rFonts w:ascii="Times New Roman" w:hAnsi="Times New Roman" w:cs="Times New Roman"/>
          <w:sz w:val="24"/>
          <w:szCs w:val="24"/>
        </w:rPr>
        <w:t xml:space="preserve"> prazer,</w:t>
      </w:r>
      <w:r w:rsidR="00FC1354">
        <w:rPr>
          <w:rFonts w:ascii="Times New Roman" w:hAnsi="Times New Roman" w:cs="Times New Roman"/>
          <w:sz w:val="24"/>
          <w:szCs w:val="24"/>
        </w:rPr>
        <w:t xml:space="preserve"> </w:t>
      </w:r>
      <w:r w:rsidR="00540CF6">
        <w:rPr>
          <w:rFonts w:ascii="Times New Roman" w:hAnsi="Times New Roman" w:cs="Times New Roman"/>
          <w:sz w:val="24"/>
          <w:szCs w:val="24"/>
        </w:rPr>
        <w:t>ocasionando também</w:t>
      </w:r>
      <w:r w:rsidR="00FC1354" w:rsidRPr="00C32F34">
        <w:rPr>
          <w:rFonts w:ascii="Times New Roman" w:hAnsi="Times New Roman" w:cs="Times New Roman"/>
          <w:sz w:val="24"/>
          <w:szCs w:val="24"/>
        </w:rPr>
        <w:t xml:space="preserve"> </w:t>
      </w:r>
      <w:r w:rsidR="00540CF6">
        <w:rPr>
          <w:rFonts w:ascii="Times New Roman" w:hAnsi="Times New Roman" w:cs="Times New Roman"/>
          <w:sz w:val="24"/>
          <w:szCs w:val="24"/>
        </w:rPr>
        <w:t xml:space="preserve">o incentivo da interação entre todos do grupo; conseqüentemente contagiando com sentimentos de paz, </w:t>
      </w:r>
      <w:r w:rsidR="00FC1354">
        <w:rPr>
          <w:rFonts w:ascii="Times New Roman" w:hAnsi="Times New Roman" w:cs="Times New Roman"/>
          <w:sz w:val="24"/>
          <w:szCs w:val="24"/>
        </w:rPr>
        <w:t>liberdade, alegria</w:t>
      </w:r>
      <w:r w:rsidR="00FC1354" w:rsidRPr="00C32F34">
        <w:rPr>
          <w:rFonts w:ascii="Times New Roman" w:hAnsi="Times New Roman" w:cs="Times New Roman"/>
          <w:sz w:val="24"/>
          <w:szCs w:val="24"/>
        </w:rPr>
        <w:t>, satisfação</w:t>
      </w:r>
      <w:r w:rsidR="00FC1354">
        <w:rPr>
          <w:rFonts w:ascii="Times New Roman" w:hAnsi="Times New Roman" w:cs="Times New Roman"/>
          <w:sz w:val="24"/>
          <w:szCs w:val="24"/>
        </w:rPr>
        <w:t xml:space="preserve"> e</w:t>
      </w:r>
      <w:r w:rsidR="00FC1354" w:rsidRPr="00C32F34">
        <w:rPr>
          <w:rFonts w:ascii="Times New Roman" w:hAnsi="Times New Roman" w:cs="Times New Roman"/>
          <w:sz w:val="24"/>
          <w:szCs w:val="24"/>
        </w:rPr>
        <w:t xml:space="preserve"> diversão</w:t>
      </w:r>
      <w:r w:rsidR="00FC1354">
        <w:rPr>
          <w:rFonts w:ascii="Times New Roman" w:hAnsi="Times New Roman" w:cs="Times New Roman"/>
          <w:sz w:val="24"/>
          <w:szCs w:val="24"/>
        </w:rPr>
        <w:t>.</w:t>
      </w:r>
    </w:p>
    <w:p w:rsidR="00A17F0D" w:rsidRPr="00FE0BF3" w:rsidRDefault="00D6474E" w:rsidP="00A17F0D">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A17F0D" w:rsidRPr="00FE0BF3">
        <w:rPr>
          <w:rFonts w:ascii="Times New Roman" w:eastAsia="Times New Roman" w:hAnsi="Times New Roman" w:cs="Times New Roman"/>
          <w:color w:val="000000" w:themeColor="text1"/>
          <w:sz w:val="24"/>
          <w:szCs w:val="24"/>
          <w:lang w:eastAsia="pt-BR"/>
        </w:rPr>
        <w:t xml:space="preserve">Existem movimentos da dança que permitem que o idoso descubra a capacidade de suas articulações e seus limites, </w:t>
      </w:r>
      <w:r w:rsidR="00D944DD">
        <w:rPr>
          <w:rFonts w:ascii="Times New Roman" w:eastAsia="Times New Roman" w:hAnsi="Times New Roman" w:cs="Times New Roman"/>
          <w:color w:val="000000" w:themeColor="text1"/>
          <w:sz w:val="24"/>
          <w:szCs w:val="24"/>
          <w:lang w:eastAsia="pt-BR"/>
        </w:rPr>
        <w:t xml:space="preserve">incluindo </w:t>
      </w:r>
      <w:r w:rsidR="00A17F0D" w:rsidRPr="00FE0BF3">
        <w:rPr>
          <w:rFonts w:ascii="Times New Roman" w:eastAsia="Times New Roman" w:hAnsi="Times New Roman" w:cs="Times New Roman"/>
          <w:color w:val="000000" w:themeColor="text1"/>
          <w:sz w:val="24"/>
          <w:szCs w:val="24"/>
          <w:lang w:eastAsia="pt-BR"/>
        </w:rPr>
        <w:t>o prazer de poder extravasar suas emoções e seus sentimentos através do corpo.</w:t>
      </w:r>
    </w:p>
    <w:p w:rsidR="00A17F0D" w:rsidRPr="00FE0BF3" w:rsidRDefault="00CF2FBE" w:rsidP="00A17F0D">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A17F0D" w:rsidRPr="00FE0BF3">
        <w:rPr>
          <w:rFonts w:ascii="Times New Roman" w:eastAsia="Times New Roman" w:hAnsi="Times New Roman" w:cs="Times New Roman"/>
          <w:color w:val="000000" w:themeColor="text1"/>
          <w:sz w:val="24"/>
          <w:szCs w:val="24"/>
          <w:lang w:eastAsia="pt-BR"/>
        </w:rPr>
        <w:t>Dançar na terceira idade promove o equilíbrio físico e mental, melhorando a saúde e o humor. Através da prática é possível afastar os sintomas da depressão e melhorar a integração dos idosos.</w:t>
      </w:r>
    </w:p>
    <w:p w:rsidR="00A17F0D" w:rsidRPr="00FE0BF3" w:rsidRDefault="00CF2FBE" w:rsidP="00A17F0D">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A17F0D" w:rsidRPr="00FE0BF3">
        <w:rPr>
          <w:rFonts w:ascii="Times New Roman" w:eastAsia="Times New Roman" w:hAnsi="Times New Roman" w:cs="Times New Roman"/>
          <w:color w:val="000000" w:themeColor="text1"/>
          <w:sz w:val="24"/>
          <w:szCs w:val="24"/>
          <w:lang w:eastAsia="pt-BR"/>
        </w:rPr>
        <w:t>O isolamento social é mais comum no envelhecimento que nas demais faixas etárias. A prática da dança faz com que eles tenham contato com novos amigos e, muitas vezes, até encontrem um novo companheiro ou companheira.</w:t>
      </w:r>
    </w:p>
    <w:p w:rsidR="00A17F0D" w:rsidRPr="00FE0BF3" w:rsidRDefault="00CF2FBE" w:rsidP="00A17F0D">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A17F0D" w:rsidRPr="00FE0BF3">
        <w:rPr>
          <w:rFonts w:ascii="Times New Roman" w:eastAsia="Times New Roman" w:hAnsi="Times New Roman" w:cs="Times New Roman"/>
          <w:color w:val="000000" w:themeColor="text1"/>
          <w:sz w:val="24"/>
          <w:szCs w:val="24"/>
          <w:lang w:eastAsia="pt-BR"/>
        </w:rPr>
        <w:t>Além dos benefícios sociais, a atividade também estimula o cérebro. Aumenta a circulação cerebral de maneira que áreas adormecidas são estimuladas. Isso aumenta a memória e o raciocínio.</w:t>
      </w:r>
    </w:p>
    <w:p w:rsidR="00A17F0D" w:rsidRPr="00FE0BF3" w:rsidRDefault="00CF2FBE" w:rsidP="00A17F0D">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EB4BD3">
        <w:rPr>
          <w:rFonts w:ascii="Times New Roman" w:eastAsia="Times New Roman" w:hAnsi="Times New Roman" w:cs="Times New Roman"/>
          <w:color w:val="000000" w:themeColor="text1"/>
          <w:sz w:val="24"/>
          <w:szCs w:val="24"/>
          <w:lang w:eastAsia="pt-BR"/>
        </w:rPr>
        <w:t>O</w:t>
      </w:r>
      <w:r w:rsidR="00A17F0D" w:rsidRPr="00FE0BF3">
        <w:rPr>
          <w:rFonts w:ascii="Times New Roman" w:eastAsia="Times New Roman" w:hAnsi="Times New Roman" w:cs="Times New Roman"/>
          <w:color w:val="000000" w:themeColor="text1"/>
          <w:sz w:val="24"/>
          <w:szCs w:val="24"/>
          <w:lang w:eastAsia="pt-BR"/>
        </w:rPr>
        <w:t>s idosos que dançam</w:t>
      </w:r>
      <w:r w:rsidR="00D6474E">
        <w:rPr>
          <w:rFonts w:ascii="Times New Roman" w:eastAsia="Times New Roman" w:hAnsi="Times New Roman" w:cs="Times New Roman"/>
          <w:color w:val="000000" w:themeColor="text1"/>
          <w:sz w:val="24"/>
          <w:szCs w:val="24"/>
          <w:lang w:eastAsia="pt-BR"/>
        </w:rPr>
        <w:t>,</w:t>
      </w:r>
      <w:r w:rsidR="00A17F0D" w:rsidRPr="00FE0BF3">
        <w:rPr>
          <w:rFonts w:ascii="Times New Roman" w:eastAsia="Times New Roman" w:hAnsi="Times New Roman" w:cs="Times New Roman"/>
          <w:color w:val="000000" w:themeColor="text1"/>
          <w:sz w:val="24"/>
          <w:szCs w:val="24"/>
          <w:lang w:eastAsia="pt-BR"/>
        </w:rPr>
        <w:t xml:space="preserve"> têm a auto-estima melhor. A interação social que eles têm durante a dança, junto com alguns hormônios que são liberados junto com a prática </w:t>
      </w:r>
      <w:r w:rsidR="00A17F0D" w:rsidRPr="00FE0BF3">
        <w:rPr>
          <w:rFonts w:ascii="Times New Roman" w:eastAsia="Times New Roman" w:hAnsi="Times New Roman" w:cs="Times New Roman"/>
          <w:color w:val="000000" w:themeColor="text1"/>
          <w:sz w:val="24"/>
          <w:szCs w:val="24"/>
          <w:lang w:eastAsia="pt-BR"/>
        </w:rPr>
        <w:lastRenderedPageBreak/>
        <w:t>de atividades físicas, como serotonina e endorfina, melhora</w:t>
      </w:r>
      <w:r w:rsidR="00A17F0D">
        <w:rPr>
          <w:rFonts w:ascii="Times New Roman" w:eastAsia="Times New Roman" w:hAnsi="Times New Roman" w:cs="Times New Roman"/>
          <w:color w:val="000000" w:themeColor="text1"/>
          <w:sz w:val="24"/>
          <w:szCs w:val="24"/>
          <w:lang w:eastAsia="pt-BR"/>
        </w:rPr>
        <w:t>m</w:t>
      </w:r>
      <w:r w:rsidR="00A17F0D" w:rsidRPr="00FE0BF3">
        <w:rPr>
          <w:rFonts w:ascii="Times New Roman" w:eastAsia="Times New Roman" w:hAnsi="Times New Roman" w:cs="Times New Roman"/>
          <w:color w:val="000000" w:themeColor="text1"/>
          <w:sz w:val="24"/>
          <w:szCs w:val="24"/>
          <w:lang w:eastAsia="pt-BR"/>
        </w:rPr>
        <w:t xml:space="preserve"> o humor e a sensação de bem estar, prevenindo os sintomas depressivos.</w:t>
      </w:r>
    </w:p>
    <w:p w:rsidR="00FC1354" w:rsidRDefault="00A17F0D" w:rsidP="00A17F0D">
      <w:pPr>
        <w:spacing w:after="0" w:line="360" w:lineRule="auto"/>
        <w:jc w:val="both"/>
        <w:textAlignment w:val="baseline"/>
        <w:rPr>
          <w:rFonts w:ascii="Times New Roman" w:hAnsi="Times New Roman" w:cs="Times New Roman"/>
          <w:sz w:val="24"/>
          <w:szCs w:val="24"/>
        </w:rPr>
      </w:pPr>
      <w:r w:rsidRPr="00FE0BF3">
        <w:rPr>
          <w:rFonts w:ascii="Times New Roman" w:eastAsia="Times New Roman" w:hAnsi="Times New Roman" w:cs="Times New Roman"/>
          <w:color w:val="000000" w:themeColor="text1"/>
          <w:sz w:val="24"/>
          <w:szCs w:val="24"/>
          <w:lang w:eastAsia="pt-BR"/>
        </w:rPr>
        <w:t> </w:t>
      </w:r>
      <w:r w:rsidR="00CF2FBE">
        <w:rPr>
          <w:rFonts w:ascii="Times New Roman" w:hAnsi="Times New Roman" w:cs="Times New Roman"/>
          <w:sz w:val="24"/>
          <w:szCs w:val="24"/>
        </w:rPr>
        <w:t xml:space="preserve">         </w:t>
      </w:r>
      <w:r w:rsidR="00EB4BD3">
        <w:rPr>
          <w:rFonts w:ascii="Times New Roman" w:hAnsi="Times New Roman" w:cs="Times New Roman"/>
          <w:sz w:val="24"/>
          <w:szCs w:val="24"/>
        </w:rPr>
        <w:t>Sendo assim, foi possível observar que a</w:t>
      </w:r>
      <w:r w:rsidR="00FC1354" w:rsidRPr="00C32F34">
        <w:rPr>
          <w:rFonts w:ascii="Times New Roman" w:hAnsi="Times New Roman" w:cs="Times New Roman"/>
          <w:sz w:val="24"/>
          <w:szCs w:val="24"/>
        </w:rPr>
        <w:t xml:space="preserve"> dança é importante para todas as entrevistadas, por proporcionar-lhes bem-estar físico, social e psicológico; é benéfica para a saúde e é uma atividade que traz satisfação pessoal – todas gostam dessa atividade, por isso sempre participam dos eventos. </w:t>
      </w:r>
      <w:r w:rsidR="00914328">
        <w:rPr>
          <w:rFonts w:ascii="Times New Roman" w:hAnsi="Times New Roman" w:cs="Times New Roman"/>
          <w:sz w:val="24"/>
          <w:szCs w:val="24"/>
        </w:rPr>
        <w:t xml:space="preserve">Em conclusão geral, faz bem para </w:t>
      </w:r>
      <w:r w:rsidR="00EB4BD3">
        <w:rPr>
          <w:rFonts w:ascii="Times New Roman" w:hAnsi="Times New Roman" w:cs="Times New Roman"/>
          <w:sz w:val="24"/>
          <w:szCs w:val="24"/>
        </w:rPr>
        <w:t>os participantes e também para os telespectadores</w:t>
      </w:r>
      <w:r w:rsidR="00914328">
        <w:rPr>
          <w:rFonts w:ascii="Times New Roman" w:hAnsi="Times New Roman" w:cs="Times New Roman"/>
          <w:sz w:val="24"/>
          <w:szCs w:val="24"/>
        </w:rPr>
        <w:t xml:space="preserve">. </w:t>
      </w:r>
    </w:p>
    <w:p w:rsidR="00FC1354" w:rsidRDefault="00FC1354" w:rsidP="00540CF6">
      <w:pPr>
        <w:tabs>
          <w:tab w:val="left" w:pos="1376"/>
          <w:tab w:val="left" w:pos="4868"/>
        </w:tabs>
        <w:spacing w:after="0" w:line="360" w:lineRule="auto"/>
        <w:jc w:val="both"/>
        <w:rPr>
          <w:rFonts w:ascii="Times New Roman" w:hAnsi="Times New Roman" w:cs="Times New Roman"/>
          <w:b/>
          <w:color w:val="000000" w:themeColor="text1"/>
          <w:sz w:val="24"/>
          <w:szCs w:val="24"/>
        </w:rPr>
      </w:pPr>
    </w:p>
    <w:p w:rsidR="00A17F0D" w:rsidRDefault="00A17F0D" w:rsidP="00540CF6">
      <w:pPr>
        <w:tabs>
          <w:tab w:val="left" w:pos="1376"/>
          <w:tab w:val="left" w:pos="4868"/>
        </w:tabs>
        <w:spacing w:after="0" w:line="360" w:lineRule="auto"/>
        <w:jc w:val="both"/>
        <w:rPr>
          <w:rFonts w:ascii="Times New Roman" w:hAnsi="Times New Roman" w:cs="Times New Roman"/>
          <w:b/>
          <w:color w:val="000000" w:themeColor="text1"/>
          <w:sz w:val="24"/>
          <w:szCs w:val="24"/>
        </w:rPr>
      </w:pPr>
    </w:p>
    <w:p w:rsidR="00A17F0D" w:rsidRPr="00F460C9" w:rsidRDefault="00A17F0D" w:rsidP="00540CF6">
      <w:pPr>
        <w:tabs>
          <w:tab w:val="left" w:pos="1376"/>
          <w:tab w:val="left" w:pos="4868"/>
        </w:tabs>
        <w:spacing w:after="0" w:line="360" w:lineRule="auto"/>
        <w:jc w:val="both"/>
        <w:rPr>
          <w:rFonts w:ascii="Times New Roman" w:hAnsi="Times New Roman" w:cs="Times New Roman"/>
          <w:b/>
          <w:color w:val="000000" w:themeColor="text1"/>
          <w:sz w:val="28"/>
          <w:szCs w:val="28"/>
        </w:rPr>
      </w:pPr>
      <w:r w:rsidRPr="00F460C9">
        <w:rPr>
          <w:rFonts w:ascii="Times New Roman" w:hAnsi="Times New Roman" w:cs="Times New Roman"/>
          <w:b/>
          <w:color w:val="000000" w:themeColor="text1"/>
          <w:sz w:val="28"/>
          <w:szCs w:val="28"/>
        </w:rPr>
        <w:t>CONCLUSÃO</w:t>
      </w:r>
    </w:p>
    <w:p w:rsidR="00A17F0D" w:rsidRDefault="00A17F0D" w:rsidP="00540CF6">
      <w:pPr>
        <w:tabs>
          <w:tab w:val="left" w:pos="1376"/>
          <w:tab w:val="left" w:pos="4868"/>
        </w:tabs>
        <w:spacing w:after="0" w:line="360" w:lineRule="auto"/>
        <w:jc w:val="both"/>
        <w:rPr>
          <w:rFonts w:ascii="Times New Roman" w:hAnsi="Times New Roman" w:cs="Times New Roman"/>
          <w:b/>
          <w:color w:val="000000" w:themeColor="text1"/>
          <w:sz w:val="24"/>
          <w:szCs w:val="24"/>
        </w:rPr>
      </w:pPr>
    </w:p>
    <w:p w:rsidR="00A17F0D" w:rsidRPr="00CF2FBE"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17F0D" w:rsidRPr="00CF2FBE">
        <w:rPr>
          <w:rFonts w:ascii="Times New Roman" w:hAnsi="Times New Roman" w:cs="Times New Roman"/>
          <w:color w:val="000000" w:themeColor="text1"/>
          <w:sz w:val="24"/>
          <w:szCs w:val="24"/>
        </w:rPr>
        <w:t>Esta</w:t>
      </w:r>
      <w:r w:rsidR="00A17F0D" w:rsidRPr="00CF2FBE">
        <w:rPr>
          <w:rFonts w:ascii="Times New Roman" w:hAnsi="Times New Roman" w:cs="Times New Roman"/>
          <w:sz w:val="24"/>
          <w:szCs w:val="24"/>
        </w:rPr>
        <w:t xml:space="preserve"> pesquisa foi realizada através da observação, da entrevista e de relatos diante da analogia entre idosos e seus envolvidos, dentro de um contexto isolado. </w:t>
      </w:r>
    </w:p>
    <w:p w:rsidR="00A17F0D" w:rsidRPr="00CF2FBE"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sidRPr="00CF2FBE">
        <w:rPr>
          <w:rFonts w:ascii="Times New Roman" w:hAnsi="Times New Roman" w:cs="Times New Roman"/>
          <w:sz w:val="24"/>
          <w:szCs w:val="24"/>
        </w:rPr>
        <w:t xml:space="preserve">O ambiente onde foi realizada a observação se trata de uma instituição que presta serviços e oferece moradia ao idoso mais carente e que precisa de cuidados especiais. </w:t>
      </w:r>
    </w:p>
    <w:p w:rsidR="00A17F0D" w:rsidRPr="001D7718"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sidRPr="001D7718">
        <w:rPr>
          <w:rFonts w:ascii="Times New Roman" w:hAnsi="Times New Roman" w:cs="Times New Roman"/>
          <w:sz w:val="24"/>
          <w:szCs w:val="24"/>
        </w:rPr>
        <w:t xml:space="preserve">Neste seguimento, visamos analisar e participar de atividades prestadas por coordenadores e funcionários responsáveis dentro da instituição. </w:t>
      </w:r>
    </w:p>
    <w:p w:rsidR="00A17F0D" w:rsidRPr="001D7718"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sidRPr="001D7718">
        <w:rPr>
          <w:rFonts w:ascii="Times New Roman" w:hAnsi="Times New Roman" w:cs="Times New Roman"/>
          <w:sz w:val="24"/>
          <w:szCs w:val="24"/>
        </w:rPr>
        <w:t>Devido à estrutura do local e suas repartições; tais quais correspondem ao nível de cuidado a ser oferecido a cada grupo de idosos, nos inserimos entre aqueles que nos disponibilizaram maiores chances de interação, neste caso, o grupo de idosos sem transtornos mais graves.</w:t>
      </w:r>
    </w:p>
    <w:p w:rsidR="00A17F0D" w:rsidRPr="001D7718" w:rsidRDefault="00A17F0D" w:rsidP="00A17F0D">
      <w:pPr>
        <w:spacing w:after="0" w:line="360" w:lineRule="auto"/>
        <w:jc w:val="both"/>
        <w:rPr>
          <w:rFonts w:ascii="Times New Roman" w:hAnsi="Times New Roman" w:cs="Times New Roman"/>
          <w:sz w:val="24"/>
          <w:szCs w:val="24"/>
        </w:rPr>
      </w:pPr>
      <w:r w:rsidRPr="001D7718">
        <w:rPr>
          <w:rFonts w:ascii="Times New Roman" w:hAnsi="Times New Roman" w:cs="Times New Roman"/>
          <w:sz w:val="24"/>
          <w:szCs w:val="24"/>
        </w:rPr>
        <w:t xml:space="preserve"> </w:t>
      </w:r>
      <w:r w:rsidR="00CF2FBE">
        <w:rPr>
          <w:rFonts w:ascii="Times New Roman" w:hAnsi="Times New Roman" w:cs="Times New Roman"/>
          <w:sz w:val="24"/>
          <w:szCs w:val="24"/>
        </w:rPr>
        <w:t xml:space="preserve">            </w:t>
      </w:r>
      <w:r w:rsidRPr="001D7718">
        <w:rPr>
          <w:rFonts w:ascii="Times New Roman" w:hAnsi="Times New Roman" w:cs="Times New Roman"/>
          <w:sz w:val="24"/>
          <w:szCs w:val="24"/>
        </w:rPr>
        <w:t xml:space="preserve">Para esse grupo especifico, </w:t>
      </w:r>
      <w:r>
        <w:rPr>
          <w:rFonts w:ascii="Times New Roman" w:hAnsi="Times New Roman" w:cs="Times New Roman"/>
          <w:sz w:val="24"/>
          <w:szCs w:val="24"/>
        </w:rPr>
        <w:t>foram</w:t>
      </w:r>
      <w:r w:rsidRPr="001D7718">
        <w:rPr>
          <w:rFonts w:ascii="Times New Roman" w:hAnsi="Times New Roman" w:cs="Times New Roman"/>
          <w:sz w:val="24"/>
          <w:szCs w:val="24"/>
        </w:rPr>
        <w:t xml:space="preserve"> </w:t>
      </w:r>
      <w:r>
        <w:rPr>
          <w:rFonts w:ascii="Times New Roman" w:hAnsi="Times New Roman" w:cs="Times New Roman"/>
          <w:sz w:val="24"/>
          <w:szCs w:val="24"/>
        </w:rPr>
        <w:t>realizados encontros de música e dança,</w:t>
      </w:r>
      <w:r w:rsidRPr="001D7718">
        <w:rPr>
          <w:rFonts w:ascii="Times New Roman" w:hAnsi="Times New Roman" w:cs="Times New Roman"/>
          <w:sz w:val="24"/>
          <w:szCs w:val="24"/>
        </w:rPr>
        <w:t xml:space="preserve"> no exercício de descontração e participação de todos (pacientes, equipe em geral, família e outros visitantes), em especial nos finais de semana.</w:t>
      </w:r>
    </w:p>
    <w:p w:rsidR="00A17F0D"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sidRPr="001D7718">
        <w:rPr>
          <w:rFonts w:ascii="Times New Roman" w:hAnsi="Times New Roman" w:cs="Times New Roman"/>
          <w:sz w:val="24"/>
          <w:szCs w:val="24"/>
        </w:rPr>
        <w:t xml:space="preserve">O grande destaque entre essas atividades é o baile promovido em alguns domingos do mês, onde a dança ganha sua preferência como atividade física e de descontração. </w:t>
      </w:r>
    </w:p>
    <w:p w:rsidR="00A17F0D" w:rsidRPr="001D7718"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sidRPr="001D7718">
        <w:rPr>
          <w:rFonts w:ascii="Times New Roman" w:hAnsi="Times New Roman" w:cs="Times New Roman"/>
          <w:sz w:val="24"/>
          <w:szCs w:val="24"/>
        </w:rPr>
        <w:t xml:space="preserve">No entanto nossa intenção </w:t>
      </w:r>
      <w:r w:rsidR="00A17F0D">
        <w:rPr>
          <w:rFonts w:ascii="Times New Roman" w:hAnsi="Times New Roman" w:cs="Times New Roman"/>
          <w:sz w:val="24"/>
          <w:szCs w:val="24"/>
        </w:rPr>
        <w:t>foi</w:t>
      </w:r>
      <w:r w:rsidR="00A17F0D" w:rsidRPr="001D7718">
        <w:rPr>
          <w:rFonts w:ascii="Times New Roman" w:hAnsi="Times New Roman" w:cs="Times New Roman"/>
          <w:sz w:val="24"/>
          <w:szCs w:val="24"/>
        </w:rPr>
        <w:t xml:space="preserve"> distinguir os benefícios da dança como atividade de preferência destacada nessa instituição, ganhando espaço e conquistando seus moradores a cada evento. Bem como, o grau de satisfação e seus resultados em relação ao bem-estar e a saúde dos mesmos.</w:t>
      </w:r>
    </w:p>
    <w:p w:rsidR="00A17F0D"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7F0D" w:rsidRPr="001D7718">
        <w:rPr>
          <w:rFonts w:ascii="Times New Roman" w:hAnsi="Times New Roman" w:cs="Times New Roman"/>
          <w:sz w:val="24"/>
          <w:szCs w:val="24"/>
        </w:rPr>
        <w:t xml:space="preserve">Os resultados das análises realizadas </w:t>
      </w:r>
      <w:r w:rsidR="00A17F0D">
        <w:rPr>
          <w:rFonts w:ascii="Times New Roman" w:hAnsi="Times New Roman" w:cs="Times New Roman"/>
          <w:sz w:val="24"/>
          <w:szCs w:val="24"/>
        </w:rPr>
        <w:t>foram obtidos</w:t>
      </w:r>
      <w:r w:rsidR="00A17F0D" w:rsidRPr="001D7718">
        <w:rPr>
          <w:rFonts w:ascii="Times New Roman" w:hAnsi="Times New Roman" w:cs="Times New Roman"/>
          <w:sz w:val="24"/>
          <w:szCs w:val="24"/>
        </w:rPr>
        <w:t xml:space="preserve"> através de entrevistas estruturadas com os idosos e colaboradores, e da participação do grupo de estudo em visitas nesses acontecimentos.</w:t>
      </w:r>
    </w:p>
    <w:p w:rsidR="00A17F0D" w:rsidRDefault="00CF2FBE" w:rsidP="00A17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F0D">
        <w:rPr>
          <w:rFonts w:ascii="Times New Roman" w:hAnsi="Times New Roman" w:cs="Times New Roman"/>
          <w:sz w:val="24"/>
          <w:szCs w:val="24"/>
        </w:rPr>
        <w:t>De forma geral, este artigo possibilitou reflexões sobre o tema e contribuiu para nossa formação enquanto alunos, tanto no sentido da realização da pesquisa como pelo crescimento pessoal adquirido na observação dos idosos.</w:t>
      </w:r>
    </w:p>
    <w:p w:rsidR="00A17F0D" w:rsidRDefault="00A17F0D" w:rsidP="00A17F0D">
      <w:pPr>
        <w:spacing w:after="0" w:line="360" w:lineRule="auto"/>
        <w:jc w:val="both"/>
        <w:rPr>
          <w:rFonts w:ascii="Times New Roman" w:hAnsi="Times New Roman" w:cs="Times New Roman"/>
          <w:sz w:val="24"/>
          <w:szCs w:val="24"/>
        </w:rPr>
      </w:pPr>
    </w:p>
    <w:p w:rsidR="00CF2FBE" w:rsidRDefault="00CF2FBE" w:rsidP="00A17F0D">
      <w:pPr>
        <w:spacing w:after="0" w:line="360" w:lineRule="auto"/>
        <w:jc w:val="both"/>
        <w:rPr>
          <w:rFonts w:ascii="Times New Roman" w:hAnsi="Times New Roman" w:cs="Times New Roman"/>
          <w:sz w:val="24"/>
          <w:szCs w:val="24"/>
        </w:rPr>
      </w:pPr>
    </w:p>
    <w:p w:rsidR="00A17F0D" w:rsidRPr="00695184" w:rsidRDefault="00A17F0D" w:rsidP="00A17F0D">
      <w:pPr>
        <w:spacing w:after="0" w:line="360" w:lineRule="auto"/>
        <w:jc w:val="both"/>
        <w:rPr>
          <w:rFonts w:ascii="Times New Roman" w:hAnsi="Times New Roman" w:cs="Times New Roman"/>
          <w:b/>
          <w:sz w:val="28"/>
          <w:szCs w:val="28"/>
        </w:rPr>
      </w:pPr>
      <w:r w:rsidRPr="00695184">
        <w:rPr>
          <w:rFonts w:ascii="Times New Roman" w:hAnsi="Times New Roman" w:cs="Times New Roman"/>
          <w:b/>
          <w:sz w:val="28"/>
          <w:szCs w:val="28"/>
        </w:rPr>
        <w:t>REFERÊNCIAS BIBLIOGRÁFICAS</w:t>
      </w:r>
    </w:p>
    <w:p w:rsidR="00A17F0D" w:rsidRDefault="00A17F0D" w:rsidP="00A17F0D">
      <w:pPr>
        <w:tabs>
          <w:tab w:val="left" w:pos="1376"/>
          <w:tab w:val="left" w:pos="4868"/>
        </w:tabs>
        <w:jc w:val="both"/>
        <w:rPr>
          <w:rFonts w:ascii="Times New Roman" w:hAnsi="Times New Roman" w:cs="Times New Roman"/>
          <w:b/>
          <w:color w:val="000000" w:themeColor="text1"/>
          <w:sz w:val="28"/>
          <w:szCs w:val="28"/>
        </w:rPr>
      </w:pPr>
    </w:p>
    <w:p w:rsidR="00A17F0D" w:rsidRPr="00044311" w:rsidRDefault="00A17F0D" w:rsidP="00695184">
      <w:pPr>
        <w:tabs>
          <w:tab w:val="left" w:pos="1376"/>
          <w:tab w:val="left" w:pos="4868"/>
        </w:tabs>
        <w:spacing w:after="0" w:line="240" w:lineRule="auto"/>
        <w:jc w:val="both"/>
        <w:rPr>
          <w:rFonts w:ascii="Times New Roman" w:hAnsi="Times New Roman" w:cs="Times New Roman"/>
          <w:b/>
          <w:sz w:val="24"/>
          <w:szCs w:val="24"/>
        </w:rPr>
      </w:pPr>
      <w:r w:rsidRPr="00044311">
        <w:rPr>
          <w:rFonts w:ascii="Times New Roman" w:hAnsi="Times New Roman" w:cs="Times New Roman"/>
          <w:sz w:val="24"/>
          <w:szCs w:val="24"/>
        </w:rPr>
        <w:t xml:space="preserve">AGUIAR, J. E. A experiência da co-residência para idosas em família intergeracional. Dissertação (mestrado), Programa de Pós-Graduação em Enfermagem da Universidade Federal do Paraná, 2007. </w:t>
      </w:r>
    </w:p>
    <w:p w:rsidR="00A17F0D"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ab/>
      </w:r>
    </w:p>
    <w:p w:rsidR="00A17F0D" w:rsidRPr="000E0170"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CERVO, Amado Luís; BERVIAN, Pedro Alcino. Metodologia Científica. São Paulo; Prentice Hall, 2007. </w:t>
      </w:r>
    </w:p>
    <w:p w:rsidR="00A17F0D" w:rsidRDefault="00A17F0D" w:rsidP="00695184">
      <w:pPr>
        <w:tabs>
          <w:tab w:val="left" w:pos="1134"/>
          <w:tab w:val="left" w:pos="1376"/>
          <w:tab w:val="left" w:pos="4868"/>
        </w:tabs>
        <w:spacing w:after="0" w:line="240" w:lineRule="auto"/>
        <w:jc w:val="both"/>
        <w:rPr>
          <w:rFonts w:ascii="Times New Roman" w:eastAsia="Times New Roman" w:hAnsi="Times New Roman" w:cs="Times New Roman"/>
          <w:color w:val="000000" w:themeColor="text1"/>
          <w:sz w:val="24"/>
          <w:szCs w:val="24"/>
          <w:lang w:eastAsia="pt-BR"/>
        </w:rPr>
      </w:pPr>
    </w:p>
    <w:p w:rsidR="00A17F0D" w:rsidRPr="00452003" w:rsidRDefault="00A17F0D" w:rsidP="00695184">
      <w:pPr>
        <w:tabs>
          <w:tab w:val="left" w:pos="1134"/>
          <w:tab w:val="left" w:pos="1376"/>
          <w:tab w:val="left" w:pos="4868"/>
        </w:tabs>
        <w:spacing w:after="0" w:line="240" w:lineRule="auto"/>
        <w:jc w:val="both"/>
        <w:rPr>
          <w:rFonts w:ascii="Times New Roman" w:hAnsi="Times New Roman" w:cs="Times New Roman"/>
          <w:sz w:val="24"/>
          <w:szCs w:val="24"/>
        </w:rPr>
      </w:pPr>
      <w:r w:rsidRPr="00452003">
        <w:rPr>
          <w:rFonts w:ascii="Times New Roman" w:hAnsi="Times New Roman" w:cs="Times New Roman"/>
          <w:sz w:val="24"/>
          <w:szCs w:val="24"/>
        </w:rPr>
        <w:t>CERVO, Amado Luis; BERVIAN, Pedro Alcino. Metodologia Cientifica. São Paulo; Prentice Hall, 2002.</w:t>
      </w:r>
    </w:p>
    <w:p w:rsidR="00A17F0D" w:rsidRDefault="00A17F0D" w:rsidP="00695184">
      <w:pPr>
        <w:tabs>
          <w:tab w:val="left" w:pos="1134"/>
          <w:tab w:val="left" w:pos="1376"/>
          <w:tab w:val="left" w:pos="4868"/>
        </w:tabs>
        <w:spacing w:after="0" w:line="240" w:lineRule="auto"/>
        <w:jc w:val="both"/>
      </w:pPr>
    </w:p>
    <w:p w:rsidR="00A17F0D" w:rsidRDefault="007338CE" w:rsidP="00695184">
      <w:pPr>
        <w:tabs>
          <w:tab w:val="left" w:pos="1134"/>
          <w:tab w:val="left" w:pos="1376"/>
          <w:tab w:val="left" w:pos="4868"/>
        </w:tabs>
        <w:spacing w:after="0" w:line="240" w:lineRule="auto"/>
        <w:jc w:val="both"/>
        <w:rPr>
          <w:rFonts w:ascii="Times New Roman" w:hAnsi="Times New Roman" w:cs="Times New Roman"/>
          <w:color w:val="000000" w:themeColor="text1"/>
          <w:sz w:val="24"/>
          <w:szCs w:val="24"/>
        </w:rPr>
      </w:pPr>
      <w:hyperlink r:id="rId12" w:history="1">
        <w:r w:rsidR="00A17F0D" w:rsidRPr="000E0170">
          <w:rPr>
            <w:rStyle w:val="Hyperlink"/>
            <w:rFonts w:ascii="Times New Roman" w:hAnsi="Times New Roman" w:cs="Times New Roman"/>
            <w:sz w:val="24"/>
            <w:szCs w:val="24"/>
          </w:rPr>
          <w:t>http://www.redalyc.org/articulo.oa?id=68440103</w:t>
        </w:r>
      </w:hyperlink>
      <w:r w:rsidR="00A17F0D" w:rsidRPr="000E0170">
        <w:rPr>
          <w:rFonts w:ascii="Times New Roman" w:hAnsi="Times New Roman" w:cs="Times New Roman"/>
          <w:color w:val="000000" w:themeColor="text1"/>
          <w:sz w:val="24"/>
          <w:szCs w:val="24"/>
        </w:rPr>
        <w:t>.</w:t>
      </w:r>
      <w:r w:rsidR="00A17F0D">
        <w:rPr>
          <w:rFonts w:ascii="Times New Roman" w:hAnsi="Times New Roman" w:cs="Times New Roman"/>
          <w:color w:val="000000" w:themeColor="text1"/>
          <w:sz w:val="24"/>
          <w:szCs w:val="24"/>
        </w:rPr>
        <w:br/>
      </w:r>
    </w:p>
    <w:p w:rsidR="00A17F0D" w:rsidRPr="000F2E91" w:rsidRDefault="00A17F0D" w:rsidP="00695184">
      <w:pPr>
        <w:tabs>
          <w:tab w:val="left" w:pos="1134"/>
          <w:tab w:val="left" w:pos="1376"/>
          <w:tab w:val="left" w:pos="4868"/>
        </w:tabs>
        <w:spacing w:after="0" w:line="240" w:lineRule="auto"/>
        <w:jc w:val="both"/>
        <w:rPr>
          <w:rFonts w:ascii="Times New Roman" w:hAnsi="Times New Roman" w:cs="Times New Roman"/>
          <w:color w:val="000000" w:themeColor="text1"/>
          <w:sz w:val="24"/>
          <w:szCs w:val="24"/>
        </w:rPr>
      </w:pPr>
      <w:r w:rsidRPr="000E0170">
        <w:rPr>
          <w:rFonts w:ascii="Times New Roman" w:eastAsia="Times New Roman" w:hAnsi="Times New Roman" w:cs="Times New Roman"/>
          <w:color w:val="000000" w:themeColor="text1"/>
          <w:sz w:val="24"/>
          <w:szCs w:val="24"/>
          <w:lang w:eastAsia="pt-BR"/>
        </w:rPr>
        <w:t>LAKATOS, Eva Maria; MARCONI, Marina de Andrade. Técnica de Pesquisa. In: Técnica de Pesquisa. 3 ed. Ver. E ampl. São Paulo: Atlas, 1996.  </w:t>
      </w:r>
    </w:p>
    <w:p w:rsidR="00A17F0D" w:rsidRPr="000E0170"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p>
    <w:p w:rsidR="00A17F0D" w:rsidRPr="000E0170"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LAKATOS, Maria Eva. MARCONI, Maria de Andrade. METODOLOGIA DO TRABALHO CIENTIFICO /4 ed-São Paulo. Revista e Ampliada. Atlas, 1992</w:t>
      </w:r>
    </w:p>
    <w:p w:rsidR="00A17F0D" w:rsidRPr="000E0170" w:rsidRDefault="00A17F0D" w:rsidP="00695184">
      <w:pPr>
        <w:tabs>
          <w:tab w:val="left" w:pos="709"/>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 </w:t>
      </w:r>
    </w:p>
    <w:p w:rsidR="00A17F0D" w:rsidRPr="000E0170" w:rsidRDefault="00A17F0D" w:rsidP="00695184">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E0170">
        <w:rPr>
          <w:rFonts w:ascii="Times New Roman" w:hAnsi="Times New Roman" w:cs="Times New Roman"/>
          <w:color w:val="000000" w:themeColor="text1"/>
          <w:sz w:val="24"/>
          <w:szCs w:val="24"/>
        </w:rPr>
        <w:t>LIMA, L. C. V.; C. M. L. B. BUENO. Envelhecimento e Gênero: A vulnerabilidade de Idosa no Brasil. Revista Saúde e Pesquisa, v. 2, n. 2, p. 273-280, mai./ago. 2009</w:t>
      </w:r>
      <w:r>
        <w:rPr>
          <w:rFonts w:ascii="Times New Roman" w:hAnsi="Times New Roman" w:cs="Times New Roman"/>
          <w:color w:val="000000" w:themeColor="text1"/>
          <w:sz w:val="24"/>
          <w:szCs w:val="24"/>
        </w:rPr>
        <w:t>.</w:t>
      </w:r>
    </w:p>
    <w:p w:rsidR="00A17F0D" w:rsidRPr="000E0170" w:rsidRDefault="00A17F0D" w:rsidP="00695184">
      <w:pPr>
        <w:tabs>
          <w:tab w:val="left" w:pos="709"/>
        </w:tabs>
        <w:spacing w:after="0" w:line="240" w:lineRule="auto"/>
        <w:jc w:val="both"/>
        <w:textAlignment w:val="baseline"/>
        <w:rPr>
          <w:rFonts w:ascii="Times New Roman" w:eastAsia="Times New Roman" w:hAnsi="Times New Roman" w:cs="Times New Roman"/>
          <w:color w:val="000000" w:themeColor="text1"/>
          <w:sz w:val="24"/>
          <w:szCs w:val="24"/>
          <w:lang w:eastAsia="pt-BR"/>
        </w:rPr>
      </w:pPr>
    </w:p>
    <w:p w:rsidR="00A17F0D" w:rsidRPr="000E0170"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MASCARENHAS, Sidnei A. Metodologia Científica, São Paulo: Pearson Education do Brasil, 2012.</w:t>
      </w:r>
    </w:p>
    <w:p w:rsidR="00A17F0D" w:rsidRPr="000E0170" w:rsidRDefault="00A17F0D" w:rsidP="00695184">
      <w:pPr>
        <w:tabs>
          <w:tab w:val="left" w:pos="709"/>
        </w:tabs>
        <w:spacing w:after="0" w:line="240" w:lineRule="auto"/>
        <w:jc w:val="both"/>
        <w:textAlignment w:val="baseline"/>
        <w:rPr>
          <w:rFonts w:ascii="Times New Roman" w:eastAsia="Times New Roman" w:hAnsi="Times New Roman" w:cs="Times New Roman"/>
          <w:color w:val="000000" w:themeColor="text1"/>
          <w:sz w:val="24"/>
          <w:szCs w:val="24"/>
          <w:lang w:eastAsia="pt-BR"/>
        </w:rPr>
      </w:pPr>
    </w:p>
    <w:p w:rsidR="00A17F0D" w:rsidRDefault="00A17F0D" w:rsidP="00695184">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0E0170">
        <w:rPr>
          <w:rFonts w:ascii="Times New Roman" w:hAnsi="Times New Roman" w:cs="Times New Roman"/>
          <w:color w:val="000000" w:themeColor="text1"/>
          <w:sz w:val="24"/>
          <w:szCs w:val="24"/>
        </w:rPr>
        <w:t>MEIRELLES, M.A.E. Atividade Física na terceira idade: uma abordagem sistêmica. Rio de Janeiro: Sprint,1999.</w:t>
      </w:r>
    </w:p>
    <w:p w:rsidR="00A17F0D" w:rsidRPr="000E0170" w:rsidRDefault="00A17F0D" w:rsidP="00695184">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A17F0D" w:rsidRDefault="00A17F0D" w:rsidP="00695184">
      <w:pPr>
        <w:autoSpaceDE w:val="0"/>
        <w:autoSpaceDN w:val="0"/>
        <w:adjustRightInd w:val="0"/>
        <w:spacing w:after="0" w:line="240" w:lineRule="auto"/>
        <w:rPr>
          <w:rFonts w:ascii="Times New Roman" w:hAnsi="Times New Roman" w:cs="Times New Roman"/>
          <w:sz w:val="24"/>
          <w:szCs w:val="24"/>
        </w:rPr>
      </w:pPr>
      <w:r w:rsidRPr="00005009">
        <w:rPr>
          <w:rFonts w:ascii="Times New Roman" w:hAnsi="Times New Roman" w:cs="Times New Roman"/>
          <w:bCs/>
          <w:sz w:val="24"/>
          <w:szCs w:val="24"/>
        </w:rPr>
        <w:t xml:space="preserve">MERRILL, S. S., &amp; Verbrugge, L. M. (1999). </w:t>
      </w:r>
      <w:r w:rsidRPr="00005009">
        <w:rPr>
          <w:rFonts w:ascii="Times New Roman" w:hAnsi="Times New Roman" w:cs="Times New Roman"/>
          <w:sz w:val="24"/>
          <w:szCs w:val="24"/>
          <w:lang w:val="en-US"/>
        </w:rPr>
        <w:t xml:space="preserve">Health and disease in midlife. In S. L. Willis &amp; J. D. Reid (Eds.), </w:t>
      </w:r>
      <w:r w:rsidRPr="00005009">
        <w:rPr>
          <w:rFonts w:ascii="Times New Roman" w:hAnsi="Times New Roman" w:cs="Times New Roman"/>
          <w:i/>
          <w:iCs/>
          <w:sz w:val="24"/>
          <w:szCs w:val="24"/>
          <w:lang w:val="en-US"/>
        </w:rPr>
        <w:t xml:space="preserve">Life in the middle: Psychological and social development in middle age </w:t>
      </w:r>
      <w:r w:rsidRPr="00005009">
        <w:rPr>
          <w:rFonts w:ascii="Times New Roman" w:hAnsi="Times New Roman" w:cs="Times New Roman"/>
          <w:sz w:val="24"/>
          <w:szCs w:val="24"/>
          <w:lang w:val="en-US"/>
        </w:rPr>
        <w:t xml:space="preserve">(pp. 78-103). </w:t>
      </w:r>
      <w:r w:rsidRPr="00005009">
        <w:rPr>
          <w:rFonts w:ascii="Times New Roman" w:hAnsi="Times New Roman" w:cs="Times New Roman"/>
          <w:sz w:val="24"/>
          <w:szCs w:val="24"/>
        </w:rPr>
        <w:t>San Diego: Academic Press.</w:t>
      </w:r>
    </w:p>
    <w:p w:rsidR="00A17F0D" w:rsidRPr="000E0170" w:rsidRDefault="00A17F0D" w:rsidP="00695184">
      <w:pPr>
        <w:tabs>
          <w:tab w:val="left" w:pos="15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17F0D" w:rsidRDefault="00A17F0D" w:rsidP="00695184">
      <w:pPr>
        <w:widowControl w:val="0"/>
        <w:autoSpaceDE w:val="0"/>
        <w:autoSpaceDN w:val="0"/>
        <w:adjustRightInd w:val="0"/>
        <w:spacing w:after="0" w:line="240" w:lineRule="auto"/>
        <w:rPr>
          <w:rFonts w:ascii="Times New Roman" w:hAnsi="Times New Roman" w:cs="Times New Roman"/>
          <w:sz w:val="24"/>
          <w:szCs w:val="24"/>
        </w:rPr>
      </w:pPr>
      <w:r w:rsidRPr="000E0170">
        <w:rPr>
          <w:rFonts w:ascii="Times New Roman" w:hAnsi="Times New Roman" w:cs="Times New Roman"/>
          <w:sz w:val="24"/>
          <w:szCs w:val="24"/>
        </w:rPr>
        <w:t>OKUMA, S.S., O idoso e a Atividade Física. Campinas: Papirus,1998</w:t>
      </w:r>
    </w:p>
    <w:p w:rsidR="00A17F0D" w:rsidRDefault="00A17F0D" w:rsidP="00695184">
      <w:pPr>
        <w:widowControl w:val="0"/>
        <w:autoSpaceDE w:val="0"/>
        <w:autoSpaceDN w:val="0"/>
        <w:adjustRightInd w:val="0"/>
        <w:spacing w:after="0" w:line="240" w:lineRule="auto"/>
        <w:ind w:firstLine="1134"/>
        <w:rPr>
          <w:rFonts w:ascii="Times New Roman" w:hAnsi="Times New Roman" w:cs="Times New Roman"/>
          <w:sz w:val="24"/>
          <w:szCs w:val="24"/>
        </w:rPr>
      </w:pPr>
    </w:p>
    <w:p w:rsidR="00695184" w:rsidRDefault="00695184" w:rsidP="00695184">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695184" w:rsidRDefault="00695184" w:rsidP="00695184">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2339B0" w:rsidRDefault="00A17F0D" w:rsidP="00695184">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5184">
        <w:rPr>
          <w:rFonts w:ascii="Times New Roman" w:hAnsi="Times New Roman" w:cs="Times New Roman"/>
          <w:color w:val="000000"/>
          <w:sz w:val="24"/>
          <w:szCs w:val="24"/>
          <w:shd w:val="clear" w:color="auto" w:fill="FFFFFF"/>
          <w:lang w:val="en-US"/>
        </w:rPr>
        <w:t xml:space="preserve">PAPALIA ; Olds SW. ; Feldman RD. </w:t>
      </w:r>
      <w:r w:rsidRPr="00F239EF">
        <w:rPr>
          <w:rFonts w:ascii="Times New Roman" w:hAnsi="Times New Roman" w:cs="Times New Roman"/>
          <w:color w:val="000000"/>
          <w:sz w:val="24"/>
          <w:szCs w:val="24"/>
          <w:shd w:val="clear" w:color="auto" w:fill="FFFFFF"/>
        </w:rPr>
        <w:t>Desenvolvimento Humano. Tradução de José Carlos Barbosa, Carla Versace, Mauro Silva. São Paulo: Mc Graw-Hill, 2009. Título do original: Human deselopment.</w:t>
      </w:r>
    </w:p>
    <w:p w:rsidR="00A17F0D" w:rsidRDefault="00A17F0D" w:rsidP="00695184">
      <w:pPr>
        <w:widowControl w:val="0"/>
        <w:autoSpaceDE w:val="0"/>
        <w:autoSpaceDN w:val="0"/>
        <w:adjustRightInd w:val="0"/>
        <w:spacing w:after="0" w:line="240" w:lineRule="auto"/>
        <w:jc w:val="both"/>
      </w:pPr>
      <w:r w:rsidRPr="00F239EF">
        <w:rPr>
          <w:rFonts w:ascii="Times New Roman" w:hAnsi="Times New Roman" w:cs="Times New Roman"/>
          <w:color w:val="000000"/>
          <w:sz w:val="24"/>
          <w:szCs w:val="24"/>
        </w:rPr>
        <w:br/>
      </w:r>
      <w:r w:rsidR="002339B0" w:rsidRPr="002339B0">
        <w:rPr>
          <w:rFonts w:ascii="Times New Roman" w:hAnsi="Times New Roman" w:cs="Times New Roman"/>
          <w:sz w:val="24"/>
          <w:szCs w:val="24"/>
        </w:rPr>
        <w:t>SIMÃO, R. Treinamento de força na saúde e na qualidade de vida. São Paulo: Phorte, 2004</w:t>
      </w:r>
      <w:r w:rsidR="002339B0">
        <w:t>.</w:t>
      </w:r>
    </w:p>
    <w:p w:rsidR="002339B0" w:rsidRDefault="002339B0" w:rsidP="0069518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t-BR"/>
        </w:rPr>
      </w:pPr>
    </w:p>
    <w:p w:rsidR="00A17F0D" w:rsidRPr="00005009" w:rsidRDefault="00A17F0D" w:rsidP="00695184">
      <w:pPr>
        <w:widowControl w:val="0"/>
        <w:autoSpaceDE w:val="0"/>
        <w:autoSpaceDN w:val="0"/>
        <w:adjustRightInd w:val="0"/>
        <w:spacing w:after="0" w:line="240" w:lineRule="auto"/>
        <w:rPr>
          <w:rFonts w:ascii="Times New Roman" w:hAnsi="Times New Roman" w:cs="Times New Roman"/>
          <w:sz w:val="24"/>
          <w:szCs w:val="24"/>
        </w:rPr>
      </w:pPr>
      <w:r w:rsidRPr="00005009">
        <w:rPr>
          <w:rFonts w:ascii="Times New Roman" w:hAnsi="Times New Roman" w:cs="Times New Roman"/>
          <w:sz w:val="24"/>
          <w:szCs w:val="24"/>
        </w:rPr>
        <w:t>ROBATTO, L. Dança em processo: a linguagem do indizível. Salvador: UFBA, 1994.</w:t>
      </w:r>
      <w:r w:rsidRPr="00005009">
        <w:rPr>
          <w:rFonts w:ascii="Times New Roman" w:hAnsi="Times New Roman" w:cs="Times New Roman"/>
          <w:sz w:val="24"/>
          <w:szCs w:val="24"/>
        </w:rPr>
        <w:br/>
      </w:r>
    </w:p>
    <w:p w:rsidR="00A17F0D" w:rsidRPr="00425BF9" w:rsidRDefault="00A17F0D" w:rsidP="00695184">
      <w:pPr>
        <w:pStyle w:val="NormalWeb"/>
        <w:shd w:val="clear" w:color="auto" w:fill="FFFFFF"/>
        <w:spacing w:after="0" w:afterAutospacing="0"/>
        <w:rPr>
          <w:color w:val="000000"/>
        </w:rPr>
      </w:pPr>
      <w:r w:rsidRPr="00425BF9">
        <w:rPr>
          <w:color w:val="000000"/>
        </w:rPr>
        <w:t>SILVA, M.C.</w:t>
      </w:r>
      <w:r w:rsidRPr="00425BF9">
        <w:rPr>
          <w:rStyle w:val="apple-converted-space"/>
          <w:color w:val="000000"/>
        </w:rPr>
        <w:t> </w:t>
      </w:r>
      <w:r w:rsidRPr="00425BF9">
        <w:rPr>
          <w:i/>
          <w:iCs/>
          <w:color w:val="000000"/>
        </w:rPr>
        <w:t>Senhorita hoje, senhora amanhã: analise do envelhecimento e da dança como exercício físico.</w:t>
      </w:r>
      <w:r w:rsidRPr="00425BF9">
        <w:rPr>
          <w:rStyle w:val="apple-converted-space"/>
          <w:i/>
          <w:iCs/>
          <w:color w:val="000000"/>
        </w:rPr>
        <w:t> </w:t>
      </w:r>
      <w:r w:rsidRPr="00425BF9">
        <w:rPr>
          <w:color w:val="000000"/>
        </w:rPr>
        <w:t>5ª Mostra Acadêmica Unimep. Piracicaba, São Paulo. 23 a 25 de out. de 2007.</w:t>
      </w:r>
    </w:p>
    <w:p w:rsidR="00A17F0D"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p>
    <w:p w:rsidR="00A17F0D" w:rsidRPr="00CB0B17" w:rsidRDefault="00A17F0D" w:rsidP="00695184">
      <w:pPr>
        <w:tabs>
          <w:tab w:val="left" w:pos="1134"/>
        </w:tabs>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0E0170">
        <w:rPr>
          <w:rFonts w:ascii="Times New Roman" w:eastAsia="Times New Roman" w:hAnsi="Times New Roman" w:cs="Times New Roman"/>
          <w:color w:val="000000" w:themeColor="text1"/>
          <w:sz w:val="24"/>
          <w:szCs w:val="24"/>
          <w:lang w:eastAsia="pt-BR"/>
        </w:rPr>
        <w:t xml:space="preserve">SOUZA, Maria Luiza de. Desenvolvimento de Comunidade e Participação. </w:t>
      </w:r>
      <w:r w:rsidRPr="00CB0B17">
        <w:rPr>
          <w:rFonts w:ascii="Times New Roman" w:eastAsia="Times New Roman" w:hAnsi="Times New Roman" w:cs="Times New Roman"/>
          <w:color w:val="000000" w:themeColor="text1"/>
          <w:sz w:val="24"/>
          <w:szCs w:val="24"/>
          <w:lang w:eastAsia="pt-BR"/>
        </w:rPr>
        <w:t>8ª ed. São Paulo: Cortez, 2000. </w:t>
      </w:r>
    </w:p>
    <w:p w:rsidR="00A17F0D" w:rsidRPr="00CB0B17" w:rsidRDefault="00A17F0D" w:rsidP="00695184">
      <w:pPr>
        <w:spacing w:after="0" w:line="240" w:lineRule="auto"/>
        <w:jc w:val="both"/>
        <w:textAlignment w:val="baseline"/>
        <w:rPr>
          <w:rFonts w:ascii="Times New Roman" w:eastAsia="Times New Roman" w:hAnsi="Times New Roman" w:cs="Times New Roman"/>
          <w:sz w:val="24"/>
          <w:szCs w:val="24"/>
          <w:lang w:eastAsia="pt-BR"/>
        </w:rPr>
      </w:pPr>
    </w:p>
    <w:p w:rsidR="00A17F0D" w:rsidRPr="00571583" w:rsidRDefault="00A17F0D" w:rsidP="00695184">
      <w:pPr>
        <w:autoSpaceDE w:val="0"/>
        <w:autoSpaceDN w:val="0"/>
        <w:adjustRightInd w:val="0"/>
        <w:spacing w:after="0" w:line="240" w:lineRule="auto"/>
        <w:rPr>
          <w:rFonts w:ascii="Times New Roman" w:hAnsi="Times New Roman" w:cs="Times New Roman"/>
          <w:sz w:val="24"/>
          <w:szCs w:val="24"/>
        </w:rPr>
      </w:pPr>
      <w:r w:rsidRPr="004905D6">
        <w:rPr>
          <w:rFonts w:ascii="Times New Roman" w:hAnsi="Times New Roman" w:cs="Times New Roman"/>
          <w:bCs/>
          <w:sz w:val="24"/>
          <w:szCs w:val="24"/>
        </w:rPr>
        <w:t xml:space="preserve">SPIRDUSO, W. W., &amp; MacRae, P. G. (1990). </w:t>
      </w:r>
      <w:r w:rsidRPr="00005009">
        <w:rPr>
          <w:rFonts w:ascii="Times New Roman" w:hAnsi="Times New Roman" w:cs="Times New Roman"/>
          <w:sz w:val="24"/>
          <w:szCs w:val="24"/>
          <w:lang w:val="en-US"/>
        </w:rPr>
        <w:t xml:space="preserve">Motor performance and aging. In J. E. Birren &amp; K. W Schaie (Eds.), </w:t>
      </w:r>
      <w:r w:rsidRPr="00005009">
        <w:rPr>
          <w:rFonts w:ascii="Times New Roman" w:hAnsi="Times New Roman" w:cs="Times New Roman"/>
          <w:i/>
          <w:iCs/>
          <w:sz w:val="24"/>
          <w:szCs w:val="24"/>
          <w:lang w:val="en-US"/>
        </w:rPr>
        <w:t xml:space="preserve">Psychology of aging </w:t>
      </w:r>
      <w:r w:rsidRPr="00005009">
        <w:rPr>
          <w:rFonts w:ascii="Times New Roman" w:hAnsi="Times New Roman" w:cs="Times New Roman"/>
          <w:sz w:val="24"/>
          <w:szCs w:val="24"/>
          <w:lang w:val="en-US"/>
        </w:rPr>
        <w:t xml:space="preserve">(3d ed., pp. 183-200). </w:t>
      </w:r>
      <w:r w:rsidRPr="00571583">
        <w:rPr>
          <w:rFonts w:ascii="Times New Roman" w:hAnsi="Times New Roman" w:cs="Times New Roman"/>
          <w:sz w:val="24"/>
          <w:szCs w:val="24"/>
        </w:rPr>
        <w:t>New York: Academic Press.</w:t>
      </w:r>
    </w:p>
    <w:p w:rsidR="00A17F0D" w:rsidRPr="00571583" w:rsidRDefault="00A17F0D" w:rsidP="00695184">
      <w:pPr>
        <w:tabs>
          <w:tab w:val="left" w:pos="1230"/>
        </w:tabs>
        <w:spacing w:after="0" w:line="240" w:lineRule="auto"/>
        <w:jc w:val="both"/>
        <w:textAlignment w:val="baseline"/>
        <w:rPr>
          <w:rFonts w:ascii="Times New Roman" w:eastAsia="Times New Roman" w:hAnsi="Times New Roman" w:cs="Times New Roman"/>
          <w:sz w:val="24"/>
          <w:szCs w:val="24"/>
          <w:lang w:eastAsia="pt-BR"/>
        </w:rPr>
      </w:pPr>
      <w:r w:rsidRPr="00571583">
        <w:rPr>
          <w:rFonts w:ascii="Times New Roman" w:eastAsia="Times New Roman" w:hAnsi="Times New Roman" w:cs="Times New Roman"/>
          <w:sz w:val="24"/>
          <w:szCs w:val="24"/>
          <w:lang w:eastAsia="pt-BR"/>
        </w:rPr>
        <w:tab/>
      </w:r>
    </w:p>
    <w:p w:rsidR="00A17F0D" w:rsidRDefault="00A17F0D" w:rsidP="00695184">
      <w:pPr>
        <w:spacing w:after="0" w:line="360" w:lineRule="auto"/>
        <w:jc w:val="both"/>
        <w:textAlignment w:val="baseline"/>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p>
    <w:p w:rsidR="00BD0271" w:rsidRPr="004D04F0" w:rsidRDefault="00BD0271" w:rsidP="00540CF6">
      <w:pPr>
        <w:tabs>
          <w:tab w:val="left" w:pos="1134"/>
        </w:tabs>
        <w:spacing w:after="0" w:line="360" w:lineRule="auto"/>
        <w:jc w:val="both"/>
        <w:textAlignment w:val="baseline"/>
        <w:rPr>
          <w:rFonts w:ascii="Times New Roman" w:eastAsia="Times New Roman" w:hAnsi="Times New Roman" w:cs="Times New Roman"/>
          <w:color w:val="000000" w:themeColor="text1"/>
          <w:sz w:val="24"/>
          <w:szCs w:val="24"/>
          <w:lang w:eastAsia="pt-BR"/>
        </w:rPr>
      </w:pPr>
    </w:p>
    <w:sectPr w:rsidR="00BD0271" w:rsidRPr="004D04F0" w:rsidSect="006955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398" w:rsidRDefault="006F1398" w:rsidP="00DF0225">
      <w:pPr>
        <w:spacing w:after="0" w:line="240" w:lineRule="auto"/>
      </w:pPr>
      <w:r>
        <w:separator/>
      </w:r>
    </w:p>
  </w:endnote>
  <w:endnote w:type="continuationSeparator" w:id="1">
    <w:p w:rsidR="006F1398" w:rsidRDefault="006F1398" w:rsidP="00DF0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398" w:rsidRDefault="006F1398" w:rsidP="00DF0225">
      <w:pPr>
        <w:spacing w:after="0" w:line="240" w:lineRule="auto"/>
      </w:pPr>
      <w:r>
        <w:separator/>
      </w:r>
    </w:p>
  </w:footnote>
  <w:footnote w:type="continuationSeparator" w:id="1">
    <w:p w:rsidR="006F1398" w:rsidRDefault="006F1398" w:rsidP="00DF0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B4C"/>
    <w:multiLevelType w:val="hybridMultilevel"/>
    <w:tmpl w:val="4AAC415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551C60F4"/>
    <w:multiLevelType w:val="hybridMultilevel"/>
    <w:tmpl w:val="86F04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B7FAF"/>
    <w:rsid w:val="000419EA"/>
    <w:rsid w:val="00042D4B"/>
    <w:rsid w:val="00066B26"/>
    <w:rsid w:val="000F518C"/>
    <w:rsid w:val="00100999"/>
    <w:rsid w:val="00102928"/>
    <w:rsid w:val="001124CE"/>
    <w:rsid w:val="0012791B"/>
    <w:rsid w:val="0013361D"/>
    <w:rsid w:val="00154FBA"/>
    <w:rsid w:val="001759EF"/>
    <w:rsid w:val="00180D56"/>
    <w:rsid w:val="001B5C65"/>
    <w:rsid w:val="001C7F1F"/>
    <w:rsid w:val="001F71A8"/>
    <w:rsid w:val="00200A9B"/>
    <w:rsid w:val="002137F5"/>
    <w:rsid w:val="002339B0"/>
    <w:rsid w:val="002B7FAF"/>
    <w:rsid w:val="002D0B08"/>
    <w:rsid w:val="002F0AAC"/>
    <w:rsid w:val="002F796B"/>
    <w:rsid w:val="00316A3A"/>
    <w:rsid w:val="00394681"/>
    <w:rsid w:val="003D633F"/>
    <w:rsid w:val="003D70AA"/>
    <w:rsid w:val="003D7EAD"/>
    <w:rsid w:val="004905D6"/>
    <w:rsid w:val="00494619"/>
    <w:rsid w:val="004B27E9"/>
    <w:rsid w:val="004C35A5"/>
    <w:rsid w:val="004D04F0"/>
    <w:rsid w:val="00540CF6"/>
    <w:rsid w:val="00563857"/>
    <w:rsid w:val="005F4B24"/>
    <w:rsid w:val="00695184"/>
    <w:rsid w:val="0069554C"/>
    <w:rsid w:val="006F1398"/>
    <w:rsid w:val="007338CE"/>
    <w:rsid w:val="00737633"/>
    <w:rsid w:val="00753E8C"/>
    <w:rsid w:val="007A5A74"/>
    <w:rsid w:val="007D3371"/>
    <w:rsid w:val="00802AC9"/>
    <w:rsid w:val="0084389F"/>
    <w:rsid w:val="00883851"/>
    <w:rsid w:val="00884C32"/>
    <w:rsid w:val="008A49F7"/>
    <w:rsid w:val="008E3C15"/>
    <w:rsid w:val="008F547E"/>
    <w:rsid w:val="00914328"/>
    <w:rsid w:val="00933EB4"/>
    <w:rsid w:val="00947E69"/>
    <w:rsid w:val="009A4B5F"/>
    <w:rsid w:val="00A17F0D"/>
    <w:rsid w:val="00A21AD3"/>
    <w:rsid w:val="00AA01D4"/>
    <w:rsid w:val="00AA2495"/>
    <w:rsid w:val="00AB59AF"/>
    <w:rsid w:val="00AC7FC0"/>
    <w:rsid w:val="00B75936"/>
    <w:rsid w:val="00BC66B3"/>
    <w:rsid w:val="00BD0271"/>
    <w:rsid w:val="00BD2F33"/>
    <w:rsid w:val="00C30FC2"/>
    <w:rsid w:val="00CA5D22"/>
    <w:rsid w:val="00CB0B17"/>
    <w:rsid w:val="00CF2FBE"/>
    <w:rsid w:val="00D32DAB"/>
    <w:rsid w:val="00D36594"/>
    <w:rsid w:val="00D6474E"/>
    <w:rsid w:val="00D859EA"/>
    <w:rsid w:val="00D8606F"/>
    <w:rsid w:val="00D944DD"/>
    <w:rsid w:val="00DC207A"/>
    <w:rsid w:val="00DC560B"/>
    <w:rsid w:val="00DE0ABB"/>
    <w:rsid w:val="00DF0225"/>
    <w:rsid w:val="00E012CC"/>
    <w:rsid w:val="00E12CD4"/>
    <w:rsid w:val="00E2798D"/>
    <w:rsid w:val="00E4127D"/>
    <w:rsid w:val="00E5131A"/>
    <w:rsid w:val="00E61DE7"/>
    <w:rsid w:val="00E941E3"/>
    <w:rsid w:val="00EA7A1D"/>
    <w:rsid w:val="00EB4BD3"/>
    <w:rsid w:val="00EF6A28"/>
    <w:rsid w:val="00F460C9"/>
    <w:rsid w:val="00F55868"/>
    <w:rsid w:val="00F7516E"/>
    <w:rsid w:val="00F85874"/>
    <w:rsid w:val="00FB7F0A"/>
    <w:rsid w:val="00FC1354"/>
    <w:rsid w:val="00FE2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AF"/>
    <w:pPr>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B7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B7FAF"/>
    <w:rPr>
      <w:rFonts w:ascii="Courier New" w:eastAsia="Times New Roman" w:hAnsi="Courier New" w:cs="Courier New"/>
      <w:sz w:val="20"/>
      <w:szCs w:val="20"/>
      <w:lang w:eastAsia="pt-BR"/>
    </w:rPr>
  </w:style>
  <w:style w:type="paragraph" w:styleId="PargrafodaLista">
    <w:name w:val="List Paragraph"/>
    <w:basedOn w:val="Normal"/>
    <w:uiPriority w:val="34"/>
    <w:qFormat/>
    <w:rsid w:val="00066B26"/>
    <w:pPr>
      <w:spacing w:after="160" w:line="259" w:lineRule="auto"/>
      <w:ind w:left="720"/>
      <w:contextualSpacing/>
    </w:pPr>
  </w:style>
  <w:style w:type="paragraph" w:styleId="Cabealho">
    <w:name w:val="header"/>
    <w:basedOn w:val="Normal"/>
    <w:link w:val="CabealhoChar"/>
    <w:uiPriority w:val="99"/>
    <w:semiHidden/>
    <w:unhideWhenUsed/>
    <w:rsid w:val="00DF02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F0225"/>
  </w:style>
  <w:style w:type="paragraph" w:styleId="Rodap">
    <w:name w:val="footer"/>
    <w:basedOn w:val="Normal"/>
    <w:link w:val="RodapChar"/>
    <w:uiPriority w:val="99"/>
    <w:unhideWhenUsed/>
    <w:rsid w:val="00DF0225"/>
    <w:pPr>
      <w:tabs>
        <w:tab w:val="center" w:pos="4252"/>
        <w:tab w:val="right" w:pos="8504"/>
      </w:tabs>
      <w:spacing w:after="0" w:line="240" w:lineRule="auto"/>
    </w:pPr>
  </w:style>
  <w:style w:type="character" w:customStyle="1" w:styleId="RodapChar">
    <w:name w:val="Rodapé Char"/>
    <w:basedOn w:val="Fontepargpadro"/>
    <w:link w:val="Rodap"/>
    <w:uiPriority w:val="99"/>
    <w:rsid w:val="00DF0225"/>
  </w:style>
  <w:style w:type="paragraph" w:styleId="NormalWeb">
    <w:name w:val="Normal (Web)"/>
    <w:basedOn w:val="Normal"/>
    <w:uiPriority w:val="99"/>
    <w:unhideWhenUsed/>
    <w:rsid w:val="00BD02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75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59EF"/>
    <w:rPr>
      <w:rFonts w:ascii="Tahoma" w:hAnsi="Tahoma" w:cs="Tahoma"/>
      <w:sz w:val="16"/>
      <w:szCs w:val="16"/>
    </w:rPr>
  </w:style>
  <w:style w:type="character" w:styleId="Hyperlink">
    <w:name w:val="Hyperlink"/>
    <w:basedOn w:val="Fontepargpadro"/>
    <w:uiPriority w:val="99"/>
    <w:unhideWhenUsed/>
    <w:rsid w:val="00A17F0D"/>
    <w:rPr>
      <w:color w:val="0000FF" w:themeColor="hyperlink"/>
      <w:u w:val="single"/>
    </w:rPr>
  </w:style>
  <w:style w:type="character" w:customStyle="1" w:styleId="apple-converted-space">
    <w:name w:val="apple-converted-space"/>
    <w:basedOn w:val="Fontepargpadro"/>
    <w:rsid w:val="00A17F0D"/>
  </w:style>
</w:styles>
</file>

<file path=word/webSettings.xml><?xml version="1.0" encoding="utf-8"?>
<w:webSettings xmlns:r="http://schemas.openxmlformats.org/officeDocument/2006/relationships" xmlns:w="http://schemas.openxmlformats.org/wordprocessingml/2006/main">
  <w:divs>
    <w:div w:id="487719941">
      <w:bodyDiv w:val="1"/>
      <w:marLeft w:val="0"/>
      <w:marRight w:val="0"/>
      <w:marTop w:val="0"/>
      <w:marBottom w:val="0"/>
      <w:divBdr>
        <w:top w:val="none" w:sz="0" w:space="0" w:color="auto"/>
        <w:left w:val="none" w:sz="0" w:space="0" w:color="auto"/>
        <w:bottom w:val="none" w:sz="0" w:space="0" w:color="auto"/>
        <w:right w:val="none" w:sz="0" w:space="0" w:color="auto"/>
      </w:divBdr>
    </w:div>
    <w:div w:id="19754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alyc.org/articulo.oa?id=68440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1 - Qual o fator mais importante que influenciou você a participar das atividades de dança?</a:t>
            </a:r>
          </a:p>
        </c:rich>
      </c:tx>
    </c:title>
    <c:plotArea>
      <c:layout/>
      <c:pieChart>
        <c:varyColors val="1"/>
        <c:ser>
          <c:idx val="0"/>
          <c:order val="0"/>
          <c:tx>
            <c:strRef>
              <c:f>Plan1!$B$1</c:f>
              <c:strCache>
                <c:ptCount val="1"/>
                <c:pt idx="0">
                  <c:v>4- Qual o fator mais importante que influenciou você a participar das atividades de dança?</c:v>
                </c:pt>
              </c:strCache>
            </c:strRef>
          </c:tx>
          <c:dPt>
            <c:idx val="2"/>
            <c:explosion val="1"/>
          </c:dPt>
          <c:cat>
            <c:strRef>
              <c:f>Plan1!$A$2:$A$6</c:f>
              <c:strCache>
                <c:ptCount val="5"/>
                <c:pt idx="0">
                  <c:v>Sempre gostou de dançar.</c:v>
                </c:pt>
                <c:pt idx="1">
                  <c:v>Melhorar a saúde.</c:v>
                </c:pt>
                <c:pt idx="2">
                  <c:v>Influencia de amigos.</c:v>
                </c:pt>
                <c:pt idx="3">
                  <c:v>Melhorar  o convívio com os outros idosos.</c:v>
                </c:pt>
                <c:pt idx="4">
                  <c:v>Outras</c:v>
                </c:pt>
              </c:strCache>
            </c:strRef>
          </c:cat>
          <c:val>
            <c:numRef>
              <c:f>Plan1!$B$2:$B$6</c:f>
              <c:numCache>
                <c:formatCode>General</c:formatCode>
                <c:ptCount val="5"/>
                <c:pt idx="0">
                  <c:v>1</c:v>
                </c:pt>
                <c:pt idx="1">
                  <c:v>1</c:v>
                </c:pt>
                <c:pt idx="2">
                  <c:v>1</c:v>
                </c:pt>
                <c:pt idx="3">
                  <c:v>0</c:v>
                </c:pt>
                <c:pt idx="4">
                  <c:v>0</c:v>
                </c:pt>
              </c:numCache>
            </c:numRef>
          </c:val>
        </c:ser>
        <c:firstSliceAng val="0"/>
      </c:pieChart>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 2 - Você diria que a dança contribuiu para a qualidade de vida e o seu convívio social?</a:t>
            </a:r>
          </a:p>
        </c:rich>
      </c:tx>
    </c:title>
    <c:plotArea>
      <c:layout/>
      <c:pieChart>
        <c:varyColors val="1"/>
        <c:ser>
          <c:idx val="0"/>
          <c:order val="0"/>
          <c:tx>
            <c:strRef>
              <c:f>Plan1!$B$1</c:f>
              <c:strCache>
                <c:ptCount val="1"/>
                <c:pt idx="0">
                  <c:v>7- Você diria que a dança contribuiu para a qualidade de vida e o seu convívio social?</c:v>
                </c:pt>
              </c:strCache>
            </c:strRef>
          </c:tx>
          <c:cat>
            <c:strRef>
              <c:f>Plan1!$A$2:$A$3</c:f>
              <c:strCache>
                <c:ptCount val="2"/>
                <c:pt idx="0">
                  <c:v>Não, pois é cansativo e inútil.</c:v>
                </c:pt>
                <c:pt idx="1">
                  <c:v>Sim, pois contribui para o desenvolvimento físico e motor e também para socialização entre as pessoas.</c:v>
                </c:pt>
              </c:strCache>
            </c:strRef>
          </c:cat>
          <c:val>
            <c:numRef>
              <c:f>Plan1!$B$2:$B$3</c:f>
              <c:numCache>
                <c:formatCode>General</c:formatCode>
                <c:ptCount val="2"/>
                <c:pt idx="0">
                  <c:v>0</c:v>
                </c:pt>
                <c:pt idx="1">
                  <c:v>3</c:v>
                </c:pt>
              </c:numCache>
            </c:numRef>
          </c:val>
        </c:ser>
        <c:firstSliceAng val="0"/>
      </c:pieChart>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3 - Você diria que a dança contribuiu para a qualidade de vida dos idosos?</a:t>
            </a:r>
          </a:p>
        </c:rich>
      </c:tx>
    </c:title>
    <c:plotArea>
      <c:layout/>
      <c:pieChart>
        <c:varyColors val="1"/>
        <c:ser>
          <c:idx val="0"/>
          <c:order val="0"/>
          <c:tx>
            <c:strRef>
              <c:f>Plan1!$B$1</c:f>
              <c:strCache>
                <c:ptCount val="1"/>
                <c:pt idx="0">
                  <c:v>5. Você diria que a dança contribuiu para a qualidade de vida dos idosos?</c:v>
                </c:pt>
              </c:strCache>
            </c:strRef>
          </c:tx>
          <c:cat>
            <c:strRef>
              <c:f>Plan1!$A$2:$A$3</c:f>
              <c:strCache>
                <c:ptCount val="2"/>
                <c:pt idx="0">
                  <c:v>Sim, pois além de ser uma atividade saudável, promove a interação social.</c:v>
                </c:pt>
                <c:pt idx="1">
                  <c:v>Não, pois é cansativo e inútil.</c:v>
                </c:pt>
              </c:strCache>
            </c:strRef>
          </c:cat>
          <c:val>
            <c:numRef>
              <c:f>Plan1!$B$2:$B$3</c:f>
              <c:numCache>
                <c:formatCode>General</c:formatCode>
                <c:ptCount val="2"/>
                <c:pt idx="0">
                  <c:v>1</c:v>
                </c:pt>
                <c:pt idx="1">
                  <c:v>0</c:v>
                </c:pt>
              </c:numCache>
            </c:numRef>
          </c:val>
        </c:ser>
        <c:firstSliceAng val="0"/>
      </c:pieChart>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4 - Qual é o seu sentimento em relação ao interesse dos idosos, quando ocorrem os eventos solidários de música e dança?</a:t>
            </a:r>
          </a:p>
        </c:rich>
      </c:tx>
    </c:title>
    <c:plotArea>
      <c:layout/>
      <c:pieChart>
        <c:varyColors val="1"/>
        <c:ser>
          <c:idx val="0"/>
          <c:order val="0"/>
          <c:tx>
            <c:strRef>
              <c:f>Plan1!$B$1</c:f>
              <c:strCache>
                <c:ptCount val="1"/>
                <c:pt idx="0">
                  <c:v>4. Qual é o seu sentimento em relação ao interesse dos idosos, quando ocorrem os eventos solidários de música e dança?</c:v>
                </c:pt>
              </c:strCache>
            </c:strRef>
          </c:tx>
          <c:cat>
            <c:strRef>
              <c:f>Plan1!$A$2:$A$4</c:f>
              <c:strCache>
                <c:ptCount val="3"/>
                <c:pt idx="0">
                  <c:v>Ficam satisfeitos.</c:v>
                </c:pt>
                <c:pt idx="1">
                  <c:v>São neutros.</c:v>
                </c:pt>
                <c:pt idx="2">
                  <c:v>Não gostam.</c:v>
                </c:pt>
              </c:strCache>
            </c:strRef>
          </c:cat>
          <c:val>
            <c:numRef>
              <c:f>Plan1!$B$2:$B$4</c:f>
              <c:numCache>
                <c:formatCode>General</c:formatCode>
                <c:ptCount val="3"/>
                <c:pt idx="0">
                  <c:v>2</c:v>
                </c:pt>
                <c:pt idx="1">
                  <c:v>1</c:v>
                </c:pt>
                <c:pt idx="2">
                  <c:v>0</c:v>
                </c:pt>
              </c:numCache>
            </c:numRef>
          </c:val>
        </c:ser>
        <c:firstSliceAng val="0"/>
      </c:pieChart>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0.36159</cdr:x>
      <cdr:y>0.49587</cdr:y>
    </cdr:from>
    <cdr:to>
      <cdr:x>0.50094</cdr:x>
      <cdr:y>0.63193</cdr:y>
    </cdr:to>
    <cdr:sp macro="" textlink="">
      <cdr:nvSpPr>
        <cdr:cNvPr id="2" name="CaixaDeTexto 1"/>
        <cdr:cNvSpPr txBox="1"/>
      </cdr:nvSpPr>
      <cdr:spPr>
        <a:xfrm xmlns:a="http://schemas.openxmlformats.org/drawingml/2006/main">
          <a:off x="1952625" y="1562100"/>
          <a:ext cx="752475" cy="4286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33,33...%</a:t>
          </a:r>
        </a:p>
      </cdr:txBody>
    </cdr:sp>
  </cdr:relSizeAnchor>
  <cdr:relSizeAnchor xmlns:cdr="http://schemas.openxmlformats.org/drawingml/2006/chartDrawing">
    <cdr:from>
      <cdr:x>0.26458</cdr:x>
      <cdr:y>0.76497</cdr:y>
    </cdr:from>
    <cdr:to>
      <cdr:x>0.41098</cdr:x>
      <cdr:y>0.85265</cdr:y>
    </cdr:to>
    <cdr:sp macro="" textlink="">
      <cdr:nvSpPr>
        <cdr:cNvPr id="3" name="CaixaDeTexto 2"/>
        <cdr:cNvSpPr txBox="1"/>
      </cdr:nvSpPr>
      <cdr:spPr>
        <a:xfrm xmlns:a="http://schemas.openxmlformats.org/drawingml/2006/main">
          <a:off x="1428750" y="2409825"/>
          <a:ext cx="790575"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33,33...%</a:t>
          </a:r>
        </a:p>
      </cdr:txBody>
    </cdr:sp>
  </cdr:relSizeAnchor>
  <cdr:relSizeAnchor xmlns:cdr="http://schemas.openxmlformats.org/drawingml/2006/chartDrawing">
    <cdr:from>
      <cdr:x>0.19403</cdr:x>
      <cdr:y>0.50191</cdr:y>
    </cdr:from>
    <cdr:to>
      <cdr:x>0.32808</cdr:x>
      <cdr:y>0.58658</cdr:y>
    </cdr:to>
    <cdr:sp macro="" textlink="">
      <cdr:nvSpPr>
        <cdr:cNvPr id="4" name="CaixaDeTexto 3"/>
        <cdr:cNvSpPr txBox="1"/>
      </cdr:nvSpPr>
      <cdr:spPr>
        <a:xfrm xmlns:a="http://schemas.openxmlformats.org/drawingml/2006/main">
          <a:off x="1047750" y="1581150"/>
          <a:ext cx="72390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33,33...%</a:t>
          </a:r>
        </a:p>
      </cdr:txBody>
    </cdr:sp>
  </cdr:relSizeAnchor>
</c:userShapes>
</file>

<file path=word/drawings/drawing2.xml><?xml version="1.0" encoding="utf-8"?>
<c:userShapes xmlns:c="http://schemas.openxmlformats.org/drawingml/2006/chart">
  <cdr:relSizeAnchor xmlns:cdr="http://schemas.openxmlformats.org/drawingml/2006/chartDrawing">
    <cdr:from>
      <cdr:x>0.28398</cdr:x>
      <cdr:y>0.51703</cdr:y>
    </cdr:from>
    <cdr:to>
      <cdr:x>0.44097</cdr:x>
      <cdr:y>0.62891</cdr:y>
    </cdr:to>
    <cdr:sp macro="" textlink="">
      <cdr:nvSpPr>
        <cdr:cNvPr id="2" name="CaixaDeTexto 1"/>
        <cdr:cNvSpPr txBox="1"/>
      </cdr:nvSpPr>
      <cdr:spPr>
        <a:xfrm xmlns:a="http://schemas.openxmlformats.org/drawingml/2006/main">
          <a:off x="1533525" y="1628775"/>
          <a:ext cx="847725"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200" b="1"/>
            <a:t>100%</a:t>
          </a:r>
        </a:p>
      </cdr:txBody>
    </cdr:sp>
  </cdr:relSizeAnchor>
  <cdr:relSizeAnchor xmlns:cdr="http://schemas.openxmlformats.org/drawingml/2006/chartDrawing">
    <cdr:from>
      <cdr:x>0.28751</cdr:x>
      <cdr:y>0.54727</cdr:y>
    </cdr:from>
    <cdr:to>
      <cdr:x>0.40922</cdr:x>
      <cdr:y>0.65612</cdr:y>
    </cdr:to>
    <cdr:sp macro="" textlink="">
      <cdr:nvSpPr>
        <cdr:cNvPr id="3" name="CaixaDeTexto 2"/>
        <cdr:cNvSpPr txBox="1"/>
      </cdr:nvSpPr>
      <cdr:spPr>
        <a:xfrm xmlns:a="http://schemas.openxmlformats.org/drawingml/2006/main">
          <a:off x="1552575" y="1724025"/>
          <a:ext cx="65722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0.24518</cdr:x>
      <cdr:y>0.5261</cdr:y>
    </cdr:from>
    <cdr:to>
      <cdr:x>0.41098</cdr:x>
      <cdr:y>0.64402</cdr:y>
    </cdr:to>
    <cdr:sp macro="" textlink="">
      <cdr:nvSpPr>
        <cdr:cNvPr id="4" name="CaixaDeTexto 3"/>
        <cdr:cNvSpPr txBox="1"/>
      </cdr:nvSpPr>
      <cdr:spPr>
        <a:xfrm xmlns:a="http://schemas.openxmlformats.org/drawingml/2006/main">
          <a:off x="1323975" y="1657350"/>
          <a:ext cx="895350"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t-BR" sz="1100"/>
        </a:p>
      </cdr:txBody>
    </cdr:sp>
  </cdr:relSizeAnchor>
</c:userShapes>
</file>

<file path=word/drawings/drawing3.xml><?xml version="1.0" encoding="utf-8"?>
<c:userShapes xmlns:c="http://schemas.openxmlformats.org/drawingml/2006/chart">
  <cdr:relSizeAnchor xmlns:cdr="http://schemas.openxmlformats.org/drawingml/2006/chartDrawing">
    <cdr:from>
      <cdr:x>0.28751</cdr:x>
      <cdr:y>0.49284</cdr:y>
    </cdr:from>
    <cdr:to>
      <cdr:x>0.4639</cdr:x>
      <cdr:y>0.63495</cdr:y>
    </cdr:to>
    <cdr:sp macro="" textlink="">
      <cdr:nvSpPr>
        <cdr:cNvPr id="2" name="CaixaDeTexto 1"/>
        <cdr:cNvSpPr txBox="1"/>
      </cdr:nvSpPr>
      <cdr:spPr>
        <a:xfrm xmlns:a="http://schemas.openxmlformats.org/drawingml/2006/main">
          <a:off x="1552575" y="1552575"/>
          <a:ext cx="952500" cy="447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100%</a:t>
          </a:r>
        </a:p>
      </cdr:txBody>
    </cdr:sp>
  </cdr:relSizeAnchor>
</c:userShapes>
</file>

<file path=word/drawings/drawing4.xml><?xml version="1.0" encoding="utf-8"?>
<c:userShapes xmlns:c="http://schemas.openxmlformats.org/drawingml/2006/chart">
  <cdr:relSizeAnchor xmlns:cdr="http://schemas.openxmlformats.org/drawingml/2006/chartDrawing">
    <cdr:from>
      <cdr:x>0.26105</cdr:x>
      <cdr:y>0.51401</cdr:y>
    </cdr:from>
    <cdr:to>
      <cdr:x>0.35454</cdr:x>
      <cdr:y>0.59262</cdr:y>
    </cdr:to>
    <cdr:sp macro="" textlink="">
      <cdr:nvSpPr>
        <cdr:cNvPr id="2" name="CaixaDeTexto 1"/>
        <cdr:cNvSpPr txBox="1"/>
      </cdr:nvSpPr>
      <cdr:spPr>
        <a:xfrm xmlns:a="http://schemas.openxmlformats.org/drawingml/2006/main">
          <a:off x="1409700" y="1619250"/>
          <a:ext cx="504825"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33%</a:t>
          </a:r>
        </a:p>
      </cdr:txBody>
    </cdr:sp>
  </cdr:relSizeAnchor>
  <cdr:relSizeAnchor xmlns:cdr="http://schemas.openxmlformats.org/drawingml/2006/chartDrawing">
    <cdr:from>
      <cdr:x>0.42333</cdr:x>
      <cdr:y>0.66519</cdr:y>
    </cdr:from>
    <cdr:to>
      <cdr:x>0.51152</cdr:x>
      <cdr:y>0.7559</cdr:y>
    </cdr:to>
    <cdr:sp macro="" textlink="">
      <cdr:nvSpPr>
        <cdr:cNvPr id="3" name="CaixaDeTexto 2"/>
        <cdr:cNvSpPr txBox="1"/>
      </cdr:nvSpPr>
      <cdr:spPr>
        <a:xfrm xmlns:a="http://schemas.openxmlformats.org/drawingml/2006/main">
          <a:off x="2286000" y="2095500"/>
          <a:ext cx="476250" cy="285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b="1"/>
            <a:t>77%</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46BD-1C48-42B8-9121-1E573AB5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4253</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Freitas</Company>
  <LinksUpToDate>false</LinksUpToDate>
  <CharactersWithSpaces>27171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PC-122</dc:creator>
  <cp:keywords/>
  <dc:description/>
  <cp:lastModifiedBy>PC-122</cp:lastModifiedBy>
  <cp:revision>50</cp:revision>
  <cp:lastPrinted>2015-10-15T20:42:00Z</cp:lastPrinted>
  <dcterms:created xsi:type="dcterms:W3CDTF">2015-10-07T19:18:00Z</dcterms:created>
  <dcterms:modified xsi:type="dcterms:W3CDTF">2015-10-15T20:49:00Z</dcterms:modified>
</cp:coreProperties>
</file>