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AA" w:rsidRPr="00B12FFB" w:rsidRDefault="009514C3" w:rsidP="00C44E55">
      <w:pPr>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t>EDE</w:t>
      </w:r>
      <w:r w:rsidR="00560F00" w:rsidRPr="00B12FFB">
        <w:rPr>
          <w:rFonts w:ascii="Times New Roman" w:hAnsi="Times New Roman" w:cs="Times New Roman"/>
          <w:b/>
          <w:sz w:val="24"/>
          <w:szCs w:val="24"/>
        </w:rPr>
        <w:t>MA AGUDO DE PULMÃO: PRINCIPAIS CONDUTAS DE ENFERMAGEM</w:t>
      </w:r>
    </w:p>
    <w:p w:rsidR="001E06AA" w:rsidRPr="00B12FFB" w:rsidRDefault="001E06AA" w:rsidP="00C44E55">
      <w:pPr>
        <w:spacing w:after="0" w:line="360" w:lineRule="auto"/>
        <w:jc w:val="both"/>
        <w:rPr>
          <w:rFonts w:ascii="Times New Roman" w:hAnsi="Times New Roman" w:cs="Times New Roman"/>
          <w:sz w:val="20"/>
          <w:szCs w:val="20"/>
        </w:rPr>
      </w:pPr>
    </w:p>
    <w:p w:rsidR="001E06AA" w:rsidRPr="00B12FFB" w:rsidRDefault="00F44D3E" w:rsidP="008F5E33">
      <w:pPr>
        <w:spacing w:after="0"/>
        <w:jc w:val="right"/>
        <w:rPr>
          <w:rFonts w:ascii="Times New Roman" w:hAnsi="Times New Roman" w:cs="Times New Roman"/>
          <w:sz w:val="20"/>
          <w:szCs w:val="20"/>
        </w:rPr>
      </w:pPr>
      <w:r w:rsidRPr="00B12FFB">
        <w:rPr>
          <w:rFonts w:ascii="Times New Roman" w:hAnsi="Times New Roman" w:cs="Times New Roman"/>
          <w:sz w:val="20"/>
          <w:szCs w:val="20"/>
        </w:rPr>
        <w:t>Claudia Marcia da Cunha</w:t>
      </w:r>
      <w:r w:rsidR="00267FEA" w:rsidRPr="00B12FFB">
        <w:rPr>
          <w:rStyle w:val="Refdenotaderodap"/>
          <w:rFonts w:ascii="Times New Roman" w:hAnsi="Times New Roman" w:cs="Times New Roman"/>
          <w:sz w:val="20"/>
          <w:szCs w:val="20"/>
        </w:rPr>
        <w:footnoteReference w:id="1"/>
      </w:r>
    </w:p>
    <w:p w:rsidR="00F44D3E" w:rsidRPr="00B12FFB" w:rsidRDefault="00F44D3E" w:rsidP="008F5E33">
      <w:pPr>
        <w:spacing w:after="0"/>
        <w:jc w:val="right"/>
        <w:rPr>
          <w:rFonts w:ascii="Times New Roman" w:hAnsi="Times New Roman" w:cs="Times New Roman"/>
          <w:sz w:val="20"/>
          <w:szCs w:val="20"/>
          <w:vertAlign w:val="superscript"/>
        </w:rPr>
      </w:pPr>
      <w:r w:rsidRPr="00B12FFB">
        <w:rPr>
          <w:rFonts w:ascii="Times New Roman" w:hAnsi="Times New Roman" w:cs="Times New Roman"/>
          <w:sz w:val="20"/>
          <w:szCs w:val="20"/>
        </w:rPr>
        <w:t>Daniel</w:t>
      </w:r>
      <w:r w:rsidR="0058627A">
        <w:rPr>
          <w:rFonts w:ascii="Times New Roman" w:hAnsi="Times New Roman" w:cs="Times New Roman"/>
          <w:sz w:val="20"/>
          <w:szCs w:val="20"/>
        </w:rPr>
        <w:t>l</w:t>
      </w:r>
      <w:r w:rsidRPr="00B12FFB">
        <w:rPr>
          <w:rFonts w:ascii="Times New Roman" w:hAnsi="Times New Roman" w:cs="Times New Roman"/>
          <w:sz w:val="20"/>
          <w:szCs w:val="20"/>
        </w:rPr>
        <w:t>e Leite Sacramento</w:t>
      </w:r>
      <w:r w:rsidR="00453BDF" w:rsidRPr="00B12FFB">
        <w:rPr>
          <w:rFonts w:ascii="Times New Roman" w:hAnsi="Times New Roman" w:cs="Times New Roman"/>
          <w:sz w:val="20"/>
          <w:szCs w:val="20"/>
          <w:vertAlign w:val="superscript"/>
        </w:rPr>
        <w:t xml:space="preserve">2 </w:t>
      </w:r>
    </w:p>
    <w:p w:rsidR="00453BDF" w:rsidRPr="00B12FFB" w:rsidRDefault="00DD5615" w:rsidP="008F5E33">
      <w:pPr>
        <w:spacing w:after="0"/>
        <w:jc w:val="right"/>
        <w:rPr>
          <w:rFonts w:ascii="Times New Roman" w:hAnsi="Times New Roman" w:cs="Times New Roman"/>
          <w:sz w:val="20"/>
          <w:szCs w:val="20"/>
          <w:vertAlign w:val="superscript"/>
        </w:rPr>
      </w:pPr>
      <w:r w:rsidRPr="00B12FFB">
        <w:rPr>
          <w:rFonts w:ascii="Times New Roman" w:hAnsi="Times New Roman" w:cs="Times New Roman"/>
          <w:sz w:val="20"/>
          <w:szCs w:val="20"/>
        </w:rPr>
        <w:t>Kalyria</w:t>
      </w:r>
      <w:r>
        <w:rPr>
          <w:rFonts w:ascii="Times New Roman" w:hAnsi="Times New Roman" w:cs="Times New Roman"/>
          <w:sz w:val="20"/>
          <w:szCs w:val="20"/>
        </w:rPr>
        <w:t xml:space="preserve"> </w:t>
      </w:r>
      <w:r w:rsidRPr="00B12FFB">
        <w:rPr>
          <w:rFonts w:ascii="Times New Roman" w:hAnsi="Times New Roman" w:cs="Times New Roman"/>
          <w:sz w:val="20"/>
          <w:szCs w:val="20"/>
        </w:rPr>
        <w:t>Kyrk</w:t>
      </w:r>
      <w:r w:rsidR="00453BDF" w:rsidRPr="00B12FFB">
        <w:rPr>
          <w:rFonts w:ascii="Times New Roman" w:hAnsi="Times New Roman" w:cs="Times New Roman"/>
          <w:sz w:val="20"/>
          <w:szCs w:val="20"/>
        </w:rPr>
        <w:t xml:space="preserve"> Cunha Lira</w:t>
      </w:r>
      <w:r w:rsidR="00453BDF" w:rsidRPr="00B12FFB">
        <w:rPr>
          <w:rFonts w:ascii="Times New Roman" w:hAnsi="Times New Roman" w:cs="Times New Roman"/>
          <w:sz w:val="20"/>
          <w:szCs w:val="20"/>
          <w:vertAlign w:val="superscript"/>
        </w:rPr>
        <w:t>3</w:t>
      </w:r>
    </w:p>
    <w:p w:rsidR="00C004AF" w:rsidRDefault="00C004AF" w:rsidP="008F5E33">
      <w:pPr>
        <w:spacing w:after="0"/>
        <w:jc w:val="right"/>
        <w:rPr>
          <w:rFonts w:ascii="Times New Roman" w:hAnsi="Times New Roman" w:cs="Times New Roman"/>
          <w:sz w:val="20"/>
          <w:szCs w:val="20"/>
        </w:rPr>
      </w:pPr>
      <w:r>
        <w:rPr>
          <w:rFonts w:ascii="Times New Roman" w:hAnsi="Times New Roman" w:cs="Times New Roman"/>
          <w:sz w:val="20"/>
          <w:szCs w:val="20"/>
        </w:rPr>
        <w:t>Luana Santos Landim</w:t>
      </w:r>
      <w:r w:rsidRPr="00B12FFB">
        <w:rPr>
          <w:rFonts w:ascii="Times New Roman" w:hAnsi="Times New Roman" w:cs="Times New Roman"/>
          <w:sz w:val="20"/>
          <w:szCs w:val="20"/>
          <w:vertAlign w:val="superscript"/>
        </w:rPr>
        <w:t>4</w:t>
      </w:r>
      <w:bookmarkStart w:id="0" w:name="_GoBack"/>
      <w:bookmarkEnd w:id="0"/>
    </w:p>
    <w:p w:rsidR="00453BDF" w:rsidRPr="00B12FFB" w:rsidRDefault="00453BDF" w:rsidP="008F5E33">
      <w:pPr>
        <w:spacing w:after="0"/>
        <w:jc w:val="right"/>
        <w:rPr>
          <w:rFonts w:ascii="Times New Roman" w:hAnsi="Times New Roman" w:cs="Times New Roman"/>
          <w:sz w:val="20"/>
          <w:szCs w:val="20"/>
          <w:vertAlign w:val="superscript"/>
        </w:rPr>
      </w:pPr>
      <w:proofErr w:type="spellStart"/>
      <w:r w:rsidRPr="00B12FFB">
        <w:rPr>
          <w:rFonts w:ascii="Times New Roman" w:hAnsi="Times New Roman" w:cs="Times New Roman"/>
          <w:sz w:val="20"/>
          <w:szCs w:val="20"/>
        </w:rPr>
        <w:t>Odem</w:t>
      </w:r>
      <w:proofErr w:type="spellEnd"/>
      <w:r w:rsidRPr="00B12FFB">
        <w:rPr>
          <w:rFonts w:ascii="Times New Roman" w:hAnsi="Times New Roman" w:cs="Times New Roman"/>
          <w:sz w:val="20"/>
          <w:szCs w:val="20"/>
        </w:rPr>
        <w:t xml:space="preserve"> dos Santos Lopes</w:t>
      </w:r>
      <w:r w:rsidR="00C004AF">
        <w:rPr>
          <w:rFonts w:ascii="Times New Roman" w:hAnsi="Times New Roman" w:cs="Times New Roman"/>
          <w:sz w:val="20"/>
          <w:szCs w:val="20"/>
          <w:vertAlign w:val="superscript"/>
        </w:rPr>
        <w:t>5</w:t>
      </w:r>
    </w:p>
    <w:p w:rsidR="00453BDF" w:rsidRPr="00B12FFB" w:rsidRDefault="00453BDF" w:rsidP="008F5E33">
      <w:pPr>
        <w:spacing w:after="0"/>
        <w:jc w:val="right"/>
        <w:rPr>
          <w:rFonts w:ascii="Times New Roman" w:hAnsi="Times New Roman" w:cs="Times New Roman"/>
          <w:sz w:val="20"/>
          <w:szCs w:val="20"/>
        </w:rPr>
      </w:pPr>
      <w:r w:rsidRPr="00B12FFB">
        <w:rPr>
          <w:rFonts w:ascii="Times New Roman" w:hAnsi="Times New Roman" w:cs="Times New Roman"/>
          <w:sz w:val="20"/>
          <w:szCs w:val="20"/>
        </w:rPr>
        <w:t>Vanusa de Abreu Batista</w:t>
      </w:r>
      <w:r w:rsidR="00C004AF">
        <w:rPr>
          <w:rFonts w:ascii="Times New Roman" w:hAnsi="Times New Roman" w:cs="Times New Roman"/>
          <w:sz w:val="20"/>
          <w:szCs w:val="20"/>
          <w:vertAlign w:val="superscript"/>
        </w:rPr>
        <w:t>6</w:t>
      </w:r>
    </w:p>
    <w:p w:rsidR="001E06AA" w:rsidRDefault="001E06AA" w:rsidP="00C44E55">
      <w:pPr>
        <w:spacing w:after="0" w:line="360" w:lineRule="auto"/>
        <w:jc w:val="both"/>
        <w:rPr>
          <w:rFonts w:ascii="Times New Roman" w:hAnsi="Times New Roman" w:cs="Times New Roman"/>
          <w:b/>
          <w:sz w:val="24"/>
          <w:szCs w:val="24"/>
        </w:rPr>
      </w:pPr>
    </w:p>
    <w:p w:rsidR="008F5E33" w:rsidRPr="00B12FFB" w:rsidRDefault="008F5E33" w:rsidP="00C44E55">
      <w:pPr>
        <w:spacing w:after="0" w:line="360" w:lineRule="auto"/>
        <w:jc w:val="both"/>
        <w:rPr>
          <w:rFonts w:ascii="Times New Roman" w:hAnsi="Times New Roman" w:cs="Times New Roman"/>
          <w:b/>
          <w:sz w:val="24"/>
          <w:szCs w:val="24"/>
        </w:rPr>
      </w:pPr>
    </w:p>
    <w:p w:rsidR="00E25928" w:rsidRPr="00B12FFB" w:rsidRDefault="00E25928" w:rsidP="00C44E55">
      <w:pPr>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t>RESUMO</w:t>
      </w:r>
    </w:p>
    <w:p w:rsidR="005B6FD4" w:rsidRDefault="000844E3" w:rsidP="00EC75EB">
      <w:pPr>
        <w:spacing w:after="0"/>
        <w:jc w:val="both"/>
        <w:rPr>
          <w:rFonts w:ascii="Times New Roman" w:hAnsi="Times New Roman" w:cs="Times New Roman"/>
          <w:sz w:val="24"/>
          <w:szCs w:val="24"/>
        </w:rPr>
      </w:pPr>
      <w:r w:rsidRPr="00B12FFB">
        <w:rPr>
          <w:rFonts w:ascii="Times New Roman" w:hAnsi="Times New Roman" w:cs="Times New Roman"/>
          <w:sz w:val="24"/>
          <w:szCs w:val="24"/>
        </w:rPr>
        <w:t xml:space="preserve">O edema agudo de pulmão (EAP) </w:t>
      </w:r>
      <w:r w:rsidR="005B6FD4">
        <w:rPr>
          <w:rFonts w:ascii="Times New Roman" w:hAnsi="Times New Roman" w:cs="Times New Roman"/>
          <w:sz w:val="24"/>
          <w:szCs w:val="24"/>
        </w:rPr>
        <w:t>se configura em uma situação clinica frequente e extremamente grave, que leva o pacient</w:t>
      </w:r>
      <w:r w:rsidR="0069581D">
        <w:rPr>
          <w:rFonts w:ascii="Times New Roman" w:hAnsi="Times New Roman" w:cs="Times New Roman"/>
          <w:sz w:val="24"/>
          <w:szCs w:val="24"/>
        </w:rPr>
        <w:t>e</w:t>
      </w:r>
      <w:r w:rsidR="005B6FD4">
        <w:rPr>
          <w:rFonts w:ascii="Times New Roman" w:hAnsi="Times New Roman" w:cs="Times New Roman"/>
          <w:sz w:val="24"/>
          <w:szCs w:val="24"/>
        </w:rPr>
        <w:t xml:space="preserve"> a se</w:t>
      </w:r>
      <w:r w:rsidR="0069581D">
        <w:rPr>
          <w:rFonts w:ascii="Times New Roman" w:hAnsi="Times New Roman" w:cs="Times New Roman"/>
          <w:sz w:val="24"/>
          <w:szCs w:val="24"/>
        </w:rPr>
        <w:t>nsação de morte eminente, e para qual necessita de intervenção médica imedi</w:t>
      </w:r>
      <w:r w:rsidR="008F5E33">
        <w:rPr>
          <w:rFonts w:ascii="Times New Roman" w:hAnsi="Times New Roman" w:cs="Times New Roman"/>
          <w:sz w:val="24"/>
          <w:szCs w:val="24"/>
        </w:rPr>
        <w:t>ata e eficaz. Frequentemente essa</w:t>
      </w:r>
      <w:r w:rsidR="0069581D">
        <w:rPr>
          <w:rFonts w:ascii="Times New Roman" w:hAnsi="Times New Roman" w:cs="Times New Roman"/>
          <w:sz w:val="24"/>
          <w:szCs w:val="24"/>
        </w:rPr>
        <w:t xml:space="preserve"> situação po</w:t>
      </w:r>
      <w:r w:rsidR="00EC75EB">
        <w:rPr>
          <w:rFonts w:ascii="Times New Roman" w:hAnsi="Times New Roman" w:cs="Times New Roman"/>
          <w:sz w:val="24"/>
          <w:szCs w:val="24"/>
        </w:rPr>
        <w:t>de ser antecipada, bastando ter</w:t>
      </w:r>
      <w:r w:rsidR="0069581D">
        <w:rPr>
          <w:rFonts w:ascii="Times New Roman" w:hAnsi="Times New Roman" w:cs="Times New Roman"/>
          <w:sz w:val="24"/>
          <w:szCs w:val="24"/>
        </w:rPr>
        <w:t xml:space="preserve"> um olhar mais amplo ao paciente, </w:t>
      </w:r>
      <w:r w:rsidR="00EC75EB">
        <w:rPr>
          <w:rFonts w:ascii="Times New Roman" w:hAnsi="Times New Roman" w:cs="Times New Roman"/>
          <w:sz w:val="24"/>
          <w:szCs w:val="24"/>
        </w:rPr>
        <w:t>unido a</w:t>
      </w:r>
      <w:r w:rsidR="0069581D">
        <w:rPr>
          <w:rFonts w:ascii="Times New Roman" w:hAnsi="Times New Roman" w:cs="Times New Roman"/>
          <w:sz w:val="24"/>
          <w:szCs w:val="24"/>
        </w:rPr>
        <w:t xml:space="preserve"> conhecimento cientifico e pratico dos sinais e sintomas que o mesmo irá apresentar partindo então para tratamento imediato das possíveis causas desta situação clinica. Neste momento a equipe de enfermagem deve estar preparada para antecipar os fatos, isso não quer dizer que faremos o pap</w:t>
      </w:r>
      <w:r w:rsidR="008F5E33">
        <w:rPr>
          <w:rFonts w:ascii="Times New Roman" w:hAnsi="Times New Roman" w:cs="Times New Roman"/>
          <w:sz w:val="24"/>
          <w:szCs w:val="24"/>
        </w:rPr>
        <w:t xml:space="preserve">el de outro profissional, pois </w:t>
      </w:r>
      <w:r w:rsidR="0069581D">
        <w:rPr>
          <w:rFonts w:ascii="Times New Roman" w:hAnsi="Times New Roman" w:cs="Times New Roman"/>
          <w:sz w:val="24"/>
          <w:szCs w:val="24"/>
        </w:rPr>
        <w:t xml:space="preserve">como a enfermagem possui um maior contato com o paciente, devido seus cuidados, suas observações são extremante importantes para manutenção da vida do mesmo. Porém, para </w:t>
      </w:r>
      <w:r w:rsidR="00EC75EB">
        <w:rPr>
          <w:rFonts w:ascii="Times New Roman" w:hAnsi="Times New Roman" w:cs="Times New Roman"/>
          <w:sz w:val="24"/>
          <w:szCs w:val="24"/>
        </w:rPr>
        <w:t xml:space="preserve">que </w:t>
      </w:r>
      <w:r w:rsidR="0069581D">
        <w:rPr>
          <w:rFonts w:ascii="Times New Roman" w:hAnsi="Times New Roman" w:cs="Times New Roman"/>
          <w:sz w:val="24"/>
          <w:szCs w:val="24"/>
        </w:rPr>
        <w:t>a enfermagem tenha esta ferramenta a seu favor, e necessário que o profissional de enfermagem, em especial o enfermeiro, tenha conhecimento</w:t>
      </w:r>
      <w:r w:rsidR="00EC75EB">
        <w:rPr>
          <w:rFonts w:ascii="Times New Roman" w:hAnsi="Times New Roman" w:cs="Times New Roman"/>
          <w:sz w:val="24"/>
          <w:szCs w:val="24"/>
        </w:rPr>
        <w:t xml:space="preserve"> </w:t>
      </w:r>
      <w:r w:rsidR="008F5E33">
        <w:rPr>
          <w:rFonts w:ascii="Times New Roman" w:hAnsi="Times New Roman" w:cs="Times New Roman"/>
          <w:sz w:val="24"/>
          <w:szCs w:val="24"/>
        </w:rPr>
        <w:t xml:space="preserve">técnico-cientifico </w:t>
      </w:r>
      <w:r w:rsidR="00EC75EB">
        <w:rPr>
          <w:rFonts w:ascii="Times New Roman" w:hAnsi="Times New Roman" w:cs="Times New Roman"/>
          <w:sz w:val="24"/>
          <w:szCs w:val="24"/>
        </w:rPr>
        <w:t>a sua disposição</w:t>
      </w:r>
      <w:r w:rsidR="0069581D">
        <w:rPr>
          <w:rFonts w:ascii="Times New Roman" w:hAnsi="Times New Roman" w:cs="Times New Roman"/>
          <w:sz w:val="24"/>
          <w:szCs w:val="24"/>
        </w:rPr>
        <w:t>.</w:t>
      </w:r>
    </w:p>
    <w:p w:rsidR="00E25928" w:rsidRDefault="00E25928" w:rsidP="00EC75EB">
      <w:pPr>
        <w:autoSpaceDE w:val="0"/>
        <w:autoSpaceDN w:val="0"/>
        <w:adjustRightInd w:val="0"/>
        <w:spacing w:after="0"/>
        <w:jc w:val="both"/>
        <w:rPr>
          <w:rFonts w:ascii="Times New Roman" w:hAnsi="Times New Roman" w:cs="Times New Roman"/>
          <w:sz w:val="24"/>
          <w:szCs w:val="24"/>
        </w:rPr>
      </w:pPr>
      <w:r w:rsidRPr="00B12FFB">
        <w:rPr>
          <w:rFonts w:ascii="Times New Roman" w:hAnsi="Times New Roman" w:cs="Times New Roman"/>
          <w:b/>
          <w:sz w:val="24"/>
          <w:szCs w:val="24"/>
        </w:rPr>
        <w:t>Palavras-Chave:</w:t>
      </w:r>
      <w:r w:rsidR="00DD5615">
        <w:rPr>
          <w:rFonts w:ascii="Times New Roman" w:hAnsi="Times New Roman" w:cs="Times New Roman"/>
          <w:b/>
          <w:sz w:val="24"/>
          <w:szCs w:val="24"/>
        </w:rPr>
        <w:t xml:space="preserve"> </w:t>
      </w:r>
      <w:r w:rsidR="009514C3" w:rsidRPr="00B12FFB">
        <w:rPr>
          <w:rFonts w:ascii="Times New Roman" w:hAnsi="Times New Roman" w:cs="Times New Roman"/>
          <w:sz w:val="24"/>
          <w:szCs w:val="24"/>
        </w:rPr>
        <w:t xml:space="preserve">Edema Agudo de pulmão, Revisão, </w:t>
      </w:r>
      <w:r w:rsidR="00EC75EB">
        <w:rPr>
          <w:rFonts w:ascii="Times New Roman" w:hAnsi="Times New Roman" w:cs="Times New Roman"/>
          <w:sz w:val="24"/>
          <w:szCs w:val="24"/>
        </w:rPr>
        <w:t xml:space="preserve">assistência de </w:t>
      </w:r>
      <w:r w:rsidR="00061334" w:rsidRPr="00B12FFB">
        <w:rPr>
          <w:rFonts w:ascii="Times New Roman" w:hAnsi="Times New Roman" w:cs="Times New Roman"/>
          <w:sz w:val="24"/>
          <w:szCs w:val="24"/>
        </w:rPr>
        <w:t>Enfermagem</w:t>
      </w:r>
      <w:r w:rsidRPr="00B12FFB">
        <w:rPr>
          <w:rFonts w:ascii="Times New Roman" w:hAnsi="Times New Roman" w:cs="Times New Roman"/>
          <w:sz w:val="24"/>
          <w:szCs w:val="24"/>
        </w:rPr>
        <w:t>.</w:t>
      </w:r>
    </w:p>
    <w:p w:rsidR="00C44E55" w:rsidRPr="00B12FFB" w:rsidRDefault="00C44E55" w:rsidP="00C44E55">
      <w:pPr>
        <w:autoSpaceDE w:val="0"/>
        <w:autoSpaceDN w:val="0"/>
        <w:adjustRightInd w:val="0"/>
        <w:spacing w:after="0" w:line="360" w:lineRule="auto"/>
        <w:jc w:val="both"/>
        <w:rPr>
          <w:rFonts w:ascii="Times New Roman" w:hAnsi="Times New Roman" w:cs="Times New Roman"/>
          <w:sz w:val="24"/>
          <w:szCs w:val="24"/>
        </w:rPr>
      </w:pPr>
    </w:p>
    <w:p w:rsidR="00805484" w:rsidRPr="00B12FFB" w:rsidRDefault="00805484" w:rsidP="00C44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val="en-US"/>
        </w:rPr>
      </w:pPr>
      <w:r w:rsidRPr="00B12FFB">
        <w:rPr>
          <w:rFonts w:ascii="Times New Roman" w:eastAsia="Times New Roman" w:hAnsi="Times New Roman" w:cs="Times New Roman"/>
          <w:b/>
          <w:sz w:val="24"/>
          <w:szCs w:val="24"/>
          <w:lang w:val="en-US"/>
        </w:rPr>
        <w:t>ABSTRACT</w:t>
      </w:r>
    </w:p>
    <w:p w:rsidR="00EC75EB" w:rsidRDefault="00EC75EB" w:rsidP="00EC75EB">
      <w:pPr>
        <w:jc w:val="both"/>
        <w:rPr>
          <w:rFonts w:ascii="Times New Roman" w:hAnsi="Times New Roman" w:cs="Times New Roman"/>
          <w:sz w:val="24"/>
          <w:szCs w:val="24"/>
          <w:lang w:val="en-US"/>
        </w:rPr>
      </w:pPr>
      <w:r w:rsidRPr="0034279E">
        <w:rPr>
          <w:rFonts w:ascii="Times New Roman" w:hAnsi="Times New Roman" w:cs="Times New Roman"/>
          <w:sz w:val="24"/>
          <w:szCs w:val="24"/>
          <w:lang w:val="en-US"/>
        </w:rPr>
        <w:t xml:space="preserve">Acute Lung edema (EAP) is configured in a clinical situation extremely serious and frequent, which leads to the patient's feeling of imminent death, and which requires immediate medical intervention and effective. Often such a situation can be anticipated simply by having a broader look at the patient, attached to scientific and practical knowledge of the signs and symptoms that will present breaking so for immediate treatment of the possible reasons for this clinic. At this time the nursing staff must be prepared to anticipate the </w:t>
      </w:r>
      <w:r w:rsidR="00753053" w:rsidRPr="0034279E">
        <w:rPr>
          <w:rFonts w:ascii="Times New Roman" w:hAnsi="Times New Roman" w:cs="Times New Roman"/>
          <w:sz w:val="24"/>
          <w:szCs w:val="24"/>
          <w:lang w:val="en-US"/>
        </w:rPr>
        <w:t>facts, that don’t</w:t>
      </w:r>
      <w:r w:rsidRPr="0034279E">
        <w:rPr>
          <w:rFonts w:ascii="Times New Roman" w:hAnsi="Times New Roman" w:cs="Times New Roman"/>
          <w:sz w:val="24"/>
          <w:szCs w:val="24"/>
          <w:lang w:val="en-US"/>
        </w:rPr>
        <w:t xml:space="preserve"> mean we're going to do the role of other professional, just like nursing has a greater contact with the patient, because your care, your comments are extremely important to the maintenance of life. However, for nursing have this tool to your advantage, and the nursing professional, particularly the nurse, I know of available scientific and technical.</w:t>
      </w:r>
    </w:p>
    <w:p w:rsidR="00EC75EB" w:rsidRPr="0034279E" w:rsidRDefault="00753053" w:rsidP="00EC75EB">
      <w:pPr>
        <w:rPr>
          <w:rFonts w:ascii="Times New Roman" w:hAnsi="Times New Roman" w:cs="Times New Roman"/>
          <w:sz w:val="24"/>
          <w:szCs w:val="24"/>
          <w:lang w:val="en-US"/>
        </w:rPr>
      </w:pPr>
      <w:r w:rsidRPr="00B12FFB">
        <w:rPr>
          <w:rFonts w:ascii="Times New Roman" w:eastAsia="Times New Roman" w:hAnsi="Times New Roman" w:cs="Times New Roman"/>
          <w:b/>
          <w:sz w:val="24"/>
          <w:szCs w:val="24"/>
          <w:lang w:val="en-US"/>
        </w:rPr>
        <w:t>Keywords:</w:t>
      </w:r>
      <w:r w:rsidRPr="00B12FFB">
        <w:rPr>
          <w:rFonts w:ascii="Times New Roman" w:eastAsia="Times New Roman" w:hAnsi="Times New Roman" w:cs="Times New Roman"/>
          <w:sz w:val="24"/>
          <w:szCs w:val="24"/>
          <w:lang w:val="en-US"/>
        </w:rPr>
        <w:t xml:space="preserve"> Acute</w:t>
      </w:r>
      <w:r w:rsidR="00762BB3" w:rsidRPr="00B12FFB">
        <w:rPr>
          <w:rFonts w:ascii="Times New Roman" w:eastAsia="Times New Roman" w:hAnsi="Times New Roman" w:cs="Times New Roman"/>
          <w:sz w:val="24"/>
          <w:szCs w:val="24"/>
          <w:lang w:val="en-US"/>
        </w:rPr>
        <w:t xml:space="preserve"> lung edema, review, </w:t>
      </w:r>
      <w:r>
        <w:rPr>
          <w:rFonts w:ascii="Times New Roman" w:hAnsi="Times New Roman" w:cs="Times New Roman"/>
          <w:sz w:val="24"/>
          <w:szCs w:val="24"/>
          <w:lang w:val="en-US"/>
        </w:rPr>
        <w:t>nursing</w:t>
      </w:r>
      <w:r w:rsidR="00EC75EB">
        <w:rPr>
          <w:rFonts w:ascii="Times New Roman" w:hAnsi="Times New Roman" w:cs="Times New Roman"/>
          <w:sz w:val="24"/>
          <w:szCs w:val="24"/>
          <w:lang w:val="en-US"/>
        </w:rPr>
        <w:t xml:space="preserve"> assistance.</w:t>
      </w:r>
    </w:p>
    <w:p w:rsidR="00762BB3" w:rsidRPr="00B12FFB" w:rsidRDefault="00762BB3" w:rsidP="00EC75EB">
      <w:pPr>
        <w:jc w:val="both"/>
        <w:rPr>
          <w:rFonts w:ascii="Times New Roman" w:eastAsia="Times New Roman" w:hAnsi="Times New Roman" w:cs="Times New Roman"/>
          <w:b/>
          <w:sz w:val="24"/>
          <w:szCs w:val="24"/>
          <w:lang w:val="en-US"/>
        </w:rPr>
      </w:pPr>
    </w:p>
    <w:p w:rsidR="00EE2B38" w:rsidRPr="00B12FFB" w:rsidRDefault="00EE2B38" w:rsidP="00C44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t>INTRODUÇÃO</w:t>
      </w:r>
    </w:p>
    <w:p w:rsidR="00746CD9" w:rsidRPr="00B12FFB" w:rsidRDefault="00746CD9" w:rsidP="00C44E55">
      <w:pPr>
        <w:autoSpaceDE w:val="0"/>
        <w:autoSpaceDN w:val="0"/>
        <w:adjustRightInd w:val="0"/>
        <w:spacing w:after="0" w:line="360" w:lineRule="auto"/>
        <w:ind w:firstLine="851"/>
        <w:jc w:val="both"/>
        <w:rPr>
          <w:rFonts w:ascii="Times New Roman" w:hAnsi="Times New Roman" w:cs="Times New Roman"/>
          <w:sz w:val="24"/>
          <w:szCs w:val="24"/>
        </w:rPr>
      </w:pPr>
    </w:p>
    <w:p w:rsidR="00E61E29" w:rsidRPr="00B12FFB" w:rsidRDefault="00E61E29" w:rsidP="00C44E55">
      <w:pPr>
        <w:autoSpaceDE w:val="0"/>
        <w:autoSpaceDN w:val="0"/>
        <w:adjustRightInd w:val="0"/>
        <w:spacing w:after="0" w:line="360" w:lineRule="auto"/>
        <w:ind w:firstLine="851"/>
        <w:jc w:val="both"/>
        <w:rPr>
          <w:rFonts w:ascii="Times New Roman" w:hAnsi="Times New Roman" w:cs="Times New Roman"/>
          <w:sz w:val="24"/>
          <w:szCs w:val="24"/>
        </w:rPr>
      </w:pPr>
      <w:r w:rsidRPr="00B12FFB">
        <w:rPr>
          <w:rFonts w:ascii="Times New Roman" w:hAnsi="Times New Roman" w:cs="Times New Roman"/>
          <w:sz w:val="24"/>
          <w:szCs w:val="24"/>
        </w:rPr>
        <w:t>O edema agudo de pulmão (EAP)</w:t>
      </w:r>
      <w:r w:rsidR="00FC146B" w:rsidRPr="00B12FFB">
        <w:rPr>
          <w:rFonts w:ascii="Times New Roman" w:hAnsi="Times New Roman" w:cs="Times New Roman"/>
          <w:sz w:val="24"/>
          <w:szCs w:val="24"/>
        </w:rPr>
        <w:t xml:space="preserve"> é um evento</w:t>
      </w:r>
      <w:r w:rsidR="00DD5615">
        <w:rPr>
          <w:rFonts w:ascii="Times New Roman" w:hAnsi="Times New Roman" w:cs="Times New Roman"/>
          <w:sz w:val="24"/>
          <w:szCs w:val="24"/>
        </w:rPr>
        <w:t xml:space="preserve"> </w:t>
      </w:r>
      <w:r w:rsidR="00FC146B" w:rsidRPr="00B12FFB">
        <w:rPr>
          <w:rFonts w:ascii="Times New Roman" w:hAnsi="Times New Roman" w:cs="Times New Roman"/>
          <w:sz w:val="24"/>
          <w:szCs w:val="24"/>
        </w:rPr>
        <w:t xml:space="preserve">que acontece e forma </w:t>
      </w:r>
      <w:r w:rsidRPr="00B12FFB">
        <w:rPr>
          <w:rFonts w:ascii="Times New Roman" w:hAnsi="Times New Roman" w:cs="Times New Roman"/>
          <w:sz w:val="24"/>
          <w:szCs w:val="24"/>
        </w:rPr>
        <w:t>clínica</w:t>
      </w:r>
      <w:r w:rsidR="00FC146B" w:rsidRPr="00B12FFB">
        <w:rPr>
          <w:rFonts w:ascii="Times New Roman" w:hAnsi="Times New Roman" w:cs="Times New Roman"/>
          <w:sz w:val="24"/>
          <w:szCs w:val="24"/>
        </w:rPr>
        <w:t>, e que é caracterizado</w:t>
      </w:r>
      <w:r w:rsidRPr="00B12FFB">
        <w:rPr>
          <w:rFonts w:ascii="Times New Roman" w:hAnsi="Times New Roman" w:cs="Times New Roman"/>
          <w:sz w:val="24"/>
          <w:szCs w:val="24"/>
        </w:rPr>
        <w:t xml:space="preserve"> por </w:t>
      </w:r>
      <w:r w:rsidR="00FC146B" w:rsidRPr="00B12FFB">
        <w:rPr>
          <w:rFonts w:ascii="Times New Roman" w:hAnsi="Times New Roman" w:cs="Times New Roman"/>
          <w:sz w:val="24"/>
          <w:szCs w:val="24"/>
        </w:rPr>
        <w:t xml:space="preserve">um </w:t>
      </w:r>
      <w:r w:rsidRPr="00B12FFB">
        <w:rPr>
          <w:rFonts w:ascii="Times New Roman" w:hAnsi="Times New Roman" w:cs="Times New Roman"/>
          <w:sz w:val="24"/>
          <w:szCs w:val="24"/>
        </w:rPr>
        <w:t>acúmulo súbito e anormal de líquido nos espa</w:t>
      </w:r>
      <w:r w:rsidR="001601BD" w:rsidRPr="00B12FFB">
        <w:rPr>
          <w:rFonts w:ascii="Times New Roman" w:hAnsi="Times New Roman" w:cs="Times New Roman"/>
          <w:sz w:val="24"/>
          <w:szCs w:val="24"/>
        </w:rPr>
        <w:t>ços extra vasculares do pulmão, que r</w:t>
      </w:r>
      <w:r w:rsidRPr="00B12FFB">
        <w:rPr>
          <w:rFonts w:ascii="Times New Roman" w:hAnsi="Times New Roman" w:cs="Times New Roman"/>
          <w:sz w:val="24"/>
          <w:szCs w:val="24"/>
        </w:rPr>
        <w:t>epr</w:t>
      </w:r>
      <w:r w:rsidR="00FC146B" w:rsidRPr="00B12FFB">
        <w:rPr>
          <w:rFonts w:ascii="Times New Roman" w:hAnsi="Times New Roman" w:cs="Times New Roman"/>
          <w:sz w:val="24"/>
          <w:szCs w:val="24"/>
        </w:rPr>
        <w:t>esenta uma das mais dolorosas</w:t>
      </w:r>
      <w:r w:rsidRPr="00B12FFB">
        <w:rPr>
          <w:rFonts w:ascii="Times New Roman" w:hAnsi="Times New Roman" w:cs="Times New Roman"/>
          <w:sz w:val="24"/>
          <w:szCs w:val="24"/>
        </w:rPr>
        <w:t xml:space="preserve"> e dramáticas síndromes cardiorrespiratórias, </w:t>
      </w:r>
      <w:r w:rsidR="00FC146B" w:rsidRPr="00B12FFB">
        <w:rPr>
          <w:rFonts w:ascii="Times New Roman" w:hAnsi="Times New Roman" w:cs="Times New Roman"/>
          <w:sz w:val="24"/>
          <w:szCs w:val="24"/>
        </w:rPr>
        <w:t xml:space="preserve">e que ocorre de maneira muito </w:t>
      </w:r>
      <w:r w:rsidRPr="00B12FFB">
        <w:rPr>
          <w:rFonts w:ascii="Times New Roman" w:hAnsi="Times New Roman" w:cs="Times New Roman"/>
          <w:sz w:val="24"/>
          <w:szCs w:val="24"/>
        </w:rPr>
        <w:t>frequ</w:t>
      </w:r>
      <w:r w:rsidR="00FC146B" w:rsidRPr="00B12FFB">
        <w:rPr>
          <w:rFonts w:ascii="Times New Roman" w:hAnsi="Times New Roman" w:cs="Times New Roman"/>
          <w:sz w:val="24"/>
          <w:szCs w:val="24"/>
        </w:rPr>
        <w:t>ente</w:t>
      </w:r>
      <w:r w:rsidRPr="00B12FFB">
        <w:rPr>
          <w:rFonts w:ascii="Times New Roman" w:hAnsi="Times New Roman" w:cs="Times New Roman"/>
          <w:sz w:val="24"/>
          <w:szCs w:val="24"/>
        </w:rPr>
        <w:t xml:space="preserve"> nas unidades de emergência e de terapia intensiva. Na</w:t>
      </w:r>
      <w:r w:rsidR="00F854C0" w:rsidRPr="00B12FFB">
        <w:rPr>
          <w:rFonts w:ascii="Times New Roman" w:hAnsi="Times New Roman" w:cs="Times New Roman"/>
          <w:sz w:val="24"/>
          <w:szCs w:val="24"/>
        </w:rPr>
        <w:t xml:space="preserve"> maioria das vezes é consequência da</w:t>
      </w:r>
      <w:r w:rsidRPr="00B12FFB">
        <w:rPr>
          <w:rFonts w:ascii="Times New Roman" w:hAnsi="Times New Roman" w:cs="Times New Roman"/>
          <w:sz w:val="24"/>
          <w:szCs w:val="24"/>
        </w:rPr>
        <w:t xml:space="preserve"> insuficiência cardíaca es</w:t>
      </w:r>
      <w:r w:rsidR="00FC146B" w:rsidRPr="00B12FFB">
        <w:rPr>
          <w:rFonts w:ascii="Times New Roman" w:hAnsi="Times New Roman" w:cs="Times New Roman"/>
          <w:sz w:val="24"/>
          <w:szCs w:val="24"/>
        </w:rPr>
        <w:t xml:space="preserve">querda, onde </w:t>
      </w:r>
      <w:r w:rsidRPr="00B12FFB">
        <w:rPr>
          <w:rFonts w:ascii="Times New Roman" w:hAnsi="Times New Roman" w:cs="Times New Roman"/>
          <w:sz w:val="24"/>
          <w:szCs w:val="24"/>
        </w:rPr>
        <w:t xml:space="preserve">a elevação da pressão no átrio esquerdo e capilar pulmonar </w:t>
      </w:r>
      <w:r w:rsidR="00FC146B" w:rsidRPr="00B12FFB">
        <w:rPr>
          <w:rFonts w:ascii="Times New Roman" w:hAnsi="Times New Roman" w:cs="Times New Roman"/>
          <w:sz w:val="24"/>
          <w:szCs w:val="24"/>
        </w:rPr>
        <w:t xml:space="preserve">é </w:t>
      </w:r>
      <w:r w:rsidRPr="00B12FFB">
        <w:rPr>
          <w:rFonts w:ascii="Times New Roman" w:hAnsi="Times New Roman" w:cs="Times New Roman"/>
          <w:sz w:val="24"/>
          <w:szCs w:val="24"/>
        </w:rPr>
        <w:t>o principal fa</w:t>
      </w:r>
      <w:r w:rsidR="00FC146B" w:rsidRPr="00B12FFB">
        <w:rPr>
          <w:rFonts w:ascii="Times New Roman" w:hAnsi="Times New Roman" w:cs="Times New Roman"/>
          <w:sz w:val="24"/>
          <w:szCs w:val="24"/>
        </w:rPr>
        <w:t>tor responsável pela transpiração</w:t>
      </w:r>
      <w:r w:rsidRPr="00B12FFB">
        <w:rPr>
          <w:rFonts w:ascii="Times New Roman" w:hAnsi="Times New Roman" w:cs="Times New Roman"/>
          <w:sz w:val="24"/>
          <w:szCs w:val="24"/>
        </w:rPr>
        <w:t xml:space="preserve"> de líquido para o interstício e interior dos alvéolos, com interferência nas trocas gasosas pulmonares e redução da pressão parcial de oxigênio no sangue arterial (TARANTINO, 2007).</w:t>
      </w:r>
    </w:p>
    <w:p w:rsidR="009F45CA" w:rsidRPr="00B12FFB" w:rsidRDefault="001601BD" w:rsidP="00C44E55">
      <w:pPr>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B12FFB">
        <w:rPr>
          <w:rFonts w:ascii="Times New Roman" w:hAnsi="Times New Roman" w:cs="Times New Roman"/>
          <w:sz w:val="24"/>
          <w:szCs w:val="24"/>
          <w:shd w:val="clear" w:color="auto" w:fill="FFFFFF"/>
        </w:rPr>
        <w:t xml:space="preserve">O </w:t>
      </w:r>
      <w:r w:rsidR="008F5E33">
        <w:rPr>
          <w:rFonts w:ascii="Times New Roman" w:hAnsi="Times New Roman" w:cs="Times New Roman"/>
          <w:sz w:val="24"/>
          <w:szCs w:val="24"/>
          <w:shd w:val="clear" w:color="auto" w:fill="FFFFFF"/>
        </w:rPr>
        <w:t>fluxo aumentado de líquidos,</w:t>
      </w:r>
      <w:r w:rsidR="00FC146B" w:rsidRPr="00B12FFB">
        <w:rPr>
          <w:rFonts w:ascii="Times New Roman" w:hAnsi="Times New Roman" w:cs="Times New Roman"/>
          <w:sz w:val="24"/>
          <w:szCs w:val="24"/>
          <w:shd w:val="clear" w:color="auto" w:fill="FFFFFF"/>
        </w:rPr>
        <w:t xml:space="preserve"> que são </w:t>
      </w:r>
      <w:r w:rsidR="009F45CA" w:rsidRPr="00B12FFB">
        <w:rPr>
          <w:rFonts w:ascii="Times New Roman" w:hAnsi="Times New Roman" w:cs="Times New Roman"/>
          <w:sz w:val="24"/>
          <w:szCs w:val="24"/>
          <w:shd w:val="clear" w:color="auto" w:fill="FFFFFF"/>
        </w:rPr>
        <w:t>proveniente</w:t>
      </w:r>
      <w:r w:rsidR="00FC146B" w:rsidRPr="00B12FFB">
        <w:rPr>
          <w:rFonts w:ascii="Times New Roman" w:hAnsi="Times New Roman" w:cs="Times New Roman"/>
          <w:sz w:val="24"/>
          <w:szCs w:val="24"/>
          <w:shd w:val="clear" w:color="auto" w:fill="FFFFFF"/>
        </w:rPr>
        <w:t>s</w:t>
      </w:r>
      <w:r w:rsidR="009F45CA" w:rsidRPr="00B12FFB">
        <w:rPr>
          <w:rFonts w:ascii="Times New Roman" w:hAnsi="Times New Roman" w:cs="Times New Roman"/>
          <w:sz w:val="24"/>
          <w:szCs w:val="24"/>
          <w:shd w:val="clear" w:color="auto" w:fill="FFFFFF"/>
        </w:rPr>
        <w:t xml:space="preserve"> dos capilares pulmonares para o espaço intersticial e alvéolos, que se acumulam nessas regiões ao ultrapassarem a capacidade de drenagem dos vasos linfáticos, promovendo uma troca alvéolo-capilar</w:t>
      </w:r>
      <w:r w:rsidR="00FC146B" w:rsidRPr="00B12FFB">
        <w:rPr>
          <w:rFonts w:ascii="Times New Roman" w:hAnsi="Times New Roman" w:cs="Times New Roman"/>
          <w:sz w:val="24"/>
          <w:szCs w:val="24"/>
          <w:shd w:val="clear" w:color="auto" w:fill="FFFFFF"/>
        </w:rPr>
        <w:t xml:space="preserve"> de forma</w:t>
      </w:r>
      <w:r w:rsidR="000423AF">
        <w:rPr>
          <w:rFonts w:ascii="Times New Roman" w:hAnsi="Times New Roman" w:cs="Times New Roman"/>
          <w:sz w:val="24"/>
          <w:szCs w:val="24"/>
          <w:shd w:val="clear" w:color="auto" w:fill="FFFFFF"/>
        </w:rPr>
        <w:t xml:space="preserve"> inadequada (FARIA ET AL</w:t>
      </w:r>
      <w:r w:rsidR="009F45CA" w:rsidRPr="00B12FFB">
        <w:rPr>
          <w:rFonts w:ascii="Times New Roman" w:hAnsi="Times New Roman" w:cs="Times New Roman"/>
          <w:sz w:val="24"/>
          <w:szCs w:val="24"/>
          <w:shd w:val="clear" w:color="auto" w:fill="FFFFFF"/>
        </w:rPr>
        <w:t>, 2010).</w:t>
      </w:r>
    </w:p>
    <w:p w:rsidR="00497847" w:rsidRPr="00B12FFB" w:rsidRDefault="007937C2" w:rsidP="005F407D">
      <w:pPr>
        <w:autoSpaceDE w:val="0"/>
        <w:autoSpaceDN w:val="0"/>
        <w:adjustRightInd w:val="0"/>
        <w:spacing w:after="0" w:line="360" w:lineRule="auto"/>
        <w:ind w:firstLine="851"/>
        <w:jc w:val="both"/>
        <w:rPr>
          <w:rFonts w:ascii="Times New Roman" w:hAnsi="Times New Roman" w:cs="Times New Roman"/>
          <w:sz w:val="24"/>
          <w:szCs w:val="24"/>
        </w:rPr>
      </w:pPr>
      <w:r w:rsidRPr="00B12FFB">
        <w:rPr>
          <w:rFonts w:ascii="Times New Roman" w:hAnsi="Times New Roman" w:cs="Times New Roman"/>
          <w:sz w:val="24"/>
          <w:szCs w:val="24"/>
          <w:shd w:val="clear" w:color="auto" w:fill="FFFFFF"/>
        </w:rPr>
        <w:t xml:space="preserve">Com base nestes contextos, analisar a </w:t>
      </w:r>
      <w:r w:rsidR="005F407D">
        <w:rPr>
          <w:rFonts w:ascii="Times New Roman" w:hAnsi="Times New Roman" w:cs="Times New Roman"/>
          <w:sz w:val="24"/>
          <w:szCs w:val="24"/>
          <w:shd w:val="clear" w:color="auto" w:fill="FFFFFF"/>
        </w:rPr>
        <w:t xml:space="preserve">participação da </w:t>
      </w:r>
      <w:r w:rsidRPr="00B12FFB">
        <w:rPr>
          <w:rFonts w:ascii="Times New Roman" w:hAnsi="Times New Roman" w:cs="Times New Roman"/>
          <w:sz w:val="24"/>
          <w:szCs w:val="24"/>
          <w:shd w:val="clear" w:color="auto" w:fill="FFFFFF"/>
        </w:rPr>
        <w:t>equipe de enfermagem</w:t>
      </w:r>
      <w:r w:rsidR="00484D09" w:rsidRPr="00B12FFB">
        <w:rPr>
          <w:rFonts w:ascii="Times New Roman" w:hAnsi="Times New Roman" w:cs="Times New Roman"/>
          <w:sz w:val="24"/>
          <w:szCs w:val="24"/>
          <w:shd w:val="clear" w:color="auto" w:fill="FFFFFF"/>
        </w:rPr>
        <w:t xml:space="preserve"> no sentido de reabilitação do paciente no decorrer deste acontecimento que ocorre de forma frequente, embora seja ele um evento</w:t>
      </w:r>
      <w:r w:rsidR="005B6FD4">
        <w:rPr>
          <w:rFonts w:ascii="Times New Roman" w:hAnsi="Times New Roman" w:cs="Times New Roman"/>
          <w:sz w:val="24"/>
          <w:szCs w:val="24"/>
          <w:shd w:val="clear" w:color="auto" w:fill="FFFFFF"/>
        </w:rPr>
        <w:t xml:space="preserve"> que requer cuidados minuciosos é imprescindível.</w:t>
      </w:r>
      <w:r w:rsidR="005F407D">
        <w:rPr>
          <w:rFonts w:ascii="Times New Roman" w:hAnsi="Times New Roman" w:cs="Times New Roman"/>
          <w:sz w:val="24"/>
          <w:szCs w:val="24"/>
          <w:shd w:val="clear" w:color="auto" w:fill="FFFFFF"/>
        </w:rPr>
        <w:t xml:space="preserve"> </w:t>
      </w:r>
      <w:r w:rsidR="00497847" w:rsidRPr="00B12FFB">
        <w:rPr>
          <w:rFonts w:ascii="Times New Roman" w:hAnsi="Times New Roman" w:cs="Times New Roman"/>
          <w:sz w:val="24"/>
          <w:szCs w:val="24"/>
        </w:rPr>
        <w:t>Segundo Marsella (2012), as principais patologias que determinam o EAP são: Isquemia miocárdica agu</w:t>
      </w:r>
      <w:r w:rsidR="008F5E33">
        <w:rPr>
          <w:rFonts w:ascii="Times New Roman" w:hAnsi="Times New Roman" w:cs="Times New Roman"/>
          <w:sz w:val="24"/>
          <w:szCs w:val="24"/>
        </w:rPr>
        <w:t>da (com ou sem infarto prévio), hipertensão arterial sistêmica,</w:t>
      </w:r>
      <w:r w:rsidR="00497847" w:rsidRPr="00B12FFB">
        <w:rPr>
          <w:rFonts w:ascii="Times New Roman" w:hAnsi="Times New Roman" w:cs="Times New Roman"/>
          <w:sz w:val="24"/>
          <w:szCs w:val="24"/>
        </w:rPr>
        <w:t xml:space="preserve"> </w:t>
      </w:r>
      <w:r w:rsidR="008F5E33">
        <w:rPr>
          <w:rFonts w:ascii="Times New Roman" w:hAnsi="Times New Roman" w:cs="Times New Roman"/>
          <w:sz w:val="24"/>
          <w:szCs w:val="24"/>
        </w:rPr>
        <w:t>d</w:t>
      </w:r>
      <w:r w:rsidR="00106752">
        <w:rPr>
          <w:rFonts w:ascii="Times New Roman" w:hAnsi="Times New Roman" w:cs="Times New Roman"/>
          <w:sz w:val="24"/>
          <w:szCs w:val="24"/>
        </w:rPr>
        <w:t>oença valvar, d</w:t>
      </w:r>
      <w:r w:rsidR="00497847" w:rsidRPr="00B12FFB">
        <w:rPr>
          <w:rFonts w:ascii="Times New Roman" w:hAnsi="Times New Roman" w:cs="Times New Roman"/>
          <w:sz w:val="24"/>
          <w:szCs w:val="24"/>
        </w:rPr>
        <w:t>oença miocárdica primária</w:t>
      </w:r>
      <w:r w:rsidR="00106752">
        <w:rPr>
          <w:rFonts w:ascii="Times New Roman" w:hAnsi="Times New Roman" w:cs="Times New Roman"/>
          <w:sz w:val="24"/>
          <w:szCs w:val="24"/>
        </w:rPr>
        <w:t>, cardiopatias congênitas e arritmias cardíacas,</w:t>
      </w:r>
      <w:r w:rsidR="00497847" w:rsidRPr="00B12FFB">
        <w:rPr>
          <w:rFonts w:ascii="Times New Roman" w:hAnsi="Times New Roman" w:cs="Times New Roman"/>
          <w:sz w:val="24"/>
          <w:szCs w:val="24"/>
        </w:rPr>
        <w:t xml:space="preserve"> principalmente as de frequência muito elevada.</w:t>
      </w:r>
    </w:p>
    <w:p w:rsidR="00266FCA" w:rsidRPr="00B12FFB" w:rsidRDefault="001F1ECB" w:rsidP="00C44E55">
      <w:pPr>
        <w:autoSpaceDE w:val="0"/>
        <w:autoSpaceDN w:val="0"/>
        <w:adjustRightInd w:val="0"/>
        <w:spacing w:after="0" w:line="360" w:lineRule="auto"/>
        <w:ind w:firstLine="851"/>
        <w:jc w:val="both"/>
        <w:rPr>
          <w:rFonts w:ascii="Times New Roman" w:hAnsi="Times New Roman" w:cs="Times New Roman"/>
          <w:bCs/>
          <w:sz w:val="24"/>
          <w:szCs w:val="24"/>
        </w:rPr>
      </w:pPr>
      <w:r w:rsidRPr="00B12FFB">
        <w:rPr>
          <w:rFonts w:ascii="Times New Roman" w:hAnsi="Times New Roman" w:cs="Times New Roman"/>
          <w:bCs/>
          <w:sz w:val="24"/>
          <w:szCs w:val="24"/>
        </w:rPr>
        <w:t>S</w:t>
      </w:r>
      <w:r w:rsidR="00767892">
        <w:rPr>
          <w:rFonts w:ascii="Times New Roman" w:hAnsi="Times New Roman" w:cs="Times New Roman"/>
          <w:bCs/>
          <w:sz w:val="24"/>
          <w:szCs w:val="24"/>
        </w:rPr>
        <w:t>allum (2013</w:t>
      </w:r>
      <w:r w:rsidRPr="00B12FFB">
        <w:rPr>
          <w:rFonts w:ascii="Times New Roman" w:hAnsi="Times New Roman" w:cs="Times New Roman"/>
          <w:bCs/>
          <w:sz w:val="24"/>
          <w:szCs w:val="24"/>
        </w:rPr>
        <w:t>) salienta</w:t>
      </w:r>
      <w:r w:rsidR="00266FCA" w:rsidRPr="00B12FFB">
        <w:rPr>
          <w:rFonts w:ascii="Times New Roman" w:hAnsi="Times New Roman" w:cs="Times New Roman"/>
          <w:bCs/>
          <w:sz w:val="24"/>
          <w:szCs w:val="24"/>
        </w:rPr>
        <w:t xml:space="preserve"> que a causa mais comum do EAP é insuficiência ventricular esquerda, onde há</w:t>
      </w:r>
      <w:r w:rsidR="00BE050A" w:rsidRPr="00B12FFB">
        <w:rPr>
          <w:rFonts w:ascii="Times New Roman" w:hAnsi="Times New Roman" w:cs="Times New Roman"/>
          <w:bCs/>
          <w:sz w:val="24"/>
          <w:szCs w:val="24"/>
        </w:rPr>
        <w:t xml:space="preserve"> uma incapacidade desta cavidade</w:t>
      </w:r>
      <w:r w:rsidR="00266FCA" w:rsidRPr="00B12FFB">
        <w:rPr>
          <w:rFonts w:ascii="Times New Roman" w:hAnsi="Times New Roman" w:cs="Times New Roman"/>
          <w:bCs/>
          <w:sz w:val="24"/>
          <w:szCs w:val="24"/>
        </w:rPr>
        <w:t xml:space="preserve"> em bombear </w:t>
      </w:r>
      <w:r w:rsidR="00106752">
        <w:rPr>
          <w:rFonts w:ascii="Times New Roman" w:hAnsi="Times New Roman" w:cs="Times New Roman"/>
          <w:bCs/>
          <w:sz w:val="24"/>
          <w:szCs w:val="24"/>
        </w:rPr>
        <w:t xml:space="preserve">o sangue para fora do coração. Esta </w:t>
      </w:r>
      <w:r w:rsidR="00266FCA" w:rsidRPr="00B12FFB">
        <w:rPr>
          <w:rFonts w:ascii="Times New Roman" w:hAnsi="Times New Roman" w:cs="Times New Roman"/>
          <w:bCs/>
          <w:sz w:val="24"/>
          <w:szCs w:val="24"/>
        </w:rPr>
        <w:t>pode ocorrer por diversos motivos</w:t>
      </w:r>
      <w:r w:rsidR="00C10809" w:rsidRPr="00B12FFB">
        <w:rPr>
          <w:rFonts w:ascii="Times New Roman" w:hAnsi="Times New Roman" w:cs="Times New Roman"/>
          <w:bCs/>
          <w:sz w:val="24"/>
          <w:szCs w:val="24"/>
        </w:rPr>
        <w:t xml:space="preserve">, entre eles estão </w:t>
      </w:r>
      <w:r w:rsidR="00DD5615" w:rsidRPr="00B12FFB">
        <w:rPr>
          <w:rFonts w:ascii="Times New Roman" w:hAnsi="Times New Roman" w:cs="Times New Roman"/>
          <w:bCs/>
          <w:sz w:val="24"/>
          <w:szCs w:val="24"/>
        </w:rPr>
        <w:t>à</w:t>
      </w:r>
      <w:r w:rsidR="00106752">
        <w:rPr>
          <w:rFonts w:ascii="Times New Roman" w:hAnsi="Times New Roman" w:cs="Times New Roman"/>
          <w:bCs/>
          <w:sz w:val="24"/>
          <w:szCs w:val="24"/>
        </w:rPr>
        <w:t xml:space="preserve"> hipertensão arterial, doenças das válvulas cardíacas, </w:t>
      </w:r>
      <w:r w:rsidR="00266FCA" w:rsidRPr="00B12FFB">
        <w:rPr>
          <w:rFonts w:ascii="Times New Roman" w:hAnsi="Times New Roman" w:cs="Times New Roman"/>
          <w:bCs/>
          <w:sz w:val="24"/>
          <w:szCs w:val="24"/>
        </w:rPr>
        <w:t>doenças do múscu</w:t>
      </w:r>
      <w:r w:rsidR="00D94031" w:rsidRPr="00B12FFB">
        <w:rPr>
          <w:rFonts w:ascii="Times New Roman" w:hAnsi="Times New Roman" w:cs="Times New Roman"/>
          <w:bCs/>
          <w:sz w:val="24"/>
          <w:szCs w:val="24"/>
        </w:rPr>
        <w:t>lo ca</w:t>
      </w:r>
      <w:r w:rsidR="00106752">
        <w:rPr>
          <w:rFonts w:ascii="Times New Roman" w:hAnsi="Times New Roman" w:cs="Times New Roman"/>
          <w:bCs/>
          <w:sz w:val="24"/>
          <w:szCs w:val="24"/>
        </w:rPr>
        <w:t xml:space="preserve">rdíaco, </w:t>
      </w:r>
      <w:r w:rsidR="00266FCA" w:rsidRPr="00B12FFB">
        <w:rPr>
          <w:rFonts w:ascii="Times New Roman" w:hAnsi="Times New Roman" w:cs="Times New Roman"/>
          <w:bCs/>
          <w:sz w:val="24"/>
          <w:szCs w:val="24"/>
        </w:rPr>
        <w:t>arritmias cardíacas e distúrbios da condução elétrica do coração, entre outras doenças cardíacas. Sendo que em algumas situações, a infusão excessiva de líquidos, pode acarretar um quadro de edema agudo de pulmão.</w:t>
      </w:r>
    </w:p>
    <w:p w:rsidR="00BF4C1B" w:rsidRPr="00B12FFB" w:rsidRDefault="00534269" w:rsidP="00C44E55">
      <w:pPr>
        <w:autoSpaceDE w:val="0"/>
        <w:autoSpaceDN w:val="0"/>
        <w:adjustRightInd w:val="0"/>
        <w:spacing w:after="0" w:line="360" w:lineRule="auto"/>
        <w:ind w:firstLine="851"/>
        <w:jc w:val="both"/>
        <w:rPr>
          <w:rFonts w:ascii="Times New Roman" w:hAnsi="Times New Roman" w:cs="Times New Roman"/>
          <w:bCs/>
          <w:sz w:val="24"/>
          <w:szCs w:val="24"/>
        </w:rPr>
      </w:pPr>
      <w:r w:rsidRPr="00B12FFB">
        <w:rPr>
          <w:rFonts w:ascii="Times New Roman" w:hAnsi="Times New Roman" w:cs="Times New Roman"/>
          <w:bCs/>
          <w:sz w:val="24"/>
          <w:szCs w:val="24"/>
        </w:rPr>
        <w:t xml:space="preserve">A formação de edema nos pulmões ocorre do mesmo modo que em outras partes do corpo. Qualquer fator que faça com que a pressão do líquido intersticial pulmonar passe de negativa para positiva, provoca uma súbita inundação dos espaços intersticiais e dos alvéolos, com grande quantidade de líquido livre, tendo como causas mais comuns a insuficiência cardíaca esquerda ou </w:t>
      </w:r>
      <w:r w:rsidRPr="00B12FFB">
        <w:rPr>
          <w:rFonts w:ascii="Times New Roman" w:hAnsi="Times New Roman" w:cs="Times New Roman"/>
          <w:bCs/>
          <w:sz w:val="24"/>
          <w:szCs w:val="24"/>
        </w:rPr>
        <w:lastRenderedPageBreak/>
        <w:t>doença valvular mitral com consequente aumento na pressão capilar pulmonar e inundação dos espaços intersticiais e alveolares. Também a lesão da membrana dos capilares pulmonares, causada por infecções como pneumonias ou pela inalação de substâncias nocivas como os gases cloro ou dióxido de enxofre, acarreta a rápida saída de líquido e de proteínas plasmáticas de dentro dos capilares. (GUYTON, 2006).</w:t>
      </w:r>
    </w:p>
    <w:p w:rsidR="00534269" w:rsidRPr="00B12FFB" w:rsidRDefault="00534269" w:rsidP="00C44E55">
      <w:pPr>
        <w:autoSpaceDE w:val="0"/>
        <w:autoSpaceDN w:val="0"/>
        <w:adjustRightInd w:val="0"/>
        <w:spacing w:after="0" w:line="360" w:lineRule="auto"/>
        <w:jc w:val="both"/>
        <w:rPr>
          <w:rFonts w:ascii="Times New Roman" w:hAnsi="Times New Roman" w:cs="Times New Roman"/>
          <w:sz w:val="24"/>
          <w:szCs w:val="24"/>
        </w:rPr>
      </w:pPr>
    </w:p>
    <w:p w:rsidR="001601BD" w:rsidRPr="00B12FFB" w:rsidRDefault="001601BD" w:rsidP="00C44E55">
      <w:pPr>
        <w:spacing w:after="0" w:line="360" w:lineRule="auto"/>
        <w:jc w:val="both"/>
        <w:rPr>
          <w:rFonts w:ascii="Times New Roman" w:hAnsi="Times New Roman" w:cs="Times New Roman"/>
          <w:b/>
          <w:sz w:val="24"/>
          <w:szCs w:val="24"/>
        </w:rPr>
      </w:pPr>
    </w:p>
    <w:p w:rsidR="001601BD" w:rsidRDefault="00746CD9" w:rsidP="00C44E55">
      <w:pPr>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t>JUSTIFICATIVA</w:t>
      </w:r>
    </w:p>
    <w:p w:rsidR="00604498" w:rsidRPr="00B12FFB" w:rsidRDefault="00604498" w:rsidP="00C44E55">
      <w:pPr>
        <w:spacing w:after="0" w:line="360" w:lineRule="auto"/>
        <w:jc w:val="both"/>
        <w:rPr>
          <w:rFonts w:ascii="Times New Roman" w:hAnsi="Times New Roman" w:cs="Times New Roman"/>
          <w:b/>
          <w:sz w:val="24"/>
          <w:szCs w:val="24"/>
        </w:rPr>
      </w:pPr>
    </w:p>
    <w:p w:rsidR="001601BD" w:rsidRPr="005F407D" w:rsidRDefault="005F407D" w:rsidP="006044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Através do presente estudo, busca-se evidenciar a relevância da assistência de enfermagem no cuidado a pacientes que apresentem edema agudo de pulmão, sendo esta uma patologia que </w:t>
      </w:r>
      <w:r w:rsidR="0062480B">
        <w:rPr>
          <w:rFonts w:ascii="Times New Roman" w:hAnsi="Times New Roman" w:cs="Times New Roman"/>
          <w:sz w:val="24"/>
          <w:szCs w:val="24"/>
        </w:rPr>
        <w:t>normalmente se apresenta</w:t>
      </w:r>
      <w:r>
        <w:rPr>
          <w:rFonts w:ascii="Times New Roman" w:hAnsi="Times New Roman" w:cs="Times New Roman"/>
          <w:sz w:val="24"/>
          <w:szCs w:val="24"/>
        </w:rPr>
        <w:t xml:space="preserve"> em conjunto com outras tantas, sendo uma complicação </w:t>
      </w:r>
      <w:r w:rsidR="00604498">
        <w:rPr>
          <w:rFonts w:ascii="Times New Roman" w:hAnsi="Times New Roman" w:cs="Times New Roman"/>
          <w:sz w:val="24"/>
          <w:szCs w:val="24"/>
        </w:rPr>
        <w:t xml:space="preserve">presente principalmente nos distúrbios </w:t>
      </w:r>
      <w:r w:rsidR="00164DD0">
        <w:rPr>
          <w:rFonts w:ascii="Times New Roman" w:hAnsi="Times New Roman" w:cs="Times New Roman"/>
          <w:sz w:val="24"/>
          <w:szCs w:val="24"/>
        </w:rPr>
        <w:t>cardiovasculares</w:t>
      </w:r>
      <w:r w:rsidR="00604498">
        <w:rPr>
          <w:rFonts w:ascii="Times New Roman" w:hAnsi="Times New Roman" w:cs="Times New Roman"/>
          <w:sz w:val="24"/>
          <w:szCs w:val="24"/>
        </w:rPr>
        <w:t>.</w:t>
      </w:r>
    </w:p>
    <w:p w:rsidR="00604498" w:rsidRDefault="00604498" w:rsidP="00C44E55">
      <w:pPr>
        <w:spacing w:after="0" w:line="360" w:lineRule="auto"/>
        <w:jc w:val="both"/>
        <w:rPr>
          <w:rFonts w:ascii="Times New Roman" w:hAnsi="Times New Roman" w:cs="Times New Roman"/>
          <w:b/>
          <w:sz w:val="24"/>
          <w:szCs w:val="24"/>
        </w:rPr>
      </w:pPr>
    </w:p>
    <w:p w:rsidR="00CD647C" w:rsidRPr="00B12FFB" w:rsidRDefault="00CD647C" w:rsidP="00C44E55">
      <w:pPr>
        <w:spacing w:after="0" w:line="360" w:lineRule="auto"/>
        <w:jc w:val="both"/>
        <w:rPr>
          <w:rFonts w:ascii="Times New Roman" w:hAnsi="Times New Roman" w:cs="Times New Roman"/>
          <w:b/>
          <w:sz w:val="24"/>
          <w:szCs w:val="24"/>
        </w:rPr>
      </w:pPr>
    </w:p>
    <w:p w:rsidR="001601BD" w:rsidRPr="00B12FFB" w:rsidRDefault="00746CD9" w:rsidP="00C44E55">
      <w:pPr>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t>OBJETIVOS</w:t>
      </w:r>
    </w:p>
    <w:p w:rsidR="001601BD" w:rsidRPr="00B12FFB" w:rsidRDefault="001601BD" w:rsidP="00C44E55">
      <w:pPr>
        <w:spacing w:after="0" w:line="360" w:lineRule="auto"/>
        <w:jc w:val="both"/>
        <w:rPr>
          <w:rFonts w:ascii="Times New Roman" w:hAnsi="Times New Roman" w:cs="Times New Roman"/>
          <w:b/>
          <w:sz w:val="24"/>
          <w:szCs w:val="24"/>
        </w:rPr>
      </w:pPr>
    </w:p>
    <w:p w:rsidR="00604498" w:rsidRDefault="0066143B" w:rsidP="006044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Des</w:t>
      </w:r>
      <w:r w:rsidR="00604498">
        <w:rPr>
          <w:rFonts w:ascii="Times New Roman" w:hAnsi="Times New Roman" w:cs="Times New Roman"/>
          <w:sz w:val="24"/>
          <w:szCs w:val="24"/>
        </w:rPr>
        <w:t>crever as principais condutas da equipe de</w:t>
      </w:r>
      <w:r>
        <w:rPr>
          <w:rFonts w:ascii="Times New Roman" w:hAnsi="Times New Roman" w:cs="Times New Roman"/>
          <w:sz w:val="24"/>
          <w:szCs w:val="24"/>
        </w:rPr>
        <w:t xml:space="preserve"> enfermagem relevantes </w:t>
      </w:r>
      <w:r w:rsidR="00753053">
        <w:rPr>
          <w:rFonts w:ascii="Times New Roman" w:hAnsi="Times New Roman" w:cs="Times New Roman"/>
          <w:sz w:val="24"/>
          <w:szCs w:val="24"/>
        </w:rPr>
        <w:t>à</w:t>
      </w:r>
      <w:r>
        <w:rPr>
          <w:rFonts w:ascii="Times New Roman" w:hAnsi="Times New Roman" w:cs="Times New Roman"/>
          <w:sz w:val="24"/>
          <w:szCs w:val="24"/>
        </w:rPr>
        <w:t xml:space="preserve"> assistência ao paciente </w:t>
      </w:r>
      <w:r w:rsidR="00604498">
        <w:rPr>
          <w:rFonts w:ascii="Times New Roman" w:hAnsi="Times New Roman" w:cs="Times New Roman"/>
          <w:sz w:val="24"/>
          <w:szCs w:val="24"/>
        </w:rPr>
        <w:t>portador do</w:t>
      </w:r>
      <w:r>
        <w:rPr>
          <w:rFonts w:ascii="Times New Roman" w:hAnsi="Times New Roman" w:cs="Times New Roman"/>
          <w:sz w:val="24"/>
          <w:szCs w:val="24"/>
        </w:rPr>
        <w:t xml:space="preserve"> E</w:t>
      </w:r>
      <w:r w:rsidR="00604498">
        <w:rPr>
          <w:rFonts w:ascii="Times New Roman" w:hAnsi="Times New Roman" w:cs="Times New Roman"/>
          <w:sz w:val="24"/>
          <w:szCs w:val="24"/>
        </w:rPr>
        <w:t xml:space="preserve">dema </w:t>
      </w:r>
      <w:r>
        <w:rPr>
          <w:rFonts w:ascii="Times New Roman" w:hAnsi="Times New Roman" w:cs="Times New Roman"/>
          <w:sz w:val="24"/>
          <w:szCs w:val="24"/>
        </w:rPr>
        <w:t>A</w:t>
      </w:r>
      <w:r w:rsidR="00604498">
        <w:rPr>
          <w:rFonts w:ascii="Times New Roman" w:hAnsi="Times New Roman" w:cs="Times New Roman"/>
          <w:sz w:val="24"/>
          <w:szCs w:val="24"/>
        </w:rPr>
        <w:t xml:space="preserve">gudo de </w:t>
      </w:r>
      <w:r>
        <w:rPr>
          <w:rFonts w:ascii="Times New Roman" w:hAnsi="Times New Roman" w:cs="Times New Roman"/>
          <w:sz w:val="24"/>
          <w:szCs w:val="24"/>
        </w:rPr>
        <w:t>P</w:t>
      </w:r>
      <w:r w:rsidR="00604498">
        <w:rPr>
          <w:rFonts w:ascii="Times New Roman" w:hAnsi="Times New Roman" w:cs="Times New Roman"/>
          <w:sz w:val="24"/>
          <w:szCs w:val="24"/>
        </w:rPr>
        <w:t>ulmão</w:t>
      </w:r>
      <w:r w:rsidR="005B6FD4">
        <w:rPr>
          <w:rFonts w:ascii="Times New Roman" w:hAnsi="Times New Roman" w:cs="Times New Roman"/>
          <w:sz w:val="24"/>
          <w:szCs w:val="24"/>
        </w:rPr>
        <w:t>, lembrando que a equipe de enfermagem se compõe de enfermeiro, técnico e auxiliar de enfermagem.</w:t>
      </w:r>
    </w:p>
    <w:p w:rsidR="00604498" w:rsidRDefault="00604498" w:rsidP="00604498">
      <w:pPr>
        <w:spacing w:after="0" w:line="360" w:lineRule="auto"/>
        <w:jc w:val="both"/>
        <w:rPr>
          <w:rFonts w:ascii="Times New Roman" w:hAnsi="Times New Roman" w:cs="Times New Roman"/>
          <w:sz w:val="24"/>
          <w:szCs w:val="24"/>
        </w:rPr>
      </w:pPr>
    </w:p>
    <w:p w:rsidR="00CD647C" w:rsidRPr="0066143B" w:rsidRDefault="00CD647C" w:rsidP="00604498">
      <w:pPr>
        <w:spacing w:after="0" w:line="360" w:lineRule="auto"/>
        <w:jc w:val="both"/>
        <w:rPr>
          <w:rFonts w:ascii="Times New Roman" w:hAnsi="Times New Roman" w:cs="Times New Roman"/>
          <w:sz w:val="24"/>
          <w:szCs w:val="24"/>
        </w:rPr>
      </w:pPr>
    </w:p>
    <w:p w:rsidR="001601BD" w:rsidRPr="00B12FFB" w:rsidRDefault="00746CD9" w:rsidP="00C44E55">
      <w:pPr>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t>METODOLOGIA</w:t>
      </w:r>
    </w:p>
    <w:p w:rsidR="001601BD" w:rsidRDefault="001601BD" w:rsidP="00C44E55">
      <w:pPr>
        <w:spacing w:after="0" w:line="360" w:lineRule="auto"/>
        <w:jc w:val="both"/>
        <w:rPr>
          <w:rFonts w:ascii="Times New Roman" w:hAnsi="Times New Roman" w:cs="Times New Roman"/>
          <w:b/>
          <w:sz w:val="24"/>
          <w:szCs w:val="24"/>
        </w:rPr>
      </w:pPr>
    </w:p>
    <w:p w:rsidR="00604498" w:rsidRDefault="00604498" w:rsidP="00C44E5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164DD0">
        <w:rPr>
          <w:rFonts w:ascii="Times New Roman" w:hAnsi="Times New Roman" w:cs="Times New Roman"/>
          <w:sz w:val="24"/>
          <w:szCs w:val="24"/>
        </w:rPr>
        <w:t>Pradonov e Freitas (2013) descrevem os métodos científicos como a linha de raciocínio adotada para o alcance do objetivo final da investigação científica, e para que esta ocorra a contento se utiliza de alguns procedimentos intelectuais e técnicos.</w:t>
      </w:r>
      <w:r w:rsidR="0062480B">
        <w:rPr>
          <w:rFonts w:ascii="Times New Roman" w:hAnsi="Times New Roman" w:cs="Times New Roman"/>
          <w:sz w:val="24"/>
          <w:szCs w:val="24"/>
        </w:rPr>
        <w:t xml:space="preserve"> </w:t>
      </w:r>
    </w:p>
    <w:p w:rsidR="00604498" w:rsidRPr="001510C0" w:rsidRDefault="00012072" w:rsidP="001510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 busca por material para este estudo descritivo, através de revisão de literatura cien</w:t>
      </w:r>
      <w:r w:rsidR="005B6FD4">
        <w:rPr>
          <w:rFonts w:ascii="Times New Roman" w:hAnsi="Times New Roman" w:cs="Times New Roman"/>
          <w:sz w:val="24"/>
          <w:szCs w:val="24"/>
        </w:rPr>
        <w:t>tifica entre os anos 2003 a 2013</w:t>
      </w:r>
      <w:r>
        <w:rPr>
          <w:rFonts w:ascii="Times New Roman" w:hAnsi="Times New Roman" w:cs="Times New Roman"/>
          <w:sz w:val="24"/>
          <w:szCs w:val="24"/>
        </w:rPr>
        <w:t xml:space="preserve"> na </w:t>
      </w:r>
      <w:r w:rsidR="005B6FD4">
        <w:rPr>
          <w:rFonts w:ascii="Times New Roman" w:hAnsi="Times New Roman" w:cs="Times New Roman"/>
          <w:sz w:val="24"/>
          <w:szCs w:val="24"/>
        </w:rPr>
        <w:t xml:space="preserve">qual fizemos uso de doze autores para embasar nossas pesquisas. Tivemos </w:t>
      </w:r>
      <w:r w:rsidR="00106752">
        <w:rPr>
          <w:rFonts w:ascii="Times New Roman" w:hAnsi="Times New Roman" w:cs="Times New Roman"/>
          <w:sz w:val="24"/>
          <w:szCs w:val="24"/>
        </w:rPr>
        <w:t>algumas dificuldades para</w:t>
      </w:r>
      <w:r w:rsidR="005B6FD4">
        <w:rPr>
          <w:rFonts w:ascii="Times New Roman" w:hAnsi="Times New Roman" w:cs="Times New Roman"/>
          <w:sz w:val="24"/>
          <w:szCs w:val="24"/>
        </w:rPr>
        <w:t xml:space="preserve"> encontrar literaturas es</w:t>
      </w:r>
      <w:r w:rsidR="00106752">
        <w:rPr>
          <w:rFonts w:ascii="Times New Roman" w:hAnsi="Times New Roman" w:cs="Times New Roman"/>
          <w:sz w:val="24"/>
          <w:szCs w:val="24"/>
        </w:rPr>
        <w:t>pecificas para o assunto,</w:t>
      </w:r>
      <w:r w:rsidR="005B6FD4">
        <w:rPr>
          <w:rFonts w:ascii="Times New Roman" w:hAnsi="Times New Roman" w:cs="Times New Roman"/>
          <w:sz w:val="24"/>
          <w:szCs w:val="24"/>
        </w:rPr>
        <w:t xml:space="preserve"> tivemos </w:t>
      </w:r>
      <w:r w:rsidR="00106752">
        <w:rPr>
          <w:rFonts w:ascii="Times New Roman" w:hAnsi="Times New Roman" w:cs="Times New Roman"/>
          <w:sz w:val="24"/>
          <w:szCs w:val="24"/>
        </w:rPr>
        <w:t>alguns pontos repetitivos, os quais foram absorvidos ao longo do texto.</w:t>
      </w:r>
    </w:p>
    <w:p w:rsidR="00164DD0" w:rsidRDefault="00164DD0" w:rsidP="00C44E55">
      <w:pPr>
        <w:spacing w:after="0" w:line="360" w:lineRule="auto"/>
        <w:jc w:val="both"/>
        <w:rPr>
          <w:rFonts w:ascii="Times New Roman" w:hAnsi="Times New Roman" w:cs="Times New Roman"/>
          <w:b/>
          <w:sz w:val="24"/>
          <w:szCs w:val="24"/>
        </w:rPr>
      </w:pPr>
    </w:p>
    <w:p w:rsidR="001601BD" w:rsidRPr="00B12FFB" w:rsidRDefault="00746CD9" w:rsidP="00C44E55">
      <w:pPr>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t>REFERENCIAL TEÓRICO</w:t>
      </w:r>
    </w:p>
    <w:p w:rsidR="001601BD" w:rsidRPr="00B12FFB" w:rsidRDefault="001601BD" w:rsidP="00C44E55">
      <w:pPr>
        <w:tabs>
          <w:tab w:val="left" w:pos="1134"/>
        </w:tabs>
        <w:autoSpaceDE w:val="0"/>
        <w:autoSpaceDN w:val="0"/>
        <w:adjustRightInd w:val="0"/>
        <w:spacing w:after="0" w:line="360" w:lineRule="auto"/>
        <w:jc w:val="both"/>
        <w:rPr>
          <w:rFonts w:ascii="Times New Roman" w:hAnsi="Times New Roman" w:cs="Times New Roman"/>
          <w:b/>
          <w:sz w:val="24"/>
          <w:szCs w:val="24"/>
        </w:rPr>
      </w:pPr>
    </w:p>
    <w:p w:rsidR="00F67355" w:rsidRDefault="00F67355" w:rsidP="00C44E55">
      <w:pPr>
        <w:tabs>
          <w:tab w:val="left" w:pos="1134"/>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EDEMA AGUDO DE PULMÃO</w:t>
      </w:r>
    </w:p>
    <w:p w:rsidR="00F67355" w:rsidRDefault="00393507" w:rsidP="00C44E55">
      <w:pPr>
        <w:tabs>
          <w:tab w:val="left" w:pos="1134"/>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393507" w:rsidRDefault="00393507" w:rsidP="00C44E55">
      <w:pPr>
        <w:tabs>
          <w:tab w:val="left" w:pos="113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 edema pulmonar uma condição definida pelo acúmulo anormal de líquido no tecido pulmonar, no espaço alveolar ou em ambos, se apresentando como uma condição grave. Ocorre, na maioria dos casos, em consequência do aumento da pressão microvascular proveniente da função ventricular esquerda inadequada, o que leva ao refluxo de sangue para dentro da vasculatura pulmonar (BRUNNER &amp;SUDDARTH, 20</w:t>
      </w:r>
      <w:r w:rsidR="008A5CBA">
        <w:rPr>
          <w:rFonts w:ascii="Times New Roman" w:hAnsi="Times New Roman" w:cs="Times New Roman"/>
          <w:sz w:val="24"/>
          <w:szCs w:val="24"/>
        </w:rPr>
        <w:t>09</w:t>
      </w:r>
      <w:r>
        <w:rPr>
          <w:rFonts w:ascii="Times New Roman" w:hAnsi="Times New Roman" w:cs="Times New Roman"/>
          <w:sz w:val="24"/>
          <w:szCs w:val="24"/>
        </w:rPr>
        <w:t xml:space="preserve">). </w:t>
      </w:r>
    </w:p>
    <w:p w:rsidR="00393507" w:rsidRPr="00393507" w:rsidRDefault="00393507" w:rsidP="00C44E55">
      <w:pPr>
        <w:tabs>
          <w:tab w:val="left" w:pos="1134"/>
        </w:tabs>
        <w:autoSpaceDE w:val="0"/>
        <w:autoSpaceDN w:val="0"/>
        <w:adjustRightInd w:val="0"/>
        <w:spacing w:after="0" w:line="360" w:lineRule="auto"/>
        <w:jc w:val="both"/>
        <w:rPr>
          <w:rFonts w:ascii="Times New Roman" w:hAnsi="Times New Roman" w:cs="Times New Roman"/>
          <w:sz w:val="24"/>
          <w:szCs w:val="24"/>
        </w:rPr>
      </w:pPr>
    </w:p>
    <w:p w:rsidR="00B23681" w:rsidRPr="00B12FFB" w:rsidRDefault="00F67355" w:rsidP="00C44E55">
      <w:pPr>
        <w:tabs>
          <w:tab w:val="left" w:pos="1134"/>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PRINCIPAIS SINTOMAS</w:t>
      </w:r>
    </w:p>
    <w:p w:rsidR="00746CD9" w:rsidRPr="00B12FFB" w:rsidRDefault="00746CD9"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p>
    <w:p w:rsidR="00A732BE" w:rsidRPr="00B12FFB" w:rsidRDefault="008A5CBA"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As principais manifestações clínicas </w:t>
      </w:r>
      <w:r w:rsidR="00A732BE" w:rsidRPr="00B12FFB">
        <w:rPr>
          <w:rFonts w:ascii="Times New Roman" w:hAnsi="Times New Roman" w:cs="Times New Roman"/>
          <w:sz w:val="24"/>
          <w:szCs w:val="24"/>
        </w:rPr>
        <w:t>do edema agudo de pulmão são:</w:t>
      </w:r>
      <w:r>
        <w:rPr>
          <w:rFonts w:ascii="Times New Roman" w:hAnsi="Times New Roman" w:cs="Times New Roman"/>
          <w:sz w:val="24"/>
          <w:szCs w:val="24"/>
        </w:rPr>
        <w:t xml:space="preserve"> </w:t>
      </w:r>
      <w:r w:rsidR="00A732BE" w:rsidRPr="00B12FFB">
        <w:rPr>
          <w:rFonts w:ascii="Times New Roman" w:hAnsi="Times New Roman" w:cs="Times New Roman"/>
          <w:sz w:val="24"/>
          <w:szCs w:val="24"/>
        </w:rPr>
        <w:t xml:space="preserve">dispnéia intensa, ortopnéia, tosse, escarro cor de rosa e espumoso. Em geral o paciente apresenta-se ansioso, agitado,sentado com membros inferiores pendentes e utilizando intensamente a musculatura respiratória acessória. Há dilatação das asas do nariz, retração intercostal e da fossa supraclavicular. A pele e as mucosas tornam-se frias, acinzentadas, às vezes pálidas e cianóticas, com sudorese fria sistêmica. Pode haver referência de dor subesternal irradiada para o pescoço, mandíbula ou face medial do braço esquerdo em casos de isquemia miocárdica ou IAM. No exame físico, pode-se </w:t>
      </w:r>
      <w:r w:rsidR="00DD5615" w:rsidRPr="00B12FFB">
        <w:rPr>
          <w:rFonts w:ascii="Times New Roman" w:hAnsi="Times New Roman" w:cs="Times New Roman"/>
          <w:sz w:val="24"/>
          <w:szCs w:val="24"/>
        </w:rPr>
        <w:t>constatar</w:t>
      </w:r>
      <w:r w:rsidR="00DD5615">
        <w:rPr>
          <w:rFonts w:ascii="Times New Roman" w:hAnsi="Times New Roman" w:cs="Times New Roman"/>
          <w:sz w:val="24"/>
          <w:szCs w:val="24"/>
        </w:rPr>
        <w:t xml:space="preserve"> </w:t>
      </w:r>
      <w:r w:rsidR="00DD5615" w:rsidRPr="00B12FFB">
        <w:rPr>
          <w:rFonts w:ascii="Times New Roman" w:hAnsi="Times New Roman" w:cs="Times New Roman"/>
          <w:sz w:val="24"/>
          <w:szCs w:val="24"/>
        </w:rPr>
        <w:t>taquicardia</w:t>
      </w:r>
      <w:r w:rsidR="00A732BE" w:rsidRPr="00B12FFB">
        <w:rPr>
          <w:rFonts w:ascii="Times New Roman" w:hAnsi="Times New Roman" w:cs="Times New Roman"/>
          <w:sz w:val="24"/>
          <w:szCs w:val="24"/>
        </w:rPr>
        <w:t>, ritmo de galope, B</w:t>
      </w:r>
      <w:r w:rsidR="00A732BE" w:rsidRPr="00B12FFB">
        <w:rPr>
          <w:rFonts w:ascii="Times New Roman" w:hAnsi="Times New Roman" w:cs="Times New Roman"/>
          <w:sz w:val="24"/>
          <w:szCs w:val="24"/>
          <w:vertAlign w:val="subscript"/>
        </w:rPr>
        <w:t>2</w:t>
      </w:r>
      <w:r w:rsidR="00A732BE" w:rsidRPr="00B12FFB">
        <w:rPr>
          <w:rFonts w:ascii="Times New Roman" w:hAnsi="Times New Roman" w:cs="Times New Roman"/>
          <w:sz w:val="24"/>
          <w:szCs w:val="24"/>
        </w:rPr>
        <w:t>hiperfonética, pressão arterial elevada ou baixa (IAM, choque cardiogênico), estertores subcreptantes inicialmente nas bases, tornando-se difusos com a evolução do quadro. Roncos e sibilos difusos indicam quase sempre broncoespasmo secundário. O quadro clínico agrava-se progressivamente, culminando com insuficiência respiratória, hipoventilação, confusão mental e morte por hipoxemia (PORTO, 2005).</w:t>
      </w:r>
    </w:p>
    <w:p w:rsidR="00A732BE" w:rsidRPr="00B12FFB" w:rsidRDefault="001601BD" w:rsidP="00C44E55">
      <w:pPr>
        <w:pStyle w:val="PargrafodaLista"/>
        <w:spacing w:after="0" w:line="360" w:lineRule="auto"/>
        <w:ind w:left="0" w:firstLine="851"/>
        <w:jc w:val="both"/>
        <w:rPr>
          <w:rFonts w:ascii="Times New Roman" w:hAnsi="Times New Roman" w:cs="Times New Roman"/>
          <w:sz w:val="24"/>
          <w:szCs w:val="24"/>
        </w:rPr>
      </w:pPr>
      <w:r w:rsidRPr="00B12FFB">
        <w:rPr>
          <w:rFonts w:ascii="Times New Roman" w:hAnsi="Times New Roman" w:cs="Times New Roman"/>
          <w:sz w:val="24"/>
          <w:szCs w:val="24"/>
        </w:rPr>
        <w:t xml:space="preserve">Deve-se </w:t>
      </w:r>
      <w:r w:rsidR="00A732BE" w:rsidRPr="00B12FFB">
        <w:rPr>
          <w:rFonts w:ascii="Times New Roman" w:hAnsi="Times New Roman" w:cs="Times New Roman"/>
          <w:sz w:val="24"/>
          <w:szCs w:val="24"/>
        </w:rPr>
        <w:t xml:space="preserve">basear no achado das seguintes alterações: </w:t>
      </w:r>
      <w:r w:rsidR="008A5CBA">
        <w:rPr>
          <w:rFonts w:ascii="Times New Roman" w:hAnsi="Times New Roman" w:cs="Times New Roman"/>
          <w:sz w:val="24"/>
          <w:szCs w:val="24"/>
        </w:rPr>
        <w:t>p</w:t>
      </w:r>
      <w:r w:rsidR="00A732BE" w:rsidRPr="00B12FFB">
        <w:rPr>
          <w:rFonts w:ascii="Times New Roman" w:hAnsi="Times New Roman" w:cs="Times New Roman"/>
          <w:sz w:val="24"/>
          <w:szCs w:val="24"/>
        </w:rPr>
        <w:t xml:space="preserve">aciente com queixa de dispnéia, geralmente de início súbito, associada à tosse e a sinais de liberação adrenérgica (taquicardia, palidez cutânea, sudorese fria, hipertensão e ansiedade). Sinais de esforço da musculatura inspiratória, com uso dos músculos acessórios da respiração, tiragem intercostal e batimento de asas de nariz. Taquipnéia e expiração forçada, inclusive com presença de respiração abdominal. Ausculta pulmonar variada, podendo-se encontrar, mais comumente, estertores inspiratórios e </w:t>
      </w:r>
      <w:r w:rsidR="00A732BE" w:rsidRPr="00B12FFB">
        <w:rPr>
          <w:rFonts w:ascii="Times New Roman" w:hAnsi="Times New Roman" w:cs="Times New Roman"/>
          <w:sz w:val="24"/>
          <w:szCs w:val="24"/>
        </w:rPr>
        <w:lastRenderedPageBreak/>
        <w:t>expiratórios de médias e grossas bolhas. Também é comum o encontro de murmúrio vesicular mais rude, com roncos e sibilos. Outros achados que podem ajudar a definir etiologia do EAP são: presença de dor torácica compatível com insuficiência coronariana, galope cardíaco (B3 e/ou B4), sopros cardíacos e deslocamento da posição do ictus cardíaco (sinal de aumento da área cardíaca) (MASELLA, 2012).</w:t>
      </w:r>
    </w:p>
    <w:p w:rsidR="00B23681" w:rsidRPr="00B12FFB" w:rsidRDefault="00B23681" w:rsidP="00C44E55">
      <w:pPr>
        <w:autoSpaceDE w:val="0"/>
        <w:autoSpaceDN w:val="0"/>
        <w:adjustRightInd w:val="0"/>
        <w:spacing w:after="0" w:line="360" w:lineRule="auto"/>
        <w:ind w:firstLine="851"/>
        <w:jc w:val="both"/>
        <w:rPr>
          <w:rFonts w:ascii="Times New Roman" w:hAnsi="Times New Roman" w:cs="Times New Roman"/>
          <w:sz w:val="24"/>
          <w:szCs w:val="24"/>
        </w:rPr>
      </w:pPr>
    </w:p>
    <w:p w:rsidR="007509DA" w:rsidRPr="00B12FFB" w:rsidRDefault="008A5CBA" w:rsidP="00C44E5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ACHADOS DIAGNÓSTICOS</w:t>
      </w:r>
    </w:p>
    <w:p w:rsidR="007509DA" w:rsidRPr="00B12FFB" w:rsidRDefault="007509DA" w:rsidP="00C44E55">
      <w:pPr>
        <w:autoSpaceDE w:val="0"/>
        <w:autoSpaceDN w:val="0"/>
        <w:adjustRightInd w:val="0"/>
        <w:spacing w:after="0" w:line="360" w:lineRule="auto"/>
        <w:ind w:firstLine="851"/>
        <w:jc w:val="both"/>
        <w:rPr>
          <w:rFonts w:ascii="Times New Roman" w:hAnsi="Times New Roman" w:cs="Times New Roman"/>
          <w:b/>
          <w:sz w:val="24"/>
          <w:szCs w:val="24"/>
        </w:rPr>
      </w:pPr>
    </w:p>
    <w:p w:rsidR="00BF4C1B" w:rsidRPr="00B12FFB" w:rsidRDefault="008A5CBA" w:rsidP="00C44E55">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Através da ausculta pulmonar revela-se presença de estertores nas bases pulmonares, que progridem para os ápices dos pulmões, sendo estes causados pela movimentação de ar através do líquido alveolar</w:t>
      </w:r>
      <w:r w:rsidR="00220931">
        <w:rPr>
          <w:rFonts w:ascii="Times New Roman" w:hAnsi="Times New Roman" w:cs="Times New Roman"/>
          <w:sz w:val="24"/>
          <w:szCs w:val="24"/>
        </w:rPr>
        <w:t>. Pode ocorrer de o paciente apresentar taquicardia, e queda nos valores da oximetria de pulso, e quando analisada a gasometria verifica-se o agravamento da hipoxemia (BRUNNER &amp;SUDDARTH, 2009).</w:t>
      </w:r>
    </w:p>
    <w:p w:rsidR="00B23681" w:rsidRPr="00B12FFB" w:rsidRDefault="00B23681" w:rsidP="00C44E55">
      <w:pPr>
        <w:autoSpaceDE w:val="0"/>
        <w:autoSpaceDN w:val="0"/>
        <w:adjustRightInd w:val="0"/>
        <w:spacing w:after="0" w:line="360" w:lineRule="auto"/>
        <w:ind w:firstLine="851"/>
        <w:jc w:val="both"/>
        <w:rPr>
          <w:rFonts w:ascii="Times New Roman" w:hAnsi="Times New Roman" w:cs="Times New Roman"/>
          <w:sz w:val="24"/>
          <w:szCs w:val="24"/>
        </w:rPr>
      </w:pPr>
    </w:p>
    <w:p w:rsidR="0058203D" w:rsidRPr="00B12FFB" w:rsidRDefault="000A487C" w:rsidP="00C44E5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TRATAMENTO</w:t>
      </w:r>
      <w:r w:rsidR="00B23681" w:rsidRPr="00B12FFB">
        <w:rPr>
          <w:rFonts w:ascii="Times New Roman" w:hAnsi="Times New Roman" w:cs="Times New Roman"/>
          <w:b/>
          <w:sz w:val="24"/>
          <w:szCs w:val="24"/>
        </w:rPr>
        <w:t xml:space="preserve"> </w:t>
      </w:r>
    </w:p>
    <w:p w:rsidR="00746CD9" w:rsidRPr="00B12FFB" w:rsidRDefault="00746CD9" w:rsidP="00C44E55">
      <w:pPr>
        <w:autoSpaceDE w:val="0"/>
        <w:autoSpaceDN w:val="0"/>
        <w:adjustRightInd w:val="0"/>
        <w:spacing w:after="0" w:line="360" w:lineRule="auto"/>
        <w:ind w:firstLine="851"/>
        <w:jc w:val="both"/>
        <w:rPr>
          <w:rFonts w:ascii="Times New Roman" w:hAnsi="Times New Roman" w:cs="Times New Roman"/>
          <w:sz w:val="24"/>
          <w:szCs w:val="24"/>
        </w:rPr>
      </w:pPr>
    </w:p>
    <w:p w:rsidR="00BE7A8C" w:rsidRDefault="000A487C" w:rsidP="000A487C">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Consiste de medidas medicamentosas como a oxigenioterapia para melhora da saturação de oxigênio, de diuréticos (como a furosemida) que é fundamental na redução da pré-carga, opióides (sendo o mais utilizado a morfina) sendo de extrema eficácia na redução do retorno venoso e na diminuição no consumo de oxigênio pelo miocárdio, vasodilatador coronariano (dobutamina normalmente é a droga de escolha</w:t>
      </w:r>
      <w:r w:rsidR="00753053">
        <w:rPr>
          <w:rFonts w:ascii="Times New Roman" w:hAnsi="Times New Roman" w:cs="Times New Roman"/>
          <w:sz w:val="24"/>
          <w:szCs w:val="24"/>
        </w:rPr>
        <w:t>) pelo</w:t>
      </w:r>
      <w:r w:rsidR="00B27457">
        <w:rPr>
          <w:rFonts w:ascii="Times New Roman" w:hAnsi="Times New Roman" w:cs="Times New Roman"/>
          <w:sz w:val="24"/>
          <w:szCs w:val="24"/>
        </w:rPr>
        <w:t xml:space="preserve"> efeito inotrópico positivo</w:t>
      </w:r>
      <w:r>
        <w:rPr>
          <w:rFonts w:ascii="Times New Roman" w:hAnsi="Times New Roman" w:cs="Times New Roman"/>
          <w:sz w:val="24"/>
          <w:szCs w:val="24"/>
        </w:rPr>
        <w:t>, vasodilatador venoso</w:t>
      </w:r>
      <w:r w:rsidR="00B27457">
        <w:rPr>
          <w:rFonts w:ascii="Times New Roman" w:hAnsi="Times New Roman" w:cs="Times New Roman"/>
          <w:sz w:val="24"/>
          <w:szCs w:val="24"/>
        </w:rPr>
        <w:t xml:space="preserve"> e arterial</w:t>
      </w:r>
      <w:r>
        <w:rPr>
          <w:rFonts w:ascii="Times New Roman" w:hAnsi="Times New Roman" w:cs="Times New Roman"/>
          <w:sz w:val="24"/>
          <w:szCs w:val="24"/>
        </w:rPr>
        <w:t xml:space="preserve"> (como o nitroprussiato de sódio)</w:t>
      </w:r>
      <w:r w:rsidR="00B27457">
        <w:rPr>
          <w:rFonts w:ascii="Times New Roman" w:hAnsi="Times New Roman" w:cs="Times New Roman"/>
          <w:sz w:val="24"/>
          <w:szCs w:val="24"/>
        </w:rPr>
        <w:t xml:space="preserve"> oferece rápida e segura redução da pressão arterial</w:t>
      </w:r>
      <w:r>
        <w:rPr>
          <w:rFonts w:ascii="Times New Roman" w:hAnsi="Times New Roman" w:cs="Times New Roman"/>
          <w:sz w:val="24"/>
          <w:szCs w:val="24"/>
        </w:rPr>
        <w:t xml:space="preserve">, e medidas mecânicas como a ventilação mecânica invasiva e não invasiva e a intubação (SALLUM E PARANHOS, 2013). </w:t>
      </w:r>
      <w:r w:rsidR="00AC22AC">
        <w:rPr>
          <w:rFonts w:ascii="Times New Roman" w:hAnsi="Times New Roman" w:cs="Times New Roman"/>
          <w:sz w:val="24"/>
          <w:szCs w:val="24"/>
        </w:rPr>
        <w:t xml:space="preserve"> </w:t>
      </w:r>
    </w:p>
    <w:p w:rsidR="00AC22AC" w:rsidRPr="00B12FFB" w:rsidRDefault="00AC22AC" w:rsidP="000A487C">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Porém Carvalho (2008), demonstra que o tratamento de EAP busca diminuir a pressão de preenchimento ventricular e melhorar o fornecimento de oxigênio, baseando-se na administração de nitratos, diuréticos e oxigênio.</w:t>
      </w:r>
    </w:p>
    <w:p w:rsidR="00302098" w:rsidRPr="00B12FFB" w:rsidRDefault="00302098" w:rsidP="00C44E55">
      <w:pPr>
        <w:autoSpaceDE w:val="0"/>
        <w:autoSpaceDN w:val="0"/>
        <w:adjustRightInd w:val="0"/>
        <w:spacing w:after="0" w:line="360" w:lineRule="auto"/>
        <w:ind w:firstLine="851"/>
        <w:jc w:val="both"/>
        <w:rPr>
          <w:rFonts w:ascii="Times New Roman" w:hAnsi="Times New Roman" w:cs="Times New Roman"/>
          <w:sz w:val="24"/>
          <w:szCs w:val="24"/>
        </w:rPr>
      </w:pPr>
    </w:p>
    <w:p w:rsidR="00ED5819" w:rsidRPr="00B12FFB" w:rsidRDefault="00ED5819" w:rsidP="00C44E55">
      <w:pPr>
        <w:pStyle w:val="PargrafodaLista"/>
        <w:tabs>
          <w:tab w:val="left" w:pos="1134"/>
        </w:tabs>
        <w:autoSpaceDE w:val="0"/>
        <w:autoSpaceDN w:val="0"/>
        <w:adjustRightInd w:val="0"/>
        <w:spacing w:after="0" w:line="360" w:lineRule="auto"/>
        <w:ind w:left="851"/>
        <w:jc w:val="both"/>
        <w:rPr>
          <w:rFonts w:ascii="Times New Roman" w:hAnsi="Times New Roman" w:cs="Times New Roman"/>
          <w:b/>
          <w:bCs/>
          <w:sz w:val="24"/>
          <w:szCs w:val="24"/>
        </w:rPr>
      </w:pPr>
    </w:p>
    <w:p w:rsidR="00DB13CB" w:rsidRPr="00B12FFB" w:rsidRDefault="00F67355" w:rsidP="00C44E5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CUIDADOS DE ENFERMAGEM</w:t>
      </w:r>
    </w:p>
    <w:p w:rsidR="000A2514" w:rsidRPr="00B12FFB" w:rsidRDefault="000A2514" w:rsidP="00C44E55">
      <w:pPr>
        <w:pStyle w:val="PargrafodaLista"/>
        <w:autoSpaceDE w:val="0"/>
        <w:autoSpaceDN w:val="0"/>
        <w:adjustRightInd w:val="0"/>
        <w:spacing w:after="0" w:line="360" w:lineRule="auto"/>
        <w:ind w:left="0" w:firstLine="851"/>
        <w:jc w:val="both"/>
        <w:rPr>
          <w:rFonts w:ascii="Times New Roman" w:hAnsi="Times New Roman" w:cs="Times New Roman"/>
          <w:b/>
          <w:sz w:val="24"/>
          <w:szCs w:val="24"/>
        </w:rPr>
      </w:pPr>
    </w:p>
    <w:p w:rsidR="00C75746" w:rsidRDefault="00514A62"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sidRPr="00B12FFB">
        <w:rPr>
          <w:rFonts w:ascii="Times New Roman" w:hAnsi="Times New Roman" w:cs="Times New Roman"/>
          <w:sz w:val="24"/>
          <w:szCs w:val="24"/>
        </w:rPr>
        <w:lastRenderedPageBreak/>
        <w:t xml:space="preserve">Conforme </w:t>
      </w:r>
      <w:r w:rsidR="000F7BD8">
        <w:rPr>
          <w:rFonts w:ascii="Times New Roman" w:hAnsi="Times New Roman" w:cs="Times New Roman"/>
          <w:sz w:val="24"/>
          <w:szCs w:val="24"/>
        </w:rPr>
        <w:t xml:space="preserve">Sallum e Paranhos </w:t>
      </w:r>
      <w:r w:rsidRPr="00B12FFB">
        <w:rPr>
          <w:rFonts w:ascii="Times New Roman" w:hAnsi="Times New Roman" w:cs="Times New Roman"/>
          <w:sz w:val="24"/>
          <w:szCs w:val="24"/>
        </w:rPr>
        <w:t>(20</w:t>
      </w:r>
      <w:r w:rsidR="000F7BD8">
        <w:rPr>
          <w:rFonts w:ascii="Times New Roman" w:hAnsi="Times New Roman" w:cs="Times New Roman"/>
          <w:sz w:val="24"/>
          <w:szCs w:val="24"/>
        </w:rPr>
        <w:t>1</w:t>
      </w:r>
      <w:r w:rsidRPr="00B12FFB">
        <w:rPr>
          <w:rFonts w:ascii="Times New Roman" w:hAnsi="Times New Roman" w:cs="Times New Roman"/>
          <w:sz w:val="24"/>
          <w:szCs w:val="24"/>
        </w:rPr>
        <w:t xml:space="preserve">3) </w:t>
      </w:r>
      <w:r w:rsidR="000F7BD8">
        <w:rPr>
          <w:rFonts w:ascii="Times New Roman" w:hAnsi="Times New Roman" w:cs="Times New Roman"/>
          <w:sz w:val="24"/>
          <w:szCs w:val="24"/>
        </w:rPr>
        <w:t xml:space="preserve">as ações de enfermagem incluem organização e provimento de recursos materiais e humanos, mas também </w:t>
      </w:r>
      <w:r w:rsidR="00C75746">
        <w:rPr>
          <w:rFonts w:ascii="Times New Roman" w:hAnsi="Times New Roman" w:cs="Times New Roman"/>
          <w:sz w:val="24"/>
          <w:szCs w:val="24"/>
        </w:rPr>
        <w:t>descrevem</w:t>
      </w:r>
      <w:r w:rsidR="000F7BD8">
        <w:rPr>
          <w:rFonts w:ascii="Times New Roman" w:hAnsi="Times New Roman" w:cs="Times New Roman"/>
          <w:sz w:val="24"/>
          <w:szCs w:val="24"/>
        </w:rPr>
        <w:t xml:space="preserve"> </w:t>
      </w:r>
      <w:r w:rsidR="00C75746">
        <w:rPr>
          <w:rFonts w:ascii="Times New Roman" w:hAnsi="Times New Roman" w:cs="Times New Roman"/>
          <w:sz w:val="24"/>
          <w:szCs w:val="24"/>
        </w:rPr>
        <w:t xml:space="preserve">outros </w:t>
      </w:r>
      <w:r w:rsidR="000F7BD8">
        <w:rPr>
          <w:rFonts w:ascii="Times New Roman" w:hAnsi="Times New Roman" w:cs="Times New Roman"/>
          <w:sz w:val="24"/>
          <w:szCs w:val="24"/>
        </w:rPr>
        <w:t>cuidados como</w:t>
      </w:r>
      <w:r w:rsidR="00C75746">
        <w:rPr>
          <w:rFonts w:ascii="Times New Roman" w:hAnsi="Times New Roman" w:cs="Times New Roman"/>
          <w:sz w:val="24"/>
          <w:szCs w:val="24"/>
        </w:rPr>
        <w:t xml:space="preserve">: </w:t>
      </w:r>
    </w:p>
    <w:p w:rsidR="00C75746" w:rsidRDefault="00C75746" w:rsidP="002E1A14">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0F7BD8">
        <w:rPr>
          <w:rFonts w:ascii="Times New Roman" w:hAnsi="Times New Roman" w:cs="Times New Roman"/>
          <w:sz w:val="24"/>
          <w:szCs w:val="24"/>
        </w:rPr>
        <w:t>osicionar o paciente sentado, elevando a cabeceira</w:t>
      </w:r>
      <w:r w:rsidR="00BD5F39">
        <w:rPr>
          <w:rFonts w:ascii="Times New Roman" w:hAnsi="Times New Roman" w:cs="Times New Roman"/>
          <w:sz w:val="24"/>
          <w:szCs w:val="24"/>
        </w:rPr>
        <w:t xml:space="preserve"> a 60° ou 90° deixando os membros inferiores pendentes, assim reduzindo retorno venoso e propic</w:t>
      </w:r>
      <w:r>
        <w:rPr>
          <w:rFonts w:ascii="Times New Roman" w:hAnsi="Times New Roman" w:cs="Times New Roman"/>
          <w:sz w:val="24"/>
          <w:szCs w:val="24"/>
        </w:rPr>
        <w:t>iando máxima expansão pulmonar;</w:t>
      </w:r>
    </w:p>
    <w:p w:rsidR="002E1A14" w:rsidRDefault="002E1A14" w:rsidP="002E1A14">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Posicionar em Fowler alto.</w:t>
      </w:r>
    </w:p>
    <w:p w:rsidR="002E1A14" w:rsidRDefault="00C75746" w:rsidP="002E1A14">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w:t>
      </w:r>
      <w:r w:rsidR="00BD5F39">
        <w:rPr>
          <w:rFonts w:ascii="Times New Roman" w:hAnsi="Times New Roman" w:cs="Times New Roman"/>
          <w:sz w:val="24"/>
          <w:szCs w:val="24"/>
        </w:rPr>
        <w:t>nstalar máscara facial de oxigênio com reservatório, sel</w:t>
      </w:r>
      <w:r>
        <w:rPr>
          <w:rFonts w:ascii="Times New Roman" w:hAnsi="Times New Roman" w:cs="Times New Roman"/>
          <w:sz w:val="24"/>
          <w:szCs w:val="24"/>
        </w:rPr>
        <w:t>ecionando um fluxo de 10 L/min;</w:t>
      </w:r>
    </w:p>
    <w:p w:rsidR="002E1A14" w:rsidRDefault="002E1A14" w:rsidP="002E1A14">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Aspirar </w:t>
      </w:r>
      <w:r w:rsidR="00753053">
        <w:rPr>
          <w:rFonts w:ascii="Times New Roman" w:hAnsi="Times New Roman" w:cs="Times New Roman"/>
          <w:sz w:val="24"/>
          <w:szCs w:val="24"/>
        </w:rPr>
        <w:t>às</w:t>
      </w:r>
      <w:r>
        <w:rPr>
          <w:rFonts w:ascii="Times New Roman" w:hAnsi="Times New Roman" w:cs="Times New Roman"/>
          <w:sz w:val="24"/>
          <w:szCs w:val="24"/>
        </w:rPr>
        <w:t xml:space="preserve"> secreções se necessário para manter as vias </w:t>
      </w:r>
      <w:r w:rsidR="00753053">
        <w:rPr>
          <w:rFonts w:ascii="Times New Roman" w:hAnsi="Times New Roman" w:cs="Times New Roman"/>
          <w:sz w:val="24"/>
          <w:szCs w:val="24"/>
        </w:rPr>
        <w:t>aéreas</w:t>
      </w:r>
      <w:r>
        <w:rPr>
          <w:rFonts w:ascii="Times New Roman" w:hAnsi="Times New Roman" w:cs="Times New Roman"/>
          <w:sz w:val="24"/>
          <w:szCs w:val="24"/>
        </w:rPr>
        <w:t xml:space="preserve"> permeáveis;</w:t>
      </w:r>
    </w:p>
    <w:p w:rsidR="00C75746" w:rsidRDefault="00C75746" w:rsidP="002E1A14">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2E1A14">
        <w:rPr>
          <w:rFonts w:ascii="Times New Roman" w:hAnsi="Times New Roman" w:cs="Times New Roman"/>
          <w:sz w:val="24"/>
          <w:szCs w:val="24"/>
        </w:rPr>
        <w:t>uncionar e manter</w:t>
      </w:r>
      <w:r w:rsidR="00BD5F39">
        <w:rPr>
          <w:rFonts w:ascii="Times New Roman" w:hAnsi="Times New Roman" w:cs="Times New Roman"/>
          <w:sz w:val="24"/>
          <w:szCs w:val="24"/>
        </w:rPr>
        <w:t xml:space="preserve"> acesso venoso calibroso</w:t>
      </w:r>
      <w:r w:rsidR="002E1A14">
        <w:rPr>
          <w:rFonts w:ascii="Times New Roman" w:hAnsi="Times New Roman" w:cs="Times New Roman"/>
          <w:sz w:val="24"/>
          <w:szCs w:val="24"/>
        </w:rPr>
        <w:t xml:space="preserve"> pérvio</w:t>
      </w:r>
      <w:r>
        <w:rPr>
          <w:rFonts w:ascii="Times New Roman" w:hAnsi="Times New Roman" w:cs="Times New Roman"/>
          <w:sz w:val="24"/>
          <w:szCs w:val="24"/>
        </w:rPr>
        <w:t>,</w:t>
      </w:r>
      <w:r w:rsidR="00BD5F39">
        <w:rPr>
          <w:rFonts w:ascii="Times New Roman" w:hAnsi="Times New Roman" w:cs="Times New Roman"/>
          <w:sz w:val="24"/>
          <w:szCs w:val="24"/>
        </w:rPr>
        <w:t xml:space="preserve"> porém</w:t>
      </w:r>
      <w:r>
        <w:rPr>
          <w:rFonts w:ascii="Times New Roman" w:hAnsi="Times New Roman" w:cs="Times New Roman"/>
          <w:sz w:val="24"/>
          <w:szCs w:val="24"/>
        </w:rPr>
        <w:t>,</w:t>
      </w:r>
      <w:r w:rsidR="00BD5F39">
        <w:rPr>
          <w:rFonts w:ascii="Times New Roman" w:hAnsi="Times New Roman" w:cs="Times New Roman"/>
          <w:sz w:val="24"/>
          <w:szCs w:val="24"/>
        </w:rPr>
        <w:t xml:space="preserve"> com gotejamento mínimo para evitar a sobrecarga volêmica;</w:t>
      </w:r>
    </w:p>
    <w:p w:rsidR="00C75746" w:rsidRDefault="00C75746" w:rsidP="002E1A14">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Monitorar sinais vitais e</w:t>
      </w:r>
      <w:r w:rsidR="00BD5F39">
        <w:rPr>
          <w:rFonts w:ascii="Times New Roman" w:hAnsi="Times New Roman" w:cs="Times New Roman"/>
          <w:sz w:val="24"/>
          <w:szCs w:val="24"/>
        </w:rPr>
        <w:t xml:space="preserve"> nível de consciência;</w:t>
      </w:r>
    </w:p>
    <w:p w:rsidR="00C75746" w:rsidRDefault="00C75746" w:rsidP="00AF6533">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BD5F39">
        <w:rPr>
          <w:rFonts w:ascii="Times New Roman" w:hAnsi="Times New Roman" w:cs="Times New Roman"/>
          <w:sz w:val="24"/>
          <w:szCs w:val="24"/>
        </w:rPr>
        <w:t>rovidenciar a administração dos medicamentos prescritos pelo médico</w:t>
      </w:r>
      <w:r w:rsidR="002E1A14">
        <w:rPr>
          <w:rFonts w:ascii="Times New Roman" w:hAnsi="Times New Roman" w:cs="Times New Roman"/>
          <w:sz w:val="24"/>
          <w:szCs w:val="24"/>
        </w:rPr>
        <w:t>, dentre os principais estão os diuréticos</w:t>
      </w:r>
      <w:r w:rsidR="008149DB">
        <w:rPr>
          <w:rFonts w:ascii="Times New Roman" w:hAnsi="Times New Roman" w:cs="Times New Roman"/>
          <w:sz w:val="24"/>
          <w:szCs w:val="24"/>
        </w:rPr>
        <w:t>,</w:t>
      </w:r>
      <w:r w:rsidR="002E1A14">
        <w:rPr>
          <w:rFonts w:ascii="Times New Roman" w:hAnsi="Times New Roman" w:cs="Times New Roman"/>
          <w:sz w:val="24"/>
          <w:szCs w:val="24"/>
        </w:rPr>
        <w:t xml:space="preserve"> broncodilatadores</w:t>
      </w:r>
      <w:r w:rsidR="008149DB">
        <w:rPr>
          <w:rFonts w:ascii="Times New Roman" w:hAnsi="Times New Roman" w:cs="Times New Roman"/>
          <w:sz w:val="24"/>
          <w:szCs w:val="24"/>
        </w:rPr>
        <w:t xml:space="preserve"> e </w:t>
      </w:r>
      <w:r w:rsidR="00753053">
        <w:rPr>
          <w:rFonts w:ascii="Times New Roman" w:hAnsi="Times New Roman" w:cs="Times New Roman"/>
          <w:sz w:val="24"/>
          <w:szCs w:val="24"/>
        </w:rPr>
        <w:t>vasodilatadores;</w:t>
      </w:r>
    </w:p>
    <w:p w:rsidR="00C75746" w:rsidRDefault="00C75746" w:rsidP="00AF6533">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w:t>
      </w:r>
      <w:r w:rsidR="00BD5F39">
        <w:rPr>
          <w:rFonts w:ascii="Times New Roman" w:hAnsi="Times New Roman" w:cs="Times New Roman"/>
          <w:sz w:val="24"/>
          <w:szCs w:val="24"/>
        </w:rPr>
        <w:t>nstalar controle hídrico;</w:t>
      </w:r>
    </w:p>
    <w:p w:rsidR="00C75746" w:rsidRDefault="002E1A14" w:rsidP="00AF6533">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Realizar sondagem vesical</w:t>
      </w:r>
      <w:r w:rsidR="00BD5F39">
        <w:rPr>
          <w:rFonts w:ascii="Times New Roman" w:hAnsi="Times New Roman" w:cs="Times New Roman"/>
          <w:sz w:val="24"/>
          <w:szCs w:val="24"/>
        </w:rPr>
        <w:t xml:space="preserve"> para melhor controle da </w:t>
      </w:r>
      <w:r>
        <w:rPr>
          <w:rFonts w:ascii="Times New Roman" w:hAnsi="Times New Roman" w:cs="Times New Roman"/>
          <w:sz w:val="24"/>
          <w:szCs w:val="24"/>
        </w:rPr>
        <w:t>do débito urinário</w:t>
      </w:r>
      <w:r w:rsidR="00BD5F39">
        <w:rPr>
          <w:rFonts w:ascii="Times New Roman" w:hAnsi="Times New Roman" w:cs="Times New Roman"/>
          <w:sz w:val="24"/>
          <w:szCs w:val="24"/>
        </w:rPr>
        <w:t>;</w:t>
      </w:r>
    </w:p>
    <w:p w:rsidR="002E1A14" w:rsidRDefault="002E1A14" w:rsidP="00AF6533">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Verificar e comunicar sinais de hipovolemia;</w:t>
      </w:r>
    </w:p>
    <w:p w:rsidR="00BD5F39" w:rsidRDefault="00C75746" w:rsidP="00AF6533">
      <w:pPr>
        <w:autoSpaceDE w:val="0"/>
        <w:autoSpaceDN w:val="0"/>
        <w:adjustRightInd w:val="0"/>
        <w:spacing w:after="0" w:line="360" w:lineRule="auto"/>
        <w:ind w:firstLine="720"/>
        <w:jc w:val="both"/>
        <w:rPr>
          <w:rFonts w:ascii="Times New Roman" w:hAnsi="Times New Roman" w:cs="Times New Roman"/>
          <w:sz w:val="24"/>
          <w:szCs w:val="24"/>
        </w:rPr>
      </w:pPr>
      <w:r w:rsidRPr="00C75746">
        <w:rPr>
          <w:rFonts w:ascii="Times New Roman" w:hAnsi="Times New Roman" w:cs="Times New Roman"/>
          <w:sz w:val="24"/>
          <w:szCs w:val="24"/>
        </w:rPr>
        <w:t>T</w:t>
      </w:r>
      <w:r w:rsidR="00BD5F39" w:rsidRPr="00C75746">
        <w:rPr>
          <w:rFonts w:ascii="Times New Roman" w:hAnsi="Times New Roman" w:cs="Times New Roman"/>
          <w:sz w:val="24"/>
          <w:szCs w:val="24"/>
        </w:rPr>
        <w:t>ranquilizar o paciente e assegurar que a melhora clínica ocorrerá em pouco tempo.</w:t>
      </w:r>
    </w:p>
    <w:p w:rsidR="002E1A14" w:rsidRDefault="002E1A14" w:rsidP="00AF653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Manter o carrinho de emergência preparado, o mais próximo possível do paciente.</w:t>
      </w:r>
    </w:p>
    <w:p w:rsidR="008149DB" w:rsidRPr="00C75746" w:rsidRDefault="008149DB" w:rsidP="00AF653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Auxiliar no processo de intubação do paciente, casa se faça necessário.</w:t>
      </w:r>
    </w:p>
    <w:p w:rsidR="00BC2DB5" w:rsidRDefault="0067445D" w:rsidP="00AF6533">
      <w:pPr>
        <w:pStyle w:val="PargrafodaLista"/>
        <w:autoSpaceDE w:val="0"/>
        <w:autoSpaceDN w:val="0"/>
        <w:adjustRightInd w:val="0"/>
        <w:spacing w:after="0" w:line="360" w:lineRule="auto"/>
        <w:ind w:left="0" w:firstLine="720"/>
        <w:jc w:val="both"/>
        <w:rPr>
          <w:rFonts w:ascii="Times New Roman" w:hAnsi="Times New Roman" w:cs="Times New Roman"/>
          <w:sz w:val="24"/>
          <w:szCs w:val="24"/>
        </w:rPr>
      </w:pPr>
      <w:r w:rsidRPr="0067445D">
        <w:rPr>
          <w:rFonts w:ascii="Times New Roman" w:hAnsi="Times New Roman" w:cs="Times New Roman"/>
          <w:sz w:val="24"/>
          <w:szCs w:val="24"/>
        </w:rPr>
        <w:t xml:space="preserve">Outra recomendação </w:t>
      </w:r>
      <w:r>
        <w:rPr>
          <w:rFonts w:ascii="Times New Roman" w:hAnsi="Times New Roman" w:cs="Times New Roman"/>
          <w:sz w:val="24"/>
          <w:szCs w:val="24"/>
        </w:rPr>
        <w:t>muito valorizada por Knobel (2006) é a monitorizarão da frequência cardíaca, a frequência respiratória, da pressão arterial e do nível de consciência, tendo em vista o uso da morfina na grande maioria dos casos, que tem como efeito colateral a taquicardia, a hipotensão arterial e o risco de depressão respiratória e sedação.</w:t>
      </w:r>
    </w:p>
    <w:p w:rsidR="004C6F29" w:rsidRDefault="004C6F29"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Autores </w:t>
      </w:r>
      <w:r w:rsidR="00275D69">
        <w:rPr>
          <w:rFonts w:ascii="Times New Roman" w:hAnsi="Times New Roman" w:cs="Times New Roman"/>
          <w:sz w:val="24"/>
          <w:szCs w:val="24"/>
        </w:rPr>
        <w:t xml:space="preserve">como Brunner e Suddarth (2009), </w:t>
      </w:r>
      <w:r>
        <w:rPr>
          <w:rFonts w:ascii="Times New Roman" w:hAnsi="Times New Roman" w:cs="Times New Roman"/>
          <w:sz w:val="24"/>
          <w:szCs w:val="24"/>
        </w:rPr>
        <w:t xml:space="preserve">Doenges et al (2008) </w:t>
      </w:r>
      <w:r w:rsidR="00275D69">
        <w:rPr>
          <w:rFonts w:ascii="Times New Roman" w:hAnsi="Times New Roman" w:cs="Times New Roman"/>
          <w:sz w:val="24"/>
          <w:szCs w:val="24"/>
        </w:rPr>
        <w:t xml:space="preserve">e Doenges et al (2011) </w:t>
      </w:r>
      <w:r>
        <w:rPr>
          <w:rFonts w:ascii="Times New Roman" w:hAnsi="Times New Roman" w:cs="Times New Roman"/>
          <w:sz w:val="24"/>
          <w:szCs w:val="24"/>
        </w:rPr>
        <w:t>enfatizam o diagnóstico de enfermagem como parte fundamental no plano de cuidados a ser traçado pelo enfermeiro, na assistência a este paciente</w:t>
      </w:r>
      <w:r w:rsidR="00AF6533">
        <w:rPr>
          <w:rFonts w:ascii="Times New Roman" w:hAnsi="Times New Roman" w:cs="Times New Roman"/>
          <w:sz w:val="24"/>
          <w:szCs w:val="24"/>
        </w:rPr>
        <w:t>, e destaca alguns</w:t>
      </w:r>
      <w:r>
        <w:rPr>
          <w:rFonts w:ascii="Times New Roman" w:hAnsi="Times New Roman" w:cs="Times New Roman"/>
          <w:sz w:val="24"/>
          <w:szCs w:val="24"/>
        </w:rPr>
        <w:t xml:space="preserve"> como:</w:t>
      </w:r>
    </w:p>
    <w:p w:rsidR="000310AA" w:rsidRDefault="004C6F29"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Débito cardíaco diminuído,</w:t>
      </w:r>
      <w:r w:rsidR="000310AA">
        <w:rPr>
          <w:rFonts w:ascii="Times New Roman" w:hAnsi="Times New Roman" w:cs="Times New Roman"/>
          <w:sz w:val="24"/>
          <w:szCs w:val="24"/>
        </w:rPr>
        <w:t xml:space="preserve"> relacionado a alterações na </w:t>
      </w:r>
      <w:r w:rsidR="00753053">
        <w:rPr>
          <w:rFonts w:ascii="Times New Roman" w:hAnsi="Times New Roman" w:cs="Times New Roman"/>
          <w:sz w:val="24"/>
          <w:szCs w:val="24"/>
        </w:rPr>
        <w:t>frequência</w:t>
      </w:r>
      <w:r w:rsidR="000310AA">
        <w:rPr>
          <w:rFonts w:ascii="Times New Roman" w:hAnsi="Times New Roman" w:cs="Times New Roman"/>
          <w:sz w:val="24"/>
          <w:szCs w:val="24"/>
        </w:rPr>
        <w:t>, ritmo e condução elétrica do coração; contratilidade alterada do miocárdio; mudanças estruturais como defeitos valvulares.</w:t>
      </w:r>
    </w:p>
    <w:p w:rsidR="000310AA" w:rsidRDefault="000310AA"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I</w:t>
      </w:r>
      <w:r w:rsidR="004C6F29">
        <w:rPr>
          <w:rFonts w:ascii="Times New Roman" w:hAnsi="Times New Roman" w:cs="Times New Roman"/>
          <w:sz w:val="24"/>
          <w:szCs w:val="24"/>
        </w:rPr>
        <w:t xml:space="preserve">ntolerância a atividade, </w:t>
      </w:r>
      <w:r>
        <w:rPr>
          <w:rFonts w:ascii="Times New Roman" w:hAnsi="Times New Roman" w:cs="Times New Roman"/>
          <w:sz w:val="24"/>
          <w:szCs w:val="24"/>
        </w:rPr>
        <w:t>relacionado a desequilíbrio entre demanda e suprimento de oxigênio; fraqueza generalizada; repouso no leito; imobilidade prolongada.</w:t>
      </w:r>
    </w:p>
    <w:p w:rsidR="000310AA" w:rsidRDefault="00275D69"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V</w:t>
      </w:r>
      <w:r w:rsidR="004C6F29">
        <w:rPr>
          <w:rFonts w:ascii="Times New Roman" w:hAnsi="Times New Roman" w:cs="Times New Roman"/>
          <w:sz w:val="24"/>
          <w:szCs w:val="24"/>
        </w:rPr>
        <w:t>olume de líquidos</w:t>
      </w:r>
      <w:r>
        <w:rPr>
          <w:rFonts w:ascii="Times New Roman" w:hAnsi="Times New Roman" w:cs="Times New Roman"/>
          <w:sz w:val="24"/>
          <w:szCs w:val="24"/>
        </w:rPr>
        <w:t xml:space="preserve"> excessivo</w:t>
      </w:r>
      <w:r w:rsidR="004C6F29">
        <w:rPr>
          <w:rFonts w:ascii="Times New Roman" w:hAnsi="Times New Roman" w:cs="Times New Roman"/>
          <w:sz w:val="24"/>
          <w:szCs w:val="24"/>
        </w:rPr>
        <w:t xml:space="preserve">, </w:t>
      </w:r>
      <w:r w:rsidR="000310AA">
        <w:rPr>
          <w:rFonts w:ascii="Times New Roman" w:hAnsi="Times New Roman" w:cs="Times New Roman"/>
          <w:sz w:val="24"/>
          <w:szCs w:val="24"/>
        </w:rPr>
        <w:t xml:space="preserve">relacionada </w:t>
      </w:r>
      <w:r>
        <w:rPr>
          <w:rFonts w:ascii="Times New Roman" w:hAnsi="Times New Roman" w:cs="Times New Roman"/>
          <w:sz w:val="24"/>
          <w:szCs w:val="24"/>
        </w:rPr>
        <w:t xml:space="preserve">com o distúrbio do mecanismo regulador; </w:t>
      </w:r>
      <w:r w:rsidR="000310AA">
        <w:rPr>
          <w:rFonts w:ascii="Times New Roman" w:hAnsi="Times New Roman" w:cs="Times New Roman"/>
          <w:sz w:val="24"/>
          <w:szCs w:val="24"/>
        </w:rPr>
        <w:t>a redução na taxa de filtração glomerular; débito cardíaco diminuído; produção aumentada de hormônio antidiurético e retenção de sódio/água.</w:t>
      </w:r>
    </w:p>
    <w:p w:rsidR="00825B83" w:rsidRDefault="00825B83"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R</w:t>
      </w:r>
      <w:r w:rsidR="004C6F29">
        <w:rPr>
          <w:rFonts w:ascii="Times New Roman" w:hAnsi="Times New Roman" w:cs="Times New Roman"/>
          <w:sz w:val="24"/>
          <w:szCs w:val="24"/>
        </w:rPr>
        <w:t xml:space="preserve">isco para troca gasosa prejudicada, </w:t>
      </w:r>
      <w:r>
        <w:rPr>
          <w:rFonts w:ascii="Times New Roman" w:hAnsi="Times New Roman" w:cs="Times New Roman"/>
          <w:sz w:val="24"/>
          <w:szCs w:val="24"/>
        </w:rPr>
        <w:t>relacionada a alterações na membrana alvéolo-capilar.</w:t>
      </w:r>
    </w:p>
    <w:p w:rsidR="004C6F29" w:rsidRDefault="00825B83"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R</w:t>
      </w:r>
      <w:r w:rsidR="004C6F29">
        <w:rPr>
          <w:rFonts w:ascii="Times New Roman" w:hAnsi="Times New Roman" w:cs="Times New Roman"/>
          <w:sz w:val="24"/>
          <w:szCs w:val="24"/>
        </w:rPr>
        <w:t>isco para integridade da pele prejudicada</w:t>
      </w:r>
      <w:r>
        <w:rPr>
          <w:rFonts w:ascii="Times New Roman" w:hAnsi="Times New Roman" w:cs="Times New Roman"/>
          <w:sz w:val="24"/>
          <w:szCs w:val="24"/>
        </w:rPr>
        <w:t>, relacionada a repouso prolongado no leito; edema; perfusão tissular diminuída.</w:t>
      </w:r>
    </w:p>
    <w:p w:rsidR="00825B83" w:rsidRDefault="00275D69"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Troca de gases prejudicada, relacionada ao desequilíbrio entre ventilação e perfusão; fornecimento alterado de oxigênio.</w:t>
      </w:r>
    </w:p>
    <w:p w:rsidR="006A6705" w:rsidRDefault="006A6705"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p>
    <w:p w:rsidR="006A6705" w:rsidRDefault="006A6705" w:rsidP="00C44E55">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p>
    <w:p w:rsidR="003B1379" w:rsidRPr="00F67355" w:rsidRDefault="003B1379" w:rsidP="00F67355">
      <w:pPr>
        <w:tabs>
          <w:tab w:val="left" w:pos="1276"/>
        </w:tabs>
        <w:autoSpaceDE w:val="0"/>
        <w:autoSpaceDN w:val="0"/>
        <w:adjustRightInd w:val="0"/>
        <w:spacing w:after="0" w:line="360" w:lineRule="auto"/>
        <w:jc w:val="both"/>
        <w:rPr>
          <w:rFonts w:ascii="Times New Roman" w:hAnsi="Times New Roman" w:cs="Times New Roman"/>
          <w:b/>
          <w:sz w:val="24"/>
          <w:szCs w:val="24"/>
        </w:rPr>
      </w:pPr>
      <w:r w:rsidRPr="00F67355">
        <w:rPr>
          <w:rFonts w:ascii="Times New Roman" w:hAnsi="Times New Roman" w:cs="Times New Roman"/>
          <w:b/>
          <w:sz w:val="24"/>
          <w:szCs w:val="24"/>
        </w:rPr>
        <w:t>CONSIDERAÇÕES FINAIS</w:t>
      </w:r>
    </w:p>
    <w:p w:rsidR="003B1379" w:rsidRPr="00B12FFB" w:rsidRDefault="003B1379" w:rsidP="00C44E55">
      <w:pPr>
        <w:pStyle w:val="PargrafodaLista"/>
        <w:tabs>
          <w:tab w:val="left" w:pos="1276"/>
        </w:tabs>
        <w:autoSpaceDE w:val="0"/>
        <w:autoSpaceDN w:val="0"/>
        <w:adjustRightInd w:val="0"/>
        <w:spacing w:after="0" w:line="360" w:lineRule="auto"/>
        <w:ind w:left="0" w:firstLine="851"/>
        <w:jc w:val="both"/>
        <w:rPr>
          <w:rFonts w:ascii="Times New Roman" w:hAnsi="Times New Roman" w:cs="Times New Roman"/>
          <w:b/>
          <w:sz w:val="24"/>
          <w:szCs w:val="24"/>
        </w:rPr>
      </w:pPr>
    </w:p>
    <w:p w:rsidR="00B045B8" w:rsidRPr="00B12FFB" w:rsidRDefault="00E31E92" w:rsidP="00C44E55">
      <w:pPr>
        <w:pStyle w:val="PargrafodaLista"/>
        <w:tabs>
          <w:tab w:val="left" w:pos="1276"/>
        </w:tabs>
        <w:autoSpaceDE w:val="0"/>
        <w:autoSpaceDN w:val="0"/>
        <w:adjustRightInd w:val="0"/>
        <w:spacing w:after="0" w:line="360" w:lineRule="auto"/>
        <w:ind w:left="0" w:firstLine="851"/>
        <w:jc w:val="both"/>
        <w:rPr>
          <w:rFonts w:ascii="Times New Roman" w:hAnsi="Times New Roman" w:cs="Times New Roman"/>
          <w:sz w:val="24"/>
          <w:szCs w:val="24"/>
          <w:shd w:val="clear" w:color="auto" w:fill="FFFFFF"/>
        </w:rPr>
      </w:pPr>
      <w:r w:rsidRPr="00B12FFB">
        <w:rPr>
          <w:rFonts w:ascii="Times New Roman" w:hAnsi="Times New Roman" w:cs="Times New Roman"/>
          <w:sz w:val="24"/>
          <w:szCs w:val="24"/>
          <w:shd w:val="clear" w:color="auto" w:fill="FFFFFF"/>
        </w:rPr>
        <w:t>Sabendo que o</w:t>
      </w:r>
      <w:r w:rsidR="00921DD0" w:rsidRPr="00B12FFB">
        <w:rPr>
          <w:rFonts w:ascii="Times New Roman" w:hAnsi="Times New Roman" w:cs="Times New Roman"/>
          <w:sz w:val="24"/>
          <w:szCs w:val="24"/>
          <w:shd w:val="clear" w:color="auto" w:fill="FFFFFF"/>
        </w:rPr>
        <w:t xml:space="preserve"> E</w:t>
      </w:r>
      <w:r w:rsidR="007E3881" w:rsidRPr="00B12FFB">
        <w:rPr>
          <w:rFonts w:ascii="Times New Roman" w:hAnsi="Times New Roman" w:cs="Times New Roman"/>
          <w:sz w:val="24"/>
          <w:szCs w:val="24"/>
          <w:shd w:val="clear" w:color="auto" w:fill="FFFFFF"/>
        </w:rPr>
        <w:t xml:space="preserve">dema </w:t>
      </w:r>
      <w:r w:rsidR="00921DD0" w:rsidRPr="00B12FFB">
        <w:rPr>
          <w:rFonts w:ascii="Times New Roman" w:hAnsi="Times New Roman" w:cs="Times New Roman"/>
          <w:sz w:val="24"/>
          <w:szCs w:val="24"/>
          <w:shd w:val="clear" w:color="auto" w:fill="FFFFFF"/>
        </w:rPr>
        <w:t>A</w:t>
      </w:r>
      <w:r w:rsidR="007E3881" w:rsidRPr="00B12FFB">
        <w:rPr>
          <w:rFonts w:ascii="Times New Roman" w:hAnsi="Times New Roman" w:cs="Times New Roman"/>
          <w:sz w:val="24"/>
          <w:szCs w:val="24"/>
          <w:shd w:val="clear" w:color="auto" w:fill="FFFFFF"/>
        </w:rPr>
        <w:t xml:space="preserve">gudo do </w:t>
      </w:r>
      <w:r w:rsidR="00921DD0" w:rsidRPr="00B12FFB">
        <w:rPr>
          <w:rFonts w:ascii="Times New Roman" w:hAnsi="Times New Roman" w:cs="Times New Roman"/>
          <w:sz w:val="24"/>
          <w:szCs w:val="24"/>
          <w:shd w:val="clear" w:color="auto" w:fill="FFFFFF"/>
        </w:rPr>
        <w:t>P</w:t>
      </w:r>
      <w:r w:rsidR="007E3881" w:rsidRPr="00B12FFB">
        <w:rPr>
          <w:rFonts w:ascii="Times New Roman" w:hAnsi="Times New Roman" w:cs="Times New Roman"/>
          <w:sz w:val="24"/>
          <w:szCs w:val="24"/>
          <w:shd w:val="clear" w:color="auto" w:fill="FFFFFF"/>
        </w:rPr>
        <w:t>ulmão</w:t>
      </w:r>
      <w:r w:rsidR="00921DD0" w:rsidRPr="00B12FFB">
        <w:rPr>
          <w:rFonts w:ascii="Times New Roman" w:hAnsi="Times New Roman" w:cs="Times New Roman"/>
          <w:sz w:val="24"/>
          <w:szCs w:val="24"/>
          <w:shd w:val="clear" w:color="auto" w:fill="FFFFFF"/>
        </w:rPr>
        <w:t xml:space="preserve"> é uma situação de emergência clínica e requer</w:t>
      </w:r>
      <w:r w:rsidR="008B2C14" w:rsidRPr="00B12FFB">
        <w:rPr>
          <w:rFonts w:ascii="Times New Roman" w:hAnsi="Times New Roman" w:cs="Times New Roman"/>
          <w:sz w:val="24"/>
          <w:szCs w:val="24"/>
          <w:shd w:val="clear" w:color="auto" w:fill="FFFFFF"/>
        </w:rPr>
        <w:t xml:space="preserve"> um</w:t>
      </w:r>
      <w:r w:rsidR="00921DD0" w:rsidRPr="00B12FFB">
        <w:rPr>
          <w:rFonts w:ascii="Times New Roman" w:hAnsi="Times New Roman" w:cs="Times New Roman"/>
          <w:sz w:val="24"/>
          <w:szCs w:val="24"/>
          <w:shd w:val="clear" w:color="auto" w:fill="FFFFFF"/>
        </w:rPr>
        <w:t xml:space="preserve"> dia</w:t>
      </w:r>
      <w:r w:rsidR="008B2C14" w:rsidRPr="00B12FFB">
        <w:rPr>
          <w:rFonts w:ascii="Times New Roman" w:hAnsi="Times New Roman" w:cs="Times New Roman"/>
          <w:sz w:val="24"/>
          <w:szCs w:val="24"/>
          <w:shd w:val="clear" w:color="auto" w:fill="FFFFFF"/>
        </w:rPr>
        <w:t>gnóstico e tratamento imediatos, faz-se necessário</w:t>
      </w:r>
      <w:r w:rsidR="001B01DE">
        <w:rPr>
          <w:rFonts w:ascii="Times New Roman" w:hAnsi="Times New Roman" w:cs="Times New Roman"/>
          <w:sz w:val="24"/>
          <w:szCs w:val="24"/>
          <w:shd w:val="clear" w:color="auto" w:fill="FFFFFF"/>
        </w:rPr>
        <w:t xml:space="preserve"> </w:t>
      </w:r>
      <w:r w:rsidR="008B2C14" w:rsidRPr="00B12FFB">
        <w:rPr>
          <w:rFonts w:ascii="Times New Roman" w:hAnsi="Times New Roman" w:cs="Times New Roman"/>
          <w:sz w:val="24"/>
          <w:szCs w:val="24"/>
          <w:shd w:val="clear" w:color="auto" w:fill="FFFFFF"/>
        </w:rPr>
        <w:t xml:space="preserve">que a equipe de enfermagem </w:t>
      </w:r>
      <w:r w:rsidR="00767892">
        <w:rPr>
          <w:rFonts w:ascii="Times New Roman" w:hAnsi="Times New Roman" w:cs="Times New Roman"/>
          <w:sz w:val="24"/>
          <w:szCs w:val="24"/>
          <w:shd w:val="clear" w:color="auto" w:fill="FFFFFF"/>
        </w:rPr>
        <w:t>esteja</w:t>
      </w:r>
      <w:r w:rsidR="00921DD0" w:rsidRPr="00B12FFB">
        <w:rPr>
          <w:rFonts w:ascii="Times New Roman" w:hAnsi="Times New Roman" w:cs="Times New Roman"/>
          <w:sz w:val="24"/>
          <w:szCs w:val="24"/>
          <w:shd w:val="clear" w:color="auto" w:fill="FFFFFF"/>
        </w:rPr>
        <w:t xml:space="preserve"> presente constantemente ao lado do paciente</w:t>
      </w:r>
      <w:r w:rsidR="00767892">
        <w:rPr>
          <w:rFonts w:ascii="Times New Roman" w:hAnsi="Times New Roman" w:cs="Times New Roman"/>
          <w:sz w:val="24"/>
          <w:szCs w:val="24"/>
          <w:shd w:val="clear" w:color="auto" w:fill="FFFFFF"/>
        </w:rPr>
        <w:t xml:space="preserve"> e devidamente preparada para o atendimento</w:t>
      </w:r>
      <w:r w:rsidR="008B2C14" w:rsidRPr="00B12FFB">
        <w:rPr>
          <w:rFonts w:ascii="Times New Roman" w:hAnsi="Times New Roman" w:cs="Times New Roman"/>
          <w:sz w:val="24"/>
          <w:szCs w:val="24"/>
          <w:shd w:val="clear" w:color="auto" w:fill="FFFFFF"/>
        </w:rPr>
        <w:t>, observando seu estado</w:t>
      </w:r>
      <w:r w:rsidR="00921DD0" w:rsidRPr="00B12FFB">
        <w:rPr>
          <w:rFonts w:ascii="Times New Roman" w:hAnsi="Times New Roman" w:cs="Times New Roman"/>
          <w:sz w:val="24"/>
          <w:szCs w:val="24"/>
          <w:shd w:val="clear" w:color="auto" w:fill="FFFFFF"/>
        </w:rPr>
        <w:t xml:space="preserve"> até </w:t>
      </w:r>
      <w:r w:rsidR="008B2C14" w:rsidRPr="00B12FFB">
        <w:rPr>
          <w:rFonts w:ascii="Times New Roman" w:hAnsi="Times New Roman" w:cs="Times New Roman"/>
          <w:sz w:val="24"/>
          <w:szCs w:val="24"/>
          <w:shd w:val="clear" w:color="auto" w:fill="FFFFFF"/>
        </w:rPr>
        <w:t xml:space="preserve">que o mesmo </w:t>
      </w:r>
      <w:r w:rsidR="00921DD0" w:rsidRPr="00B12FFB">
        <w:rPr>
          <w:rFonts w:ascii="Times New Roman" w:hAnsi="Times New Roman" w:cs="Times New Roman"/>
          <w:sz w:val="24"/>
          <w:szCs w:val="24"/>
          <w:shd w:val="clear" w:color="auto" w:fill="FFFFFF"/>
        </w:rPr>
        <w:t>a</w:t>
      </w:r>
      <w:r w:rsidR="008B2C14" w:rsidRPr="00B12FFB">
        <w:rPr>
          <w:rFonts w:ascii="Times New Roman" w:hAnsi="Times New Roman" w:cs="Times New Roman"/>
          <w:sz w:val="24"/>
          <w:szCs w:val="24"/>
          <w:shd w:val="clear" w:color="auto" w:fill="FFFFFF"/>
        </w:rPr>
        <w:t>presente a</w:t>
      </w:r>
      <w:r w:rsidR="00921DD0" w:rsidRPr="00B12FFB">
        <w:rPr>
          <w:rFonts w:ascii="Times New Roman" w:hAnsi="Times New Roman" w:cs="Times New Roman"/>
          <w:sz w:val="24"/>
          <w:szCs w:val="24"/>
          <w:shd w:val="clear" w:color="auto" w:fill="FFFFFF"/>
        </w:rPr>
        <w:t xml:space="preserve"> completa reversão do quad</w:t>
      </w:r>
      <w:r w:rsidR="002D6AAA" w:rsidRPr="00B12FFB">
        <w:rPr>
          <w:rFonts w:ascii="Times New Roman" w:hAnsi="Times New Roman" w:cs="Times New Roman"/>
          <w:sz w:val="24"/>
          <w:szCs w:val="24"/>
          <w:shd w:val="clear" w:color="auto" w:fill="FFFFFF"/>
        </w:rPr>
        <w:t>ro, bem como após a seu completo reestabelecimento</w:t>
      </w:r>
      <w:r w:rsidR="00921DD0" w:rsidRPr="00B12FFB">
        <w:rPr>
          <w:rFonts w:ascii="Times New Roman" w:hAnsi="Times New Roman" w:cs="Times New Roman"/>
          <w:sz w:val="24"/>
          <w:szCs w:val="24"/>
          <w:shd w:val="clear" w:color="auto" w:fill="FFFFFF"/>
        </w:rPr>
        <w:t xml:space="preserve">. </w:t>
      </w:r>
      <w:r w:rsidR="002D6AAA" w:rsidRPr="00B12FFB">
        <w:rPr>
          <w:rFonts w:ascii="Times New Roman" w:hAnsi="Times New Roman" w:cs="Times New Roman"/>
          <w:sz w:val="24"/>
          <w:szCs w:val="24"/>
          <w:shd w:val="clear" w:color="auto" w:fill="FFFFFF"/>
        </w:rPr>
        <w:t xml:space="preserve">Daí a importância de a </w:t>
      </w:r>
      <w:r w:rsidR="00921DD0" w:rsidRPr="00B12FFB">
        <w:rPr>
          <w:rFonts w:ascii="Times New Roman" w:hAnsi="Times New Roman" w:cs="Times New Roman"/>
          <w:sz w:val="24"/>
          <w:szCs w:val="24"/>
          <w:shd w:val="clear" w:color="auto" w:fill="FFFFFF"/>
        </w:rPr>
        <w:t>equipe,</w:t>
      </w:r>
      <w:r w:rsidR="002D6AAA" w:rsidRPr="00B12FFB">
        <w:rPr>
          <w:rFonts w:ascii="Times New Roman" w:hAnsi="Times New Roman" w:cs="Times New Roman"/>
          <w:sz w:val="24"/>
          <w:szCs w:val="24"/>
          <w:shd w:val="clear" w:color="auto" w:fill="FFFFFF"/>
        </w:rPr>
        <w:t xml:space="preserve"> estar</w:t>
      </w:r>
      <w:r w:rsidR="00921DD0" w:rsidRPr="00B12FFB">
        <w:rPr>
          <w:rFonts w:ascii="Times New Roman" w:hAnsi="Times New Roman" w:cs="Times New Roman"/>
          <w:sz w:val="24"/>
          <w:szCs w:val="24"/>
          <w:shd w:val="clear" w:color="auto" w:fill="FFFFFF"/>
        </w:rPr>
        <w:t xml:space="preserve"> cientificamente e tecnicamente preparada para uma assistência rápida e eficaz, garantindo </w:t>
      </w:r>
      <w:r w:rsidR="002D6AAA" w:rsidRPr="00B12FFB">
        <w:rPr>
          <w:rFonts w:ascii="Times New Roman" w:hAnsi="Times New Roman" w:cs="Times New Roman"/>
          <w:sz w:val="24"/>
          <w:szCs w:val="24"/>
          <w:shd w:val="clear" w:color="auto" w:fill="FFFFFF"/>
        </w:rPr>
        <w:t xml:space="preserve">assim </w:t>
      </w:r>
      <w:r w:rsidR="00921DD0" w:rsidRPr="00B12FFB">
        <w:rPr>
          <w:rFonts w:ascii="Times New Roman" w:hAnsi="Times New Roman" w:cs="Times New Roman"/>
          <w:sz w:val="24"/>
          <w:szCs w:val="24"/>
          <w:shd w:val="clear" w:color="auto" w:fill="FFFFFF"/>
        </w:rPr>
        <w:t xml:space="preserve">ao paciente </w:t>
      </w:r>
      <w:r w:rsidR="002D6AAA" w:rsidRPr="00B12FFB">
        <w:rPr>
          <w:rFonts w:ascii="Times New Roman" w:hAnsi="Times New Roman" w:cs="Times New Roman"/>
          <w:sz w:val="24"/>
          <w:szCs w:val="24"/>
          <w:shd w:val="clear" w:color="auto" w:fill="FFFFFF"/>
        </w:rPr>
        <w:t xml:space="preserve">o </w:t>
      </w:r>
      <w:r w:rsidR="00921DD0" w:rsidRPr="00B12FFB">
        <w:rPr>
          <w:rFonts w:ascii="Times New Roman" w:hAnsi="Times New Roman" w:cs="Times New Roman"/>
          <w:sz w:val="24"/>
          <w:szCs w:val="24"/>
          <w:shd w:val="clear" w:color="auto" w:fill="FFFFFF"/>
        </w:rPr>
        <w:t>conforto e seguranç</w:t>
      </w:r>
      <w:r w:rsidR="00767892">
        <w:rPr>
          <w:rFonts w:ascii="Times New Roman" w:hAnsi="Times New Roman" w:cs="Times New Roman"/>
          <w:sz w:val="24"/>
          <w:szCs w:val="24"/>
          <w:shd w:val="clear" w:color="auto" w:fill="FFFFFF"/>
        </w:rPr>
        <w:t xml:space="preserve">a no </w:t>
      </w:r>
      <w:r w:rsidR="002D6AAA" w:rsidRPr="00B12FFB">
        <w:rPr>
          <w:rFonts w:ascii="Times New Roman" w:hAnsi="Times New Roman" w:cs="Times New Roman"/>
          <w:sz w:val="24"/>
          <w:szCs w:val="24"/>
          <w:shd w:val="clear" w:color="auto" w:fill="FFFFFF"/>
        </w:rPr>
        <w:t>reestabelecimento, bem como sua saúde posterior ao edema</w:t>
      </w:r>
    </w:p>
    <w:p w:rsidR="00B045B8" w:rsidRPr="00B12FFB" w:rsidRDefault="00B045B8" w:rsidP="00C44E55">
      <w:pPr>
        <w:pStyle w:val="PargrafodaLista"/>
        <w:tabs>
          <w:tab w:val="left" w:pos="1276"/>
        </w:tabs>
        <w:autoSpaceDE w:val="0"/>
        <w:autoSpaceDN w:val="0"/>
        <w:adjustRightInd w:val="0"/>
        <w:spacing w:after="0" w:line="360" w:lineRule="auto"/>
        <w:ind w:left="0" w:firstLine="851"/>
        <w:jc w:val="both"/>
        <w:rPr>
          <w:rFonts w:ascii="Times New Roman" w:hAnsi="Times New Roman" w:cs="Times New Roman"/>
          <w:sz w:val="24"/>
          <w:szCs w:val="24"/>
          <w:shd w:val="clear" w:color="auto" w:fill="FFFFFF"/>
        </w:rPr>
      </w:pPr>
      <w:r w:rsidRPr="00B12FFB">
        <w:rPr>
          <w:rFonts w:ascii="Times New Roman" w:hAnsi="Times New Roman" w:cs="Times New Roman"/>
          <w:sz w:val="24"/>
          <w:szCs w:val="24"/>
          <w:shd w:val="clear" w:color="auto" w:fill="FFFFFF"/>
        </w:rPr>
        <w:t xml:space="preserve">É importante </w:t>
      </w:r>
      <w:r w:rsidR="00533C9C" w:rsidRPr="00B12FFB">
        <w:rPr>
          <w:rFonts w:ascii="Times New Roman" w:hAnsi="Times New Roman" w:cs="Times New Roman"/>
          <w:sz w:val="24"/>
          <w:szCs w:val="24"/>
          <w:shd w:val="clear" w:color="auto" w:fill="FFFFFF"/>
        </w:rPr>
        <w:t>salientar que c</w:t>
      </w:r>
      <w:r w:rsidRPr="00B12FFB">
        <w:rPr>
          <w:rFonts w:ascii="Times New Roman" w:hAnsi="Times New Roman" w:cs="Times New Roman"/>
          <w:sz w:val="24"/>
          <w:szCs w:val="24"/>
          <w:shd w:val="clear" w:color="auto" w:fill="FFFFFF"/>
        </w:rPr>
        <w:t>onsideramos a temática de fundamental importância para a área de enfermagem, principalmente para que o enfermeiro possa orientar paciente e familiares de forma simples e compreensível</w:t>
      </w:r>
      <w:r w:rsidR="00533C9C" w:rsidRPr="00B12FFB">
        <w:rPr>
          <w:rFonts w:ascii="Times New Roman" w:hAnsi="Times New Roman" w:cs="Times New Roman"/>
          <w:sz w:val="24"/>
          <w:szCs w:val="24"/>
          <w:shd w:val="clear" w:color="auto" w:fill="FFFFFF"/>
        </w:rPr>
        <w:t xml:space="preserve"> acerca de cuidados que devem ser tomados e medidas de prevenção para um possível novo edema</w:t>
      </w:r>
      <w:r w:rsidRPr="00B12FFB">
        <w:rPr>
          <w:rFonts w:ascii="Times New Roman" w:hAnsi="Times New Roman" w:cs="Times New Roman"/>
          <w:sz w:val="24"/>
          <w:szCs w:val="24"/>
          <w:shd w:val="clear" w:color="auto" w:fill="FFFFFF"/>
        </w:rPr>
        <w:t>.</w:t>
      </w:r>
    </w:p>
    <w:p w:rsidR="00921DD0" w:rsidRPr="00B12FFB" w:rsidRDefault="00921DD0" w:rsidP="00C44E55">
      <w:pPr>
        <w:pStyle w:val="PargrafodaLista"/>
        <w:tabs>
          <w:tab w:val="left" w:pos="1276"/>
        </w:tabs>
        <w:autoSpaceDE w:val="0"/>
        <w:autoSpaceDN w:val="0"/>
        <w:adjustRightInd w:val="0"/>
        <w:spacing w:after="0" w:line="360" w:lineRule="auto"/>
        <w:ind w:left="0" w:firstLine="851"/>
        <w:jc w:val="both"/>
        <w:rPr>
          <w:rFonts w:ascii="Times New Roman" w:hAnsi="Times New Roman" w:cs="Times New Roman"/>
          <w:b/>
          <w:sz w:val="24"/>
          <w:szCs w:val="24"/>
        </w:rPr>
      </w:pPr>
    </w:p>
    <w:p w:rsidR="007F3DA3" w:rsidRPr="00B12FFB" w:rsidRDefault="007F3DA3" w:rsidP="00C44E55">
      <w:pPr>
        <w:pStyle w:val="PargrafodaLista"/>
        <w:tabs>
          <w:tab w:val="left" w:pos="1276"/>
        </w:tabs>
        <w:autoSpaceDE w:val="0"/>
        <w:autoSpaceDN w:val="0"/>
        <w:adjustRightInd w:val="0"/>
        <w:spacing w:after="0" w:line="360" w:lineRule="auto"/>
        <w:ind w:left="0" w:firstLine="851"/>
        <w:jc w:val="both"/>
        <w:rPr>
          <w:rFonts w:ascii="Times New Roman" w:hAnsi="Times New Roman" w:cs="Times New Roman"/>
          <w:b/>
          <w:sz w:val="24"/>
          <w:szCs w:val="24"/>
        </w:rPr>
      </w:pPr>
    </w:p>
    <w:p w:rsidR="007F3DA3" w:rsidRPr="00B12FFB" w:rsidRDefault="007F3DA3" w:rsidP="00C44E55">
      <w:pPr>
        <w:pStyle w:val="PargrafodaLista"/>
        <w:tabs>
          <w:tab w:val="left" w:pos="1276"/>
        </w:tabs>
        <w:autoSpaceDE w:val="0"/>
        <w:autoSpaceDN w:val="0"/>
        <w:adjustRightInd w:val="0"/>
        <w:spacing w:after="0" w:line="360" w:lineRule="auto"/>
        <w:ind w:left="0" w:firstLine="851"/>
        <w:jc w:val="both"/>
        <w:rPr>
          <w:rFonts w:ascii="Times New Roman" w:hAnsi="Times New Roman" w:cs="Times New Roman"/>
          <w:b/>
          <w:sz w:val="24"/>
          <w:szCs w:val="24"/>
        </w:rPr>
      </w:pPr>
    </w:p>
    <w:p w:rsidR="00746CD9" w:rsidRPr="00B12FFB" w:rsidRDefault="00746CD9" w:rsidP="00C44E55">
      <w:pPr>
        <w:spacing w:after="0" w:line="360" w:lineRule="auto"/>
        <w:jc w:val="both"/>
        <w:rPr>
          <w:rFonts w:ascii="Times New Roman" w:hAnsi="Times New Roman" w:cs="Times New Roman"/>
          <w:b/>
          <w:sz w:val="24"/>
          <w:szCs w:val="24"/>
        </w:rPr>
      </w:pPr>
      <w:r w:rsidRPr="00B12FFB">
        <w:rPr>
          <w:rFonts w:ascii="Times New Roman" w:hAnsi="Times New Roman" w:cs="Times New Roman"/>
          <w:b/>
          <w:sz w:val="24"/>
          <w:szCs w:val="24"/>
        </w:rPr>
        <w:br w:type="page"/>
      </w:r>
    </w:p>
    <w:p w:rsidR="007E7864" w:rsidRDefault="007E7864" w:rsidP="00C44E55">
      <w:pPr>
        <w:pStyle w:val="PargrafodaLista"/>
        <w:tabs>
          <w:tab w:val="left" w:pos="1276"/>
        </w:tabs>
        <w:autoSpaceDE w:val="0"/>
        <w:autoSpaceDN w:val="0"/>
        <w:adjustRightInd w:val="0"/>
        <w:spacing w:after="0" w:line="360" w:lineRule="auto"/>
        <w:ind w:left="0"/>
        <w:jc w:val="both"/>
        <w:rPr>
          <w:rFonts w:ascii="Times New Roman" w:hAnsi="Times New Roman" w:cs="Times New Roman"/>
          <w:b/>
          <w:sz w:val="24"/>
          <w:szCs w:val="24"/>
        </w:rPr>
      </w:pPr>
      <w:r w:rsidRPr="00B12FFB">
        <w:rPr>
          <w:rFonts w:ascii="Times New Roman" w:hAnsi="Times New Roman" w:cs="Times New Roman"/>
          <w:b/>
          <w:sz w:val="24"/>
          <w:szCs w:val="24"/>
        </w:rPr>
        <w:lastRenderedPageBreak/>
        <w:t>REFERÊNCIAS BIBLIOGRÁFICAS</w:t>
      </w:r>
    </w:p>
    <w:p w:rsidR="00781070" w:rsidRDefault="00781070" w:rsidP="00C44E55">
      <w:pPr>
        <w:pStyle w:val="PargrafodaLista"/>
        <w:tabs>
          <w:tab w:val="left" w:pos="1276"/>
        </w:tabs>
        <w:autoSpaceDE w:val="0"/>
        <w:autoSpaceDN w:val="0"/>
        <w:adjustRightInd w:val="0"/>
        <w:spacing w:after="0" w:line="360" w:lineRule="auto"/>
        <w:ind w:left="0"/>
        <w:jc w:val="both"/>
        <w:rPr>
          <w:rFonts w:ascii="Times New Roman" w:hAnsi="Times New Roman" w:cs="Times New Roman"/>
          <w:b/>
          <w:sz w:val="24"/>
          <w:szCs w:val="24"/>
        </w:rPr>
      </w:pPr>
    </w:p>
    <w:p w:rsidR="00781070" w:rsidRDefault="00781070" w:rsidP="00781070">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r w:rsidRPr="00B12FFB">
        <w:rPr>
          <w:rFonts w:ascii="Times New Roman" w:hAnsi="Times New Roman" w:cs="Times New Roman"/>
          <w:sz w:val="24"/>
          <w:szCs w:val="24"/>
        </w:rPr>
        <w:t>TARANTINO, A. B.</w:t>
      </w:r>
      <w:r w:rsidRPr="00FE29D4">
        <w:rPr>
          <w:rFonts w:ascii="Times New Roman" w:hAnsi="Times New Roman" w:cs="Times New Roman"/>
          <w:b/>
          <w:sz w:val="24"/>
          <w:szCs w:val="24"/>
        </w:rPr>
        <w:t xml:space="preserve"> </w:t>
      </w:r>
      <w:r w:rsidRPr="00FE29D4">
        <w:rPr>
          <w:rFonts w:ascii="Times New Roman" w:hAnsi="Times New Roman" w:cs="Times New Roman"/>
          <w:b/>
          <w:bCs/>
          <w:sz w:val="24"/>
          <w:szCs w:val="24"/>
        </w:rPr>
        <w:t>Doenças pulmonares</w:t>
      </w:r>
      <w:r w:rsidRPr="00B12FFB">
        <w:rPr>
          <w:rFonts w:ascii="Times New Roman" w:hAnsi="Times New Roman" w:cs="Times New Roman"/>
          <w:bCs/>
          <w:sz w:val="24"/>
          <w:szCs w:val="24"/>
        </w:rPr>
        <w:t>.</w:t>
      </w:r>
      <w:r w:rsidRPr="00B12FFB">
        <w:rPr>
          <w:rFonts w:ascii="Times New Roman" w:hAnsi="Times New Roman" w:cs="Times New Roman"/>
          <w:sz w:val="24"/>
          <w:szCs w:val="24"/>
        </w:rPr>
        <w:t xml:space="preserve"> 5. ed. Rio de Janeiro: Guanabara Koogan, 2007.</w:t>
      </w:r>
    </w:p>
    <w:p w:rsidR="00781070" w:rsidRDefault="00781070" w:rsidP="00C44E55">
      <w:pPr>
        <w:pStyle w:val="PargrafodaLista"/>
        <w:tabs>
          <w:tab w:val="left" w:pos="1276"/>
        </w:tabs>
        <w:autoSpaceDE w:val="0"/>
        <w:autoSpaceDN w:val="0"/>
        <w:adjustRightInd w:val="0"/>
        <w:spacing w:after="0" w:line="360" w:lineRule="auto"/>
        <w:ind w:left="0"/>
        <w:jc w:val="both"/>
        <w:rPr>
          <w:rFonts w:ascii="Times New Roman" w:hAnsi="Times New Roman" w:cs="Times New Roman"/>
          <w:b/>
          <w:sz w:val="24"/>
          <w:szCs w:val="24"/>
        </w:rPr>
      </w:pPr>
    </w:p>
    <w:p w:rsidR="00781070" w:rsidRDefault="00781070" w:rsidP="00781070">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r w:rsidRPr="00B12FFB">
        <w:rPr>
          <w:rFonts w:ascii="Times New Roman" w:hAnsi="Times New Roman" w:cs="Times New Roman"/>
          <w:sz w:val="24"/>
          <w:szCs w:val="24"/>
        </w:rPr>
        <w:t xml:space="preserve">FARIA, T.S.; SILVA, V.S.A.; REBOREDO, M.M.; FERNADES, N.M.S.F.; BASTOS, M.G.; CABRAL, L.F. </w:t>
      </w:r>
      <w:r w:rsidRPr="00FE29D4">
        <w:rPr>
          <w:rFonts w:ascii="Times New Roman" w:hAnsi="Times New Roman" w:cs="Times New Roman"/>
          <w:b/>
          <w:sz w:val="24"/>
          <w:szCs w:val="24"/>
        </w:rPr>
        <w:t>Avaliação da Função Respiratória, Capacidade Física e Qualidade de Vida de Pacientes com Doença Renal Crônica Pré- Dialítica</w:t>
      </w:r>
      <w:r w:rsidRPr="00B12FFB">
        <w:rPr>
          <w:rFonts w:ascii="Times New Roman" w:hAnsi="Times New Roman" w:cs="Times New Roman"/>
          <w:sz w:val="24"/>
          <w:szCs w:val="24"/>
        </w:rPr>
        <w:t>. J Bras Nefro, v.30, n.4, p.264-271, 2010.</w:t>
      </w:r>
    </w:p>
    <w:p w:rsidR="00781070" w:rsidRDefault="00781070" w:rsidP="00C44E55">
      <w:pPr>
        <w:pStyle w:val="PargrafodaLista"/>
        <w:tabs>
          <w:tab w:val="left" w:pos="1276"/>
        </w:tabs>
        <w:autoSpaceDE w:val="0"/>
        <w:autoSpaceDN w:val="0"/>
        <w:adjustRightInd w:val="0"/>
        <w:spacing w:after="0" w:line="360" w:lineRule="auto"/>
        <w:ind w:left="0"/>
        <w:jc w:val="both"/>
        <w:rPr>
          <w:rFonts w:ascii="Times New Roman" w:hAnsi="Times New Roman" w:cs="Times New Roman"/>
          <w:b/>
          <w:sz w:val="24"/>
          <w:szCs w:val="24"/>
        </w:rPr>
      </w:pPr>
    </w:p>
    <w:p w:rsidR="00781070" w:rsidRPr="00B12FFB" w:rsidRDefault="00781070" w:rsidP="00781070">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r w:rsidRPr="00D628FA">
        <w:rPr>
          <w:rFonts w:ascii="Times New Roman" w:hAnsi="Times New Roman" w:cs="Times New Roman"/>
          <w:sz w:val="24"/>
          <w:szCs w:val="24"/>
        </w:rPr>
        <w:t>MASELLA, C.</w:t>
      </w:r>
      <w:r>
        <w:rPr>
          <w:rFonts w:ascii="Times New Roman" w:hAnsi="Times New Roman" w:cs="Times New Roman"/>
          <w:sz w:val="24"/>
          <w:szCs w:val="24"/>
        </w:rPr>
        <w:t xml:space="preserve"> A.</w:t>
      </w:r>
      <w:r w:rsidRPr="00D628FA">
        <w:rPr>
          <w:lang w:val="pt-PT"/>
        </w:rPr>
        <w:t xml:space="preserve"> </w:t>
      </w:r>
      <w:r>
        <w:rPr>
          <w:rFonts w:ascii="Times New Roman" w:hAnsi="Times New Roman" w:cs="Times New Roman"/>
          <w:b/>
          <w:sz w:val="24"/>
          <w:szCs w:val="24"/>
          <w:lang w:val="pt-PT"/>
        </w:rPr>
        <w:t>Transcrição de Trauma T</w:t>
      </w:r>
      <w:r w:rsidRPr="001A238E">
        <w:rPr>
          <w:rFonts w:ascii="Times New Roman" w:hAnsi="Times New Roman" w:cs="Times New Roman"/>
          <w:b/>
          <w:sz w:val="24"/>
          <w:szCs w:val="24"/>
          <w:lang w:val="pt-PT"/>
        </w:rPr>
        <w:t>orácico: lesões mediastinais causadas por acidentes</w:t>
      </w:r>
      <w:r>
        <w:rPr>
          <w:rFonts w:ascii="Times New Roman" w:hAnsi="Times New Roman" w:cs="Times New Roman"/>
          <w:sz w:val="24"/>
          <w:szCs w:val="24"/>
        </w:rPr>
        <w:t xml:space="preserve">. Ribeirão Preto: Secretaria Municipal de Saúde, </w:t>
      </w:r>
      <w:r w:rsidRPr="00B12FFB">
        <w:rPr>
          <w:rFonts w:ascii="Times New Roman" w:hAnsi="Times New Roman" w:cs="Times New Roman"/>
          <w:sz w:val="24"/>
          <w:szCs w:val="24"/>
        </w:rPr>
        <w:t>2012.</w:t>
      </w:r>
    </w:p>
    <w:p w:rsidR="004335C9" w:rsidRDefault="004335C9">
      <w:pPr>
        <w:rPr>
          <w:rFonts w:ascii="Times New Roman" w:hAnsi="Times New Roman" w:cs="Times New Roman"/>
          <w:b/>
          <w:sz w:val="24"/>
          <w:szCs w:val="24"/>
        </w:rPr>
      </w:pPr>
    </w:p>
    <w:p w:rsidR="00781070" w:rsidRDefault="00781070" w:rsidP="00781070">
      <w:pPr>
        <w:spacing w:line="360" w:lineRule="auto"/>
        <w:jc w:val="both"/>
        <w:rPr>
          <w:rFonts w:ascii="Times New Roman" w:hAnsi="Times New Roman" w:cs="Times New Roman"/>
          <w:sz w:val="24"/>
          <w:szCs w:val="24"/>
        </w:rPr>
      </w:pPr>
      <w:r>
        <w:rPr>
          <w:rFonts w:ascii="Times New Roman" w:hAnsi="Times New Roman" w:cs="Times New Roman"/>
          <w:sz w:val="24"/>
          <w:szCs w:val="24"/>
        </w:rPr>
        <w:t>SALLUM, A. M. C.;</w:t>
      </w:r>
      <w:r w:rsidRPr="001863BE">
        <w:rPr>
          <w:rFonts w:ascii="Times New Roman" w:hAnsi="Times New Roman" w:cs="Times New Roman"/>
          <w:sz w:val="24"/>
          <w:szCs w:val="24"/>
        </w:rPr>
        <w:t xml:space="preserve"> PARANHOS, W. Y. </w:t>
      </w:r>
      <w:r>
        <w:rPr>
          <w:rFonts w:ascii="Times New Roman" w:hAnsi="Times New Roman" w:cs="Times New Roman"/>
          <w:b/>
          <w:sz w:val="24"/>
          <w:szCs w:val="24"/>
        </w:rPr>
        <w:t xml:space="preserve">O Enfermeiro e as Situações de Emergência. </w:t>
      </w:r>
      <w:r>
        <w:rPr>
          <w:rFonts w:ascii="Times New Roman" w:hAnsi="Times New Roman" w:cs="Times New Roman"/>
          <w:sz w:val="24"/>
          <w:szCs w:val="24"/>
        </w:rPr>
        <w:t>2 ed. São Paulo: Atheneu, 2013.</w:t>
      </w:r>
    </w:p>
    <w:p w:rsidR="00781070" w:rsidRDefault="00781070" w:rsidP="00781070">
      <w:pPr>
        <w:pStyle w:val="PargrafodaLista"/>
        <w:tabs>
          <w:tab w:val="left" w:pos="1276"/>
        </w:tabs>
        <w:autoSpaceDE w:val="0"/>
        <w:autoSpaceDN w:val="0"/>
        <w:adjustRightInd w:val="0"/>
        <w:spacing w:before="120" w:after="120" w:line="360" w:lineRule="auto"/>
        <w:ind w:left="0"/>
        <w:jc w:val="both"/>
        <w:rPr>
          <w:rFonts w:ascii="Times New Roman" w:hAnsi="Times New Roman" w:cs="Times New Roman"/>
          <w:sz w:val="24"/>
          <w:szCs w:val="24"/>
        </w:rPr>
      </w:pPr>
      <w:r w:rsidRPr="00B12FFB">
        <w:rPr>
          <w:rFonts w:ascii="Times New Roman" w:hAnsi="Times New Roman" w:cs="Times New Roman"/>
          <w:sz w:val="24"/>
          <w:szCs w:val="24"/>
        </w:rPr>
        <w:t xml:space="preserve">GUYTON, A. C.; HALL, J. E. </w:t>
      </w:r>
      <w:r w:rsidRPr="00FE29D4">
        <w:rPr>
          <w:rFonts w:ascii="Times New Roman" w:hAnsi="Times New Roman" w:cs="Times New Roman"/>
          <w:b/>
          <w:sz w:val="24"/>
          <w:szCs w:val="24"/>
        </w:rPr>
        <w:t>Tratado de Fisiologia Médica</w:t>
      </w:r>
      <w:r w:rsidRPr="00B12FFB">
        <w:rPr>
          <w:rFonts w:ascii="Times New Roman" w:hAnsi="Times New Roman" w:cs="Times New Roman"/>
          <w:sz w:val="24"/>
          <w:szCs w:val="24"/>
        </w:rPr>
        <w:t>. 11ed. Rio de Janeiro: Guanabara Koogan, 2006.</w:t>
      </w:r>
    </w:p>
    <w:p w:rsidR="00781070" w:rsidRDefault="00781070" w:rsidP="00781070">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p>
    <w:p w:rsidR="00781070" w:rsidRPr="00EC09F4" w:rsidRDefault="00781070" w:rsidP="00781070">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PRODANOV, C. C.;</w:t>
      </w:r>
      <w:r w:rsidRPr="00EC09F4">
        <w:rPr>
          <w:rFonts w:ascii="Times New Roman" w:hAnsi="Times New Roman" w:cs="Times New Roman"/>
          <w:sz w:val="24"/>
          <w:szCs w:val="24"/>
        </w:rPr>
        <w:t xml:space="preserve"> FREITAS, E. C.</w:t>
      </w:r>
      <w:r>
        <w:rPr>
          <w:rFonts w:ascii="Times New Roman" w:hAnsi="Times New Roman" w:cs="Times New Roman"/>
          <w:sz w:val="24"/>
          <w:szCs w:val="24"/>
        </w:rPr>
        <w:t xml:space="preserve"> </w:t>
      </w:r>
      <w:r>
        <w:rPr>
          <w:rFonts w:ascii="Times New Roman" w:hAnsi="Times New Roman" w:cs="Times New Roman"/>
          <w:b/>
          <w:sz w:val="24"/>
          <w:szCs w:val="24"/>
        </w:rPr>
        <w:t xml:space="preserve">Metodologia do Trabalho Científico: métodos e técnicas da pesquisa e do trabalho acadêmico. </w:t>
      </w:r>
      <w:r>
        <w:rPr>
          <w:rFonts w:ascii="Times New Roman" w:hAnsi="Times New Roman" w:cs="Times New Roman"/>
          <w:sz w:val="24"/>
          <w:szCs w:val="24"/>
        </w:rPr>
        <w:t>2 ed. Novo Hamburgo, Universidade Feevale, 2013.</w:t>
      </w:r>
    </w:p>
    <w:p w:rsidR="00781070" w:rsidRDefault="00781070" w:rsidP="00282CE6">
      <w:pPr>
        <w:spacing w:line="360" w:lineRule="auto"/>
        <w:jc w:val="both"/>
        <w:rPr>
          <w:rFonts w:ascii="Times New Roman" w:hAnsi="Times New Roman" w:cs="Times New Roman"/>
          <w:sz w:val="24"/>
          <w:szCs w:val="24"/>
        </w:rPr>
      </w:pPr>
    </w:p>
    <w:p w:rsidR="00282CE6" w:rsidRDefault="00282CE6" w:rsidP="00282CE6">
      <w:pPr>
        <w:spacing w:line="360" w:lineRule="auto"/>
        <w:jc w:val="both"/>
        <w:rPr>
          <w:rFonts w:ascii="Times New Roman" w:hAnsi="Times New Roman" w:cs="Times New Roman"/>
          <w:sz w:val="24"/>
          <w:szCs w:val="24"/>
        </w:rPr>
      </w:pPr>
      <w:r w:rsidRPr="0058175A">
        <w:rPr>
          <w:rFonts w:ascii="Times New Roman" w:hAnsi="Times New Roman" w:cs="Times New Roman"/>
          <w:sz w:val="24"/>
          <w:szCs w:val="24"/>
        </w:rPr>
        <w:t>BRUNNER &amp; SUDDARTH</w:t>
      </w:r>
      <w:r>
        <w:rPr>
          <w:rFonts w:ascii="Times New Roman" w:hAnsi="Times New Roman" w:cs="Times New Roman"/>
          <w:b/>
          <w:sz w:val="24"/>
          <w:szCs w:val="24"/>
        </w:rPr>
        <w:t xml:space="preserve">. Tratado de Enfermagem </w:t>
      </w:r>
      <w:r w:rsidR="00753053">
        <w:rPr>
          <w:rFonts w:ascii="Times New Roman" w:hAnsi="Times New Roman" w:cs="Times New Roman"/>
          <w:b/>
          <w:sz w:val="24"/>
          <w:szCs w:val="24"/>
        </w:rPr>
        <w:t>Médico-cirúrgico</w:t>
      </w:r>
      <w:r>
        <w:rPr>
          <w:rFonts w:ascii="Times New Roman" w:hAnsi="Times New Roman" w:cs="Times New Roman"/>
          <w:b/>
          <w:sz w:val="24"/>
          <w:szCs w:val="24"/>
        </w:rPr>
        <w:t xml:space="preserve">. </w:t>
      </w:r>
      <w:r>
        <w:rPr>
          <w:rFonts w:ascii="Times New Roman" w:hAnsi="Times New Roman" w:cs="Times New Roman"/>
          <w:sz w:val="24"/>
          <w:szCs w:val="24"/>
        </w:rPr>
        <w:t>11 ed. Rio de Janeiro: Guanabara Koogan, 2009.</w:t>
      </w:r>
    </w:p>
    <w:p w:rsidR="00781070" w:rsidRPr="00B12FFB" w:rsidRDefault="00781070" w:rsidP="00781070">
      <w:pPr>
        <w:pStyle w:val="PargrafodaLista"/>
        <w:tabs>
          <w:tab w:val="left" w:pos="1276"/>
        </w:tabs>
        <w:autoSpaceDE w:val="0"/>
        <w:autoSpaceDN w:val="0"/>
        <w:adjustRightInd w:val="0"/>
        <w:spacing w:before="120" w:after="120" w:line="360" w:lineRule="auto"/>
        <w:ind w:left="0"/>
        <w:jc w:val="both"/>
        <w:rPr>
          <w:rFonts w:ascii="Times New Roman" w:hAnsi="Times New Roman" w:cs="Times New Roman"/>
          <w:sz w:val="24"/>
          <w:szCs w:val="24"/>
        </w:rPr>
      </w:pPr>
      <w:r w:rsidRPr="00B12FFB">
        <w:rPr>
          <w:rFonts w:ascii="Times New Roman" w:hAnsi="Times New Roman" w:cs="Times New Roman"/>
          <w:sz w:val="24"/>
          <w:szCs w:val="24"/>
        </w:rPr>
        <w:t xml:space="preserve">PORTO, C.C. </w:t>
      </w:r>
      <w:r w:rsidRPr="00FE29D4">
        <w:rPr>
          <w:rFonts w:ascii="Times New Roman" w:hAnsi="Times New Roman" w:cs="Times New Roman"/>
          <w:b/>
          <w:sz w:val="24"/>
          <w:szCs w:val="24"/>
        </w:rPr>
        <w:t>Doenças do Coração: Prevenção e Tratamento</w:t>
      </w:r>
      <w:r w:rsidRPr="00B12FFB">
        <w:rPr>
          <w:rFonts w:ascii="Times New Roman" w:hAnsi="Times New Roman" w:cs="Times New Roman"/>
          <w:sz w:val="24"/>
          <w:szCs w:val="24"/>
        </w:rPr>
        <w:t>. 2ed. Rio de Janeiro: Guanabara Koogan, 2005.</w:t>
      </w:r>
    </w:p>
    <w:p w:rsidR="00781070" w:rsidRDefault="00781070" w:rsidP="00781070">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p>
    <w:p w:rsidR="00781070" w:rsidRPr="00AC22AC" w:rsidRDefault="00781070" w:rsidP="00781070">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CARVALHO, L.; CARNEIRO, R.; FREIRE, E.; PINHEIRO, P.; ARAGÃO, I.; </w:t>
      </w:r>
      <w:r>
        <w:rPr>
          <w:rFonts w:ascii="Times New Roman" w:hAnsi="Times New Roman" w:cs="Times New Roman"/>
          <w:b/>
          <w:sz w:val="24"/>
          <w:szCs w:val="24"/>
        </w:rPr>
        <w:t xml:space="preserve">ventilação </w:t>
      </w:r>
      <w:r w:rsidR="002E615F">
        <w:rPr>
          <w:rFonts w:ascii="Times New Roman" w:hAnsi="Times New Roman" w:cs="Times New Roman"/>
          <w:b/>
          <w:sz w:val="24"/>
          <w:szCs w:val="24"/>
        </w:rPr>
        <w:t>Não invasiva</w:t>
      </w:r>
      <w:r>
        <w:rPr>
          <w:rFonts w:ascii="Times New Roman" w:hAnsi="Times New Roman" w:cs="Times New Roman"/>
          <w:b/>
          <w:sz w:val="24"/>
          <w:szCs w:val="24"/>
        </w:rPr>
        <w:t xml:space="preserve"> no Edema Agudo de Pulmão no serviço de Urgência. </w:t>
      </w:r>
      <w:r>
        <w:rPr>
          <w:rFonts w:ascii="Times New Roman" w:hAnsi="Times New Roman" w:cs="Times New Roman"/>
          <w:sz w:val="24"/>
          <w:szCs w:val="24"/>
        </w:rPr>
        <w:t>2008. &lt;</w:t>
      </w:r>
      <w:hyperlink r:id="rId8" w:history="1">
        <w:r w:rsidRPr="00537CBF">
          <w:rPr>
            <w:rStyle w:val="Hyperlink"/>
            <w:rFonts w:ascii="Times New Roman" w:hAnsi="Times New Roman" w:cs="Times New Roman"/>
            <w:sz w:val="24"/>
            <w:szCs w:val="24"/>
          </w:rPr>
          <w:t>http://www.spc.pt/dl/rpc/artigos/899.pdf</w:t>
        </w:r>
      </w:hyperlink>
      <w:r>
        <w:rPr>
          <w:rFonts w:ascii="Times New Roman" w:hAnsi="Times New Roman" w:cs="Times New Roman"/>
          <w:sz w:val="24"/>
          <w:szCs w:val="24"/>
        </w:rPr>
        <w:t>&gt; Acesso em: 2 de agosto de 2015.</w:t>
      </w:r>
    </w:p>
    <w:p w:rsidR="00781070" w:rsidRDefault="00781070" w:rsidP="00781070">
      <w:pPr>
        <w:spacing w:line="360" w:lineRule="auto"/>
        <w:jc w:val="both"/>
        <w:rPr>
          <w:rFonts w:ascii="Times New Roman" w:hAnsi="Times New Roman" w:cs="Times New Roman"/>
          <w:sz w:val="24"/>
          <w:szCs w:val="24"/>
        </w:rPr>
      </w:pPr>
    </w:p>
    <w:p w:rsidR="00781070" w:rsidRPr="001863BE" w:rsidRDefault="00781070" w:rsidP="00781070">
      <w:pPr>
        <w:spacing w:line="360" w:lineRule="auto"/>
        <w:jc w:val="both"/>
        <w:rPr>
          <w:rFonts w:ascii="Times New Roman" w:hAnsi="Times New Roman" w:cs="Times New Roman"/>
          <w:sz w:val="24"/>
          <w:szCs w:val="24"/>
        </w:rPr>
      </w:pPr>
      <w:r w:rsidRPr="001863BE">
        <w:rPr>
          <w:rFonts w:ascii="Times New Roman" w:hAnsi="Times New Roman" w:cs="Times New Roman"/>
          <w:sz w:val="24"/>
          <w:szCs w:val="24"/>
        </w:rPr>
        <w:t xml:space="preserve">KNOBEL, E. </w:t>
      </w:r>
      <w:r>
        <w:rPr>
          <w:rFonts w:ascii="Times New Roman" w:hAnsi="Times New Roman" w:cs="Times New Roman"/>
          <w:b/>
          <w:sz w:val="24"/>
          <w:szCs w:val="24"/>
        </w:rPr>
        <w:t xml:space="preserve">Terapia Intensiva: enfermagem. </w:t>
      </w:r>
      <w:r>
        <w:rPr>
          <w:rFonts w:ascii="Times New Roman" w:hAnsi="Times New Roman" w:cs="Times New Roman"/>
          <w:sz w:val="24"/>
          <w:szCs w:val="24"/>
        </w:rPr>
        <w:t>São Paulo: Atheneu, 2006.</w:t>
      </w:r>
    </w:p>
    <w:p w:rsidR="00282CE6" w:rsidRDefault="00781070" w:rsidP="00282CE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DOENGES, M. E.; MOORHOUSE, M. F.;</w:t>
      </w:r>
      <w:r w:rsidR="00282CE6" w:rsidRPr="0058175A">
        <w:rPr>
          <w:rFonts w:ascii="Times New Roman" w:hAnsi="Times New Roman" w:cs="Times New Roman"/>
          <w:sz w:val="24"/>
          <w:szCs w:val="24"/>
        </w:rPr>
        <w:t xml:space="preserve"> MURR, A. C. </w:t>
      </w:r>
      <w:r w:rsidR="00282CE6">
        <w:rPr>
          <w:rFonts w:ascii="Times New Roman" w:hAnsi="Times New Roman" w:cs="Times New Roman"/>
          <w:b/>
          <w:sz w:val="24"/>
          <w:szCs w:val="24"/>
        </w:rPr>
        <w:t xml:space="preserve">Planos de Cuidado de Enfermagem: orientações para o cuidado individualizado do paciente. </w:t>
      </w:r>
      <w:r w:rsidR="00282CE6">
        <w:rPr>
          <w:rFonts w:ascii="Times New Roman" w:hAnsi="Times New Roman" w:cs="Times New Roman"/>
          <w:sz w:val="24"/>
          <w:szCs w:val="24"/>
        </w:rPr>
        <w:t>Rio de Janeiro: Guanabara Koogan, 2008.</w:t>
      </w:r>
    </w:p>
    <w:p w:rsidR="00781070" w:rsidRPr="0058175A" w:rsidRDefault="00781070" w:rsidP="00781070">
      <w:pPr>
        <w:spacing w:line="360" w:lineRule="auto"/>
        <w:jc w:val="both"/>
        <w:rPr>
          <w:rFonts w:ascii="Times New Roman" w:hAnsi="Times New Roman" w:cs="Times New Roman"/>
          <w:sz w:val="24"/>
          <w:szCs w:val="24"/>
        </w:rPr>
      </w:pPr>
      <w:r w:rsidRPr="0058175A">
        <w:rPr>
          <w:rFonts w:ascii="Times New Roman" w:hAnsi="Times New Roman" w:cs="Times New Roman"/>
          <w:sz w:val="24"/>
          <w:szCs w:val="24"/>
        </w:rPr>
        <w:t>D</w:t>
      </w:r>
      <w:r>
        <w:rPr>
          <w:rFonts w:ascii="Times New Roman" w:hAnsi="Times New Roman" w:cs="Times New Roman"/>
          <w:sz w:val="24"/>
          <w:szCs w:val="24"/>
        </w:rPr>
        <w:t>OENGES, M. E.; MOORHOUSE, M. F.;</w:t>
      </w:r>
      <w:r w:rsidRPr="0058175A">
        <w:rPr>
          <w:rFonts w:ascii="Times New Roman" w:hAnsi="Times New Roman" w:cs="Times New Roman"/>
          <w:sz w:val="24"/>
          <w:szCs w:val="24"/>
        </w:rPr>
        <w:t xml:space="preserve"> MURR, A. C. </w:t>
      </w:r>
      <w:r>
        <w:rPr>
          <w:rFonts w:ascii="Times New Roman" w:hAnsi="Times New Roman" w:cs="Times New Roman"/>
          <w:b/>
          <w:sz w:val="24"/>
          <w:szCs w:val="24"/>
        </w:rPr>
        <w:t xml:space="preserve">Diagnósticos de Enfermagem: intervenções, prioridades, fundamentos. </w:t>
      </w:r>
      <w:r>
        <w:rPr>
          <w:rFonts w:ascii="Times New Roman" w:hAnsi="Times New Roman" w:cs="Times New Roman"/>
          <w:sz w:val="24"/>
          <w:szCs w:val="24"/>
        </w:rPr>
        <w:t>12 ed. Rio de Janeiro: Guanabara Koogan, 2011.</w:t>
      </w:r>
    </w:p>
    <w:p w:rsidR="00282CE6" w:rsidRDefault="00282CE6" w:rsidP="00282CE6">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p>
    <w:p w:rsidR="00282CE6" w:rsidRDefault="00282CE6" w:rsidP="00282CE6">
      <w:pPr>
        <w:spacing w:line="360" w:lineRule="auto"/>
        <w:jc w:val="both"/>
        <w:rPr>
          <w:rFonts w:ascii="Times New Roman" w:hAnsi="Times New Roman" w:cs="Times New Roman"/>
          <w:sz w:val="24"/>
          <w:szCs w:val="24"/>
        </w:rPr>
      </w:pPr>
    </w:p>
    <w:p w:rsidR="00AC22AC" w:rsidRDefault="00AC22AC" w:rsidP="00282CE6">
      <w:pPr>
        <w:pStyle w:val="PargrafodaLista"/>
        <w:tabs>
          <w:tab w:val="left" w:pos="1276"/>
        </w:tabs>
        <w:autoSpaceDE w:val="0"/>
        <w:autoSpaceDN w:val="0"/>
        <w:adjustRightInd w:val="0"/>
        <w:spacing w:after="0" w:line="360" w:lineRule="auto"/>
        <w:ind w:left="0"/>
        <w:jc w:val="both"/>
        <w:rPr>
          <w:rFonts w:ascii="Times New Roman" w:hAnsi="Times New Roman" w:cs="Times New Roman"/>
          <w:sz w:val="24"/>
          <w:szCs w:val="24"/>
        </w:rPr>
      </w:pPr>
    </w:p>
    <w:sectPr w:rsidR="00AC22AC" w:rsidSect="00C44E55">
      <w:headerReference w:type="default" r:id="rId9"/>
      <w:pgSz w:w="12240" w:h="15840"/>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F1A" w:rsidRDefault="00AB1F1A" w:rsidP="00830475">
      <w:pPr>
        <w:spacing w:after="0" w:line="240" w:lineRule="auto"/>
      </w:pPr>
      <w:r>
        <w:separator/>
      </w:r>
    </w:p>
  </w:endnote>
  <w:endnote w:type="continuationSeparator" w:id="0">
    <w:p w:rsidR="00AB1F1A" w:rsidRDefault="00AB1F1A" w:rsidP="0083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F1A" w:rsidRDefault="00AB1F1A" w:rsidP="00830475">
      <w:pPr>
        <w:spacing w:after="0" w:line="240" w:lineRule="auto"/>
      </w:pPr>
      <w:r>
        <w:separator/>
      </w:r>
    </w:p>
  </w:footnote>
  <w:footnote w:type="continuationSeparator" w:id="0">
    <w:p w:rsidR="00AB1F1A" w:rsidRDefault="00AB1F1A" w:rsidP="00830475">
      <w:pPr>
        <w:spacing w:after="0" w:line="240" w:lineRule="auto"/>
      </w:pPr>
      <w:r>
        <w:continuationSeparator/>
      </w:r>
    </w:p>
  </w:footnote>
  <w:footnote w:id="1">
    <w:p w:rsidR="00AC22AC" w:rsidRDefault="00AC22AC">
      <w:pPr>
        <w:pStyle w:val="Textodenotaderodap"/>
      </w:pPr>
      <w:r>
        <w:rPr>
          <w:rStyle w:val="Refdenotaderodap"/>
        </w:rPr>
        <w:footnoteRef/>
      </w:r>
      <w:r>
        <w:t>-</w:t>
      </w:r>
      <w:r w:rsidRPr="00453BDF">
        <w:rPr>
          <w:vertAlign w:val="superscript"/>
        </w:rPr>
        <w:t>5</w:t>
      </w:r>
      <w:r>
        <w:t xml:space="preserve"> Pós- Graduandos do Curso de Urgência e Emergência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4248"/>
      <w:docPartObj>
        <w:docPartGallery w:val="Page Numbers (Top of Page)"/>
        <w:docPartUnique/>
      </w:docPartObj>
    </w:sdtPr>
    <w:sdtEndPr/>
    <w:sdtContent>
      <w:p w:rsidR="00AC22AC" w:rsidRDefault="00C25DEB">
        <w:pPr>
          <w:pStyle w:val="Cabealho"/>
          <w:jc w:val="right"/>
        </w:pPr>
        <w:r>
          <w:fldChar w:fldCharType="begin"/>
        </w:r>
        <w:r>
          <w:instrText xml:space="preserve"> PAGE   \* MERGEFORMAT </w:instrText>
        </w:r>
        <w:r>
          <w:fldChar w:fldCharType="separate"/>
        </w:r>
        <w:r w:rsidR="00C004AF">
          <w:rPr>
            <w:noProof/>
          </w:rPr>
          <w:t>9</w:t>
        </w:r>
        <w:r>
          <w:rPr>
            <w:noProof/>
          </w:rPr>
          <w:fldChar w:fldCharType="end"/>
        </w:r>
      </w:p>
    </w:sdtContent>
  </w:sdt>
  <w:p w:rsidR="00AC22AC" w:rsidRDefault="00AC22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0432"/>
    <w:multiLevelType w:val="hybridMultilevel"/>
    <w:tmpl w:val="441C75D8"/>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AD9312D"/>
    <w:multiLevelType w:val="hybridMultilevel"/>
    <w:tmpl w:val="3946BB9E"/>
    <w:lvl w:ilvl="0" w:tplc="05A27ED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B472042"/>
    <w:multiLevelType w:val="multilevel"/>
    <w:tmpl w:val="76342C4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F96798D"/>
    <w:multiLevelType w:val="hybridMultilevel"/>
    <w:tmpl w:val="CFD497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3601FC"/>
    <w:multiLevelType w:val="hybridMultilevel"/>
    <w:tmpl w:val="7F28B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E52F33"/>
    <w:multiLevelType w:val="hybridMultilevel"/>
    <w:tmpl w:val="FA485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254553"/>
    <w:multiLevelType w:val="multilevel"/>
    <w:tmpl w:val="7ED8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61FA8"/>
    <w:multiLevelType w:val="multilevel"/>
    <w:tmpl w:val="6EB44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14A12AF"/>
    <w:multiLevelType w:val="hybridMultilevel"/>
    <w:tmpl w:val="D41CBFF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35106591"/>
    <w:multiLevelType w:val="multilevel"/>
    <w:tmpl w:val="800E171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365930B8"/>
    <w:multiLevelType w:val="multilevel"/>
    <w:tmpl w:val="52EEE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02008E"/>
    <w:multiLevelType w:val="hybridMultilevel"/>
    <w:tmpl w:val="EC42524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49DC4C10"/>
    <w:multiLevelType w:val="multilevel"/>
    <w:tmpl w:val="177AEF9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D0E6A7C"/>
    <w:multiLevelType w:val="multilevel"/>
    <w:tmpl w:val="DD42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C2227B"/>
    <w:multiLevelType w:val="multilevel"/>
    <w:tmpl w:val="0EF6318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63D93E0C"/>
    <w:multiLevelType w:val="hybridMultilevel"/>
    <w:tmpl w:val="1D24741A"/>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67F571A5"/>
    <w:multiLevelType w:val="hybridMultilevel"/>
    <w:tmpl w:val="4282CD3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nsid w:val="6B100065"/>
    <w:multiLevelType w:val="hybridMultilevel"/>
    <w:tmpl w:val="400A36E4"/>
    <w:lvl w:ilvl="0" w:tplc="1E36756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76AA3255"/>
    <w:multiLevelType w:val="hybridMultilevel"/>
    <w:tmpl w:val="4F20F0E0"/>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7E89308F"/>
    <w:multiLevelType w:val="multilevel"/>
    <w:tmpl w:val="4C8C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
  </w:num>
  <w:num w:numId="4">
    <w:abstractNumId w:val="1"/>
  </w:num>
  <w:num w:numId="5">
    <w:abstractNumId w:val="11"/>
  </w:num>
  <w:num w:numId="6">
    <w:abstractNumId w:val="0"/>
  </w:num>
  <w:num w:numId="7">
    <w:abstractNumId w:val="15"/>
  </w:num>
  <w:num w:numId="8">
    <w:abstractNumId w:val="18"/>
  </w:num>
  <w:num w:numId="9">
    <w:abstractNumId w:val="9"/>
  </w:num>
  <w:num w:numId="10">
    <w:abstractNumId w:val="5"/>
  </w:num>
  <w:num w:numId="11">
    <w:abstractNumId w:val="3"/>
  </w:num>
  <w:num w:numId="12">
    <w:abstractNumId w:val="4"/>
  </w:num>
  <w:num w:numId="13">
    <w:abstractNumId w:val="8"/>
  </w:num>
  <w:num w:numId="14">
    <w:abstractNumId w:val="7"/>
  </w:num>
  <w:num w:numId="15">
    <w:abstractNumId w:val="13"/>
  </w:num>
  <w:num w:numId="16">
    <w:abstractNumId w:val="19"/>
  </w:num>
  <w:num w:numId="17">
    <w:abstractNumId w:val="6"/>
  </w:num>
  <w:num w:numId="18">
    <w:abstractNumId w:val="16"/>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8"/>
    <w:rsid w:val="00012072"/>
    <w:rsid w:val="00015517"/>
    <w:rsid w:val="000310AA"/>
    <w:rsid w:val="000423AF"/>
    <w:rsid w:val="0004288A"/>
    <w:rsid w:val="0005445C"/>
    <w:rsid w:val="00061334"/>
    <w:rsid w:val="000844E3"/>
    <w:rsid w:val="000A2514"/>
    <w:rsid w:val="000A487C"/>
    <w:rsid w:val="000B30DC"/>
    <w:rsid w:val="000B549E"/>
    <w:rsid w:val="000D3918"/>
    <w:rsid w:val="000F2C91"/>
    <w:rsid w:val="000F3F7F"/>
    <w:rsid w:val="000F7BD8"/>
    <w:rsid w:val="00106752"/>
    <w:rsid w:val="001249E5"/>
    <w:rsid w:val="00126D5D"/>
    <w:rsid w:val="00132BDB"/>
    <w:rsid w:val="001510C0"/>
    <w:rsid w:val="001601BD"/>
    <w:rsid w:val="0016036F"/>
    <w:rsid w:val="00164DD0"/>
    <w:rsid w:val="00167F78"/>
    <w:rsid w:val="001863BE"/>
    <w:rsid w:val="001A238E"/>
    <w:rsid w:val="001A2DEB"/>
    <w:rsid w:val="001B01DE"/>
    <w:rsid w:val="001E06AA"/>
    <w:rsid w:val="001E6AAF"/>
    <w:rsid w:val="001F1ECB"/>
    <w:rsid w:val="001F375D"/>
    <w:rsid w:val="001F42D8"/>
    <w:rsid w:val="00220931"/>
    <w:rsid w:val="00224E3A"/>
    <w:rsid w:val="0024189F"/>
    <w:rsid w:val="00266FCA"/>
    <w:rsid w:val="00267FEA"/>
    <w:rsid w:val="00274FEC"/>
    <w:rsid w:val="00275D69"/>
    <w:rsid w:val="00282CE6"/>
    <w:rsid w:val="00294498"/>
    <w:rsid w:val="002B002B"/>
    <w:rsid w:val="002D6AAA"/>
    <w:rsid w:val="002E0377"/>
    <w:rsid w:val="002E1A14"/>
    <w:rsid w:val="002E507F"/>
    <w:rsid w:val="002E5098"/>
    <w:rsid w:val="002E615F"/>
    <w:rsid w:val="002E6B07"/>
    <w:rsid w:val="002F4465"/>
    <w:rsid w:val="00302098"/>
    <w:rsid w:val="00305F96"/>
    <w:rsid w:val="00307DC5"/>
    <w:rsid w:val="00393507"/>
    <w:rsid w:val="0039796C"/>
    <w:rsid w:val="00397A21"/>
    <w:rsid w:val="003A31A7"/>
    <w:rsid w:val="003B1379"/>
    <w:rsid w:val="003D3458"/>
    <w:rsid w:val="003E3DFD"/>
    <w:rsid w:val="003F4367"/>
    <w:rsid w:val="003F6706"/>
    <w:rsid w:val="00427E97"/>
    <w:rsid w:val="004335C9"/>
    <w:rsid w:val="00452872"/>
    <w:rsid w:val="00453034"/>
    <w:rsid w:val="00453BDF"/>
    <w:rsid w:val="004575D2"/>
    <w:rsid w:val="00484D09"/>
    <w:rsid w:val="00497847"/>
    <w:rsid w:val="00497A4F"/>
    <w:rsid w:val="004B1A78"/>
    <w:rsid w:val="004C5FFB"/>
    <w:rsid w:val="004C68E1"/>
    <w:rsid w:val="004C6F29"/>
    <w:rsid w:val="004D20A5"/>
    <w:rsid w:val="004D424F"/>
    <w:rsid w:val="004D55D1"/>
    <w:rsid w:val="004E090A"/>
    <w:rsid w:val="00514A62"/>
    <w:rsid w:val="00515BE5"/>
    <w:rsid w:val="00533C9C"/>
    <w:rsid w:val="00534269"/>
    <w:rsid w:val="0053622F"/>
    <w:rsid w:val="005576C9"/>
    <w:rsid w:val="00560F00"/>
    <w:rsid w:val="00574650"/>
    <w:rsid w:val="0058175A"/>
    <w:rsid w:val="0058203D"/>
    <w:rsid w:val="0058627A"/>
    <w:rsid w:val="00593F1C"/>
    <w:rsid w:val="00595DC0"/>
    <w:rsid w:val="005A18FC"/>
    <w:rsid w:val="005A2F64"/>
    <w:rsid w:val="005B2923"/>
    <w:rsid w:val="005B6FD4"/>
    <w:rsid w:val="005C14A4"/>
    <w:rsid w:val="005F407D"/>
    <w:rsid w:val="005F4163"/>
    <w:rsid w:val="00604498"/>
    <w:rsid w:val="006054F3"/>
    <w:rsid w:val="0062480B"/>
    <w:rsid w:val="006334D0"/>
    <w:rsid w:val="006369B0"/>
    <w:rsid w:val="00656A18"/>
    <w:rsid w:val="0066143B"/>
    <w:rsid w:val="00663CFC"/>
    <w:rsid w:val="00670A01"/>
    <w:rsid w:val="0067445D"/>
    <w:rsid w:val="00675000"/>
    <w:rsid w:val="006764A5"/>
    <w:rsid w:val="00694A5B"/>
    <w:rsid w:val="0069581D"/>
    <w:rsid w:val="006A1EC1"/>
    <w:rsid w:val="006A6705"/>
    <w:rsid w:val="006C4A07"/>
    <w:rsid w:val="006D24AA"/>
    <w:rsid w:val="006D511E"/>
    <w:rsid w:val="006D774A"/>
    <w:rsid w:val="006E1CA2"/>
    <w:rsid w:val="006E3C51"/>
    <w:rsid w:val="006E5A2E"/>
    <w:rsid w:val="00707506"/>
    <w:rsid w:val="007370B1"/>
    <w:rsid w:val="00746CD9"/>
    <w:rsid w:val="00750713"/>
    <w:rsid w:val="007509DA"/>
    <w:rsid w:val="0075233C"/>
    <w:rsid w:val="00753053"/>
    <w:rsid w:val="00762BB3"/>
    <w:rsid w:val="00767892"/>
    <w:rsid w:val="00781070"/>
    <w:rsid w:val="007937C2"/>
    <w:rsid w:val="007A7BDE"/>
    <w:rsid w:val="007B3939"/>
    <w:rsid w:val="007E14BA"/>
    <w:rsid w:val="007E3881"/>
    <w:rsid w:val="007E511E"/>
    <w:rsid w:val="007E7864"/>
    <w:rsid w:val="007F05C6"/>
    <w:rsid w:val="007F2DEF"/>
    <w:rsid w:val="007F3DA3"/>
    <w:rsid w:val="008029AC"/>
    <w:rsid w:val="00805484"/>
    <w:rsid w:val="00811038"/>
    <w:rsid w:val="008149DB"/>
    <w:rsid w:val="00825B83"/>
    <w:rsid w:val="00830475"/>
    <w:rsid w:val="00851D21"/>
    <w:rsid w:val="00853EF2"/>
    <w:rsid w:val="008667C9"/>
    <w:rsid w:val="008711CD"/>
    <w:rsid w:val="0088774E"/>
    <w:rsid w:val="008A5CBA"/>
    <w:rsid w:val="008B2C14"/>
    <w:rsid w:val="008B4C1F"/>
    <w:rsid w:val="008B79FA"/>
    <w:rsid w:val="008C097E"/>
    <w:rsid w:val="008C6B18"/>
    <w:rsid w:val="008F5E33"/>
    <w:rsid w:val="009204DD"/>
    <w:rsid w:val="00921DD0"/>
    <w:rsid w:val="0093103D"/>
    <w:rsid w:val="009322F8"/>
    <w:rsid w:val="00945268"/>
    <w:rsid w:val="009456BB"/>
    <w:rsid w:val="0095048C"/>
    <w:rsid w:val="009514C3"/>
    <w:rsid w:val="0096288B"/>
    <w:rsid w:val="00967A4B"/>
    <w:rsid w:val="009B08B9"/>
    <w:rsid w:val="009B1D6A"/>
    <w:rsid w:val="009B348B"/>
    <w:rsid w:val="009C162D"/>
    <w:rsid w:val="009F45CA"/>
    <w:rsid w:val="00A022F0"/>
    <w:rsid w:val="00A024FB"/>
    <w:rsid w:val="00A039B0"/>
    <w:rsid w:val="00A14F8E"/>
    <w:rsid w:val="00A26C06"/>
    <w:rsid w:val="00A52ADB"/>
    <w:rsid w:val="00A67755"/>
    <w:rsid w:val="00A732BE"/>
    <w:rsid w:val="00AB1F1A"/>
    <w:rsid w:val="00AB65EE"/>
    <w:rsid w:val="00AC22AC"/>
    <w:rsid w:val="00AC6054"/>
    <w:rsid w:val="00AF05AE"/>
    <w:rsid w:val="00AF6533"/>
    <w:rsid w:val="00B045B8"/>
    <w:rsid w:val="00B12FFB"/>
    <w:rsid w:val="00B23681"/>
    <w:rsid w:val="00B23ABD"/>
    <w:rsid w:val="00B27457"/>
    <w:rsid w:val="00B32728"/>
    <w:rsid w:val="00B34FEB"/>
    <w:rsid w:val="00B75840"/>
    <w:rsid w:val="00BA3511"/>
    <w:rsid w:val="00BB28B1"/>
    <w:rsid w:val="00BB365E"/>
    <w:rsid w:val="00BC2DB5"/>
    <w:rsid w:val="00BD5F39"/>
    <w:rsid w:val="00BE050A"/>
    <w:rsid w:val="00BE7A8C"/>
    <w:rsid w:val="00BF4C1B"/>
    <w:rsid w:val="00C004AF"/>
    <w:rsid w:val="00C04EB4"/>
    <w:rsid w:val="00C10809"/>
    <w:rsid w:val="00C25DEB"/>
    <w:rsid w:val="00C3699E"/>
    <w:rsid w:val="00C44E55"/>
    <w:rsid w:val="00C46E1D"/>
    <w:rsid w:val="00C53B9D"/>
    <w:rsid w:val="00C70DE9"/>
    <w:rsid w:val="00C71B09"/>
    <w:rsid w:val="00C75746"/>
    <w:rsid w:val="00C93323"/>
    <w:rsid w:val="00C95D2E"/>
    <w:rsid w:val="00CB3FD2"/>
    <w:rsid w:val="00CD2467"/>
    <w:rsid w:val="00CD4F23"/>
    <w:rsid w:val="00CD647C"/>
    <w:rsid w:val="00CD7CB6"/>
    <w:rsid w:val="00CF09B1"/>
    <w:rsid w:val="00D03D2E"/>
    <w:rsid w:val="00D040B3"/>
    <w:rsid w:val="00D1072A"/>
    <w:rsid w:val="00D11F76"/>
    <w:rsid w:val="00D311D8"/>
    <w:rsid w:val="00D345BB"/>
    <w:rsid w:val="00D37A52"/>
    <w:rsid w:val="00D43F4E"/>
    <w:rsid w:val="00D5056D"/>
    <w:rsid w:val="00D521EF"/>
    <w:rsid w:val="00D61D74"/>
    <w:rsid w:val="00D628FA"/>
    <w:rsid w:val="00D73F24"/>
    <w:rsid w:val="00D94031"/>
    <w:rsid w:val="00D95331"/>
    <w:rsid w:val="00DB13CB"/>
    <w:rsid w:val="00DC1091"/>
    <w:rsid w:val="00DD5615"/>
    <w:rsid w:val="00DE3E16"/>
    <w:rsid w:val="00DE3FCE"/>
    <w:rsid w:val="00DF6183"/>
    <w:rsid w:val="00E24AA2"/>
    <w:rsid w:val="00E25928"/>
    <w:rsid w:val="00E25F27"/>
    <w:rsid w:val="00E31E92"/>
    <w:rsid w:val="00E4215A"/>
    <w:rsid w:val="00E45EE3"/>
    <w:rsid w:val="00E522EA"/>
    <w:rsid w:val="00E5429B"/>
    <w:rsid w:val="00E61E29"/>
    <w:rsid w:val="00E82F71"/>
    <w:rsid w:val="00E94297"/>
    <w:rsid w:val="00EC09F4"/>
    <w:rsid w:val="00EC75EB"/>
    <w:rsid w:val="00ED5819"/>
    <w:rsid w:val="00ED5CC8"/>
    <w:rsid w:val="00EE2B38"/>
    <w:rsid w:val="00EF524D"/>
    <w:rsid w:val="00F27CC7"/>
    <w:rsid w:val="00F27CCF"/>
    <w:rsid w:val="00F4365D"/>
    <w:rsid w:val="00F44D3E"/>
    <w:rsid w:val="00F656D2"/>
    <w:rsid w:val="00F6617C"/>
    <w:rsid w:val="00F663CB"/>
    <w:rsid w:val="00F67355"/>
    <w:rsid w:val="00F72E58"/>
    <w:rsid w:val="00F82495"/>
    <w:rsid w:val="00F854C0"/>
    <w:rsid w:val="00FB189C"/>
    <w:rsid w:val="00FC146B"/>
    <w:rsid w:val="00FC3BEC"/>
    <w:rsid w:val="00FD7F5C"/>
    <w:rsid w:val="00FE29D4"/>
    <w:rsid w:val="00FE3CA2"/>
    <w:rsid w:val="00FF38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E0210-256D-48B0-9D3D-A92D976C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3D2E"/>
    <w:pPr>
      <w:ind w:left="720"/>
      <w:contextualSpacing/>
    </w:pPr>
  </w:style>
  <w:style w:type="table" w:styleId="Tabelacomgrade">
    <w:name w:val="Table Grid"/>
    <w:basedOn w:val="Tabelanormal"/>
    <w:uiPriority w:val="59"/>
    <w:rsid w:val="009B1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304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0475"/>
  </w:style>
  <w:style w:type="paragraph" w:styleId="Rodap">
    <w:name w:val="footer"/>
    <w:basedOn w:val="Normal"/>
    <w:link w:val="RodapChar"/>
    <w:uiPriority w:val="99"/>
    <w:unhideWhenUsed/>
    <w:rsid w:val="00830475"/>
    <w:pPr>
      <w:tabs>
        <w:tab w:val="center" w:pos="4252"/>
        <w:tab w:val="right" w:pos="8504"/>
      </w:tabs>
      <w:spacing w:after="0" w:line="240" w:lineRule="auto"/>
    </w:pPr>
  </w:style>
  <w:style w:type="character" w:customStyle="1" w:styleId="RodapChar">
    <w:name w:val="Rodapé Char"/>
    <w:basedOn w:val="Fontepargpadro"/>
    <w:link w:val="Rodap"/>
    <w:uiPriority w:val="99"/>
    <w:rsid w:val="00830475"/>
  </w:style>
  <w:style w:type="paragraph" w:styleId="Textodebalo">
    <w:name w:val="Balloon Text"/>
    <w:basedOn w:val="Normal"/>
    <w:link w:val="TextodebaloChar"/>
    <w:uiPriority w:val="99"/>
    <w:semiHidden/>
    <w:unhideWhenUsed/>
    <w:rsid w:val="008304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0475"/>
    <w:rPr>
      <w:rFonts w:ascii="Tahoma" w:hAnsi="Tahoma" w:cs="Tahoma"/>
      <w:sz w:val="16"/>
      <w:szCs w:val="16"/>
    </w:rPr>
  </w:style>
  <w:style w:type="paragraph" w:styleId="Textodenotadefim">
    <w:name w:val="endnote text"/>
    <w:basedOn w:val="Normal"/>
    <w:link w:val="TextodenotadefimChar"/>
    <w:uiPriority w:val="99"/>
    <w:semiHidden/>
    <w:unhideWhenUsed/>
    <w:rsid w:val="00267FE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67FEA"/>
    <w:rPr>
      <w:sz w:val="20"/>
      <w:szCs w:val="20"/>
    </w:rPr>
  </w:style>
  <w:style w:type="character" w:styleId="Refdenotadefim">
    <w:name w:val="endnote reference"/>
    <w:basedOn w:val="Fontepargpadro"/>
    <w:uiPriority w:val="99"/>
    <w:semiHidden/>
    <w:unhideWhenUsed/>
    <w:rsid w:val="00267FEA"/>
    <w:rPr>
      <w:vertAlign w:val="superscript"/>
    </w:rPr>
  </w:style>
  <w:style w:type="paragraph" w:styleId="Textodenotaderodap">
    <w:name w:val="footnote text"/>
    <w:basedOn w:val="Normal"/>
    <w:link w:val="TextodenotaderodapChar"/>
    <w:uiPriority w:val="99"/>
    <w:semiHidden/>
    <w:unhideWhenUsed/>
    <w:rsid w:val="00267FE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7FEA"/>
    <w:rPr>
      <w:sz w:val="20"/>
      <w:szCs w:val="20"/>
    </w:rPr>
  </w:style>
  <w:style w:type="character" w:styleId="Refdenotaderodap">
    <w:name w:val="footnote reference"/>
    <w:basedOn w:val="Fontepargpadro"/>
    <w:uiPriority w:val="99"/>
    <w:semiHidden/>
    <w:unhideWhenUsed/>
    <w:rsid w:val="00267FEA"/>
    <w:rPr>
      <w:vertAlign w:val="superscript"/>
    </w:rPr>
  </w:style>
  <w:style w:type="paragraph" w:styleId="Pr-formataoHTML">
    <w:name w:val="HTML Preformatted"/>
    <w:basedOn w:val="Normal"/>
    <w:link w:val="Pr-formataoHTMLChar"/>
    <w:uiPriority w:val="99"/>
    <w:semiHidden/>
    <w:unhideWhenUsed/>
    <w:rsid w:val="00762BB3"/>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62BB3"/>
    <w:rPr>
      <w:rFonts w:ascii="Consolas" w:hAnsi="Consolas" w:cs="Consolas"/>
      <w:sz w:val="20"/>
      <w:szCs w:val="20"/>
    </w:rPr>
  </w:style>
  <w:style w:type="character" w:styleId="Hyperlink">
    <w:name w:val="Hyperlink"/>
    <w:basedOn w:val="Fontepargpadro"/>
    <w:uiPriority w:val="99"/>
    <w:unhideWhenUsed/>
    <w:rsid w:val="00767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9267">
      <w:bodyDiv w:val="1"/>
      <w:marLeft w:val="0"/>
      <w:marRight w:val="0"/>
      <w:marTop w:val="0"/>
      <w:marBottom w:val="0"/>
      <w:divBdr>
        <w:top w:val="none" w:sz="0" w:space="0" w:color="auto"/>
        <w:left w:val="none" w:sz="0" w:space="0" w:color="auto"/>
        <w:bottom w:val="none" w:sz="0" w:space="0" w:color="auto"/>
        <w:right w:val="none" w:sz="0" w:space="0" w:color="auto"/>
      </w:divBdr>
      <w:divsChild>
        <w:div w:id="915164704">
          <w:marLeft w:val="0"/>
          <w:marRight w:val="0"/>
          <w:marTop w:val="0"/>
          <w:marBottom w:val="0"/>
          <w:divBdr>
            <w:top w:val="none" w:sz="0" w:space="0" w:color="auto"/>
            <w:left w:val="none" w:sz="0" w:space="0" w:color="auto"/>
            <w:bottom w:val="none" w:sz="0" w:space="0" w:color="auto"/>
            <w:right w:val="none" w:sz="0" w:space="0" w:color="auto"/>
          </w:divBdr>
        </w:div>
        <w:div w:id="930628655">
          <w:marLeft w:val="0"/>
          <w:marRight w:val="0"/>
          <w:marTop w:val="0"/>
          <w:marBottom w:val="0"/>
          <w:divBdr>
            <w:top w:val="none" w:sz="0" w:space="0" w:color="auto"/>
            <w:left w:val="none" w:sz="0" w:space="0" w:color="auto"/>
            <w:bottom w:val="none" w:sz="0" w:space="0" w:color="auto"/>
            <w:right w:val="none" w:sz="0" w:space="0" w:color="auto"/>
          </w:divBdr>
        </w:div>
        <w:div w:id="1409575865">
          <w:marLeft w:val="0"/>
          <w:marRight w:val="0"/>
          <w:marTop w:val="0"/>
          <w:marBottom w:val="0"/>
          <w:divBdr>
            <w:top w:val="none" w:sz="0" w:space="0" w:color="auto"/>
            <w:left w:val="none" w:sz="0" w:space="0" w:color="auto"/>
            <w:bottom w:val="none" w:sz="0" w:space="0" w:color="auto"/>
            <w:right w:val="none" w:sz="0" w:space="0" w:color="auto"/>
          </w:divBdr>
        </w:div>
        <w:div w:id="1030570278">
          <w:marLeft w:val="0"/>
          <w:marRight w:val="0"/>
          <w:marTop w:val="0"/>
          <w:marBottom w:val="0"/>
          <w:divBdr>
            <w:top w:val="none" w:sz="0" w:space="0" w:color="auto"/>
            <w:left w:val="none" w:sz="0" w:space="0" w:color="auto"/>
            <w:bottom w:val="none" w:sz="0" w:space="0" w:color="auto"/>
            <w:right w:val="none" w:sz="0" w:space="0" w:color="auto"/>
          </w:divBdr>
        </w:div>
        <w:div w:id="1981959346">
          <w:marLeft w:val="0"/>
          <w:marRight w:val="0"/>
          <w:marTop w:val="0"/>
          <w:marBottom w:val="0"/>
          <w:divBdr>
            <w:top w:val="none" w:sz="0" w:space="0" w:color="auto"/>
            <w:left w:val="none" w:sz="0" w:space="0" w:color="auto"/>
            <w:bottom w:val="none" w:sz="0" w:space="0" w:color="auto"/>
            <w:right w:val="none" w:sz="0" w:space="0" w:color="auto"/>
          </w:divBdr>
        </w:div>
        <w:div w:id="2005546885">
          <w:marLeft w:val="0"/>
          <w:marRight w:val="0"/>
          <w:marTop w:val="0"/>
          <w:marBottom w:val="0"/>
          <w:divBdr>
            <w:top w:val="none" w:sz="0" w:space="0" w:color="auto"/>
            <w:left w:val="none" w:sz="0" w:space="0" w:color="auto"/>
            <w:bottom w:val="none" w:sz="0" w:space="0" w:color="auto"/>
            <w:right w:val="none" w:sz="0" w:space="0" w:color="auto"/>
          </w:divBdr>
        </w:div>
        <w:div w:id="2141531771">
          <w:marLeft w:val="0"/>
          <w:marRight w:val="0"/>
          <w:marTop w:val="0"/>
          <w:marBottom w:val="0"/>
          <w:divBdr>
            <w:top w:val="none" w:sz="0" w:space="0" w:color="auto"/>
            <w:left w:val="none" w:sz="0" w:space="0" w:color="auto"/>
            <w:bottom w:val="none" w:sz="0" w:space="0" w:color="auto"/>
            <w:right w:val="none" w:sz="0" w:space="0" w:color="auto"/>
          </w:divBdr>
        </w:div>
        <w:div w:id="676541715">
          <w:marLeft w:val="0"/>
          <w:marRight w:val="0"/>
          <w:marTop w:val="0"/>
          <w:marBottom w:val="0"/>
          <w:divBdr>
            <w:top w:val="none" w:sz="0" w:space="0" w:color="auto"/>
            <w:left w:val="none" w:sz="0" w:space="0" w:color="auto"/>
            <w:bottom w:val="none" w:sz="0" w:space="0" w:color="auto"/>
            <w:right w:val="none" w:sz="0" w:space="0" w:color="auto"/>
          </w:divBdr>
        </w:div>
        <w:div w:id="874778873">
          <w:marLeft w:val="0"/>
          <w:marRight w:val="0"/>
          <w:marTop w:val="0"/>
          <w:marBottom w:val="0"/>
          <w:divBdr>
            <w:top w:val="none" w:sz="0" w:space="0" w:color="auto"/>
            <w:left w:val="none" w:sz="0" w:space="0" w:color="auto"/>
            <w:bottom w:val="none" w:sz="0" w:space="0" w:color="auto"/>
            <w:right w:val="none" w:sz="0" w:space="0" w:color="auto"/>
          </w:divBdr>
        </w:div>
        <w:div w:id="581568735">
          <w:marLeft w:val="0"/>
          <w:marRight w:val="0"/>
          <w:marTop w:val="0"/>
          <w:marBottom w:val="0"/>
          <w:divBdr>
            <w:top w:val="none" w:sz="0" w:space="0" w:color="auto"/>
            <w:left w:val="none" w:sz="0" w:space="0" w:color="auto"/>
            <w:bottom w:val="none" w:sz="0" w:space="0" w:color="auto"/>
            <w:right w:val="none" w:sz="0" w:space="0" w:color="auto"/>
          </w:divBdr>
        </w:div>
        <w:div w:id="1377046698">
          <w:marLeft w:val="0"/>
          <w:marRight w:val="0"/>
          <w:marTop w:val="0"/>
          <w:marBottom w:val="0"/>
          <w:divBdr>
            <w:top w:val="none" w:sz="0" w:space="0" w:color="auto"/>
            <w:left w:val="none" w:sz="0" w:space="0" w:color="auto"/>
            <w:bottom w:val="none" w:sz="0" w:space="0" w:color="auto"/>
            <w:right w:val="none" w:sz="0" w:space="0" w:color="auto"/>
          </w:divBdr>
        </w:div>
        <w:div w:id="1625621362">
          <w:marLeft w:val="0"/>
          <w:marRight w:val="0"/>
          <w:marTop w:val="0"/>
          <w:marBottom w:val="0"/>
          <w:divBdr>
            <w:top w:val="none" w:sz="0" w:space="0" w:color="auto"/>
            <w:left w:val="none" w:sz="0" w:space="0" w:color="auto"/>
            <w:bottom w:val="none" w:sz="0" w:space="0" w:color="auto"/>
            <w:right w:val="none" w:sz="0" w:space="0" w:color="auto"/>
          </w:divBdr>
        </w:div>
        <w:div w:id="926427274">
          <w:marLeft w:val="0"/>
          <w:marRight w:val="0"/>
          <w:marTop w:val="0"/>
          <w:marBottom w:val="0"/>
          <w:divBdr>
            <w:top w:val="none" w:sz="0" w:space="0" w:color="auto"/>
            <w:left w:val="none" w:sz="0" w:space="0" w:color="auto"/>
            <w:bottom w:val="none" w:sz="0" w:space="0" w:color="auto"/>
            <w:right w:val="none" w:sz="0" w:space="0" w:color="auto"/>
          </w:divBdr>
        </w:div>
        <w:div w:id="1169758188">
          <w:marLeft w:val="0"/>
          <w:marRight w:val="0"/>
          <w:marTop w:val="0"/>
          <w:marBottom w:val="0"/>
          <w:divBdr>
            <w:top w:val="none" w:sz="0" w:space="0" w:color="auto"/>
            <w:left w:val="none" w:sz="0" w:space="0" w:color="auto"/>
            <w:bottom w:val="none" w:sz="0" w:space="0" w:color="auto"/>
            <w:right w:val="none" w:sz="0" w:space="0" w:color="auto"/>
          </w:divBdr>
        </w:div>
        <w:div w:id="1343699450">
          <w:marLeft w:val="0"/>
          <w:marRight w:val="0"/>
          <w:marTop w:val="0"/>
          <w:marBottom w:val="0"/>
          <w:divBdr>
            <w:top w:val="none" w:sz="0" w:space="0" w:color="auto"/>
            <w:left w:val="none" w:sz="0" w:space="0" w:color="auto"/>
            <w:bottom w:val="none" w:sz="0" w:space="0" w:color="auto"/>
            <w:right w:val="none" w:sz="0" w:space="0" w:color="auto"/>
          </w:divBdr>
        </w:div>
        <w:div w:id="1426458003">
          <w:marLeft w:val="0"/>
          <w:marRight w:val="0"/>
          <w:marTop w:val="0"/>
          <w:marBottom w:val="0"/>
          <w:divBdr>
            <w:top w:val="none" w:sz="0" w:space="0" w:color="auto"/>
            <w:left w:val="none" w:sz="0" w:space="0" w:color="auto"/>
            <w:bottom w:val="none" w:sz="0" w:space="0" w:color="auto"/>
            <w:right w:val="none" w:sz="0" w:space="0" w:color="auto"/>
          </w:divBdr>
        </w:div>
        <w:div w:id="1770731067">
          <w:marLeft w:val="0"/>
          <w:marRight w:val="0"/>
          <w:marTop w:val="0"/>
          <w:marBottom w:val="0"/>
          <w:divBdr>
            <w:top w:val="none" w:sz="0" w:space="0" w:color="auto"/>
            <w:left w:val="none" w:sz="0" w:space="0" w:color="auto"/>
            <w:bottom w:val="none" w:sz="0" w:space="0" w:color="auto"/>
            <w:right w:val="none" w:sz="0" w:space="0" w:color="auto"/>
          </w:divBdr>
        </w:div>
        <w:div w:id="81950419">
          <w:marLeft w:val="0"/>
          <w:marRight w:val="0"/>
          <w:marTop w:val="0"/>
          <w:marBottom w:val="0"/>
          <w:divBdr>
            <w:top w:val="none" w:sz="0" w:space="0" w:color="auto"/>
            <w:left w:val="none" w:sz="0" w:space="0" w:color="auto"/>
            <w:bottom w:val="none" w:sz="0" w:space="0" w:color="auto"/>
            <w:right w:val="none" w:sz="0" w:space="0" w:color="auto"/>
          </w:divBdr>
        </w:div>
        <w:div w:id="966425821">
          <w:marLeft w:val="0"/>
          <w:marRight w:val="0"/>
          <w:marTop w:val="0"/>
          <w:marBottom w:val="0"/>
          <w:divBdr>
            <w:top w:val="none" w:sz="0" w:space="0" w:color="auto"/>
            <w:left w:val="none" w:sz="0" w:space="0" w:color="auto"/>
            <w:bottom w:val="none" w:sz="0" w:space="0" w:color="auto"/>
            <w:right w:val="none" w:sz="0" w:space="0" w:color="auto"/>
          </w:divBdr>
        </w:div>
        <w:div w:id="1521695622">
          <w:marLeft w:val="0"/>
          <w:marRight w:val="0"/>
          <w:marTop w:val="0"/>
          <w:marBottom w:val="0"/>
          <w:divBdr>
            <w:top w:val="none" w:sz="0" w:space="0" w:color="auto"/>
            <w:left w:val="none" w:sz="0" w:space="0" w:color="auto"/>
            <w:bottom w:val="none" w:sz="0" w:space="0" w:color="auto"/>
            <w:right w:val="none" w:sz="0" w:space="0" w:color="auto"/>
          </w:divBdr>
        </w:div>
        <w:div w:id="698777144">
          <w:marLeft w:val="0"/>
          <w:marRight w:val="0"/>
          <w:marTop w:val="0"/>
          <w:marBottom w:val="0"/>
          <w:divBdr>
            <w:top w:val="none" w:sz="0" w:space="0" w:color="auto"/>
            <w:left w:val="none" w:sz="0" w:space="0" w:color="auto"/>
            <w:bottom w:val="none" w:sz="0" w:space="0" w:color="auto"/>
            <w:right w:val="none" w:sz="0" w:space="0" w:color="auto"/>
          </w:divBdr>
        </w:div>
        <w:div w:id="1316956148">
          <w:marLeft w:val="0"/>
          <w:marRight w:val="0"/>
          <w:marTop w:val="0"/>
          <w:marBottom w:val="0"/>
          <w:divBdr>
            <w:top w:val="none" w:sz="0" w:space="0" w:color="auto"/>
            <w:left w:val="none" w:sz="0" w:space="0" w:color="auto"/>
            <w:bottom w:val="none" w:sz="0" w:space="0" w:color="auto"/>
            <w:right w:val="none" w:sz="0" w:space="0" w:color="auto"/>
          </w:divBdr>
        </w:div>
        <w:div w:id="1335186608">
          <w:marLeft w:val="0"/>
          <w:marRight w:val="0"/>
          <w:marTop w:val="0"/>
          <w:marBottom w:val="0"/>
          <w:divBdr>
            <w:top w:val="none" w:sz="0" w:space="0" w:color="auto"/>
            <w:left w:val="none" w:sz="0" w:space="0" w:color="auto"/>
            <w:bottom w:val="none" w:sz="0" w:space="0" w:color="auto"/>
            <w:right w:val="none" w:sz="0" w:space="0" w:color="auto"/>
          </w:divBdr>
        </w:div>
        <w:div w:id="161242646">
          <w:marLeft w:val="0"/>
          <w:marRight w:val="0"/>
          <w:marTop w:val="0"/>
          <w:marBottom w:val="0"/>
          <w:divBdr>
            <w:top w:val="none" w:sz="0" w:space="0" w:color="auto"/>
            <w:left w:val="none" w:sz="0" w:space="0" w:color="auto"/>
            <w:bottom w:val="none" w:sz="0" w:space="0" w:color="auto"/>
            <w:right w:val="none" w:sz="0" w:space="0" w:color="auto"/>
          </w:divBdr>
        </w:div>
        <w:div w:id="659964210">
          <w:marLeft w:val="0"/>
          <w:marRight w:val="0"/>
          <w:marTop w:val="0"/>
          <w:marBottom w:val="0"/>
          <w:divBdr>
            <w:top w:val="none" w:sz="0" w:space="0" w:color="auto"/>
            <w:left w:val="none" w:sz="0" w:space="0" w:color="auto"/>
            <w:bottom w:val="none" w:sz="0" w:space="0" w:color="auto"/>
            <w:right w:val="none" w:sz="0" w:space="0" w:color="auto"/>
          </w:divBdr>
        </w:div>
        <w:div w:id="901864459">
          <w:marLeft w:val="0"/>
          <w:marRight w:val="0"/>
          <w:marTop w:val="0"/>
          <w:marBottom w:val="0"/>
          <w:divBdr>
            <w:top w:val="none" w:sz="0" w:space="0" w:color="auto"/>
            <w:left w:val="none" w:sz="0" w:space="0" w:color="auto"/>
            <w:bottom w:val="none" w:sz="0" w:space="0" w:color="auto"/>
            <w:right w:val="none" w:sz="0" w:space="0" w:color="auto"/>
          </w:divBdr>
        </w:div>
        <w:div w:id="923682072">
          <w:marLeft w:val="0"/>
          <w:marRight w:val="0"/>
          <w:marTop w:val="0"/>
          <w:marBottom w:val="0"/>
          <w:divBdr>
            <w:top w:val="none" w:sz="0" w:space="0" w:color="auto"/>
            <w:left w:val="none" w:sz="0" w:space="0" w:color="auto"/>
            <w:bottom w:val="none" w:sz="0" w:space="0" w:color="auto"/>
            <w:right w:val="none" w:sz="0" w:space="0" w:color="auto"/>
          </w:divBdr>
        </w:div>
        <w:div w:id="1314602690">
          <w:marLeft w:val="0"/>
          <w:marRight w:val="0"/>
          <w:marTop w:val="0"/>
          <w:marBottom w:val="0"/>
          <w:divBdr>
            <w:top w:val="none" w:sz="0" w:space="0" w:color="auto"/>
            <w:left w:val="none" w:sz="0" w:space="0" w:color="auto"/>
            <w:bottom w:val="none" w:sz="0" w:space="0" w:color="auto"/>
            <w:right w:val="none" w:sz="0" w:space="0" w:color="auto"/>
          </w:divBdr>
        </w:div>
        <w:div w:id="1171139686">
          <w:marLeft w:val="0"/>
          <w:marRight w:val="0"/>
          <w:marTop w:val="0"/>
          <w:marBottom w:val="0"/>
          <w:divBdr>
            <w:top w:val="none" w:sz="0" w:space="0" w:color="auto"/>
            <w:left w:val="none" w:sz="0" w:space="0" w:color="auto"/>
            <w:bottom w:val="none" w:sz="0" w:space="0" w:color="auto"/>
            <w:right w:val="none" w:sz="0" w:space="0" w:color="auto"/>
          </w:divBdr>
        </w:div>
        <w:div w:id="1804151172">
          <w:marLeft w:val="0"/>
          <w:marRight w:val="0"/>
          <w:marTop w:val="0"/>
          <w:marBottom w:val="0"/>
          <w:divBdr>
            <w:top w:val="none" w:sz="0" w:space="0" w:color="auto"/>
            <w:left w:val="none" w:sz="0" w:space="0" w:color="auto"/>
            <w:bottom w:val="none" w:sz="0" w:space="0" w:color="auto"/>
            <w:right w:val="none" w:sz="0" w:space="0" w:color="auto"/>
          </w:divBdr>
        </w:div>
        <w:div w:id="847406910">
          <w:marLeft w:val="0"/>
          <w:marRight w:val="0"/>
          <w:marTop w:val="0"/>
          <w:marBottom w:val="0"/>
          <w:divBdr>
            <w:top w:val="none" w:sz="0" w:space="0" w:color="auto"/>
            <w:left w:val="none" w:sz="0" w:space="0" w:color="auto"/>
            <w:bottom w:val="none" w:sz="0" w:space="0" w:color="auto"/>
            <w:right w:val="none" w:sz="0" w:space="0" w:color="auto"/>
          </w:divBdr>
        </w:div>
        <w:div w:id="1681272573">
          <w:marLeft w:val="0"/>
          <w:marRight w:val="0"/>
          <w:marTop w:val="0"/>
          <w:marBottom w:val="0"/>
          <w:divBdr>
            <w:top w:val="none" w:sz="0" w:space="0" w:color="auto"/>
            <w:left w:val="none" w:sz="0" w:space="0" w:color="auto"/>
            <w:bottom w:val="none" w:sz="0" w:space="0" w:color="auto"/>
            <w:right w:val="none" w:sz="0" w:space="0" w:color="auto"/>
          </w:divBdr>
        </w:div>
        <w:div w:id="648363266">
          <w:marLeft w:val="0"/>
          <w:marRight w:val="0"/>
          <w:marTop w:val="0"/>
          <w:marBottom w:val="0"/>
          <w:divBdr>
            <w:top w:val="none" w:sz="0" w:space="0" w:color="auto"/>
            <w:left w:val="none" w:sz="0" w:space="0" w:color="auto"/>
            <w:bottom w:val="none" w:sz="0" w:space="0" w:color="auto"/>
            <w:right w:val="none" w:sz="0" w:space="0" w:color="auto"/>
          </w:divBdr>
        </w:div>
        <w:div w:id="502859847">
          <w:marLeft w:val="0"/>
          <w:marRight w:val="0"/>
          <w:marTop w:val="0"/>
          <w:marBottom w:val="0"/>
          <w:divBdr>
            <w:top w:val="none" w:sz="0" w:space="0" w:color="auto"/>
            <w:left w:val="none" w:sz="0" w:space="0" w:color="auto"/>
            <w:bottom w:val="none" w:sz="0" w:space="0" w:color="auto"/>
            <w:right w:val="none" w:sz="0" w:space="0" w:color="auto"/>
          </w:divBdr>
        </w:div>
        <w:div w:id="691105697">
          <w:marLeft w:val="0"/>
          <w:marRight w:val="0"/>
          <w:marTop w:val="0"/>
          <w:marBottom w:val="0"/>
          <w:divBdr>
            <w:top w:val="none" w:sz="0" w:space="0" w:color="auto"/>
            <w:left w:val="none" w:sz="0" w:space="0" w:color="auto"/>
            <w:bottom w:val="none" w:sz="0" w:space="0" w:color="auto"/>
            <w:right w:val="none" w:sz="0" w:space="0" w:color="auto"/>
          </w:divBdr>
        </w:div>
        <w:div w:id="707216155">
          <w:marLeft w:val="0"/>
          <w:marRight w:val="0"/>
          <w:marTop w:val="0"/>
          <w:marBottom w:val="0"/>
          <w:divBdr>
            <w:top w:val="none" w:sz="0" w:space="0" w:color="auto"/>
            <w:left w:val="none" w:sz="0" w:space="0" w:color="auto"/>
            <w:bottom w:val="none" w:sz="0" w:space="0" w:color="auto"/>
            <w:right w:val="none" w:sz="0" w:space="0" w:color="auto"/>
          </w:divBdr>
        </w:div>
        <w:div w:id="78329002">
          <w:marLeft w:val="0"/>
          <w:marRight w:val="0"/>
          <w:marTop w:val="0"/>
          <w:marBottom w:val="0"/>
          <w:divBdr>
            <w:top w:val="none" w:sz="0" w:space="0" w:color="auto"/>
            <w:left w:val="none" w:sz="0" w:space="0" w:color="auto"/>
            <w:bottom w:val="none" w:sz="0" w:space="0" w:color="auto"/>
            <w:right w:val="none" w:sz="0" w:space="0" w:color="auto"/>
          </w:divBdr>
        </w:div>
      </w:divsChild>
    </w:div>
    <w:div w:id="281888680">
      <w:bodyDiv w:val="1"/>
      <w:marLeft w:val="0"/>
      <w:marRight w:val="0"/>
      <w:marTop w:val="0"/>
      <w:marBottom w:val="0"/>
      <w:divBdr>
        <w:top w:val="none" w:sz="0" w:space="0" w:color="auto"/>
        <w:left w:val="none" w:sz="0" w:space="0" w:color="auto"/>
        <w:bottom w:val="none" w:sz="0" w:space="0" w:color="auto"/>
        <w:right w:val="none" w:sz="0" w:space="0" w:color="auto"/>
      </w:divBdr>
      <w:divsChild>
        <w:div w:id="773129428">
          <w:marLeft w:val="0"/>
          <w:marRight w:val="0"/>
          <w:marTop w:val="0"/>
          <w:marBottom w:val="0"/>
          <w:divBdr>
            <w:top w:val="none" w:sz="0" w:space="0" w:color="auto"/>
            <w:left w:val="none" w:sz="0" w:space="0" w:color="auto"/>
            <w:bottom w:val="none" w:sz="0" w:space="0" w:color="auto"/>
            <w:right w:val="none" w:sz="0" w:space="0" w:color="auto"/>
          </w:divBdr>
        </w:div>
        <w:div w:id="1385714327">
          <w:marLeft w:val="0"/>
          <w:marRight w:val="0"/>
          <w:marTop w:val="0"/>
          <w:marBottom w:val="0"/>
          <w:divBdr>
            <w:top w:val="none" w:sz="0" w:space="0" w:color="auto"/>
            <w:left w:val="none" w:sz="0" w:space="0" w:color="auto"/>
            <w:bottom w:val="none" w:sz="0" w:space="0" w:color="auto"/>
            <w:right w:val="none" w:sz="0" w:space="0" w:color="auto"/>
          </w:divBdr>
        </w:div>
        <w:div w:id="478117248">
          <w:marLeft w:val="0"/>
          <w:marRight w:val="0"/>
          <w:marTop w:val="0"/>
          <w:marBottom w:val="0"/>
          <w:divBdr>
            <w:top w:val="none" w:sz="0" w:space="0" w:color="auto"/>
            <w:left w:val="none" w:sz="0" w:space="0" w:color="auto"/>
            <w:bottom w:val="none" w:sz="0" w:space="0" w:color="auto"/>
            <w:right w:val="none" w:sz="0" w:space="0" w:color="auto"/>
          </w:divBdr>
        </w:div>
        <w:div w:id="1393965348">
          <w:marLeft w:val="0"/>
          <w:marRight w:val="0"/>
          <w:marTop w:val="0"/>
          <w:marBottom w:val="0"/>
          <w:divBdr>
            <w:top w:val="none" w:sz="0" w:space="0" w:color="auto"/>
            <w:left w:val="none" w:sz="0" w:space="0" w:color="auto"/>
            <w:bottom w:val="none" w:sz="0" w:space="0" w:color="auto"/>
            <w:right w:val="none" w:sz="0" w:space="0" w:color="auto"/>
          </w:divBdr>
        </w:div>
        <w:div w:id="1122458792">
          <w:marLeft w:val="0"/>
          <w:marRight w:val="0"/>
          <w:marTop w:val="0"/>
          <w:marBottom w:val="0"/>
          <w:divBdr>
            <w:top w:val="none" w:sz="0" w:space="0" w:color="auto"/>
            <w:left w:val="none" w:sz="0" w:space="0" w:color="auto"/>
            <w:bottom w:val="none" w:sz="0" w:space="0" w:color="auto"/>
            <w:right w:val="none" w:sz="0" w:space="0" w:color="auto"/>
          </w:divBdr>
        </w:div>
        <w:div w:id="1197348358">
          <w:marLeft w:val="0"/>
          <w:marRight w:val="0"/>
          <w:marTop w:val="0"/>
          <w:marBottom w:val="0"/>
          <w:divBdr>
            <w:top w:val="none" w:sz="0" w:space="0" w:color="auto"/>
            <w:left w:val="none" w:sz="0" w:space="0" w:color="auto"/>
            <w:bottom w:val="none" w:sz="0" w:space="0" w:color="auto"/>
            <w:right w:val="none" w:sz="0" w:space="0" w:color="auto"/>
          </w:divBdr>
        </w:div>
        <w:div w:id="1868831517">
          <w:marLeft w:val="0"/>
          <w:marRight w:val="0"/>
          <w:marTop w:val="0"/>
          <w:marBottom w:val="0"/>
          <w:divBdr>
            <w:top w:val="none" w:sz="0" w:space="0" w:color="auto"/>
            <w:left w:val="none" w:sz="0" w:space="0" w:color="auto"/>
            <w:bottom w:val="none" w:sz="0" w:space="0" w:color="auto"/>
            <w:right w:val="none" w:sz="0" w:space="0" w:color="auto"/>
          </w:divBdr>
        </w:div>
        <w:div w:id="767165664">
          <w:marLeft w:val="0"/>
          <w:marRight w:val="0"/>
          <w:marTop w:val="0"/>
          <w:marBottom w:val="0"/>
          <w:divBdr>
            <w:top w:val="none" w:sz="0" w:space="0" w:color="auto"/>
            <w:left w:val="none" w:sz="0" w:space="0" w:color="auto"/>
            <w:bottom w:val="none" w:sz="0" w:space="0" w:color="auto"/>
            <w:right w:val="none" w:sz="0" w:space="0" w:color="auto"/>
          </w:divBdr>
        </w:div>
        <w:div w:id="519439351">
          <w:marLeft w:val="0"/>
          <w:marRight w:val="0"/>
          <w:marTop w:val="0"/>
          <w:marBottom w:val="0"/>
          <w:divBdr>
            <w:top w:val="none" w:sz="0" w:space="0" w:color="auto"/>
            <w:left w:val="none" w:sz="0" w:space="0" w:color="auto"/>
            <w:bottom w:val="none" w:sz="0" w:space="0" w:color="auto"/>
            <w:right w:val="none" w:sz="0" w:space="0" w:color="auto"/>
          </w:divBdr>
        </w:div>
        <w:div w:id="691109795">
          <w:marLeft w:val="0"/>
          <w:marRight w:val="0"/>
          <w:marTop w:val="0"/>
          <w:marBottom w:val="0"/>
          <w:divBdr>
            <w:top w:val="none" w:sz="0" w:space="0" w:color="auto"/>
            <w:left w:val="none" w:sz="0" w:space="0" w:color="auto"/>
            <w:bottom w:val="none" w:sz="0" w:space="0" w:color="auto"/>
            <w:right w:val="none" w:sz="0" w:space="0" w:color="auto"/>
          </w:divBdr>
        </w:div>
        <w:div w:id="1340893248">
          <w:marLeft w:val="0"/>
          <w:marRight w:val="0"/>
          <w:marTop w:val="0"/>
          <w:marBottom w:val="0"/>
          <w:divBdr>
            <w:top w:val="none" w:sz="0" w:space="0" w:color="auto"/>
            <w:left w:val="none" w:sz="0" w:space="0" w:color="auto"/>
            <w:bottom w:val="none" w:sz="0" w:space="0" w:color="auto"/>
            <w:right w:val="none" w:sz="0" w:space="0" w:color="auto"/>
          </w:divBdr>
        </w:div>
        <w:div w:id="2704993">
          <w:marLeft w:val="0"/>
          <w:marRight w:val="0"/>
          <w:marTop w:val="0"/>
          <w:marBottom w:val="0"/>
          <w:divBdr>
            <w:top w:val="none" w:sz="0" w:space="0" w:color="auto"/>
            <w:left w:val="none" w:sz="0" w:space="0" w:color="auto"/>
            <w:bottom w:val="none" w:sz="0" w:space="0" w:color="auto"/>
            <w:right w:val="none" w:sz="0" w:space="0" w:color="auto"/>
          </w:divBdr>
        </w:div>
        <w:div w:id="599945840">
          <w:marLeft w:val="0"/>
          <w:marRight w:val="0"/>
          <w:marTop w:val="0"/>
          <w:marBottom w:val="0"/>
          <w:divBdr>
            <w:top w:val="none" w:sz="0" w:space="0" w:color="auto"/>
            <w:left w:val="none" w:sz="0" w:space="0" w:color="auto"/>
            <w:bottom w:val="none" w:sz="0" w:space="0" w:color="auto"/>
            <w:right w:val="none" w:sz="0" w:space="0" w:color="auto"/>
          </w:divBdr>
        </w:div>
        <w:div w:id="1476139892">
          <w:marLeft w:val="0"/>
          <w:marRight w:val="0"/>
          <w:marTop w:val="0"/>
          <w:marBottom w:val="0"/>
          <w:divBdr>
            <w:top w:val="none" w:sz="0" w:space="0" w:color="auto"/>
            <w:left w:val="none" w:sz="0" w:space="0" w:color="auto"/>
            <w:bottom w:val="none" w:sz="0" w:space="0" w:color="auto"/>
            <w:right w:val="none" w:sz="0" w:space="0" w:color="auto"/>
          </w:divBdr>
        </w:div>
        <w:div w:id="911159838">
          <w:marLeft w:val="0"/>
          <w:marRight w:val="0"/>
          <w:marTop w:val="0"/>
          <w:marBottom w:val="0"/>
          <w:divBdr>
            <w:top w:val="none" w:sz="0" w:space="0" w:color="auto"/>
            <w:left w:val="none" w:sz="0" w:space="0" w:color="auto"/>
            <w:bottom w:val="none" w:sz="0" w:space="0" w:color="auto"/>
            <w:right w:val="none" w:sz="0" w:space="0" w:color="auto"/>
          </w:divBdr>
        </w:div>
        <w:div w:id="1279874271">
          <w:marLeft w:val="0"/>
          <w:marRight w:val="0"/>
          <w:marTop w:val="0"/>
          <w:marBottom w:val="0"/>
          <w:divBdr>
            <w:top w:val="none" w:sz="0" w:space="0" w:color="auto"/>
            <w:left w:val="none" w:sz="0" w:space="0" w:color="auto"/>
            <w:bottom w:val="none" w:sz="0" w:space="0" w:color="auto"/>
            <w:right w:val="none" w:sz="0" w:space="0" w:color="auto"/>
          </w:divBdr>
        </w:div>
      </w:divsChild>
    </w:div>
    <w:div w:id="297959411">
      <w:bodyDiv w:val="1"/>
      <w:marLeft w:val="0"/>
      <w:marRight w:val="0"/>
      <w:marTop w:val="0"/>
      <w:marBottom w:val="0"/>
      <w:divBdr>
        <w:top w:val="none" w:sz="0" w:space="0" w:color="auto"/>
        <w:left w:val="none" w:sz="0" w:space="0" w:color="auto"/>
        <w:bottom w:val="none" w:sz="0" w:space="0" w:color="auto"/>
        <w:right w:val="none" w:sz="0" w:space="0" w:color="auto"/>
      </w:divBdr>
      <w:divsChild>
        <w:div w:id="980158328">
          <w:marLeft w:val="0"/>
          <w:marRight w:val="0"/>
          <w:marTop w:val="0"/>
          <w:marBottom w:val="0"/>
          <w:divBdr>
            <w:top w:val="none" w:sz="0" w:space="0" w:color="auto"/>
            <w:left w:val="none" w:sz="0" w:space="0" w:color="auto"/>
            <w:bottom w:val="none" w:sz="0" w:space="0" w:color="auto"/>
            <w:right w:val="none" w:sz="0" w:space="0" w:color="auto"/>
          </w:divBdr>
        </w:div>
        <w:div w:id="2140295095">
          <w:marLeft w:val="0"/>
          <w:marRight w:val="0"/>
          <w:marTop w:val="0"/>
          <w:marBottom w:val="0"/>
          <w:divBdr>
            <w:top w:val="none" w:sz="0" w:space="0" w:color="auto"/>
            <w:left w:val="none" w:sz="0" w:space="0" w:color="auto"/>
            <w:bottom w:val="none" w:sz="0" w:space="0" w:color="auto"/>
            <w:right w:val="none" w:sz="0" w:space="0" w:color="auto"/>
          </w:divBdr>
        </w:div>
        <w:div w:id="922303657">
          <w:marLeft w:val="0"/>
          <w:marRight w:val="0"/>
          <w:marTop w:val="0"/>
          <w:marBottom w:val="0"/>
          <w:divBdr>
            <w:top w:val="none" w:sz="0" w:space="0" w:color="auto"/>
            <w:left w:val="none" w:sz="0" w:space="0" w:color="auto"/>
            <w:bottom w:val="none" w:sz="0" w:space="0" w:color="auto"/>
            <w:right w:val="none" w:sz="0" w:space="0" w:color="auto"/>
          </w:divBdr>
        </w:div>
        <w:div w:id="943996348">
          <w:marLeft w:val="0"/>
          <w:marRight w:val="0"/>
          <w:marTop w:val="0"/>
          <w:marBottom w:val="0"/>
          <w:divBdr>
            <w:top w:val="none" w:sz="0" w:space="0" w:color="auto"/>
            <w:left w:val="none" w:sz="0" w:space="0" w:color="auto"/>
            <w:bottom w:val="none" w:sz="0" w:space="0" w:color="auto"/>
            <w:right w:val="none" w:sz="0" w:space="0" w:color="auto"/>
          </w:divBdr>
        </w:div>
        <w:div w:id="1594823681">
          <w:marLeft w:val="0"/>
          <w:marRight w:val="0"/>
          <w:marTop w:val="0"/>
          <w:marBottom w:val="0"/>
          <w:divBdr>
            <w:top w:val="none" w:sz="0" w:space="0" w:color="auto"/>
            <w:left w:val="none" w:sz="0" w:space="0" w:color="auto"/>
            <w:bottom w:val="none" w:sz="0" w:space="0" w:color="auto"/>
            <w:right w:val="none" w:sz="0" w:space="0" w:color="auto"/>
          </w:divBdr>
        </w:div>
        <w:div w:id="1701515996">
          <w:marLeft w:val="0"/>
          <w:marRight w:val="0"/>
          <w:marTop w:val="0"/>
          <w:marBottom w:val="0"/>
          <w:divBdr>
            <w:top w:val="none" w:sz="0" w:space="0" w:color="auto"/>
            <w:left w:val="none" w:sz="0" w:space="0" w:color="auto"/>
            <w:bottom w:val="none" w:sz="0" w:space="0" w:color="auto"/>
            <w:right w:val="none" w:sz="0" w:space="0" w:color="auto"/>
          </w:divBdr>
        </w:div>
        <w:div w:id="456410536">
          <w:marLeft w:val="0"/>
          <w:marRight w:val="0"/>
          <w:marTop w:val="0"/>
          <w:marBottom w:val="0"/>
          <w:divBdr>
            <w:top w:val="none" w:sz="0" w:space="0" w:color="auto"/>
            <w:left w:val="none" w:sz="0" w:space="0" w:color="auto"/>
            <w:bottom w:val="none" w:sz="0" w:space="0" w:color="auto"/>
            <w:right w:val="none" w:sz="0" w:space="0" w:color="auto"/>
          </w:divBdr>
        </w:div>
        <w:div w:id="1485969808">
          <w:marLeft w:val="0"/>
          <w:marRight w:val="0"/>
          <w:marTop w:val="0"/>
          <w:marBottom w:val="0"/>
          <w:divBdr>
            <w:top w:val="none" w:sz="0" w:space="0" w:color="auto"/>
            <w:left w:val="none" w:sz="0" w:space="0" w:color="auto"/>
            <w:bottom w:val="none" w:sz="0" w:space="0" w:color="auto"/>
            <w:right w:val="none" w:sz="0" w:space="0" w:color="auto"/>
          </w:divBdr>
        </w:div>
        <w:div w:id="1167743794">
          <w:marLeft w:val="0"/>
          <w:marRight w:val="0"/>
          <w:marTop w:val="0"/>
          <w:marBottom w:val="0"/>
          <w:divBdr>
            <w:top w:val="none" w:sz="0" w:space="0" w:color="auto"/>
            <w:left w:val="none" w:sz="0" w:space="0" w:color="auto"/>
            <w:bottom w:val="none" w:sz="0" w:space="0" w:color="auto"/>
            <w:right w:val="none" w:sz="0" w:space="0" w:color="auto"/>
          </w:divBdr>
        </w:div>
        <w:div w:id="673802723">
          <w:marLeft w:val="0"/>
          <w:marRight w:val="0"/>
          <w:marTop w:val="0"/>
          <w:marBottom w:val="0"/>
          <w:divBdr>
            <w:top w:val="none" w:sz="0" w:space="0" w:color="auto"/>
            <w:left w:val="none" w:sz="0" w:space="0" w:color="auto"/>
            <w:bottom w:val="none" w:sz="0" w:space="0" w:color="auto"/>
            <w:right w:val="none" w:sz="0" w:space="0" w:color="auto"/>
          </w:divBdr>
        </w:div>
        <w:div w:id="1631936477">
          <w:marLeft w:val="0"/>
          <w:marRight w:val="0"/>
          <w:marTop w:val="0"/>
          <w:marBottom w:val="0"/>
          <w:divBdr>
            <w:top w:val="none" w:sz="0" w:space="0" w:color="auto"/>
            <w:left w:val="none" w:sz="0" w:space="0" w:color="auto"/>
            <w:bottom w:val="none" w:sz="0" w:space="0" w:color="auto"/>
            <w:right w:val="none" w:sz="0" w:space="0" w:color="auto"/>
          </w:divBdr>
        </w:div>
        <w:div w:id="1410074430">
          <w:marLeft w:val="0"/>
          <w:marRight w:val="0"/>
          <w:marTop w:val="0"/>
          <w:marBottom w:val="0"/>
          <w:divBdr>
            <w:top w:val="none" w:sz="0" w:space="0" w:color="auto"/>
            <w:left w:val="none" w:sz="0" w:space="0" w:color="auto"/>
            <w:bottom w:val="none" w:sz="0" w:space="0" w:color="auto"/>
            <w:right w:val="none" w:sz="0" w:space="0" w:color="auto"/>
          </w:divBdr>
        </w:div>
        <w:div w:id="1611354513">
          <w:marLeft w:val="0"/>
          <w:marRight w:val="0"/>
          <w:marTop w:val="0"/>
          <w:marBottom w:val="0"/>
          <w:divBdr>
            <w:top w:val="none" w:sz="0" w:space="0" w:color="auto"/>
            <w:left w:val="none" w:sz="0" w:space="0" w:color="auto"/>
            <w:bottom w:val="none" w:sz="0" w:space="0" w:color="auto"/>
            <w:right w:val="none" w:sz="0" w:space="0" w:color="auto"/>
          </w:divBdr>
        </w:div>
        <w:div w:id="1500464959">
          <w:marLeft w:val="0"/>
          <w:marRight w:val="0"/>
          <w:marTop w:val="0"/>
          <w:marBottom w:val="0"/>
          <w:divBdr>
            <w:top w:val="none" w:sz="0" w:space="0" w:color="auto"/>
            <w:left w:val="none" w:sz="0" w:space="0" w:color="auto"/>
            <w:bottom w:val="none" w:sz="0" w:space="0" w:color="auto"/>
            <w:right w:val="none" w:sz="0" w:space="0" w:color="auto"/>
          </w:divBdr>
        </w:div>
        <w:div w:id="1795325917">
          <w:marLeft w:val="0"/>
          <w:marRight w:val="0"/>
          <w:marTop w:val="0"/>
          <w:marBottom w:val="0"/>
          <w:divBdr>
            <w:top w:val="none" w:sz="0" w:space="0" w:color="auto"/>
            <w:left w:val="none" w:sz="0" w:space="0" w:color="auto"/>
            <w:bottom w:val="none" w:sz="0" w:space="0" w:color="auto"/>
            <w:right w:val="none" w:sz="0" w:space="0" w:color="auto"/>
          </w:divBdr>
        </w:div>
        <w:div w:id="1633099205">
          <w:marLeft w:val="0"/>
          <w:marRight w:val="0"/>
          <w:marTop w:val="0"/>
          <w:marBottom w:val="0"/>
          <w:divBdr>
            <w:top w:val="none" w:sz="0" w:space="0" w:color="auto"/>
            <w:left w:val="none" w:sz="0" w:space="0" w:color="auto"/>
            <w:bottom w:val="none" w:sz="0" w:space="0" w:color="auto"/>
            <w:right w:val="none" w:sz="0" w:space="0" w:color="auto"/>
          </w:divBdr>
        </w:div>
        <w:div w:id="639385305">
          <w:marLeft w:val="0"/>
          <w:marRight w:val="0"/>
          <w:marTop w:val="0"/>
          <w:marBottom w:val="0"/>
          <w:divBdr>
            <w:top w:val="none" w:sz="0" w:space="0" w:color="auto"/>
            <w:left w:val="none" w:sz="0" w:space="0" w:color="auto"/>
            <w:bottom w:val="none" w:sz="0" w:space="0" w:color="auto"/>
            <w:right w:val="none" w:sz="0" w:space="0" w:color="auto"/>
          </w:divBdr>
        </w:div>
        <w:div w:id="686293056">
          <w:marLeft w:val="0"/>
          <w:marRight w:val="0"/>
          <w:marTop w:val="0"/>
          <w:marBottom w:val="0"/>
          <w:divBdr>
            <w:top w:val="none" w:sz="0" w:space="0" w:color="auto"/>
            <w:left w:val="none" w:sz="0" w:space="0" w:color="auto"/>
            <w:bottom w:val="none" w:sz="0" w:space="0" w:color="auto"/>
            <w:right w:val="none" w:sz="0" w:space="0" w:color="auto"/>
          </w:divBdr>
        </w:div>
        <w:div w:id="487670083">
          <w:marLeft w:val="0"/>
          <w:marRight w:val="0"/>
          <w:marTop w:val="0"/>
          <w:marBottom w:val="0"/>
          <w:divBdr>
            <w:top w:val="none" w:sz="0" w:space="0" w:color="auto"/>
            <w:left w:val="none" w:sz="0" w:space="0" w:color="auto"/>
            <w:bottom w:val="none" w:sz="0" w:space="0" w:color="auto"/>
            <w:right w:val="none" w:sz="0" w:space="0" w:color="auto"/>
          </w:divBdr>
        </w:div>
        <w:div w:id="1102191061">
          <w:marLeft w:val="0"/>
          <w:marRight w:val="0"/>
          <w:marTop w:val="0"/>
          <w:marBottom w:val="0"/>
          <w:divBdr>
            <w:top w:val="none" w:sz="0" w:space="0" w:color="auto"/>
            <w:left w:val="none" w:sz="0" w:space="0" w:color="auto"/>
            <w:bottom w:val="none" w:sz="0" w:space="0" w:color="auto"/>
            <w:right w:val="none" w:sz="0" w:space="0" w:color="auto"/>
          </w:divBdr>
        </w:div>
        <w:div w:id="347753289">
          <w:marLeft w:val="0"/>
          <w:marRight w:val="0"/>
          <w:marTop w:val="0"/>
          <w:marBottom w:val="0"/>
          <w:divBdr>
            <w:top w:val="none" w:sz="0" w:space="0" w:color="auto"/>
            <w:left w:val="none" w:sz="0" w:space="0" w:color="auto"/>
            <w:bottom w:val="none" w:sz="0" w:space="0" w:color="auto"/>
            <w:right w:val="none" w:sz="0" w:space="0" w:color="auto"/>
          </w:divBdr>
        </w:div>
        <w:div w:id="1235627889">
          <w:marLeft w:val="0"/>
          <w:marRight w:val="0"/>
          <w:marTop w:val="0"/>
          <w:marBottom w:val="0"/>
          <w:divBdr>
            <w:top w:val="none" w:sz="0" w:space="0" w:color="auto"/>
            <w:left w:val="none" w:sz="0" w:space="0" w:color="auto"/>
            <w:bottom w:val="none" w:sz="0" w:space="0" w:color="auto"/>
            <w:right w:val="none" w:sz="0" w:space="0" w:color="auto"/>
          </w:divBdr>
        </w:div>
      </w:divsChild>
    </w:div>
    <w:div w:id="316228764">
      <w:bodyDiv w:val="1"/>
      <w:marLeft w:val="0"/>
      <w:marRight w:val="0"/>
      <w:marTop w:val="0"/>
      <w:marBottom w:val="0"/>
      <w:divBdr>
        <w:top w:val="none" w:sz="0" w:space="0" w:color="auto"/>
        <w:left w:val="none" w:sz="0" w:space="0" w:color="auto"/>
        <w:bottom w:val="none" w:sz="0" w:space="0" w:color="auto"/>
        <w:right w:val="none" w:sz="0" w:space="0" w:color="auto"/>
      </w:divBdr>
      <w:divsChild>
        <w:div w:id="559560044">
          <w:marLeft w:val="0"/>
          <w:marRight w:val="0"/>
          <w:marTop w:val="0"/>
          <w:marBottom w:val="0"/>
          <w:divBdr>
            <w:top w:val="none" w:sz="0" w:space="0" w:color="auto"/>
            <w:left w:val="none" w:sz="0" w:space="0" w:color="auto"/>
            <w:bottom w:val="none" w:sz="0" w:space="0" w:color="auto"/>
            <w:right w:val="none" w:sz="0" w:space="0" w:color="auto"/>
          </w:divBdr>
          <w:divsChild>
            <w:div w:id="2043361712">
              <w:marLeft w:val="0"/>
              <w:marRight w:val="0"/>
              <w:marTop w:val="0"/>
              <w:marBottom w:val="0"/>
              <w:divBdr>
                <w:top w:val="none" w:sz="0" w:space="0" w:color="auto"/>
                <w:left w:val="none" w:sz="0" w:space="0" w:color="auto"/>
                <w:bottom w:val="none" w:sz="0" w:space="0" w:color="auto"/>
                <w:right w:val="none" w:sz="0" w:space="0" w:color="auto"/>
              </w:divBdr>
              <w:divsChild>
                <w:div w:id="1099258547">
                  <w:marLeft w:val="0"/>
                  <w:marRight w:val="0"/>
                  <w:marTop w:val="0"/>
                  <w:marBottom w:val="0"/>
                  <w:divBdr>
                    <w:top w:val="none" w:sz="0" w:space="0" w:color="auto"/>
                    <w:left w:val="none" w:sz="0" w:space="0" w:color="auto"/>
                    <w:bottom w:val="none" w:sz="0" w:space="0" w:color="auto"/>
                    <w:right w:val="none" w:sz="0" w:space="0" w:color="auto"/>
                  </w:divBdr>
                </w:div>
                <w:div w:id="737436766">
                  <w:marLeft w:val="0"/>
                  <w:marRight w:val="0"/>
                  <w:marTop w:val="0"/>
                  <w:marBottom w:val="0"/>
                  <w:divBdr>
                    <w:top w:val="none" w:sz="0" w:space="0" w:color="auto"/>
                    <w:left w:val="none" w:sz="0" w:space="0" w:color="auto"/>
                    <w:bottom w:val="none" w:sz="0" w:space="0" w:color="auto"/>
                    <w:right w:val="none" w:sz="0" w:space="0" w:color="auto"/>
                  </w:divBdr>
                </w:div>
                <w:div w:id="2110390827">
                  <w:marLeft w:val="0"/>
                  <w:marRight w:val="0"/>
                  <w:marTop w:val="0"/>
                  <w:marBottom w:val="0"/>
                  <w:divBdr>
                    <w:top w:val="none" w:sz="0" w:space="0" w:color="auto"/>
                    <w:left w:val="none" w:sz="0" w:space="0" w:color="auto"/>
                    <w:bottom w:val="none" w:sz="0" w:space="0" w:color="auto"/>
                    <w:right w:val="none" w:sz="0" w:space="0" w:color="auto"/>
                  </w:divBdr>
                </w:div>
                <w:div w:id="798568589">
                  <w:marLeft w:val="0"/>
                  <w:marRight w:val="0"/>
                  <w:marTop w:val="0"/>
                  <w:marBottom w:val="0"/>
                  <w:divBdr>
                    <w:top w:val="none" w:sz="0" w:space="0" w:color="auto"/>
                    <w:left w:val="none" w:sz="0" w:space="0" w:color="auto"/>
                    <w:bottom w:val="none" w:sz="0" w:space="0" w:color="auto"/>
                    <w:right w:val="none" w:sz="0" w:space="0" w:color="auto"/>
                  </w:divBdr>
                </w:div>
                <w:div w:id="663046879">
                  <w:marLeft w:val="0"/>
                  <w:marRight w:val="0"/>
                  <w:marTop w:val="0"/>
                  <w:marBottom w:val="0"/>
                  <w:divBdr>
                    <w:top w:val="none" w:sz="0" w:space="0" w:color="auto"/>
                    <w:left w:val="none" w:sz="0" w:space="0" w:color="auto"/>
                    <w:bottom w:val="none" w:sz="0" w:space="0" w:color="auto"/>
                    <w:right w:val="none" w:sz="0" w:space="0" w:color="auto"/>
                  </w:divBdr>
                </w:div>
                <w:div w:id="1914267817">
                  <w:marLeft w:val="0"/>
                  <w:marRight w:val="0"/>
                  <w:marTop w:val="0"/>
                  <w:marBottom w:val="0"/>
                  <w:divBdr>
                    <w:top w:val="none" w:sz="0" w:space="0" w:color="auto"/>
                    <w:left w:val="none" w:sz="0" w:space="0" w:color="auto"/>
                    <w:bottom w:val="none" w:sz="0" w:space="0" w:color="auto"/>
                    <w:right w:val="none" w:sz="0" w:space="0" w:color="auto"/>
                  </w:divBdr>
                </w:div>
                <w:div w:id="1404066844">
                  <w:marLeft w:val="0"/>
                  <w:marRight w:val="0"/>
                  <w:marTop w:val="0"/>
                  <w:marBottom w:val="0"/>
                  <w:divBdr>
                    <w:top w:val="none" w:sz="0" w:space="0" w:color="auto"/>
                    <w:left w:val="none" w:sz="0" w:space="0" w:color="auto"/>
                    <w:bottom w:val="none" w:sz="0" w:space="0" w:color="auto"/>
                    <w:right w:val="none" w:sz="0" w:space="0" w:color="auto"/>
                  </w:divBdr>
                </w:div>
                <w:div w:id="1408502361">
                  <w:marLeft w:val="0"/>
                  <w:marRight w:val="0"/>
                  <w:marTop w:val="0"/>
                  <w:marBottom w:val="0"/>
                  <w:divBdr>
                    <w:top w:val="none" w:sz="0" w:space="0" w:color="auto"/>
                    <w:left w:val="none" w:sz="0" w:space="0" w:color="auto"/>
                    <w:bottom w:val="none" w:sz="0" w:space="0" w:color="auto"/>
                    <w:right w:val="none" w:sz="0" w:space="0" w:color="auto"/>
                  </w:divBdr>
                </w:div>
                <w:div w:id="2069067559">
                  <w:marLeft w:val="0"/>
                  <w:marRight w:val="0"/>
                  <w:marTop w:val="0"/>
                  <w:marBottom w:val="0"/>
                  <w:divBdr>
                    <w:top w:val="none" w:sz="0" w:space="0" w:color="auto"/>
                    <w:left w:val="none" w:sz="0" w:space="0" w:color="auto"/>
                    <w:bottom w:val="none" w:sz="0" w:space="0" w:color="auto"/>
                    <w:right w:val="none" w:sz="0" w:space="0" w:color="auto"/>
                  </w:divBdr>
                </w:div>
                <w:div w:id="952905146">
                  <w:marLeft w:val="0"/>
                  <w:marRight w:val="0"/>
                  <w:marTop w:val="0"/>
                  <w:marBottom w:val="0"/>
                  <w:divBdr>
                    <w:top w:val="none" w:sz="0" w:space="0" w:color="auto"/>
                    <w:left w:val="none" w:sz="0" w:space="0" w:color="auto"/>
                    <w:bottom w:val="none" w:sz="0" w:space="0" w:color="auto"/>
                    <w:right w:val="none" w:sz="0" w:space="0" w:color="auto"/>
                  </w:divBdr>
                </w:div>
                <w:div w:id="1591238317">
                  <w:marLeft w:val="0"/>
                  <w:marRight w:val="0"/>
                  <w:marTop w:val="0"/>
                  <w:marBottom w:val="0"/>
                  <w:divBdr>
                    <w:top w:val="none" w:sz="0" w:space="0" w:color="auto"/>
                    <w:left w:val="none" w:sz="0" w:space="0" w:color="auto"/>
                    <w:bottom w:val="none" w:sz="0" w:space="0" w:color="auto"/>
                    <w:right w:val="none" w:sz="0" w:space="0" w:color="auto"/>
                  </w:divBdr>
                </w:div>
                <w:div w:id="1163743771">
                  <w:marLeft w:val="0"/>
                  <w:marRight w:val="0"/>
                  <w:marTop w:val="0"/>
                  <w:marBottom w:val="0"/>
                  <w:divBdr>
                    <w:top w:val="none" w:sz="0" w:space="0" w:color="auto"/>
                    <w:left w:val="none" w:sz="0" w:space="0" w:color="auto"/>
                    <w:bottom w:val="none" w:sz="0" w:space="0" w:color="auto"/>
                    <w:right w:val="none" w:sz="0" w:space="0" w:color="auto"/>
                  </w:divBdr>
                </w:div>
                <w:div w:id="62804436">
                  <w:marLeft w:val="0"/>
                  <w:marRight w:val="0"/>
                  <w:marTop w:val="0"/>
                  <w:marBottom w:val="0"/>
                  <w:divBdr>
                    <w:top w:val="none" w:sz="0" w:space="0" w:color="auto"/>
                    <w:left w:val="none" w:sz="0" w:space="0" w:color="auto"/>
                    <w:bottom w:val="none" w:sz="0" w:space="0" w:color="auto"/>
                    <w:right w:val="none" w:sz="0" w:space="0" w:color="auto"/>
                  </w:divBdr>
                </w:div>
                <w:div w:id="1635868790">
                  <w:marLeft w:val="0"/>
                  <w:marRight w:val="0"/>
                  <w:marTop w:val="0"/>
                  <w:marBottom w:val="0"/>
                  <w:divBdr>
                    <w:top w:val="none" w:sz="0" w:space="0" w:color="auto"/>
                    <w:left w:val="none" w:sz="0" w:space="0" w:color="auto"/>
                    <w:bottom w:val="none" w:sz="0" w:space="0" w:color="auto"/>
                    <w:right w:val="none" w:sz="0" w:space="0" w:color="auto"/>
                  </w:divBdr>
                </w:div>
                <w:div w:id="549612508">
                  <w:marLeft w:val="0"/>
                  <w:marRight w:val="0"/>
                  <w:marTop w:val="0"/>
                  <w:marBottom w:val="0"/>
                  <w:divBdr>
                    <w:top w:val="none" w:sz="0" w:space="0" w:color="auto"/>
                    <w:left w:val="none" w:sz="0" w:space="0" w:color="auto"/>
                    <w:bottom w:val="none" w:sz="0" w:space="0" w:color="auto"/>
                    <w:right w:val="none" w:sz="0" w:space="0" w:color="auto"/>
                  </w:divBdr>
                </w:div>
                <w:div w:id="2125880897">
                  <w:marLeft w:val="0"/>
                  <w:marRight w:val="0"/>
                  <w:marTop w:val="0"/>
                  <w:marBottom w:val="0"/>
                  <w:divBdr>
                    <w:top w:val="none" w:sz="0" w:space="0" w:color="auto"/>
                    <w:left w:val="none" w:sz="0" w:space="0" w:color="auto"/>
                    <w:bottom w:val="none" w:sz="0" w:space="0" w:color="auto"/>
                    <w:right w:val="none" w:sz="0" w:space="0" w:color="auto"/>
                  </w:divBdr>
                </w:div>
                <w:div w:id="25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20783">
      <w:bodyDiv w:val="1"/>
      <w:marLeft w:val="0"/>
      <w:marRight w:val="0"/>
      <w:marTop w:val="0"/>
      <w:marBottom w:val="0"/>
      <w:divBdr>
        <w:top w:val="none" w:sz="0" w:space="0" w:color="auto"/>
        <w:left w:val="none" w:sz="0" w:space="0" w:color="auto"/>
        <w:bottom w:val="none" w:sz="0" w:space="0" w:color="auto"/>
        <w:right w:val="none" w:sz="0" w:space="0" w:color="auto"/>
      </w:divBdr>
    </w:div>
    <w:div w:id="418988282">
      <w:bodyDiv w:val="1"/>
      <w:marLeft w:val="0"/>
      <w:marRight w:val="0"/>
      <w:marTop w:val="0"/>
      <w:marBottom w:val="0"/>
      <w:divBdr>
        <w:top w:val="none" w:sz="0" w:space="0" w:color="auto"/>
        <w:left w:val="none" w:sz="0" w:space="0" w:color="auto"/>
        <w:bottom w:val="none" w:sz="0" w:space="0" w:color="auto"/>
        <w:right w:val="none" w:sz="0" w:space="0" w:color="auto"/>
      </w:divBdr>
    </w:div>
    <w:div w:id="433677005">
      <w:bodyDiv w:val="1"/>
      <w:marLeft w:val="0"/>
      <w:marRight w:val="0"/>
      <w:marTop w:val="0"/>
      <w:marBottom w:val="0"/>
      <w:divBdr>
        <w:top w:val="none" w:sz="0" w:space="0" w:color="auto"/>
        <w:left w:val="none" w:sz="0" w:space="0" w:color="auto"/>
        <w:bottom w:val="none" w:sz="0" w:space="0" w:color="auto"/>
        <w:right w:val="none" w:sz="0" w:space="0" w:color="auto"/>
      </w:divBdr>
      <w:divsChild>
        <w:div w:id="1132016248">
          <w:marLeft w:val="0"/>
          <w:marRight w:val="0"/>
          <w:marTop w:val="0"/>
          <w:marBottom w:val="0"/>
          <w:divBdr>
            <w:top w:val="none" w:sz="0" w:space="0" w:color="auto"/>
            <w:left w:val="none" w:sz="0" w:space="0" w:color="auto"/>
            <w:bottom w:val="none" w:sz="0" w:space="0" w:color="auto"/>
            <w:right w:val="none" w:sz="0" w:space="0" w:color="auto"/>
          </w:divBdr>
        </w:div>
        <w:div w:id="1053847171">
          <w:marLeft w:val="0"/>
          <w:marRight w:val="0"/>
          <w:marTop w:val="0"/>
          <w:marBottom w:val="0"/>
          <w:divBdr>
            <w:top w:val="none" w:sz="0" w:space="0" w:color="auto"/>
            <w:left w:val="none" w:sz="0" w:space="0" w:color="auto"/>
            <w:bottom w:val="none" w:sz="0" w:space="0" w:color="auto"/>
            <w:right w:val="none" w:sz="0" w:space="0" w:color="auto"/>
          </w:divBdr>
        </w:div>
        <w:div w:id="1302929266">
          <w:marLeft w:val="0"/>
          <w:marRight w:val="0"/>
          <w:marTop w:val="0"/>
          <w:marBottom w:val="0"/>
          <w:divBdr>
            <w:top w:val="none" w:sz="0" w:space="0" w:color="auto"/>
            <w:left w:val="none" w:sz="0" w:space="0" w:color="auto"/>
            <w:bottom w:val="none" w:sz="0" w:space="0" w:color="auto"/>
            <w:right w:val="none" w:sz="0" w:space="0" w:color="auto"/>
          </w:divBdr>
        </w:div>
        <w:div w:id="1460146229">
          <w:marLeft w:val="0"/>
          <w:marRight w:val="0"/>
          <w:marTop w:val="0"/>
          <w:marBottom w:val="0"/>
          <w:divBdr>
            <w:top w:val="none" w:sz="0" w:space="0" w:color="auto"/>
            <w:left w:val="none" w:sz="0" w:space="0" w:color="auto"/>
            <w:bottom w:val="none" w:sz="0" w:space="0" w:color="auto"/>
            <w:right w:val="none" w:sz="0" w:space="0" w:color="auto"/>
          </w:divBdr>
        </w:div>
        <w:div w:id="1543327851">
          <w:marLeft w:val="0"/>
          <w:marRight w:val="0"/>
          <w:marTop w:val="0"/>
          <w:marBottom w:val="0"/>
          <w:divBdr>
            <w:top w:val="none" w:sz="0" w:space="0" w:color="auto"/>
            <w:left w:val="none" w:sz="0" w:space="0" w:color="auto"/>
            <w:bottom w:val="none" w:sz="0" w:space="0" w:color="auto"/>
            <w:right w:val="none" w:sz="0" w:space="0" w:color="auto"/>
          </w:divBdr>
        </w:div>
        <w:div w:id="918366396">
          <w:marLeft w:val="0"/>
          <w:marRight w:val="0"/>
          <w:marTop w:val="0"/>
          <w:marBottom w:val="0"/>
          <w:divBdr>
            <w:top w:val="none" w:sz="0" w:space="0" w:color="auto"/>
            <w:left w:val="none" w:sz="0" w:space="0" w:color="auto"/>
            <w:bottom w:val="none" w:sz="0" w:space="0" w:color="auto"/>
            <w:right w:val="none" w:sz="0" w:space="0" w:color="auto"/>
          </w:divBdr>
        </w:div>
        <w:div w:id="1324427989">
          <w:marLeft w:val="0"/>
          <w:marRight w:val="0"/>
          <w:marTop w:val="0"/>
          <w:marBottom w:val="0"/>
          <w:divBdr>
            <w:top w:val="none" w:sz="0" w:space="0" w:color="auto"/>
            <w:left w:val="none" w:sz="0" w:space="0" w:color="auto"/>
            <w:bottom w:val="none" w:sz="0" w:space="0" w:color="auto"/>
            <w:right w:val="none" w:sz="0" w:space="0" w:color="auto"/>
          </w:divBdr>
        </w:div>
        <w:div w:id="1035739957">
          <w:marLeft w:val="0"/>
          <w:marRight w:val="0"/>
          <w:marTop w:val="0"/>
          <w:marBottom w:val="0"/>
          <w:divBdr>
            <w:top w:val="none" w:sz="0" w:space="0" w:color="auto"/>
            <w:left w:val="none" w:sz="0" w:space="0" w:color="auto"/>
            <w:bottom w:val="none" w:sz="0" w:space="0" w:color="auto"/>
            <w:right w:val="none" w:sz="0" w:space="0" w:color="auto"/>
          </w:divBdr>
        </w:div>
        <w:div w:id="952059732">
          <w:marLeft w:val="0"/>
          <w:marRight w:val="0"/>
          <w:marTop w:val="0"/>
          <w:marBottom w:val="0"/>
          <w:divBdr>
            <w:top w:val="none" w:sz="0" w:space="0" w:color="auto"/>
            <w:left w:val="none" w:sz="0" w:space="0" w:color="auto"/>
            <w:bottom w:val="none" w:sz="0" w:space="0" w:color="auto"/>
            <w:right w:val="none" w:sz="0" w:space="0" w:color="auto"/>
          </w:divBdr>
        </w:div>
        <w:div w:id="2072844445">
          <w:marLeft w:val="0"/>
          <w:marRight w:val="0"/>
          <w:marTop w:val="0"/>
          <w:marBottom w:val="0"/>
          <w:divBdr>
            <w:top w:val="none" w:sz="0" w:space="0" w:color="auto"/>
            <w:left w:val="none" w:sz="0" w:space="0" w:color="auto"/>
            <w:bottom w:val="none" w:sz="0" w:space="0" w:color="auto"/>
            <w:right w:val="none" w:sz="0" w:space="0" w:color="auto"/>
          </w:divBdr>
        </w:div>
        <w:div w:id="1161775599">
          <w:marLeft w:val="0"/>
          <w:marRight w:val="0"/>
          <w:marTop w:val="0"/>
          <w:marBottom w:val="0"/>
          <w:divBdr>
            <w:top w:val="none" w:sz="0" w:space="0" w:color="auto"/>
            <w:left w:val="none" w:sz="0" w:space="0" w:color="auto"/>
            <w:bottom w:val="none" w:sz="0" w:space="0" w:color="auto"/>
            <w:right w:val="none" w:sz="0" w:space="0" w:color="auto"/>
          </w:divBdr>
        </w:div>
        <w:div w:id="83111144">
          <w:marLeft w:val="0"/>
          <w:marRight w:val="0"/>
          <w:marTop w:val="0"/>
          <w:marBottom w:val="0"/>
          <w:divBdr>
            <w:top w:val="none" w:sz="0" w:space="0" w:color="auto"/>
            <w:left w:val="none" w:sz="0" w:space="0" w:color="auto"/>
            <w:bottom w:val="none" w:sz="0" w:space="0" w:color="auto"/>
            <w:right w:val="none" w:sz="0" w:space="0" w:color="auto"/>
          </w:divBdr>
        </w:div>
        <w:div w:id="1469469105">
          <w:marLeft w:val="0"/>
          <w:marRight w:val="0"/>
          <w:marTop w:val="0"/>
          <w:marBottom w:val="0"/>
          <w:divBdr>
            <w:top w:val="none" w:sz="0" w:space="0" w:color="auto"/>
            <w:left w:val="none" w:sz="0" w:space="0" w:color="auto"/>
            <w:bottom w:val="none" w:sz="0" w:space="0" w:color="auto"/>
            <w:right w:val="none" w:sz="0" w:space="0" w:color="auto"/>
          </w:divBdr>
        </w:div>
        <w:div w:id="627512468">
          <w:marLeft w:val="0"/>
          <w:marRight w:val="0"/>
          <w:marTop w:val="0"/>
          <w:marBottom w:val="0"/>
          <w:divBdr>
            <w:top w:val="none" w:sz="0" w:space="0" w:color="auto"/>
            <w:left w:val="none" w:sz="0" w:space="0" w:color="auto"/>
            <w:bottom w:val="none" w:sz="0" w:space="0" w:color="auto"/>
            <w:right w:val="none" w:sz="0" w:space="0" w:color="auto"/>
          </w:divBdr>
        </w:div>
        <w:div w:id="1966544761">
          <w:marLeft w:val="0"/>
          <w:marRight w:val="0"/>
          <w:marTop w:val="0"/>
          <w:marBottom w:val="0"/>
          <w:divBdr>
            <w:top w:val="none" w:sz="0" w:space="0" w:color="auto"/>
            <w:left w:val="none" w:sz="0" w:space="0" w:color="auto"/>
            <w:bottom w:val="none" w:sz="0" w:space="0" w:color="auto"/>
            <w:right w:val="none" w:sz="0" w:space="0" w:color="auto"/>
          </w:divBdr>
        </w:div>
        <w:div w:id="442845849">
          <w:marLeft w:val="0"/>
          <w:marRight w:val="0"/>
          <w:marTop w:val="0"/>
          <w:marBottom w:val="0"/>
          <w:divBdr>
            <w:top w:val="none" w:sz="0" w:space="0" w:color="auto"/>
            <w:left w:val="none" w:sz="0" w:space="0" w:color="auto"/>
            <w:bottom w:val="none" w:sz="0" w:space="0" w:color="auto"/>
            <w:right w:val="none" w:sz="0" w:space="0" w:color="auto"/>
          </w:divBdr>
        </w:div>
        <w:div w:id="1995864946">
          <w:marLeft w:val="0"/>
          <w:marRight w:val="0"/>
          <w:marTop w:val="0"/>
          <w:marBottom w:val="0"/>
          <w:divBdr>
            <w:top w:val="none" w:sz="0" w:space="0" w:color="auto"/>
            <w:left w:val="none" w:sz="0" w:space="0" w:color="auto"/>
            <w:bottom w:val="none" w:sz="0" w:space="0" w:color="auto"/>
            <w:right w:val="none" w:sz="0" w:space="0" w:color="auto"/>
          </w:divBdr>
        </w:div>
        <w:div w:id="69230495">
          <w:marLeft w:val="0"/>
          <w:marRight w:val="0"/>
          <w:marTop w:val="0"/>
          <w:marBottom w:val="0"/>
          <w:divBdr>
            <w:top w:val="none" w:sz="0" w:space="0" w:color="auto"/>
            <w:left w:val="none" w:sz="0" w:space="0" w:color="auto"/>
            <w:bottom w:val="none" w:sz="0" w:space="0" w:color="auto"/>
            <w:right w:val="none" w:sz="0" w:space="0" w:color="auto"/>
          </w:divBdr>
        </w:div>
        <w:div w:id="1860924385">
          <w:marLeft w:val="0"/>
          <w:marRight w:val="0"/>
          <w:marTop w:val="0"/>
          <w:marBottom w:val="0"/>
          <w:divBdr>
            <w:top w:val="none" w:sz="0" w:space="0" w:color="auto"/>
            <w:left w:val="none" w:sz="0" w:space="0" w:color="auto"/>
            <w:bottom w:val="none" w:sz="0" w:space="0" w:color="auto"/>
            <w:right w:val="none" w:sz="0" w:space="0" w:color="auto"/>
          </w:divBdr>
        </w:div>
        <w:div w:id="912201547">
          <w:marLeft w:val="0"/>
          <w:marRight w:val="0"/>
          <w:marTop w:val="0"/>
          <w:marBottom w:val="0"/>
          <w:divBdr>
            <w:top w:val="none" w:sz="0" w:space="0" w:color="auto"/>
            <w:left w:val="none" w:sz="0" w:space="0" w:color="auto"/>
            <w:bottom w:val="none" w:sz="0" w:space="0" w:color="auto"/>
            <w:right w:val="none" w:sz="0" w:space="0" w:color="auto"/>
          </w:divBdr>
        </w:div>
        <w:div w:id="691951573">
          <w:marLeft w:val="0"/>
          <w:marRight w:val="0"/>
          <w:marTop w:val="0"/>
          <w:marBottom w:val="0"/>
          <w:divBdr>
            <w:top w:val="none" w:sz="0" w:space="0" w:color="auto"/>
            <w:left w:val="none" w:sz="0" w:space="0" w:color="auto"/>
            <w:bottom w:val="none" w:sz="0" w:space="0" w:color="auto"/>
            <w:right w:val="none" w:sz="0" w:space="0" w:color="auto"/>
          </w:divBdr>
        </w:div>
        <w:div w:id="949119217">
          <w:marLeft w:val="0"/>
          <w:marRight w:val="0"/>
          <w:marTop w:val="0"/>
          <w:marBottom w:val="0"/>
          <w:divBdr>
            <w:top w:val="none" w:sz="0" w:space="0" w:color="auto"/>
            <w:left w:val="none" w:sz="0" w:space="0" w:color="auto"/>
            <w:bottom w:val="none" w:sz="0" w:space="0" w:color="auto"/>
            <w:right w:val="none" w:sz="0" w:space="0" w:color="auto"/>
          </w:divBdr>
        </w:div>
        <w:div w:id="334043158">
          <w:marLeft w:val="0"/>
          <w:marRight w:val="0"/>
          <w:marTop w:val="0"/>
          <w:marBottom w:val="0"/>
          <w:divBdr>
            <w:top w:val="none" w:sz="0" w:space="0" w:color="auto"/>
            <w:left w:val="none" w:sz="0" w:space="0" w:color="auto"/>
            <w:bottom w:val="none" w:sz="0" w:space="0" w:color="auto"/>
            <w:right w:val="none" w:sz="0" w:space="0" w:color="auto"/>
          </w:divBdr>
        </w:div>
        <w:div w:id="160973558">
          <w:marLeft w:val="0"/>
          <w:marRight w:val="0"/>
          <w:marTop w:val="0"/>
          <w:marBottom w:val="0"/>
          <w:divBdr>
            <w:top w:val="none" w:sz="0" w:space="0" w:color="auto"/>
            <w:left w:val="none" w:sz="0" w:space="0" w:color="auto"/>
            <w:bottom w:val="none" w:sz="0" w:space="0" w:color="auto"/>
            <w:right w:val="none" w:sz="0" w:space="0" w:color="auto"/>
          </w:divBdr>
        </w:div>
        <w:div w:id="1875998116">
          <w:marLeft w:val="0"/>
          <w:marRight w:val="0"/>
          <w:marTop w:val="0"/>
          <w:marBottom w:val="0"/>
          <w:divBdr>
            <w:top w:val="none" w:sz="0" w:space="0" w:color="auto"/>
            <w:left w:val="none" w:sz="0" w:space="0" w:color="auto"/>
            <w:bottom w:val="none" w:sz="0" w:space="0" w:color="auto"/>
            <w:right w:val="none" w:sz="0" w:space="0" w:color="auto"/>
          </w:divBdr>
        </w:div>
        <w:div w:id="1176381854">
          <w:marLeft w:val="0"/>
          <w:marRight w:val="0"/>
          <w:marTop w:val="0"/>
          <w:marBottom w:val="0"/>
          <w:divBdr>
            <w:top w:val="none" w:sz="0" w:space="0" w:color="auto"/>
            <w:left w:val="none" w:sz="0" w:space="0" w:color="auto"/>
            <w:bottom w:val="none" w:sz="0" w:space="0" w:color="auto"/>
            <w:right w:val="none" w:sz="0" w:space="0" w:color="auto"/>
          </w:divBdr>
        </w:div>
        <w:div w:id="790367657">
          <w:marLeft w:val="0"/>
          <w:marRight w:val="0"/>
          <w:marTop w:val="0"/>
          <w:marBottom w:val="0"/>
          <w:divBdr>
            <w:top w:val="none" w:sz="0" w:space="0" w:color="auto"/>
            <w:left w:val="none" w:sz="0" w:space="0" w:color="auto"/>
            <w:bottom w:val="none" w:sz="0" w:space="0" w:color="auto"/>
            <w:right w:val="none" w:sz="0" w:space="0" w:color="auto"/>
          </w:divBdr>
        </w:div>
      </w:divsChild>
    </w:div>
    <w:div w:id="463818237">
      <w:bodyDiv w:val="1"/>
      <w:marLeft w:val="0"/>
      <w:marRight w:val="0"/>
      <w:marTop w:val="0"/>
      <w:marBottom w:val="0"/>
      <w:divBdr>
        <w:top w:val="none" w:sz="0" w:space="0" w:color="auto"/>
        <w:left w:val="none" w:sz="0" w:space="0" w:color="auto"/>
        <w:bottom w:val="none" w:sz="0" w:space="0" w:color="auto"/>
        <w:right w:val="none" w:sz="0" w:space="0" w:color="auto"/>
      </w:divBdr>
      <w:divsChild>
        <w:div w:id="669069152">
          <w:marLeft w:val="0"/>
          <w:marRight w:val="0"/>
          <w:marTop w:val="0"/>
          <w:marBottom w:val="0"/>
          <w:divBdr>
            <w:top w:val="none" w:sz="0" w:space="0" w:color="auto"/>
            <w:left w:val="none" w:sz="0" w:space="0" w:color="auto"/>
            <w:bottom w:val="none" w:sz="0" w:space="0" w:color="auto"/>
            <w:right w:val="none" w:sz="0" w:space="0" w:color="auto"/>
          </w:divBdr>
        </w:div>
        <w:div w:id="109476934">
          <w:marLeft w:val="0"/>
          <w:marRight w:val="0"/>
          <w:marTop w:val="0"/>
          <w:marBottom w:val="0"/>
          <w:divBdr>
            <w:top w:val="none" w:sz="0" w:space="0" w:color="auto"/>
            <w:left w:val="none" w:sz="0" w:space="0" w:color="auto"/>
            <w:bottom w:val="none" w:sz="0" w:space="0" w:color="auto"/>
            <w:right w:val="none" w:sz="0" w:space="0" w:color="auto"/>
          </w:divBdr>
        </w:div>
        <w:div w:id="1055546592">
          <w:marLeft w:val="0"/>
          <w:marRight w:val="0"/>
          <w:marTop w:val="0"/>
          <w:marBottom w:val="0"/>
          <w:divBdr>
            <w:top w:val="none" w:sz="0" w:space="0" w:color="auto"/>
            <w:left w:val="none" w:sz="0" w:space="0" w:color="auto"/>
            <w:bottom w:val="none" w:sz="0" w:space="0" w:color="auto"/>
            <w:right w:val="none" w:sz="0" w:space="0" w:color="auto"/>
          </w:divBdr>
        </w:div>
        <w:div w:id="249700041">
          <w:marLeft w:val="0"/>
          <w:marRight w:val="0"/>
          <w:marTop w:val="0"/>
          <w:marBottom w:val="0"/>
          <w:divBdr>
            <w:top w:val="none" w:sz="0" w:space="0" w:color="auto"/>
            <w:left w:val="none" w:sz="0" w:space="0" w:color="auto"/>
            <w:bottom w:val="none" w:sz="0" w:space="0" w:color="auto"/>
            <w:right w:val="none" w:sz="0" w:space="0" w:color="auto"/>
          </w:divBdr>
        </w:div>
        <w:div w:id="628823311">
          <w:marLeft w:val="0"/>
          <w:marRight w:val="0"/>
          <w:marTop w:val="0"/>
          <w:marBottom w:val="0"/>
          <w:divBdr>
            <w:top w:val="none" w:sz="0" w:space="0" w:color="auto"/>
            <w:left w:val="none" w:sz="0" w:space="0" w:color="auto"/>
            <w:bottom w:val="none" w:sz="0" w:space="0" w:color="auto"/>
            <w:right w:val="none" w:sz="0" w:space="0" w:color="auto"/>
          </w:divBdr>
        </w:div>
        <w:div w:id="1621523332">
          <w:marLeft w:val="0"/>
          <w:marRight w:val="0"/>
          <w:marTop w:val="0"/>
          <w:marBottom w:val="0"/>
          <w:divBdr>
            <w:top w:val="none" w:sz="0" w:space="0" w:color="auto"/>
            <w:left w:val="none" w:sz="0" w:space="0" w:color="auto"/>
            <w:bottom w:val="none" w:sz="0" w:space="0" w:color="auto"/>
            <w:right w:val="none" w:sz="0" w:space="0" w:color="auto"/>
          </w:divBdr>
        </w:div>
        <w:div w:id="805775016">
          <w:marLeft w:val="0"/>
          <w:marRight w:val="0"/>
          <w:marTop w:val="0"/>
          <w:marBottom w:val="0"/>
          <w:divBdr>
            <w:top w:val="none" w:sz="0" w:space="0" w:color="auto"/>
            <w:left w:val="none" w:sz="0" w:space="0" w:color="auto"/>
            <w:bottom w:val="none" w:sz="0" w:space="0" w:color="auto"/>
            <w:right w:val="none" w:sz="0" w:space="0" w:color="auto"/>
          </w:divBdr>
        </w:div>
        <w:div w:id="248347852">
          <w:marLeft w:val="0"/>
          <w:marRight w:val="0"/>
          <w:marTop w:val="0"/>
          <w:marBottom w:val="0"/>
          <w:divBdr>
            <w:top w:val="none" w:sz="0" w:space="0" w:color="auto"/>
            <w:left w:val="none" w:sz="0" w:space="0" w:color="auto"/>
            <w:bottom w:val="none" w:sz="0" w:space="0" w:color="auto"/>
            <w:right w:val="none" w:sz="0" w:space="0" w:color="auto"/>
          </w:divBdr>
        </w:div>
        <w:div w:id="1361782922">
          <w:marLeft w:val="0"/>
          <w:marRight w:val="0"/>
          <w:marTop w:val="0"/>
          <w:marBottom w:val="0"/>
          <w:divBdr>
            <w:top w:val="none" w:sz="0" w:space="0" w:color="auto"/>
            <w:left w:val="none" w:sz="0" w:space="0" w:color="auto"/>
            <w:bottom w:val="none" w:sz="0" w:space="0" w:color="auto"/>
            <w:right w:val="none" w:sz="0" w:space="0" w:color="auto"/>
          </w:divBdr>
        </w:div>
        <w:div w:id="1305425638">
          <w:marLeft w:val="0"/>
          <w:marRight w:val="0"/>
          <w:marTop w:val="0"/>
          <w:marBottom w:val="0"/>
          <w:divBdr>
            <w:top w:val="none" w:sz="0" w:space="0" w:color="auto"/>
            <w:left w:val="none" w:sz="0" w:space="0" w:color="auto"/>
            <w:bottom w:val="none" w:sz="0" w:space="0" w:color="auto"/>
            <w:right w:val="none" w:sz="0" w:space="0" w:color="auto"/>
          </w:divBdr>
        </w:div>
        <w:div w:id="599147479">
          <w:marLeft w:val="0"/>
          <w:marRight w:val="0"/>
          <w:marTop w:val="0"/>
          <w:marBottom w:val="0"/>
          <w:divBdr>
            <w:top w:val="none" w:sz="0" w:space="0" w:color="auto"/>
            <w:left w:val="none" w:sz="0" w:space="0" w:color="auto"/>
            <w:bottom w:val="none" w:sz="0" w:space="0" w:color="auto"/>
            <w:right w:val="none" w:sz="0" w:space="0" w:color="auto"/>
          </w:divBdr>
        </w:div>
        <w:div w:id="728845485">
          <w:marLeft w:val="0"/>
          <w:marRight w:val="0"/>
          <w:marTop w:val="0"/>
          <w:marBottom w:val="0"/>
          <w:divBdr>
            <w:top w:val="none" w:sz="0" w:space="0" w:color="auto"/>
            <w:left w:val="none" w:sz="0" w:space="0" w:color="auto"/>
            <w:bottom w:val="none" w:sz="0" w:space="0" w:color="auto"/>
            <w:right w:val="none" w:sz="0" w:space="0" w:color="auto"/>
          </w:divBdr>
        </w:div>
      </w:divsChild>
    </w:div>
    <w:div w:id="507060086">
      <w:bodyDiv w:val="1"/>
      <w:marLeft w:val="0"/>
      <w:marRight w:val="0"/>
      <w:marTop w:val="0"/>
      <w:marBottom w:val="0"/>
      <w:divBdr>
        <w:top w:val="none" w:sz="0" w:space="0" w:color="auto"/>
        <w:left w:val="none" w:sz="0" w:space="0" w:color="auto"/>
        <w:bottom w:val="none" w:sz="0" w:space="0" w:color="auto"/>
        <w:right w:val="none" w:sz="0" w:space="0" w:color="auto"/>
      </w:divBdr>
    </w:div>
    <w:div w:id="554122226">
      <w:bodyDiv w:val="1"/>
      <w:marLeft w:val="0"/>
      <w:marRight w:val="0"/>
      <w:marTop w:val="0"/>
      <w:marBottom w:val="0"/>
      <w:divBdr>
        <w:top w:val="none" w:sz="0" w:space="0" w:color="auto"/>
        <w:left w:val="none" w:sz="0" w:space="0" w:color="auto"/>
        <w:bottom w:val="none" w:sz="0" w:space="0" w:color="auto"/>
        <w:right w:val="none" w:sz="0" w:space="0" w:color="auto"/>
      </w:divBdr>
    </w:div>
    <w:div w:id="564754470">
      <w:bodyDiv w:val="1"/>
      <w:marLeft w:val="0"/>
      <w:marRight w:val="0"/>
      <w:marTop w:val="0"/>
      <w:marBottom w:val="0"/>
      <w:divBdr>
        <w:top w:val="none" w:sz="0" w:space="0" w:color="auto"/>
        <w:left w:val="none" w:sz="0" w:space="0" w:color="auto"/>
        <w:bottom w:val="none" w:sz="0" w:space="0" w:color="auto"/>
        <w:right w:val="none" w:sz="0" w:space="0" w:color="auto"/>
      </w:divBdr>
    </w:div>
    <w:div w:id="683938767">
      <w:bodyDiv w:val="1"/>
      <w:marLeft w:val="0"/>
      <w:marRight w:val="0"/>
      <w:marTop w:val="0"/>
      <w:marBottom w:val="0"/>
      <w:divBdr>
        <w:top w:val="none" w:sz="0" w:space="0" w:color="auto"/>
        <w:left w:val="none" w:sz="0" w:space="0" w:color="auto"/>
        <w:bottom w:val="none" w:sz="0" w:space="0" w:color="auto"/>
        <w:right w:val="none" w:sz="0" w:space="0" w:color="auto"/>
      </w:divBdr>
    </w:div>
    <w:div w:id="707488814">
      <w:bodyDiv w:val="1"/>
      <w:marLeft w:val="0"/>
      <w:marRight w:val="0"/>
      <w:marTop w:val="0"/>
      <w:marBottom w:val="0"/>
      <w:divBdr>
        <w:top w:val="none" w:sz="0" w:space="0" w:color="auto"/>
        <w:left w:val="none" w:sz="0" w:space="0" w:color="auto"/>
        <w:bottom w:val="none" w:sz="0" w:space="0" w:color="auto"/>
        <w:right w:val="none" w:sz="0" w:space="0" w:color="auto"/>
      </w:divBdr>
    </w:div>
    <w:div w:id="747767508">
      <w:bodyDiv w:val="1"/>
      <w:marLeft w:val="0"/>
      <w:marRight w:val="0"/>
      <w:marTop w:val="0"/>
      <w:marBottom w:val="0"/>
      <w:divBdr>
        <w:top w:val="none" w:sz="0" w:space="0" w:color="auto"/>
        <w:left w:val="none" w:sz="0" w:space="0" w:color="auto"/>
        <w:bottom w:val="none" w:sz="0" w:space="0" w:color="auto"/>
        <w:right w:val="none" w:sz="0" w:space="0" w:color="auto"/>
      </w:divBdr>
      <w:divsChild>
        <w:div w:id="395934985">
          <w:marLeft w:val="0"/>
          <w:marRight w:val="0"/>
          <w:marTop w:val="0"/>
          <w:marBottom w:val="0"/>
          <w:divBdr>
            <w:top w:val="none" w:sz="0" w:space="0" w:color="auto"/>
            <w:left w:val="none" w:sz="0" w:space="0" w:color="auto"/>
            <w:bottom w:val="none" w:sz="0" w:space="0" w:color="auto"/>
            <w:right w:val="none" w:sz="0" w:space="0" w:color="auto"/>
          </w:divBdr>
        </w:div>
        <w:div w:id="1956978924">
          <w:marLeft w:val="0"/>
          <w:marRight w:val="0"/>
          <w:marTop w:val="0"/>
          <w:marBottom w:val="0"/>
          <w:divBdr>
            <w:top w:val="none" w:sz="0" w:space="0" w:color="auto"/>
            <w:left w:val="none" w:sz="0" w:space="0" w:color="auto"/>
            <w:bottom w:val="none" w:sz="0" w:space="0" w:color="auto"/>
            <w:right w:val="none" w:sz="0" w:space="0" w:color="auto"/>
          </w:divBdr>
        </w:div>
        <w:div w:id="189758975">
          <w:marLeft w:val="0"/>
          <w:marRight w:val="0"/>
          <w:marTop w:val="0"/>
          <w:marBottom w:val="0"/>
          <w:divBdr>
            <w:top w:val="none" w:sz="0" w:space="0" w:color="auto"/>
            <w:left w:val="none" w:sz="0" w:space="0" w:color="auto"/>
            <w:bottom w:val="none" w:sz="0" w:space="0" w:color="auto"/>
            <w:right w:val="none" w:sz="0" w:space="0" w:color="auto"/>
          </w:divBdr>
        </w:div>
        <w:div w:id="1274633901">
          <w:marLeft w:val="0"/>
          <w:marRight w:val="0"/>
          <w:marTop w:val="0"/>
          <w:marBottom w:val="0"/>
          <w:divBdr>
            <w:top w:val="none" w:sz="0" w:space="0" w:color="auto"/>
            <w:left w:val="none" w:sz="0" w:space="0" w:color="auto"/>
            <w:bottom w:val="none" w:sz="0" w:space="0" w:color="auto"/>
            <w:right w:val="none" w:sz="0" w:space="0" w:color="auto"/>
          </w:divBdr>
        </w:div>
        <w:div w:id="922446547">
          <w:marLeft w:val="0"/>
          <w:marRight w:val="0"/>
          <w:marTop w:val="0"/>
          <w:marBottom w:val="0"/>
          <w:divBdr>
            <w:top w:val="none" w:sz="0" w:space="0" w:color="auto"/>
            <w:left w:val="none" w:sz="0" w:space="0" w:color="auto"/>
            <w:bottom w:val="none" w:sz="0" w:space="0" w:color="auto"/>
            <w:right w:val="none" w:sz="0" w:space="0" w:color="auto"/>
          </w:divBdr>
        </w:div>
        <w:div w:id="1241254379">
          <w:marLeft w:val="0"/>
          <w:marRight w:val="0"/>
          <w:marTop w:val="0"/>
          <w:marBottom w:val="0"/>
          <w:divBdr>
            <w:top w:val="none" w:sz="0" w:space="0" w:color="auto"/>
            <w:left w:val="none" w:sz="0" w:space="0" w:color="auto"/>
            <w:bottom w:val="none" w:sz="0" w:space="0" w:color="auto"/>
            <w:right w:val="none" w:sz="0" w:space="0" w:color="auto"/>
          </w:divBdr>
        </w:div>
        <w:div w:id="408968814">
          <w:marLeft w:val="0"/>
          <w:marRight w:val="0"/>
          <w:marTop w:val="0"/>
          <w:marBottom w:val="0"/>
          <w:divBdr>
            <w:top w:val="none" w:sz="0" w:space="0" w:color="auto"/>
            <w:left w:val="none" w:sz="0" w:space="0" w:color="auto"/>
            <w:bottom w:val="none" w:sz="0" w:space="0" w:color="auto"/>
            <w:right w:val="none" w:sz="0" w:space="0" w:color="auto"/>
          </w:divBdr>
        </w:div>
        <w:div w:id="877349891">
          <w:marLeft w:val="0"/>
          <w:marRight w:val="0"/>
          <w:marTop w:val="0"/>
          <w:marBottom w:val="0"/>
          <w:divBdr>
            <w:top w:val="none" w:sz="0" w:space="0" w:color="auto"/>
            <w:left w:val="none" w:sz="0" w:space="0" w:color="auto"/>
            <w:bottom w:val="none" w:sz="0" w:space="0" w:color="auto"/>
            <w:right w:val="none" w:sz="0" w:space="0" w:color="auto"/>
          </w:divBdr>
        </w:div>
        <w:div w:id="837229668">
          <w:marLeft w:val="0"/>
          <w:marRight w:val="0"/>
          <w:marTop w:val="0"/>
          <w:marBottom w:val="0"/>
          <w:divBdr>
            <w:top w:val="none" w:sz="0" w:space="0" w:color="auto"/>
            <w:left w:val="none" w:sz="0" w:space="0" w:color="auto"/>
            <w:bottom w:val="none" w:sz="0" w:space="0" w:color="auto"/>
            <w:right w:val="none" w:sz="0" w:space="0" w:color="auto"/>
          </w:divBdr>
        </w:div>
        <w:div w:id="922179571">
          <w:marLeft w:val="0"/>
          <w:marRight w:val="0"/>
          <w:marTop w:val="0"/>
          <w:marBottom w:val="0"/>
          <w:divBdr>
            <w:top w:val="none" w:sz="0" w:space="0" w:color="auto"/>
            <w:left w:val="none" w:sz="0" w:space="0" w:color="auto"/>
            <w:bottom w:val="none" w:sz="0" w:space="0" w:color="auto"/>
            <w:right w:val="none" w:sz="0" w:space="0" w:color="auto"/>
          </w:divBdr>
        </w:div>
        <w:div w:id="528644600">
          <w:marLeft w:val="0"/>
          <w:marRight w:val="0"/>
          <w:marTop w:val="0"/>
          <w:marBottom w:val="0"/>
          <w:divBdr>
            <w:top w:val="none" w:sz="0" w:space="0" w:color="auto"/>
            <w:left w:val="none" w:sz="0" w:space="0" w:color="auto"/>
            <w:bottom w:val="none" w:sz="0" w:space="0" w:color="auto"/>
            <w:right w:val="none" w:sz="0" w:space="0" w:color="auto"/>
          </w:divBdr>
        </w:div>
        <w:div w:id="1442720075">
          <w:marLeft w:val="0"/>
          <w:marRight w:val="0"/>
          <w:marTop w:val="0"/>
          <w:marBottom w:val="0"/>
          <w:divBdr>
            <w:top w:val="none" w:sz="0" w:space="0" w:color="auto"/>
            <w:left w:val="none" w:sz="0" w:space="0" w:color="auto"/>
            <w:bottom w:val="none" w:sz="0" w:space="0" w:color="auto"/>
            <w:right w:val="none" w:sz="0" w:space="0" w:color="auto"/>
          </w:divBdr>
        </w:div>
      </w:divsChild>
    </w:div>
    <w:div w:id="852107966">
      <w:bodyDiv w:val="1"/>
      <w:marLeft w:val="0"/>
      <w:marRight w:val="0"/>
      <w:marTop w:val="0"/>
      <w:marBottom w:val="0"/>
      <w:divBdr>
        <w:top w:val="none" w:sz="0" w:space="0" w:color="auto"/>
        <w:left w:val="none" w:sz="0" w:space="0" w:color="auto"/>
        <w:bottom w:val="none" w:sz="0" w:space="0" w:color="auto"/>
        <w:right w:val="none" w:sz="0" w:space="0" w:color="auto"/>
      </w:divBdr>
      <w:divsChild>
        <w:div w:id="1658266704">
          <w:marLeft w:val="0"/>
          <w:marRight w:val="0"/>
          <w:marTop w:val="0"/>
          <w:marBottom w:val="0"/>
          <w:divBdr>
            <w:top w:val="none" w:sz="0" w:space="0" w:color="auto"/>
            <w:left w:val="none" w:sz="0" w:space="0" w:color="auto"/>
            <w:bottom w:val="none" w:sz="0" w:space="0" w:color="auto"/>
            <w:right w:val="none" w:sz="0" w:space="0" w:color="auto"/>
          </w:divBdr>
          <w:divsChild>
            <w:div w:id="1469324973">
              <w:marLeft w:val="0"/>
              <w:marRight w:val="0"/>
              <w:marTop w:val="0"/>
              <w:marBottom w:val="0"/>
              <w:divBdr>
                <w:top w:val="none" w:sz="0" w:space="0" w:color="auto"/>
                <w:left w:val="none" w:sz="0" w:space="0" w:color="auto"/>
                <w:bottom w:val="none" w:sz="0" w:space="0" w:color="auto"/>
                <w:right w:val="none" w:sz="0" w:space="0" w:color="auto"/>
              </w:divBdr>
              <w:divsChild>
                <w:div w:id="415828298">
                  <w:marLeft w:val="0"/>
                  <w:marRight w:val="0"/>
                  <w:marTop w:val="0"/>
                  <w:marBottom w:val="0"/>
                  <w:divBdr>
                    <w:top w:val="none" w:sz="0" w:space="0" w:color="auto"/>
                    <w:left w:val="none" w:sz="0" w:space="0" w:color="auto"/>
                    <w:bottom w:val="none" w:sz="0" w:space="0" w:color="auto"/>
                    <w:right w:val="none" w:sz="0" w:space="0" w:color="auto"/>
                  </w:divBdr>
                </w:div>
                <w:div w:id="1630436369">
                  <w:marLeft w:val="0"/>
                  <w:marRight w:val="0"/>
                  <w:marTop w:val="0"/>
                  <w:marBottom w:val="0"/>
                  <w:divBdr>
                    <w:top w:val="none" w:sz="0" w:space="0" w:color="auto"/>
                    <w:left w:val="none" w:sz="0" w:space="0" w:color="auto"/>
                    <w:bottom w:val="none" w:sz="0" w:space="0" w:color="auto"/>
                    <w:right w:val="none" w:sz="0" w:space="0" w:color="auto"/>
                  </w:divBdr>
                </w:div>
                <w:div w:id="1073503187">
                  <w:marLeft w:val="0"/>
                  <w:marRight w:val="0"/>
                  <w:marTop w:val="0"/>
                  <w:marBottom w:val="0"/>
                  <w:divBdr>
                    <w:top w:val="none" w:sz="0" w:space="0" w:color="auto"/>
                    <w:left w:val="none" w:sz="0" w:space="0" w:color="auto"/>
                    <w:bottom w:val="none" w:sz="0" w:space="0" w:color="auto"/>
                    <w:right w:val="none" w:sz="0" w:space="0" w:color="auto"/>
                  </w:divBdr>
                </w:div>
                <w:div w:id="1594583903">
                  <w:marLeft w:val="0"/>
                  <w:marRight w:val="0"/>
                  <w:marTop w:val="0"/>
                  <w:marBottom w:val="0"/>
                  <w:divBdr>
                    <w:top w:val="none" w:sz="0" w:space="0" w:color="auto"/>
                    <w:left w:val="none" w:sz="0" w:space="0" w:color="auto"/>
                    <w:bottom w:val="none" w:sz="0" w:space="0" w:color="auto"/>
                    <w:right w:val="none" w:sz="0" w:space="0" w:color="auto"/>
                  </w:divBdr>
                </w:div>
                <w:div w:id="1077170056">
                  <w:marLeft w:val="0"/>
                  <w:marRight w:val="0"/>
                  <w:marTop w:val="0"/>
                  <w:marBottom w:val="0"/>
                  <w:divBdr>
                    <w:top w:val="none" w:sz="0" w:space="0" w:color="auto"/>
                    <w:left w:val="none" w:sz="0" w:space="0" w:color="auto"/>
                    <w:bottom w:val="none" w:sz="0" w:space="0" w:color="auto"/>
                    <w:right w:val="none" w:sz="0" w:space="0" w:color="auto"/>
                  </w:divBdr>
                </w:div>
                <w:div w:id="867524238">
                  <w:marLeft w:val="0"/>
                  <w:marRight w:val="0"/>
                  <w:marTop w:val="0"/>
                  <w:marBottom w:val="0"/>
                  <w:divBdr>
                    <w:top w:val="none" w:sz="0" w:space="0" w:color="auto"/>
                    <w:left w:val="none" w:sz="0" w:space="0" w:color="auto"/>
                    <w:bottom w:val="none" w:sz="0" w:space="0" w:color="auto"/>
                    <w:right w:val="none" w:sz="0" w:space="0" w:color="auto"/>
                  </w:divBdr>
                </w:div>
                <w:div w:id="184447244">
                  <w:marLeft w:val="0"/>
                  <w:marRight w:val="0"/>
                  <w:marTop w:val="0"/>
                  <w:marBottom w:val="0"/>
                  <w:divBdr>
                    <w:top w:val="none" w:sz="0" w:space="0" w:color="auto"/>
                    <w:left w:val="none" w:sz="0" w:space="0" w:color="auto"/>
                    <w:bottom w:val="none" w:sz="0" w:space="0" w:color="auto"/>
                    <w:right w:val="none" w:sz="0" w:space="0" w:color="auto"/>
                  </w:divBdr>
                </w:div>
                <w:div w:id="195166505">
                  <w:marLeft w:val="0"/>
                  <w:marRight w:val="0"/>
                  <w:marTop w:val="0"/>
                  <w:marBottom w:val="0"/>
                  <w:divBdr>
                    <w:top w:val="none" w:sz="0" w:space="0" w:color="auto"/>
                    <w:left w:val="none" w:sz="0" w:space="0" w:color="auto"/>
                    <w:bottom w:val="none" w:sz="0" w:space="0" w:color="auto"/>
                    <w:right w:val="none" w:sz="0" w:space="0" w:color="auto"/>
                  </w:divBdr>
                </w:div>
                <w:div w:id="2147162726">
                  <w:marLeft w:val="0"/>
                  <w:marRight w:val="0"/>
                  <w:marTop w:val="0"/>
                  <w:marBottom w:val="0"/>
                  <w:divBdr>
                    <w:top w:val="none" w:sz="0" w:space="0" w:color="auto"/>
                    <w:left w:val="none" w:sz="0" w:space="0" w:color="auto"/>
                    <w:bottom w:val="none" w:sz="0" w:space="0" w:color="auto"/>
                    <w:right w:val="none" w:sz="0" w:space="0" w:color="auto"/>
                  </w:divBdr>
                </w:div>
                <w:div w:id="1220240005">
                  <w:marLeft w:val="0"/>
                  <w:marRight w:val="0"/>
                  <w:marTop w:val="0"/>
                  <w:marBottom w:val="0"/>
                  <w:divBdr>
                    <w:top w:val="none" w:sz="0" w:space="0" w:color="auto"/>
                    <w:left w:val="none" w:sz="0" w:space="0" w:color="auto"/>
                    <w:bottom w:val="none" w:sz="0" w:space="0" w:color="auto"/>
                    <w:right w:val="none" w:sz="0" w:space="0" w:color="auto"/>
                  </w:divBdr>
                </w:div>
                <w:div w:id="768354845">
                  <w:marLeft w:val="0"/>
                  <w:marRight w:val="0"/>
                  <w:marTop w:val="0"/>
                  <w:marBottom w:val="0"/>
                  <w:divBdr>
                    <w:top w:val="none" w:sz="0" w:space="0" w:color="auto"/>
                    <w:left w:val="none" w:sz="0" w:space="0" w:color="auto"/>
                    <w:bottom w:val="none" w:sz="0" w:space="0" w:color="auto"/>
                    <w:right w:val="none" w:sz="0" w:space="0" w:color="auto"/>
                  </w:divBdr>
                </w:div>
                <w:div w:id="472873769">
                  <w:marLeft w:val="0"/>
                  <w:marRight w:val="0"/>
                  <w:marTop w:val="0"/>
                  <w:marBottom w:val="0"/>
                  <w:divBdr>
                    <w:top w:val="none" w:sz="0" w:space="0" w:color="auto"/>
                    <w:left w:val="none" w:sz="0" w:space="0" w:color="auto"/>
                    <w:bottom w:val="none" w:sz="0" w:space="0" w:color="auto"/>
                    <w:right w:val="none" w:sz="0" w:space="0" w:color="auto"/>
                  </w:divBdr>
                </w:div>
                <w:div w:id="2127846757">
                  <w:marLeft w:val="0"/>
                  <w:marRight w:val="0"/>
                  <w:marTop w:val="0"/>
                  <w:marBottom w:val="0"/>
                  <w:divBdr>
                    <w:top w:val="none" w:sz="0" w:space="0" w:color="auto"/>
                    <w:left w:val="none" w:sz="0" w:space="0" w:color="auto"/>
                    <w:bottom w:val="none" w:sz="0" w:space="0" w:color="auto"/>
                    <w:right w:val="none" w:sz="0" w:space="0" w:color="auto"/>
                  </w:divBdr>
                </w:div>
                <w:div w:id="420027937">
                  <w:marLeft w:val="0"/>
                  <w:marRight w:val="0"/>
                  <w:marTop w:val="0"/>
                  <w:marBottom w:val="0"/>
                  <w:divBdr>
                    <w:top w:val="none" w:sz="0" w:space="0" w:color="auto"/>
                    <w:left w:val="none" w:sz="0" w:space="0" w:color="auto"/>
                    <w:bottom w:val="none" w:sz="0" w:space="0" w:color="auto"/>
                    <w:right w:val="none" w:sz="0" w:space="0" w:color="auto"/>
                  </w:divBdr>
                </w:div>
                <w:div w:id="1988312898">
                  <w:marLeft w:val="0"/>
                  <w:marRight w:val="0"/>
                  <w:marTop w:val="0"/>
                  <w:marBottom w:val="0"/>
                  <w:divBdr>
                    <w:top w:val="none" w:sz="0" w:space="0" w:color="auto"/>
                    <w:left w:val="none" w:sz="0" w:space="0" w:color="auto"/>
                    <w:bottom w:val="none" w:sz="0" w:space="0" w:color="auto"/>
                    <w:right w:val="none" w:sz="0" w:space="0" w:color="auto"/>
                  </w:divBdr>
                </w:div>
                <w:div w:id="1358584930">
                  <w:marLeft w:val="0"/>
                  <w:marRight w:val="0"/>
                  <w:marTop w:val="0"/>
                  <w:marBottom w:val="0"/>
                  <w:divBdr>
                    <w:top w:val="none" w:sz="0" w:space="0" w:color="auto"/>
                    <w:left w:val="none" w:sz="0" w:space="0" w:color="auto"/>
                    <w:bottom w:val="none" w:sz="0" w:space="0" w:color="auto"/>
                    <w:right w:val="none" w:sz="0" w:space="0" w:color="auto"/>
                  </w:divBdr>
                </w:div>
                <w:div w:id="12064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7503">
      <w:bodyDiv w:val="1"/>
      <w:marLeft w:val="0"/>
      <w:marRight w:val="0"/>
      <w:marTop w:val="0"/>
      <w:marBottom w:val="0"/>
      <w:divBdr>
        <w:top w:val="none" w:sz="0" w:space="0" w:color="auto"/>
        <w:left w:val="none" w:sz="0" w:space="0" w:color="auto"/>
        <w:bottom w:val="none" w:sz="0" w:space="0" w:color="auto"/>
        <w:right w:val="none" w:sz="0" w:space="0" w:color="auto"/>
      </w:divBdr>
      <w:divsChild>
        <w:div w:id="359742225">
          <w:marLeft w:val="0"/>
          <w:marRight w:val="0"/>
          <w:marTop w:val="0"/>
          <w:marBottom w:val="0"/>
          <w:divBdr>
            <w:top w:val="none" w:sz="0" w:space="0" w:color="auto"/>
            <w:left w:val="none" w:sz="0" w:space="0" w:color="auto"/>
            <w:bottom w:val="none" w:sz="0" w:space="0" w:color="auto"/>
            <w:right w:val="none" w:sz="0" w:space="0" w:color="auto"/>
          </w:divBdr>
        </w:div>
        <w:div w:id="162791701">
          <w:marLeft w:val="0"/>
          <w:marRight w:val="0"/>
          <w:marTop w:val="0"/>
          <w:marBottom w:val="0"/>
          <w:divBdr>
            <w:top w:val="none" w:sz="0" w:space="0" w:color="auto"/>
            <w:left w:val="none" w:sz="0" w:space="0" w:color="auto"/>
            <w:bottom w:val="none" w:sz="0" w:space="0" w:color="auto"/>
            <w:right w:val="none" w:sz="0" w:space="0" w:color="auto"/>
          </w:divBdr>
        </w:div>
        <w:div w:id="494958534">
          <w:marLeft w:val="0"/>
          <w:marRight w:val="0"/>
          <w:marTop w:val="0"/>
          <w:marBottom w:val="0"/>
          <w:divBdr>
            <w:top w:val="none" w:sz="0" w:space="0" w:color="auto"/>
            <w:left w:val="none" w:sz="0" w:space="0" w:color="auto"/>
            <w:bottom w:val="none" w:sz="0" w:space="0" w:color="auto"/>
            <w:right w:val="none" w:sz="0" w:space="0" w:color="auto"/>
          </w:divBdr>
        </w:div>
        <w:div w:id="489447301">
          <w:marLeft w:val="0"/>
          <w:marRight w:val="0"/>
          <w:marTop w:val="0"/>
          <w:marBottom w:val="0"/>
          <w:divBdr>
            <w:top w:val="none" w:sz="0" w:space="0" w:color="auto"/>
            <w:left w:val="none" w:sz="0" w:space="0" w:color="auto"/>
            <w:bottom w:val="none" w:sz="0" w:space="0" w:color="auto"/>
            <w:right w:val="none" w:sz="0" w:space="0" w:color="auto"/>
          </w:divBdr>
        </w:div>
        <w:div w:id="79183682">
          <w:marLeft w:val="0"/>
          <w:marRight w:val="0"/>
          <w:marTop w:val="0"/>
          <w:marBottom w:val="0"/>
          <w:divBdr>
            <w:top w:val="none" w:sz="0" w:space="0" w:color="auto"/>
            <w:left w:val="none" w:sz="0" w:space="0" w:color="auto"/>
            <w:bottom w:val="none" w:sz="0" w:space="0" w:color="auto"/>
            <w:right w:val="none" w:sz="0" w:space="0" w:color="auto"/>
          </w:divBdr>
        </w:div>
        <w:div w:id="1751121984">
          <w:marLeft w:val="0"/>
          <w:marRight w:val="0"/>
          <w:marTop w:val="0"/>
          <w:marBottom w:val="0"/>
          <w:divBdr>
            <w:top w:val="none" w:sz="0" w:space="0" w:color="auto"/>
            <w:left w:val="none" w:sz="0" w:space="0" w:color="auto"/>
            <w:bottom w:val="none" w:sz="0" w:space="0" w:color="auto"/>
            <w:right w:val="none" w:sz="0" w:space="0" w:color="auto"/>
          </w:divBdr>
        </w:div>
        <w:div w:id="439380257">
          <w:marLeft w:val="0"/>
          <w:marRight w:val="0"/>
          <w:marTop w:val="0"/>
          <w:marBottom w:val="0"/>
          <w:divBdr>
            <w:top w:val="none" w:sz="0" w:space="0" w:color="auto"/>
            <w:left w:val="none" w:sz="0" w:space="0" w:color="auto"/>
            <w:bottom w:val="none" w:sz="0" w:space="0" w:color="auto"/>
            <w:right w:val="none" w:sz="0" w:space="0" w:color="auto"/>
          </w:divBdr>
        </w:div>
        <w:div w:id="928654487">
          <w:marLeft w:val="0"/>
          <w:marRight w:val="0"/>
          <w:marTop w:val="0"/>
          <w:marBottom w:val="0"/>
          <w:divBdr>
            <w:top w:val="none" w:sz="0" w:space="0" w:color="auto"/>
            <w:left w:val="none" w:sz="0" w:space="0" w:color="auto"/>
            <w:bottom w:val="none" w:sz="0" w:space="0" w:color="auto"/>
            <w:right w:val="none" w:sz="0" w:space="0" w:color="auto"/>
          </w:divBdr>
        </w:div>
      </w:divsChild>
    </w:div>
    <w:div w:id="943924764">
      <w:bodyDiv w:val="1"/>
      <w:marLeft w:val="0"/>
      <w:marRight w:val="0"/>
      <w:marTop w:val="0"/>
      <w:marBottom w:val="0"/>
      <w:divBdr>
        <w:top w:val="none" w:sz="0" w:space="0" w:color="auto"/>
        <w:left w:val="none" w:sz="0" w:space="0" w:color="auto"/>
        <w:bottom w:val="none" w:sz="0" w:space="0" w:color="auto"/>
        <w:right w:val="none" w:sz="0" w:space="0" w:color="auto"/>
      </w:divBdr>
      <w:divsChild>
        <w:div w:id="1086001744">
          <w:marLeft w:val="0"/>
          <w:marRight w:val="0"/>
          <w:marTop w:val="0"/>
          <w:marBottom w:val="0"/>
          <w:divBdr>
            <w:top w:val="none" w:sz="0" w:space="0" w:color="auto"/>
            <w:left w:val="none" w:sz="0" w:space="0" w:color="auto"/>
            <w:bottom w:val="none" w:sz="0" w:space="0" w:color="auto"/>
            <w:right w:val="none" w:sz="0" w:space="0" w:color="auto"/>
          </w:divBdr>
        </w:div>
        <w:div w:id="384183634">
          <w:marLeft w:val="0"/>
          <w:marRight w:val="0"/>
          <w:marTop w:val="0"/>
          <w:marBottom w:val="0"/>
          <w:divBdr>
            <w:top w:val="none" w:sz="0" w:space="0" w:color="auto"/>
            <w:left w:val="none" w:sz="0" w:space="0" w:color="auto"/>
            <w:bottom w:val="none" w:sz="0" w:space="0" w:color="auto"/>
            <w:right w:val="none" w:sz="0" w:space="0" w:color="auto"/>
          </w:divBdr>
        </w:div>
        <w:div w:id="894967147">
          <w:marLeft w:val="0"/>
          <w:marRight w:val="0"/>
          <w:marTop w:val="0"/>
          <w:marBottom w:val="0"/>
          <w:divBdr>
            <w:top w:val="none" w:sz="0" w:space="0" w:color="auto"/>
            <w:left w:val="none" w:sz="0" w:space="0" w:color="auto"/>
            <w:bottom w:val="none" w:sz="0" w:space="0" w:color="auto"/>
            <w:right w:val="none" w:sz="0" w:space="0" w:color="auto"/>
          </w:divBdr>
        </w:div>
        <w:div w:id="589505227">
          <w:marLeft w:val="0"/>
          <w:marRight w:val="0"/>
          <w:marTop w:val="0"/>
          <w:marBottom w:val="0"/>
          <w:divBdr>
            <w:top w:val="none" w:sz="0" w:space="0" w:color="auto"/>
            <w:left w:val="none" w:sz="0" w:space="0" w:color="auto"/>
            <w:bottom w:val="none" w:sz="0" w:space="0" w:color="auto"/>
            <w:right w:val="none" w:sz="0" w:space="0" w:color="auto"/>
          </w:divBdr>
        </w:div>
        <w:div w:id="1652975887">
          <w:marLeft w:val="0"/>
          <w:marRight w:val="0"/>
          <w:marTop w:val="0"/>
          <w:marBottom w:val="0"/>
          <w:divBdr>
            <w:top w:val="none" w:sz="0" w:space="0" w:color="auto"/>
            <w:left w:val="none" w:sz="0" w:space="0" w:color="auto"/>
            <w:bottom w:val="none" w:sz="0" w:space="0" w:color="auto"/>
            <w:right w:val="none" w:sz="0" w:space="0" w:color="auto"/>
          </w:divBdr>
        </w:div>
        <w:div w:id="434636110">
          <w:marLeft w:val="0"/>
          <w:marRight w:val="0"/>
          <w:marTop w:val="0"/>
          <w:marBottom w:val="0"/>
          <w:divBdr>
            <w:top w:val="none" w:sz="0" w:space="0" w:color="auto"/>
            <w:left w:val="none" w:sz="0" w:space="0" w:color="auto"/>
            <w:bottom w:val="none" w:sz="0" w:space="0" w:color="auto"/>
            <w:right w:val="none" w:sz="0" w:space="0" w:color="auto"/>
          </w:divBdr>
        </w:div>
        <w:div w:id="2138376277">
          <w:marLeft w:val="0"/>
          <w:marRight w:val="0"/>
          <w:marTop w:val="0"/>
          <w:marBottom w:val="0"/>
          <w:divBdr>
            <w:top w:val="none" w:sz="0" w:space="0" w:color="auto"/>
            <w:left w:val="none" w:sz="0" w:space="0" w:color="auto"/>
            <w:bottom w:val="none" w:sz="0" w:space="0" w:color="auto"/>
            <w:right w:val="none" w:sz="0" w:space="0" w:color="auto"/>
          </w:divBdr>
        </w:div>
        <w:div w:id="589777842">
          <w:marLeft w:val="0"/>
          <w:marRight w:val="0"/>
          <w:marTop w:val="0"/>
          <w:marBottom w:val="0"/>
          <w:divBdr>
            <w:top w:val="none" w:sz="0" w:space="0" w:color="auto"/>
            <w:left w:val="none" w:sz="0" w:space="0" w:color="auto"/>
            <w:bottom w:val="none" w:sz="0" w:space="0" w:color="auto"/>
            <w:right w:val="none" w:sz="0" w:space="0" w:color="auto"/>
          </w:divBdr>
        </w:div>
        <w:div w:id="121777622">
          <w:marLeft w:val="0"/>
          <w:marRight w:val="0"/>
          <w:marTop w:val="0"/>
          <w:marBottom w:val="0"/>
          <w:divBdr>
            <w:top w:val="none" w:sz="0" w:space="0" w:color="auto"/>
            <w:left w:val="none" w:sz="0" w:space="0" w:color="auto"/>
            <w:bottom w:val="none" w:sz="0" w:space="0" w:color="auto"/>
            <w:right w:val="none" w:sz="0" w:space="0" w:color="auto"/>
          </w:divBdr>
        </w:div>
        <w:div w:id="314993668">
          <w:marLeft w:val="0"/>
          <w:marRight w:val="0"/>
          <w:marTop w:val="0"/>
          <w:marBottom w:val="0"/>
          <w:divBdr>
            <w:top w:val="none" w:sz="0" w:space="0" w:color="auto"/>
            <w:left w:val="none" w:sz="0" w:space="0" w:color="auto"/>
            <w:bottom w:val="none" w:sz="0" w:space="0" w:color="auto"/>
            <w:right w:val="none" w:sz="0" w:space="0" w:color="auto"/>
          </w:divBdr>
        </w:div>
        <w:div w:id="1832141553">
          <w:marLeft w:val="0"/>
          <w:marRight w:val="0"/>
          <w:marTop w:val="0"/>
          <w:marBottom w:val="0"/>
          <w:divBdr>
            <w:top w:val="none" w:sz="0" w:space="0" w:color="auto"/>
            <w:left w:val="none" w:sz="0" w:space="0" w:color="auto"/>
            <w:bottom w:val="none" w:sz="0" w:space="0" w:color="auto"/>
            <w:right w:val="none" w:sz="0" w:space="0" w:color="auto"/>
          </w:divBdr>
        </w:div>
        <w:div w:id="700789022">
          <w:marLeft w:val="0"/>
          <w:marRight w:val="0"/>
          <w:marTop w:val="0"/>
          <w:marBottom w:val="0"/>
          <w:divBdr>
            <w:top w:val="none" w:sz="0" w:space="0" w:color="auto"/>
            <w:left w:val="none" w:sz="0" w:space="0" w:color="auto"/>
            <w:bottom w:val="none" w:sz="0" w:space="0" w:color="auto"/>
            <w:right w:val="none" w:sz="0" w:space="0" w:color="auto"/>
          </w:divBdr>
        </w:div>
        <w:div w:id="1650672872">
          <w:marLeft w:val="0"/>
          <w:marRight w:val="0"/>
          <w:marTop w:val="0"/>
          <w:marBottom w:val="0"/>
          <w:divBdr>
            <w:top w:val="none" w:sz="0" w:space="0" w:color="auto"/>
            <w:left w:val="none" w:sz="0" w:space="0" w:color="auto"/>
            <w:bottom w:val="none" w:sz="0" w:space="0" w:color="auto"/>
            <w:right w:val="none" w:sz="0" w:space="0" w:color="auto"/>
          </w:divBdr>
        </w:div>
        <w:div w:id="627319364">
          <w:marLeft w:val="0"/>
          <w:marRight w:val="0"/>
          <w:marTop w:val="0"/>
          <w:marBottom w:val="0"/>
          <w:divBdr>
            <w:top w:val="none" w:sz="0" w:space="0" w:color="auto"/>
            <w:left w:val="none" w:sz="0" w:space="0" w:color="auto"/>
            <w:bottom w:val="none" w:sz="0" w:space="0" w:color="auto"/>
            <w:right w:val="none" w:sz="0" w:space="0" w:color="auto"/>
          </w:divBdr>
        </w:div>
        <w:div w:id="261375970">
          <w:marLeft w:val="0"/>
          <w:marRight w:val="0"/>
          <w:marTop w:val="0"/>
          <w:marBottom w:val="0"/>
          <w:divBdr>
            <w:top w:val="none" w:sz="0" w:space="0" w:color="auto"/>
            <w:left w:val="none" w:sz="0" w:space="0" w:color="auto"/>
            <w:bottom w:val="none" w:sz="0" w:space="0" w:color="auto"/>
            <w:right w:val="none" w:sz="0" w:space="0" w:color="auto"/>
          </w:divBdr>
        </w:div>
        <w:div w:id="1494367573">
          <w:marLeft w:val="0"/>
          <w:marRight w:val="0"/>
          <w:marTop w:val="0"/>
          <w:marBottom w:val="0"/>
          <w:divBdr>
            <w:top w:val="none" w:sz="0" w:space="0" w:color="auto"/>
            <w:left w:val="none" w:sz="0" w:space="0" w:color="auto"/>
            <w:bottom w:val="none" w:sz="0" w:space="0" w:color="auto"/>
            <w:right w:val="none" w:sz="0" w:space="0" w:color="auto"/>
          </w:divBdr>
        </w:div>
        <w:div w:id="308218221">
          <w:marLeft w:val="0"/>
          <w:marRight w:val="0"/>
          <w:marTop w:val="0"/>
          <w:marBottom w:val="0"/>
          <w:divBdr>
            <w:top w:val="none" w:sz="0" w:space="0" w:color="auto"/>
            <w:left w:val="none" w:sz="0" w:space="0" w:color="auto"/>
            <w:bottom w:val="none" w:sz="0" w:space="0" w:color="auto"/>
            <w:right w:val="none" w:sz="0" w:space="0" w:color="auto"/>
          </w:divBdr>
        </w:div>
        <w:div w:id="739399787">
          <w:marLeft w:val="0"/>
          <w:marRight w:val="0"/>
          <w:marTop w:val="0"/>
          <w:marBottom w:val="0"/>
          <w:divBdr>
            <w:top w:val="none" w:sz="0" w:space="0" w:color="auto"/>
            <w:left w:val="none" w:sz="0" w:space="0" w:color="auto"/>
            <w:bottom w:val="none" w:sz="0" w:space="0" w:color="auto"/>
            <w:right w:val="none" w:sz="0" w:space="0" w:color="auto"/>
          </w:divBdr>
        </w:div>
        <w:div w:id="684792952">
          <w:marLeft w:val="0"/>
          <w:marRight w:val="0"/>
          <w:marTop w:val="0"/>
          <w:marBottom w:val="0"/>
          <w:divBdr>
            <w:top w:val="none" w:sz="0" w:space="0" w:color="auto"/>
            <w:left w:val="none" w:sz="0" w:space="0" w:color="auto"/>
            <w:bottom w:val="none" w:sz="0" w:space="0" w:color="auto"/>
            <w:right w:val="none" w:sz="0" w:space="0" w:color="auto"/>
          </w:divBdr>
        </w:div>
        <w:div w:id="684090772">
          <w:marLeft w:val="0"/>
          <w:marRight w:val="0"/>
          <w:marTop w:val="0"/>
          <w:marBottom w:val="0"/>
          <w:divBdr>
            <w:top w:val="none" w:sz="0" w:space="0" w:color="auto"/>
            <w:left w:val="none" w:sz="0" w:space="0" w:color="auto"/>
            <w:bottom w:val="none" w:sz="0" w:space="0" w:color="auto"/>
            <w:right w:val="none" w:sz="0" w:space="0" w:color="auto"/>
          </w:divBdr>
        </w:div>
        <w:div w:id="290794775">
          <w:marLeft w:val="0"/>
          <w:marRight w:val="0"/>
          <w:marTop w:val="0"/>
          <w:marBottom w:val="0"/>
          <w:divBdr>
            <w:top w:val="none" w:sz="0" w:space="0" w:color="auto"/>
            <w:left w:val="none" w:sz="0" w:space="0" w:color="auto"/>
            <w:bottom w:val="none" w:sz="0" w:space="0" w:color="auto"/>
            <w:right w:val="none" w:sz="0" w:space="0" w:color="auto"/>
          </w:divBdr>
        </w:div>
        <w:div w:id="1598516241">
          <w:marLeft w:val="0"/>
          <w:marRight w:val="0"/>
          <w:marTop w:val="0"/>
          <w:marBottom w:val="0"/>
          <w:divBdr>
            <w:top w:val="none" w:sz="0" w:space="0" w:color="auto"/>
            <w:left w:val="none" w:sz="0" w:space="0" w:color="auto"/>
            <w:bottom w:val="none" w:sz="0" w:space="0" w:color="auto"/>
            <w:right w:val="none" w:sz="0" w:space="0" w:color="auto"/>
          </w:divBdr>
        </w:div>
        <w:div w:id="1603341631">
          <w:marLeft w:val="0"/>
          <w:marRight w:val="0"/>
          <w:marTop w:val="0"/>
          <w:marBottom w:val="0"/>
          <w:divBdr>
            <w:top w:val="none" w:sz="0" w:space="0" w:color="auto"/>
            <w:left w:val="none" w:sz="0" w:space="0" w:color="auto"/>
            <w:bottom w:val="none" w:sz="0" w:space="0" w:color="auto"/>
            <w:right w:val="none" w:sz="0" w:space="0" w:color="auto"/>
          </w:divBdr>
        </w:div>
        <w:div w:id="839854372">
          <w:marLeft w:val="0"/>
          <w:marRight w:val="0"/>
          <w:marTop w:val="0"/>
          <w:marBottom w:val="0"/>
          <w:divBdr>
            <w:top w:val="none" w:sz="0" w:space="0" w:color="auto"/>
            <w:left w:val="none" w:sz="0" w:space="0" w:color="auto"/>
            <w:bottom w:val="none" w:sz="0" w:space="0" w:color="auto"/>
            <w:right w:val="none" w:sz="0" w:space="0" w:color="auto"/>
          </w:divBdr>
        </w:div>
        <w:div w:id="1583833974">
          <w:marLeft w:val="0"/>
          <w:marRight w:val="0"/>
          <w:marTop w:val="0"/>
          <w:marBottom w:val="0"/>
          <w:divBdr>
            <w:top w:val="none" w:sz="0" w:space="0" w:color="auto"/>
            <w:left w:val="none" w:sz="0" w:space="0" w:color="auto"/>
            <w:bottom w:val="none" w:sz="0" w:space="0" w:color="auto"/>
            <w:right w:val="none" w:sz="0" w:space="0" w:color="auto"/>
          </w:divBdr>
        </w:div>
        <w:div w:id="1319262367">
          <w:marLeft w:val="0"/>
          <w:marRight w:val="0"/>
          <w:marTop w:val="0"/>
          <w:marBottom w:val="0"/>
          <w:divBdr>
            <w:top w:val="none" w:sz="0" w:space="0" w:color="auto"/>
            <w:left w:val="none" w:sz="0" w:space="0" w:color="auto"/>
            <w:bottom w:val="none" w:sz="0" w:space="0" w:color="auto"/>
            <w:right w:val="none" w:sz="0" w:space="0" w:color="auto"/>
          </w:divBdr>
        </w:div>
        <w:div w:id="1593775494">
          <w:marLeft w:val="0"/>
          <w:marRight w:val="0"/>
          <w:marTop w:val="0"/>
          <w:marBottom w:val="0"/>
          <w:divBdr>
            <w:top w:val="none" w:sz="0" w:space="0" w:color="auto"/>
            <w:left w:val="none" w:sz="0" w:space="0" w:color="auto"/>
            <w:bottom w:val="none" w:sz="0" w:space="0" w:color="auto"/>
            <w:right w:val="none" w:sz="0" w:space="0" w:color="auto"/>
          </w:divBdr>
        </w:div>
      </w:divsChild>
    </w:div>
    <w:div w:id="1125082222">
      <w:bodyDiv w:val="1"/>
      <w:marLeft w:val="0"/>
      <w:marRight w:val="0"/>
      <w:marTop w:val="0"/>
      <w:marBottom w:val="0"/>
      <w:divBdr>
        <w:top w:val="none" w:sz="0" w:space="0" w:color="auto"/>
        <w:left w:val="none" w:sz="0" w:space="0" w:color="auto"/>
        <w:bottom w:val="none" w:sz="0" w:space="0" w:color="auto"/>
        <w:right w:val="none" w:sz="0" w:space="0" w:color="auto"/>
      </w:divBdr>
    </w:div>
    <w:div w:id="1144542654">
      <w:bodyDiv w:val="1"/>
      <w:marLeft w:val="0"/>
      <w:marRight w:val="0"/>
      <w:marTop w:val="0"/>
      <w:marBottom w:val="0"/>
      <w:divBdr>
        <w:top w:val="none" w:sz="0" w:space="0" w:color="auto"/>
        <w:left w:val="none" w:sz="0" w:space="0" w:color="auto"/>
        <w:bottom w:val="none" w:sz="0" w:space="0" w:color="auto"/>
        <w:right w:val="none" w:sz="0" w:space="0" w:color="auto"/>
      </w:divBdr>
      <w:divsChild>
        <w:div w:id="936133598">
          <w:marLeft w:val="0"/>
          <w:marRight w:val="0"/>
          <w:marTop w:val="0"/>
          <w:marBottom w:val="0"/>
          <w:divBdr>
            <w:top w:val="none" w:sz="0" w:space="0" w:color="auto"/>
            <w:left w:val="none" w:sz="0" w:space="0" w:color="auto"/>
            <w:bottom w:val="none" w:sz="0" w:space="0" w:color="auto"/>
            <w:right w:val="none" w:sz="0" w:space="0" w:color="auto"/>
          </w:divBdr>
        </w:div>
        <w:div w:id="1176924626">
          <w:marLeft w:val="0"/>
          <w:marRight w:val="0"/>
          <w:marTop w:val="0"/>
          <w:marBottom w:val="0"/>
          <w:divBdr>
            <w:top w:val="none" w:sz="0" w:space="0" w:color="auto"/>
            <w:left w:val="none" w:sz="0" w:space="0" w:color="auto"/>
            <w:bottom w:val="none" w:sz="0" w:space="0" w:color="auto"/>
            <w:right w:val="none" w:sz="0" w:space="0" w:color="auto"/>
          </w:divBdr>
        </w:div>
        <w:div w:id="834345009">
          <w:marLeft w:val="0"/>
          <w:marRight w:val="0"/>
          <w:marTop w:val="0"/>
          <w:marBottom w:val="0"/>
          <w:divBdr>
            <w:top w:val="none" w:sz="0" w:space="0" w:color="auto"/>
            <w:left w:val="none" w:sz="0" w:space="0" w:color="auto"/>
            <w:bottom w:val="none" w:sz="0" w:space="0" w:color="auto"/>
            <w:right w:val="none" w:sz="0" w:space="0" w:color="auto"/>
          </w:divBdr>
        </w:div>
        <w:div w:id="691762794">
          <w:marLeft w:val="0"/>
          <w:marRight w:val="0"/>
          <w:marTop w:val="0"/>
          <w:marBottom w:val="0"/>
          <w:divBdr>
            <w:top w:val="none" w:sz="0" w:space="0" w:color="auto"/>
            <w:left w:val="none" w:sz="0" w:space="0" w:color="auto"/>
            <w:bottom w:val="none" w:sz="0" w:space="0" w:color="auto"/>
            <w:right w:val="none" w:sz="0" w:space="0" w:color="auto"/>
          </w:divBdr>
        </w:div>
        <w:div w:id="1944263121">
          <w:marLeft w:val="0"/>
          <w:marRight w:val="0"/>
          <w:marTop w:val="0"/>
          <w:marBottom w:val="0"/>
          <w:divBdr>
            <w:top w:val="none" w:sz="0" w:space="0" w:color="auto"/>
            <w:left w:val="none" w:sz="0" w:space="0" w:color="auto"/>
            <w:bottom w:val="none" w:sz="0" w:space="0" w:color="auto"/>
            <w:right w:val="none" w:sz="0" w:space="0" w:color="auto"/>
          </w:divBdr>
        </w:div>
        <w:div w:id="1975257167">
          <w:marLeft w:val="0"/>
          <w:marRight w:val="0"/>
          <w:marTop w:val="0"/>
          <w:marBottom w:val="0"/>
          <w:divBdr>
            <w:top w:val="none" w:sz="0" w:space="0" w:color="auto"/>
            <w:left w:val="none" w:sz="0" w:space="0" w:color="auto"/>
            <w:bottom w:val="none" w:sz="0" w:space="0" w:color="auto"/>
            <w:right w:val="none" w:sz="0" w:space="0" w:color="auto"/>
          </w:divBdr>
        </w:div>
        <w:div w:id="1186868747">
          <w:marLeft w:val="0"/>
          <w:marRight w:val="0"/>
          <w:marTop w:val="0"/>
          <w:marBottom w:val="0"/>
          <w:divBdr>
            <w:top w:val="none" w:sz="0" w:space="0" w:color="auto"/>
            <w:left w:val="none" w:sz="0" w:space="0" w:color="auto"/>
            <w:bottom w:val="none" w:sz="0" w:space="0" w:color="auto"/>
            <w:right w:val="none" w:sz="0" w:space="0" w:color="auto"/>
          </w:divBdr>
        </w:div>
        <w:div w:id="60761892">
          <w:marLeft w:val="0"/>
          <w:marRight w:val="0"/>
          <w:marTop w:val="0"/>
          <w:marBottom w:val="0"/>
          <w:divBdr>
            <w:top w:val="none" w:sz="0" w:space="0" w:color="auto"/>
            <w:left w:val="none" w:sz="0" w:space="0" w:color="auto"/>
            <w:bottom w:val="none" w:sz="0" w:space="0" w:color="auto"/>
            <w:right w:val="none" w:sz="0" w:space="0" w:color="auto"/>
          </w:divBdr>
        </w:div>
        <w:div w:id="649214948">
          <w:marLeft w:val="0"/>
          <w:marRight w:val="0"/>
          <w:marTop w:val="0"/>
          <w:marBottom w:val="0"/>
          <w:divBdr>
            <w:top w:val="none" w:sz="0" w:space="0" w:color="auto"/>
            <w:left w:val="none" w:sz="0" w:space="0" w:color="auto"/>
            <w:bottom w:val="none" w:sz="0" w:space="0" w:color="auto"/>
            <w:right w:val="none" w:sz="0" w:space="0" w:color="auto"/>
          </w:divBdr>
        </w:div>
      </w:divsChild>
    </w:div>
    <w:div w:id="1279874290">
      <w:bodyDiv w:val="1"/>
      <w:marLeft w:val="0"/>
      <w:marRight w:val="0"/>
      <w:marTop w:val="0"/>
      <w:marBottom w:val="0"/>
      <w:divBdr>
        <w:top w:val="none" w:sz="0" w:space="0" w:color="auto"/>
        <w:left w:val="none" w:sz="0" w:space="0" w:color="auto"/>
        <w:bottom w:val="none" w:sz="0" w:space="0" w:color="auto"/>
        <w:right w:val="none" w:sz="0" w:space="0" w:color="auto"/>
      </w:divBdr>
      <w:divsChild>
        <w:div w:id="1505125765">
          <w:marLeft w:val="0"/>
          <w:marRight w:val="0"/>
          <w:marTop w:val="0"/>
          <w:marBottom w:val="0"/>
          <w:divBdr>
            <w:top w:val="none" w:sz="0" w:space="0" w:color="auto"/>
            <w:left w:val="none" w:sz="0" w:space="0" w:color="auto"/>
            <w:bottom w:val="none" w:sz="0" w:space="0" w:color="auto"/>
            <w:right w:val="none" w:sz="0" w:space="0" w:color="auto"/>
          </w:divBdr>
        </w:div>
        <w:div w:id="1183277773">
          <w:marLeft w:val="0"/>
          <w:marRight w:val="0"/>
          <w:marTop w:val="0"/>
          <w:marBottom w:val="0"/>
          <w:divBdr>
            <w:top w:val="none" w:sz="0" w:space="0" w:color="auto"/>
            <w:left w:val="none" w:sz="0" w:space="0" w:color="auto"/>
            <w:bottom w:val="none" w:sz="0" w:space="0" w:color="auto"/>
            <w:right w:val="none" w:sz="0" w:space="0" w:color="auto"/>
          </w:divBdr>
        </w:div>
        <w:div w:id="1890800787">
          <w:marLeft w:val="0"/>
          <w:marRight w:val="0"/>
          <w:marTop w:val="0"/>
          <w:marBottom w:val="0"/>
          <w:divBdr>
            <w:top w:val="none" w:sz="0" w:space="0" w:color="auto"/>
            <w:left w:val="none" w:sz="0" w:space="0" w:color="auto"/>
            <w:bottom w:val="none" w:sz="0" w:space="0" w:color="auto"/>
            <w:right w:val="none" w:sz="0" w:space="0" w:color="auto"/>
          </w:divBdr>
        </w:div>
        <w:div w:id="1000234940">
          <w:marLeft w:val="0"/>
          <w:marRight w:val="0"/>
          <w:marTop w:val="0"/>
          <w:marBottom w:val="0"/>
          <w:divBdr>
            <w:top w:val="none" w:sz="0" w:space="0" w:color="auto"/>
            <w:left w:val="none" w:sz="0" w:space="0" w:color="auto"/>
            <w:bottom w:val="none" w:sz="0" w:space="0" w:color="auto"/>
            <w:right w:val="none" w:sz="0" w:space="0" w:color="auto"/>
          </w:divBdr>
        </w:div>
        <w:div w:id="1638413571">
          <w:marLeft w:val="0"/>
          <w:marRight w:val="0"/>
          <w:marTop w:val="0"/>
          <w:marBottom w:val="0"/>
          <w:divBdr>
            <w:top w:val="none" w:sz="0" w:space="0" w:color="auto"/>
            <w:left w:val="none" w:sz="0" w:space="0" w:color="auto"/>
            <w:bottom w:val="none" w:sz="0" w:space="0" w:color="auto"/>
            <w:right w:val="none" w:sz="0" w:space="0" w:color="auto"/>
          </w:divBdr>
        </w:div>
        <w:div w:id="968901959">
          <w:marLeft w:val="0"/>
          <w:marRight w:val="0"/>
          <w:marTop w:val="0"/>
          <w:marBottom w:val="0"/>
          <w:divBdr>
            <w:top w:val="none" w:sz="0" w:space="0" w:color="auto"/>
            <w:left w:val="none" w:sz="0" w:space="0" w:color="auto"/>
            <w:bottom w:val="none" w:sz="0" w:space="0" w:color="auto"/>
            <w:right w:val="none" w:sz="0" w:space="0" w:color="auto"/>
          </w:divBdr>
        </w:div>
        <w:div w:id="1196188069">
          <w:marLeft w:val="0"/>
          <w:marRight w:val="0"/>
          <w:marTop w:val="0"/>
          <w:marBottom w:val="0"/>
          <w:divBdr>
            <w:top w:val="none" w:sz="0" w:space="0" w:color="auto"/>
            <w:left w:val="none" w:sz="0" w:space="0" w:color="auto"/>
            <w:bottom w:val="none" w:sz="0" w:space="0" w:color="auto"/>
            <w:right w:val="none" w:sz="0" w:space="0" w:color="auto"/>
          </w:divBdr>
        </w:div>
        <w:div w:id="630987889">
          <w:marLeft w:val="0"/>
          <w:marRight w:val="0"/>
          <w:marTop w:val="0"/>
          <w:marBottom w:val="0"/>
          <w:divBdr>
            <w:top w:val="none" w:sz="0" w:space="0" w:color="auto"/>
            <w:left w:val="none" w:sz="0" w:space="0" w:color="auto"/>
            <w:bottom w:val="none" w:sz="0" w:space="0" w:color="auto"/>
            <w:right w:val="none" w:sz="0" w:space="0" w:color="auto"/>
          </w:divBdr>
        </w:div>
        <w:div w:id="757990432">
          <w:marLeft w:val="0"/>
          <w:marRight w:val="0"/>
          <w:marTop w:val="0"/>
          <w:marBottom w:val="0"/>
          <w:divBdr>
            <w:top w:val="none" w:sz="0" w:space="0" w:color="auto"/>
            <w:left w:val="none" w:sz="0" w:space="0" w:color="auto"/>
            <w:bottom w:val="none" w:sz="0" w:space="0" w:color="auto"/>
            <w:right w:val="none" w:sz="0" w:space="0" w:color="auto"/>
          </w:divBdr>
        </w:div>
        <w:div w:id="1415203746">
          <w:marLeft w:val="0"/>
          <w:marRight w:val="0"/>
          <w:marTop w:val="0"/>
          <w:marBottom w:val="0"/>
          <w:divBdr>
            <w:top w:val="none" w:sz="0" w:space="0" w:color="auto"/>
            <w:left w:val="none" w:sz="0" w:space="0" w:color="auto"/>
            <w:bottom w:val="none" w:sz="0" w:space="0" w:color="auto"/>
            <w:right w:val="none" w:sz="0" w:space="0" w:color="auto"/>
          </w:divBdr>
        </w:div>
        <w:div w:id="291253435">
          <w:marLeft w:val="0"/>
          <w:marRight w:val="0"/>
          <w:marTop w:val="0"/>
          <w:marBottom w:val="0"/>
          <w:divBdr>
            <w:top w:val="none" w:sz="0" w:space="0" w:color="auto"/>
            <w:left w:val="none" w:sz="0" w:space="0" w:color="auto"/>
            <w:bottom w:val="none" w:sz="0" w:space="0" w:color="auto"/>
            <w:right w:val="none" w:sz="0" w:space="0" w:color="auto"/>
          </w:divBdr>
        </w:div>
        <w:div w:id="242953956">
          <w:marLeft w:val="0"/>
          <w:marRight w:val="0"/>
          <w:marTop w:val="0"/>
          <w:marBottom w:val="0"/>
          <w:divBdr>
            <w:top w:val="none" w:sz="0" w:space="0" w:color="auto"/>
            <w:left w:val="none" w:sz="0" w:space="0" w:color="auto"/>
            <w:bottom w:val="none" w:sz="0" w:space="0" w:color="auto"/>
            <w:right w:val="none" w:sz="0" w:space="0" w:color="auto"/>
          </w:divBdr>
        </w:div>
        <w:div w:id="1950618856">
          <w:marLeft w:val="0"/>
          <w:marRight w:val="0"/>
          <w:marTop w:val="0"/>
          <w:marBottom w:val="0"/>
          <w:divBdr>
            <w:top w:val="none" w:sz="0" w:space="0" w:color="auto"/>
            <w:left w:val="none" w:sz="0" w:space="0" w:color="auto"/>
            <w:bottom w:val="none" w:sz="0" w:space="0" w:color="auto"/>
            <w:right w:val="none" w:sz="0" w:space="0" w:color="auto"/>
          </w:divBdr>
        </w:div>
        <w:div w:id="532421619">
          <w:marLeft w:val="0"/>
          <w:marRight w:val="0"/>
          <w:marTop w:val="0"/>
          <w:marBottom w:val="0"/>
          <w:divBdr>
            <w:top w:val="none" w:sz="0" w:space="0" w:color="auto"/>
            <w:left w:val="none" w:sz="0" w:space="0" w:color="auto"/>
            <w:bottom w:val="none" w:sz="0" w:space="0" w:color="auto"/>
            <w:right w:val="none" w:sz="0" w:space="0" w:color="auto"/>
          </w:divBdr>
        </w:div>
        <w:div w:id="1390692396">
          <w:marLeft w:val="0"/>
          <w:marRight w:val="0"/>
          <w:marTop w:val="0"/>
          <w:marBottom w:val="0"/>
          <w:divBdr>
            <w:top w:val="none" w:sz="0" w:space="0" w:color="auto"/>
            <w:left w:val="none" w:sz="0" w:space="0" w:color="auto"/>
            <w:bottom w:val="none" w:sz="0" w:space="0" w:color="auto"/>
            <w:right w:val="none" w:sz="0" w:space="0" w:color="auto"/>
          </w:divBdr>
        </w:div>
        <w:div w:id="1846746191">
          <w:marLeft w:val="0"/>
          <w:marRight w:val="0"/>
          <w:marTop w:val="0"/>
          <w:marBottom w:val="0"/>
          <w:divBdr>
            <w:top w:val="none" w:sz="0" w:space="0" w:color="auto"/>
            <w:left w:val="none" w:sz="0" w:space="0" w:color="auto"/>
            <w:bottom w:val="none" w:sz="0" w:space="0" w:color="auto"/>
            <w:right w:val="none" w:sz="0" w:space="0" w:color="auto"/>
          </w:divBdr>
        </w:div>
        <w:div w:id="400102828">
          <w:marLeft w:val="0"/>
          <w:marRight w:val="0"/>
          <w:marTop w:val="0"/>
          <w:marBottom w:val="0"/>
          <w:divBdr>
            <w:top w:val="none" w:sz="0" w:space="0" w:color="auto"/>
            <w:left w:val="none" w:sz="0" w:space="0" w:color="auto"/>
            <w:bottom w:val="none" w:sz="0" w:space="0" w:color="auto"/>
            <w:right w:val="none" w:sz="0" w:space="0" w:color="auto"/>
          </w:divBdr>
        </w:div>
        <w:div w:id="2116972119">
          <w:marLeft w:val="0"/>
          <w:marRight w:val="0"/>
          <w:marTop w:val="0"/>
          <w:marBottom w:val="0"/>
          <w:divBdr>
            <w:top w:val="none" w:sz="0" w:space="0" w:color="auto"/>
            <w:left w:val="none" w:sz="0" w:space="0" w:color="auto"/>
            <w:bottom w:val="none" w:sz="0" w:space="0" w:color="auto"/>
            <w:right w:val="none" w:sz="0" w:space="0" w:color="auto"/>
          </w:divBdr>
        </w:div>
        <w:div w:id="783114817">
          <w:marLeft w:val="0"/>
          <w:marRight w:val="0"/>
          <w:marTop w:val="0"/>
          <w:marBottom w:val="0"/>
          <w:divBdr>
            <w:top w:val="none" w:sz="0" w:space="0" w:color="auto"/>
            <w:left w:val="none" w:sz="0" w:space="0" w:color="auto"/>
            <w:bottom w:val="none" w:sz="0" w:space="0" w:color="auto"/>
            <w:right w:val="none" w:sz="0" w:space="0" w:color="auto"/>
          </w:divBdr>
        </w:div>
        <w:div w:id="2085494270">
          <w:marLeft w:val="0"/>
          <w:marRight w:val="0"/>
          <w:marTop w:val="0"/>
          <w:marBottom w:val="0"/>
          <w:divBdr>
            <w:top w:val="none" w:sz="0" w:space="0" w:color="auto"/>
            <w:left w:val="none" w:sz="0" w:space="0" w:color="auto"/>
            <w:bottom w:val="none" w:sz="0" w:space="0" w:color="auto"/>
            <w:right w:val="none" w:sz="0" w:space="0" w:color="auto"/>
          </w:divBdr>
        </w:div>
        <w:div w:id="752240848">
          <w:marLeft w:val="0"/>
          <w:marRight w:val="0"/>
          <w:marTop w:val="0"/>
          <w:marBottom w:val="0"/>
          <w:divBdr>
            <w:top w:val="none" w:sz="0" w:space="0" w:color="auto"/>
            <w:left w:val="none" w:sz="0" w:space="0" w:color="auto"/>
            <w:bottom w:val="none" w:sz="0" w:space="0" w:color="auto"/>
            <w:right w:val="none" w:sz="0" w:space="0" w:color="auto"/>
          </w:divBdr>
        </w:div>
        <w:div w:id="1633905500">
          <w:marLeft w:val="0"/>
          <w:marRight w:val="0"/>
          <w:marTop w:val="0"/>
          <w:marBottom w:val="0"/>
          <w:divBdr>
            <w:top w:val="none" w:sz="0" w:space="0" w:color="auto"/>
            <w:left w:val="none" w:sz="0" w:space="0" w:color="auto"/>
            <w:bottom w:val="none" w:sz="0" w:space="0" w:color="auto"/>
            <w:right w:val="none" w:sz="0" w:space="0" w:color="auto"/>
          </w:divBdr>
        </w:div>
        <w:div w:id="1500802496">
          <w:marLeft w:val="0"/>
          <w:marRight w:val="0"/>
          <w:marTop w:val="0"/>
          <w:marBottom w:val="0"/>
          <w:divBdr>
            <w:top w:val="none" w:sz="0" w:space="0" w:color="auto"/>
            <w:left w:val="none" w:sz="0" w:space="0" w:color="auto"/>
            <w:bottom w:val="none" w:sz="0" w:space="0" w:color="auto"/>
            <w:right w:val="none" w:sz="0" w:space="0" w:color="auto"/>
          </w:divBdr>
        </w:div>
        <w:div w:id="184025536">
          <w:marLeft w:val="0"/>
          <w:marRight w:val="0"/>
          <w:marTop w:val="0"/>
          <w:marBottom w:val="0"/>
          <w:divBdr>
            <w:top w:val="none" w:sz="0" w:space="0" w:color="auto"/>
            <w:left w:val="none" w:sz="0" w:space="0" w:color="auto"/>
            <w:bottom w:val="none" w:sz="0" w:space="0" w:color="auto"/>
            <w:right w:val="none" w:sz="0" w:space="0" w:color="auto"/>
          </w:divBdr>
        </w:div>
        <w:div w:id="419957201">
          <w:marLeft w:val="0"/>
          <w:marRight w:val="0"/>
          <w:marTop w:val="0"/>
          <w:marBottom w:val="0"/>
          <w:divBdr>
            <w:top w:val="none" w:sz="0" w:space="0" w:color="auto"/>
            <w:left w:val="none" w:sz="0" w:space="0" w:color="auto"/>
            <w:bottom w:val="none" w:sz="0" w:space="0" w:color="auto"/>
            <w:right w:val="none" w:sz="0" w:space="0" w:color="auto"/>
          </w:divBdr>
        </w:div>
        <w:div w:id="699091796">
          <w:marLeft w:val="0"/>
          <w:marRight w:val="0"/>
          <w:marTop w:val="0"/>
          <w:marBottom w:val="0"/>
          <w:divBdr>
            <w:top w:val="none" w:sz="0" w:space="0" w:color="auto"/>
            <w:left w:val="none" w:sz="0" w:space="0" w:color="auto"/>
            <w:bottom w:val="none" w:sz="0" w:space="0" w:color="auto"/>
            <w:right w:val="none" w:sz="0" w:space="0" w:color="auto"/>
          </w:divBdr>
        </w:div>
        <w:div w:id="2122259360">
          <w:marLeft w:val="0"/>
          <w:marRight w:val="0"/>
          <w:marTop w:val="0"/>
          <w:marBottom w:val="0"/>
          <w:divBdr>
            <w:top w:val="none" w:sz="0" w:space="0" w:color="auto"/>
            <w:left w:val="none" w:sz="0" w:space="0" w:color="auto"/>
            <w:bottom w:val="none" w:sz="0" w:space="0" w:color="auto"/>
            <w:right w:val="none" w:sz="0" w:space="0" w:color="auto"/>
          </w:divBdr>
        </w:div>
        <w:div w:id="1483961293">
          <w:marLeft w:val="0"/>
          <w:marRight w:val="0"/>
          <w:marTop w:val="0"/>
          <w:marBottom w:val="0"/>
          <w:divBdr>
            <w:top w:val="none" w:sz="0" w:space="0" w:color="auto"/>
            <w:left w:val="none" w:sz="0" w:space="0" w:color="auto"/>
            <w:bottom w:val="none" w:sz="0" w:space="0" w:color="auto"/>
            <w:right w:val="none" w:sz="0" w:space="0" w:color="auto"/>
          </w:divBdr>
        </w:div>
        <w:div w:id="694235280">
          <w:marLeft w:val="0"/>
          <w:marRight w:val="0"/>
          <w:marTop w:val="0"/>
          <w:marBottom w:val="0"/>
          <w:divBdr>
            <w:top w:val="none" w:sz="0" w:space="0" w:color="auto"/>
            <w:left w:val="none" w:sz="0" w:space="0" w:color="auto"/>
            <w:bottom w:val="none" w:sz="0" w:space="0" w:color="auto"/>
            <w:right w:val="none" w:sz="0" w:space="0" w:color="auto"/>
          </w:divBdr>
        </w:div>
        <w:div w:id="291980361">
          <w:marLeft w:val="0"/>
          <w:marRight w:val="0"/>
          <w:marTop w:val="0"/>
          <w:marBottom w:val="0"/>
          <w:divBdr>
            <w:top w:val="none" w:sz="0" w:space="0" w:color="auto"/>
            <w:left w:val="none" w:sz="0" w:space="0" w:color="auto"/>
            <w:bottom w:val="none" w:sz="0" w:space="0" w:color="auto"/>
            <w:right w:val="none" w:sz="0" w:space="0" w:color="auto"/>
          </w:divBdr>
        </w:div>
        <w:div w:id="820972801">
          <w:marLeft w:val="0"/>
          <w:marRight w:val="0"/>
          <w:marTop w:val="0"/>
          <w:marBottom w:val="0"/>
          <w:divBdr>
            <w:top w:val="none" w:sz="0" w:space="0" w:color="auto"/>
            <w:left w:val="none" w:sz="0" w:space="0" w:color="auto"/>
            <w:bottom w:val="none" w:sz="0" w:space="0" w:color="auto"/>
            <w:right w:val="none" w:sz="0" w:space="0" w:color="auto"/>
          </w:divBdr>
        </w:div>
        <w:div w:id="1623808572">
          <w:marLeft w:val="0"/>
          <w:marRight w:val="0"/>
          <w:marTop w:val="0"/>
          <w:marBottom w:val="0"/>
          <w:divBdr>
            <w:top w:val="none" w:sz="0" w:space="0" w:color="auto"/>
            <w:left w:val="none" w:sz="0" w:space="0" w:color="auto"/>
            <w:bottom w:val="none" w:sz="0" w:space="0" w:color="auto"/>
            <w:right w:val="none" w:sz="0" w:space="0" w:color="auto"/>
          </w:divBdr>
        </w:div>
        <w:div w:id="1485006456">
          <w:marLeft w:val="0"/>
          <w:marRight w:val="0"/>
          <w:marTop w:val="0"/>
          <w:marBottom w:val="0"/>
          <w:divBdr>
            <w:top w:val="none" w:sz="0" w:space="0" w:color="auto"/>
            <w:left w:val="none" w:sz="0" w:space="0" w:color="auto"/>
            <w:bottom w:val="none" w:sz="0" w:space="0" w:color="auto"/>
            <w:right w:val="none" w:sz="0" w:space="0" w:color="auto"/>
          </w:divBdr>
        </w:div>
        <w:div w:id="591864094">
          <w:marLeft w:val="0"/>
          <w:marRight w:val="0"/>
          <w:marTop w:val="0"/>
          <w:marBottom w:val="0"/>
          <w:divBdr>
            <w:top w:val="none" w:sz="0" w:space="0" w:color="auto"/>
            <w:left w:val="none" w:sz="0" w:space="0" w:color="auto"/>
            <w:bottom w:val="none" w:sz="0" w:space="0" w:color="auto"/>
            <w:right w:val="none" w:sz="0" w:space="0" w:color="auto"/>
          </w:divBdr>
        </w:div>
        <w:div w:id="152916447">
          <w:marLeft w:val="0"/>
          <w:marRight w:val="0"/>
          <w:marTop w:val="0"/>
          <w:marBottom w:val="0"/>
          <w:divBdr>
            <w:top w:val="none" w:sz="0" w:space="0" w:color="auto"/>
            <w:left w:val="none" w:sz="0" w:space="0" w:color="auto"/>
            <w:bottom w:val="none" w:sz="0" w:space="0" w:color="auto"/>
            <w:right w:val="none" w:sz="0" w:space="0" w:color="auto"/>
          </w:divBdr>
        </w:div>
        <w:div w:id="153381775">
          <w:marLeft w:val="0"/>
          <w:marRight w:val="0"/>
          <w:marTop w:val="0"/>
          <w:marBottom w:val="0"/>
          <w:divBdr>
            <w:top w:val="none" w:sz="0" w:space="0" w:color="auto"/>
            <w:left w:val="none" w:sz="0" w:space="0" w:color="auto"/>
            <w:bottom w:val="none" w:sz="0" w:space="0" w:color="auto"/>
            <w:right w:val="none" w:sz="0" w:space="0" w:color="auto"/>
          </w:divBdr>
        </w:div>
        <w:div w:id="1701928215">
          <w:marLeft w:val="0"/>
          <w:marRight w:val="0"/>
          <w:marTop w:val="0"/>
          <w:marBottom w:val="0"/>
          <w:divBdr>
            <w:top w:val="none" w:sz="0" w:space="0" w:color="auto"/>
            <w:left w:val="none" w:sz="0" w:space="0" w:color="auto"/>
            <w:bottom w:val="none" w:sz="0" w:space="0" w:color="auto"/>
            <w:right w:val="none" w:sz="0" w:space="0" w:color="auto"/>
          </w:divBdr>
        </w:div>
      </w:divsChild>
    </w:div>
    <w:div w:id="1288120161">
      <w:bodyDiv w:val="1"/>
      <w:marLeft w:val="0"/>
      <w:marRight w:val="0"/>
      <w:marTop w:val="0"/>
      <w:marBottom w:val="0"/>
      <w:divBdr>
        <w:top w:val="none" w:sz="0" w:space="0" w:color="auto"/>
        <w:left w:val="none" w:sz="0" w:space="0" w:color="auto"/>
        <w:bottom w:val="none" w:sz="0" w:space="0" w:color="auto"/>
        <w:right w:val="none" w:sz="0" w:space="0" w:color="auto"/>
      </w:divBdr>
      <w:divsChild>
        <w:div w:id="1726220055">
          <w:marLeft w:val="0"/>
          <w:marRight w:val="0"/>
          <w:marTop w:val="0"/>
          <w:marBottom w:val="0"/>
          <w:divBdr>
            <w:top w:val="none" w:sz="0" w:space="0" w:color="auto"/>
            <w:left w:val="none" w:sz="0" w:space="0" w:color="auto"/>
            <w:bottom w:val="none" w:sz="0" w:space="0" w:color="auto"/>
            <w:right w:val="none" w:sz="0" w:space="0" w:color="auto"/>
          </w:divBdr>
        </w:div>
        <w:div w:id="151216586">
          <w:marLeft w:val="0"/>
          <w:marRight w:val="0"/>
          <w:marTop w:val="0"/>
          <w:marBottom w:val="0"/>
          <w:divBdr>
            <w:top w:val="none" w:sz="0" w:space="0" w:color="auto"/>
            <w:left w:val="none" w:sz="0" w:space="0" w:color="auto"/>
            <w:bottom w:val="none" w:sz="0" w:space="0" w:color="auto"/>
            <w:right w:val="none" w:sz="0" w:space="0" w:color="auto"/>
          </w:divBdr>
        </w:div>
        <w:div w:id="559052828">
          <w:marLeft w:val="0"/>
          <w:marRight w:val="0"/>
          <w:marTop w:val="0"/>
          <w:marBottom w:val="0"/>
          <w:divBdr>
            <w:top w:val="none" w:sz="0" w:space="0" w:color="auto"/>
            <w:left w:val="none" w:sz="0" w:space="0" w:color="auto"/>
            <w:bottom w:val="none" w:sz="0" w:space="0" w:color="auto"/>
            <w:right w:val="none" w:sz="0" w:space="0" w:color="auto"/>
          </w:divBdr>
        </w:div>
        <w:div w:id="1695377619">
          <w:marLeft w:val="0"/>
          <w:marRight w:val="0"/>
          <w:marTop w:val="0"/>
          <w:marBottom w:val="0"/>
          <w:divBdr>
            <w:top w:val="none" w:sz="0" w:space="0" w:color="auto"/>
            <w:left w:val="none" w:sz="0" w:space="0" w:color="auto"/>
            <w:bottom w:val="none" w:sz="0" w:space="0" w:color="auto"/>
            <w:right w:val="none" w:sz="0" w:space="0" w:color="auto"/>
          </w:divBdr>
        </w:div>
        <w:div w:id="134765536">
          <w:marLeft w:val="0"/>
          <w:marRight w:val="0"/>
          <w:marTop w:val="0"/>
          <w:marBottom w:val="0"/>
          <w:divBdr>
            <w:top w:val="none" w:sz="0" w:space="0" w:color="auto"/>
            <w:left w:val="none" w:sz="0" w:space="0" w:color="auto"/>
            <w:bottom w:val="none" w:sz="0" w:space="0" w:color="auto"/>
            <w:right w:val="none" w:sz="0" w:space="0" w:color="auto"/>
          </w:divBdr>
        </w:div>
        <w:div w:id="1266889073">
          <w:marLeft w:val="0"/>
          <w:marRight w:val="0"/>
          <w:marTop w:val="0"/>
          <w:marBottom w:val="0"/>
          <w:divBdr>
            <w:top w:val="none" w:sz="0" w:space="0" w:color="auto"/>
            <w:left w:val="none" w:sz="0" w:space="0" w:color="auto"/>
            <w:bottom w:val="none" w:sz="0" w:space="0" w:color="auto"/>
            <w:right w:val="none" w:sz="0" w:space="0" w:color="auto"/>
          </w:divBdr>
        </w:div>
        <w:div w:id="1408918484">
          <w:marLeft w:val="0"/>
          <w:marRight w:val="0"/>
          <w:marTop w:val="0"/>
          <w:marBottom w:val="0"/>
          <w:divBdr>
            <w:top w:val="none" w:sz="0" w:space="0" w:color="auto"/>
            <w:left w:val="none" w:sz="0" w:space="0" w:color="auto"/>
            <w:bottom w:val="none" w:sz="0" w:space="0" w:color="auto"/>
            <w:right w:val="none" w:sz="0" w:space="0" w:color="auto"/>
          </w:divBdr>
        </w:div>
        <w:div w:id="1847742939">
          <w:marLeft w:val="0"/>
          <w:marRight w:val="0"/>
          <w:marTop w:val="0"/>
          <w:marBottom w:val="0"/>
          <w:divBdr>
            <w:top w:val="none" w:sz="0" w:space="0" w:color="auto"/>
            <w:left w:val="none" w:sz="0" w:space="0" w:color="auto"/>
            <w:bottom w:val="none" w:sz="0" w:space="0" w:color="auto"/>
            <w:right w:val="none" w:sz="0" w:space="0" w:color="auto"/>
          </w:divBdr>
        </w:div>
      </w:divsChild>
    </w:div>
    <w:div w:id="1455177327">
      <w:bodyDiv w:val="1"/>
      <w:marLeft w:val="0"/>
      <w:marRight w:val="0"/>
      <w:marTop w:val="0"/>
      <w:marBottom w:val="0"/>
      <w:divBdr>
        <w:top w:val="none" w:sz="0" w:space="0" w:color="auto"/>
        <w:left w:val="none" w:sz="0" w:space="0" w:color="auto"/>
        <w:bottom w:val="none" w:sz="0" w:space="0" w:color="auto"/>
        <w:right w:val="none" w:sz="0" w:space="0" w:color="auto"/>
      </w:divBdr>
      <w:divsChild>
        <w:div w:id="1721704707">
          <w:marLeft w:val="0"/>
          <w:marRight w:val="0"/>
          <w:marTop w:val="0"/>
          <w:marBottom w:val="0"/>
          <w:divBdr>
            <w:top w:val="none" w:sz="0" w:space="0" w:color="auto"/>
            <w:left w:val="none" w:sz="0" w:space="0" w:color="auto"/>
            <w:bottom w:val="none" w:sz="0" w:space="0" w:color="auto"/>
            <w:right w:val="none" w:sz="0" w:space="0" w:color="auto"/>
          </w:divBdr>
        </w:div>
        <w:div w:id="1924992481">
          <w:marLeft w:val="0"/>
          <w:marRight w:val="0"/>
          <w:marTop w:val="0"/>
          <w:marBottom w:val="0"/>
          <w:divBdr>
            <w:top w:val="none" w:sz="0" w:space="0" w:color="auto"/>
            <w:left w:val="none" w:sz="0" w:space="0" w:color="auto"/>
            <w:bottom w:val="none" w:sz="0" w:space="0" w:color="auto"/>
            <w:right w:val="none" w:sz="0" w:space="0" w:color="auto"/>
          </w:divBdr>
        </w:div>
        <w:div w:id="2083672773">
          <w:marLeft w:val="0"/>
          <w:marRight w:val="0"/>
          <w:marTop w:val="0"/>
          <w:marBottom w:val="0"/>
          <w:divBdr>
            <w:top w:val="none" w:sz="0" w:space="0" w:color="auto"/>
            <w:left w:val="none" w:sz="0" w:space="0" w:color="auto"/>
            <w:bottom w:val="none" w:sz="0" w:space="0" w:color="auto"/>
            <w:right w:val="none" w:sz="0" w:space="0" w:color="auto"/>
          </w:divBdr>
        </w:div>
        <w:div w:id="2101830878">
          <w:marLeft w:val="0"/>
          <w:marRight w:val="0"/>
          <w:marTop w:val="0"/>
          <w:marBottom w:val="0"/>
          <w:divBdr>
            <w:top w:val="none" w:sz="0" w:space="0" w:color="auto"/>
            <w:left w:val="none" w:sz="0" w:space="0" w:color="auto"/>
            <w:bottom w:val="none" w:sz="0" w:space="0" w:color="auto"/>
            <w:right w:val="none" w:sz="0" w:space="0" w:color="auto"/>
          </w:divBdr>
        </w:div>
        <w:div w:id="1052535258">
          <w:marLeft w:val="0"/>
          <w:marRight w:val="0"/>
          <w:marTop w:val="0"/>
          <w:marBottom w:val="0"/>
          <w:divBdr>
            <w:top w:val="none" w:sz="0" w:space="0" w:color="auto"/>
            <w:left w:val="none" w:sz="0" w:space="0" w:color="auto"/>
            <w:bottom w:val="none" w:sz="0" w:space="0" w:color="auto"/>
            <w:right w:val="none" w:sz="0" w:space="0" w:color="auto"/>
          </w:divBdr>
        </w:div>
        <w:div w:id="2052604482">
          <w:marLeft w:val="0"/>
          <w:marRight w:val="0"/>
          <w:marTop w:val="0"/>
          <w:marBottom w:val="0"/>
          <w:divBdr>
            <w:top w:val="none" w:sz="0" w:space="0" w:color="auto"/>
            <w:left w:val="none" w:sz="0" w:space="0" w:color="auto"/>
            <w:bottom w:val="none" w:sz="0" w:space="0" w:color="auto"/>
            <w:right w:val="none" w:sz="0" w:space="0" w:color="auto"/>
          </w:divBdr>
        </w:div>
        <w:div w:id="1847403939">
          <w:marLeft w:val="0"/>
          <w:marRight w:val="0"/>
          <w:marTop w:val="0"/>
          <w:marBottom w:val="0"/>
          <w:divBdr>
            <w:top w:val="none" w:sz="0" w:space="0" w:color="auto"/>
            <w:left w:val="none" w:sz="0" w:space="0" w:color="auto"/>
            <w:bottom w:val="none" w:sz="0" w:space="0" w:color="auto"/>
            <w:right w:val="none" w:sz="0" w:space="0" w:color="auto"/>
          </w:divBdr>
        </w:div>
        <w:div w:id="1932811837">
          <w:marLeft w:val="0"/>
          <w:marRight w:val="0"/>
          <w:marTop w:val="0"/>
          <w:marBottom w:val="0"/>
          <w:divBdr>
            <w:top w:val="none" w:sz="0" w:space="0" w:color="auto"/>
            <w:left w:val="none" w:sz="0" w:space="0" w:color="auto"/>
            <w:bottom w:val="none" w:sz="0" w:space="0" w:color="auto"/>
            <w:right w:val="none" w:sz="0" w:space="0" w:color="auto"/>
          </w:divBdr>
        </w:div>
        <w:div w:id="1787919271">
          <w:marLeft w:val="0"/>
          <w:marRight w:val="0"/>
          <w:marTop w:val="0"/>
          <w:marBottom w:val="0"/>
          <w:divBdr>
            <w:top w:val="none" w:sz="0" w:space="0" w:color="auto"/>
            <w:left w:val="none" w:sz="0" w:space="0" w:color="auto"/>
            <w:bottom w:val="none" w:sz="0" w:space="0" w:color="auto"/>
            <w:right w:val="none" w:sz="0" w:space="0" w:color="auto"/>
          </w:divBdr>
        </w:div>
      </w:divsChild>
    </w:div>
    <w:div w:id="1468816761">
      <w:bodyDiv w:val="1"/>
      <w:marLeft w:val="0"/>
      <w:marRight w:val="0"/>
      <w:marTop w:val="0"/>
      <w:marBottom w:val="0"/>
      <w:divBdr>
        <w:top w:val="none" w:sz="0" w:space="0" w:color="auto"/>
        <w:left w:val="none" w:sz="0" w:space="0" w:color="auto"/>
        <w:bottom w:val="none" w:sz="0" w:space="0" w:color="auto"/>
        <w:right w:val="none" w:sz="0" w:space="0" w:color="auto"/>
      </w:divBdr>
      <w:divsChild>
        <w:div w:id="808940251">
          <w:marLeft w:val="0"/>
          <w:marRight w:val="0"/>
          <w:marTop w:val="0"/>
          <w:marBottom w:val="0"/>
          <w:divBdr>
            <w:top w:val="none" w:sz="0" w:space="0" w:color="auto"/>
            <w:left w:val="none" w:sz="0" w:space="0" w:color="auto"/>
            <w:bottom w:val="none" w:sz="0" w:space="0" w:color="auto"/>
            <w:right w:val="none" w:sz="0" w:space="0" w:color="auto"/>
          </w:divBdr>
        </w:div>
        <w:div w:id="1964801665">
          <w:marLeft w:val="0"/>
          <w:marRight w:val="0"/>
          <w:marTop w:val="0"/>
          <w:marBottom w:val="0"/>
          <w:divBdr>
            <w:top w:val="none" w:sz="0" w:space="0" w:color="auto"/>
            <w:left w:val="none" w:sz="0" w:space="0" w:color="auto"/>
            <w:bottom w:val="none" w:sz="0" w:space="0" w:color="auto"/>
            <w:right w:val="none" w:sz="0" w:space="0" w:color="auto"/>
          </w:divBdr>
        </w:div>
        <w:div w:id="1383404786">
          <w:marLeft w:val="0"/>
          <w:marRight w:val="0"/>
          <w:marTop w:val="0"/>
          <w:marBottom w:val="0"/>
          <w:divBdr>
            <w:top w:val="none" w:sz="0" w:space="0" w:color="auto"/>
            <w:left w:val="none" w:sz="0" w:space="0" w:color="auto"/>
            <w:bottom w:val="none" w:sz="0" w:space="0" w:color="auto"/>
            <w:right w:val="none" w:sz="0" w:space="0" w:color="auto"/>
          </w:divBdr>
        </w:div>
        <w:div w:id="260454364">
          <w:marLeft w:val="0"/>
          <w:marRight w:val="0"/>
          <w:marTop w:val="0"/>
          <w:marBottom w:val="0"/>
          <w:divBdr>
            <w:top w:val="none" w:sz="0" w:space="0" w:color="auto"/>
            <w:left w:val="none" w:sz="0" w:space="0" w:color="auto"/>
            <w:bottom w:val="none" w:sz="0" w:space="0" w:color="auto"/>
            <w:right w:val="none" w:sz="0" w:space="0" w:color="auto"/>
          </w:divBdr>
        </w:div>
        <w:div w:id="2102557695">
          <w:marLeft w:val="0"/>
          <w:marRight w:val="0"/>
          <w:marTop w:val="0"/>
          <w:marBottom w:val="0"/>
          <w:divBdr>
            <w:top w:val="none" w:sz="0" w:space="0" w:color="auto"/>
            <w:left w:val="none" w:sz="0" w:space="0" w:color="auto"/>
            <w:bottom w:val="none" w:sz="0" w:space="0" w:color="auto"/>
            <w:right w:val="none" w:sz="0" w:space="0" w:color="auto"/>
          </w:divBdr>
        </w:div>
        <w:div w:id="545214340">
          <w:marLeft w:val="0"/>
          <w:marRight w:val="0"/>
          <w:marTop w:val="0"/>
          <w:marBottom w:val="0"/>
          <w:divBdr>
            <w:top w:val="none" w:sz="0" w:space="0" w:color="auto"/>
            <w:left w:val="none" w:sz="0" w:space="0" w:color="auto"/>
            <w:bottom w:val="none" w:sz="0" w:space="0" w:color="auto"/>
            <w:right w:val="none" w:sz="0" w:space="0" w:color="auto"/>
          </w:divBdr>
        </w:div>
        <w:div w:id="548491352">
          <w:marLeft w:val="0"/>
          <w:marRight w:val="0"/>
          <w:marTop w:val="0"/>
          <w:marBottom w:val="0"/>
          <w:divBdr>
            <w:top w:val="none" w:sz="0" w:space="0" w:color="auto"/>
            <w:left w:val="none" w:sz="0" w:space="0" w:color="auto"/>
            <w:bottom w:val="none" w:sz="0" w:space="0" w:color="auto"/>
            <w:right w:val="none" w:sz="0" w:space="0" w:color="auto"/>
          </w:divBdr>
        </w:div>
        <w:div w:id="1359814370">
          <w:marLeft w:val="0"/>
          <w:marRight w:val="0"/>
          <w:marTop w:val="0"/>
          <w:marBottom w:val="0"/>
          <w:divBdr>
            <w:top w:val="none" w:sz="0" w:space="0" w:color="auto"/>
            <w:left w:val="none" w:sz="0" w:space="0" w:color="auto"/>
            <w:bottom w:val="none" w:sz="0" w:space="0" w:color="auto"/>
            <w:right w:val="none" w:sz="0" w:space="0" w:color="auto"/>
          </w:divBdr>
        </w:div>
        <w:div w:id="1341082825">
          <w:marLeft w:val="0"/>
          <w:marRight w:val="0"/>
          <w:marTop w:val="0"/>
          <w:marBottom w:val="0"/>
          <w:divBdr>
            <w:top w:val="none" w:sz="0" w:space="0" w:color="auto"/>
            <w:left w:val="none" w:sz="0" w:space="0" w:color="auto"/>
            <w:bottom w:val="none" w:sz="0" w:space="0" w:color="auto"/>
            <w:right w:val="none" w:sz="0" w:space="0" w:color="auto"/>
          </w:divBdr>
        </w:div>
        <w:div w:id="1218785419">
          <w:marLeft w:val="0"/>
          <w:marRight w:val="0"/>
          <w:marTop w:val="0"/>
          <w:marBottom w:val="0"/>
          <w:divBdr>
            <w:top w:val="none" w:sz="0" w:space="0" w:color="auto"/>
            <w:left w:val="none" w:sz="0" w:space="0" w:color="auto"/>
            <w:bottom w:val="none" w:sz="0" w:space="0" w:color="auto"/>
            <w:right w:val="none" w:sz="0" w:space="0" w:color="auto"/>
          </w:divBdr>
        </w:div>
        <w:div w:id="1547912006">
          <w:marLeft w:val="0"/>
          <w:marRight w:val="0"/>
          <w:marTop w:val="0"/>
          <w:marBottom w:val="0"/>
          <w:divBdr>
            <w:top w:val="none" w:sz="0" w:space="0" w:color="auto"/>
            <w:left w:val="none" w:sz="0" w:space="0" w:color="auto"/>
            <w:bottom w:val="none" w:sz="0" w:space="0" w:color="auto"/>
            <w:right w:val="none" w:sz="0" w:space="0" w:color="auto"/>
          </w:divBdr>
        </w:div>
        <w:div w:id="1906069000">
          <w:marLeft w:val="0"/>
          <w:marRight w:val="0"/>
          <w:marTop w:val="0"/>
          <w:marBottom w:val="0"/>
          <w:divBdr>
            <w:top w:val="none" w:sz="0" w:space="0" w:color="auto"/>
            <w:left w:val="none" w:sz="0" w:space="0" w:color="auto"/>
            <w:bottom w:val="none" w:sz="0" w:space="0" w:color="auto"/>
            <w:right w:val="none" w:sz="0" w:space="0" w:color="auto"/>
          </w:divBdr>
        </w:div>
        <w:div w:id="411587289">
          <w:marLeft w:val="0"/>
          <w:marRight w:val="0"/>
          <w:marTop w:val="0"/>
          <w:marBottom w:val="0"/>
          <w:divBdr>
            <w:top w:val="none" w:sz="0" w:space="0" w:color="auto"/>
            <w:left w:val="none" w:sz="0" w:space="0" w:color="auto"/>
            <w:bottom w:val="none" w:sz="0" w:space="0" w:color="auto"/>
            <w:right w:val="none" w:sz="0" w:space="0" w:color="auto"/>
          </w:divBdr>
        </w:div>
        <w:div w:id="1957784580">
          <w:marLeft w:val="0"/>
          <w:marRight w:val="0"/>
          <w:marTop w:val="0"/>
          <w:marBottom w:val="0"/>
          <w:divBdr>
            <w:top w:val="none" w:sz="0" w:space="0" w:color="auto"/>
            <w:left w:val="none" w:sz="0" w:space="0" w:color="auto"/>
            <w:bottom w:val="none" w:sz="0" w:space="0" w:color="auto"/>
            <w:right w:val="none" w:sz="0" w:space="0" w:color="auto"/>
          </w:divBdr>
        </w:div>
        <w:div w:id="2076850381">
          <w:marLeft w:val="0"/>
          <w:marRight w:val="0"/>
          <w:marTop w:val="0"/>
          <w:marBottom w:val="0"/>
          <w:divBdr>
            <w:top w:val="none" w:sz="0" w:space="0" w:color="auto"/>
            <w:left w:val="none" w:sz="0" w:space="0" w:color="auto"/>
            <w:bottom w:val="none" w:sz="0" w:space="0" w:color="auto"/>
            <w:right w:val="none" w:sz="0" w:space="0" w:color="auto"/>
          </w:divBdr>
        </w:div>
        <w:div w:id="956376337">
          <w:marLeft w:val="0"/>
          <w:marRight w:val="0"/>
          <w:marTop w:val="0"/>
          <w:marBottom w:val="0"/>
          <w:divBdr>
            <w:top w:val="none" w:sz="0" w:space="0" w:color="auto"/>
            <w:left w:val="none" w:sz="0" w:space="0" w:color="auto"/>
            <w:bottom w:val="none" w:sz="0" w:space="0" w:color="auto"/>
            <w:right w:val="none" w:sz="0" w:space="0" w:color="auto"/>
          </w:divBdr>
        </w:div>
        <w:div w:id="473448046">
          <w:marLeft w:val="0"/>
          <w:marRight w:val="0"/>
          <w:marTop w:val="0"/>
          <w:marBottom w:val="0"/>
          <w:divBdr>
            <w:top w:val="none" w:sz="0" w:space="0" w:color="auto"/>
            <w:left w:val="none" w:sz="0" w:space="0" w:color="auto"/>
            <w:bottom w:val="none" w:sz="0" w:space="0" w:color="auto"/>
            <w:right w:val="none" w:sz="0" w:space="0" w:color="auto"/>
          </w:divBdr>
        </w:div>
        <w:div w:id="190194677">
          <w:marLeft w:val="0"/>
          <w:marRight w:val="0"/>
          <w:marTop w:val="0"/>
          <w:marBottom w:val="0"/>
          <w:divBdr>
            <w:top w:val="none" w:sz="0" w:space="0" w:color="auto"/>
            <w:left w:val="none" w:sz="0" w:space="0" w:color="auto"/>
            <w:bottom w:val="none" w:sz="0" w:space="0" w:color="auto"/>
            <w:right w:val="none" w:sz="0" w:space="0" w:color="auto"/>
          </w:divBdr>
        </w:div>
        <w:div w:id="1978953147">
          <w:marLeft w:val="0"/>
          <w:marRight w:val="0"/>
          <w:marTop w:val="0"/>
          <w:marBottom w:val="0"/>
          <w:divBdr>
            <w:top w:val="none" w:sz="0" w:space="0" w:color="auto"/>
            <w:left w:val="none" w:sz="0" w:space="0" w:color="auto"/>
            <w:bottom w:val="none" w:sz="0" w:space="0" w:color="auto"/>
            <w:right w:val="none" w:sz="0" w:space="0" w:color="auto"/>
          </w:divBdr>
        </w:div>
        <w:div w:id="1007438180">
          <w:marLeft w:val="0"/>
          <w:marRight w:val="0"/>
          <w:marTop w:val="0"/>
          <w:marBottom w:val="0"/>
          <w:divBdr>
            <w:top w:val="none" w:sz="0" w:space="0" w:color="auto"/>
            <w:left w:val="none" w:sz="0" w:space="0" w:color="auto"/>
            <w:bottom w:val="none" w:sz="0" w:space="0" w:color="auto"/>
            <w:right w:val="none" w:sz="0" w:space="0" w:color="auto"/>
          </w:divBdr>
        </w:div>
        <w:div w:id="668362744">
          <w:marLeft w:val="0"/>
          <w:marRight w:val="0"/>
          <w:marTop w:val="0"/>
          <w:marBottom w:val="0"/>
          <w:divBdr>
            <w:top w:val="none" w:sz="0" w:space="0" w:color="auto"/>
            <w:left w:val="none" w:sz="0" w:space="0" w:color="auto"/>
            <w:bottom w:val="none" w:sz="0" w:space="0" w:color="auto"/>
            <w:right w:val="none" w:sz="0" w:space="0" w:color="auto"/>
          </w:divBdr>
        </w:div>
        <w:div w:id="1236166582">
          <w:marLeft w:val="0"/>
          <w:marRight w:val="0"/>
          <w:marTop w:val="0"/>
          <w:marBottom w:val="0"/>
          <w:divBdr>
            <w:top w:val="none" w:sz="0" w:space="0" w:color="auto"/>
            <w:left w:val="none" w:sz="0" w:space="0" w:color="auto"/>
            <w:bottom w:val="none" w:sz="0" w:space="0" w:color="auto"/>
            <w:right w:val="none" w:sz="0" w:space="0" w:color="auto"/>
          </w:divBdr>
        </w:div>
      </w:divsChild>
    </w:div>
    <w:div w:id="1475677372">
      <w:bodyDiv w:val="1"/>
      <w:marLeft w:val="0"/>
      <w:marRight w:val="0"/>
      <w:marTop w:val="0"/>
      <w:marBottom w:val="0"/>
      <w:divBdr>
        <w:top w:val="none" w:sz="0" w:space="0" w:color="auto"/>
        <w:left w:val="none" w:sz="0" w:space="0" w:color="auto"/>
        <w:bottom w:val="none" w:sz="0" w:space="0" w:color="auto"/>
        <w:right w:val="none" w:sz="0" w:space="0" w:color="auto"/>
      </w:divBdr>
      <w:divsChild>
        <w:div w:id="2022079732">
          <w:marLeft w:val="0"/>
          <w:marRight w:val="0"/>
          <w:marTop w:val="0"/>
          <w:marBottom w:val="0"/>
          <w:divBdr>
            <w:top w:val="none" w:sz="0" w:space="0" w:color="auto"/>
            <w:left w:val="none" w:sz="0" w:space="0" w:color="auto"/>
            <w:bottom w:val="none" w:sz="0" w:space="0" w:color="auto"/>
            <w:right w:val="none" w:sz="0" w:space="0" w:color="auto"/>
          </w:divBdr>
        </w:div>
        <w:div w:id="1076706480">
          <w:marLeft w:val="0"/>
          <w:marRight w:val="0"/>
          <w:marTop w:val="0"/>
          <w:marBottom w:val="0"/>
          <w:divBdr>
            <w:top w:val="none" w:sz="0" w:space="0" w:color="auto"/>
            <w:left w:val="none" w:sz="0" w:space="0" w:color="auto"/>
            <w:bottom w:val="none" w:sz="0" w:space="0" w:color="auto"/>
            <w:right w:val="none" w:sz="0" w:space="0" w:color="auto"/>
          </w:divBdr>
        </w:div>
        <w:div w:id="974523957">
          <w:marLeft w:val="0"/>
          <w:marRight w:val="0"/>
          <w:marTop w:val="0"/>
          <w:marBottom w:val="0"/>
          <w:divBdr>
            <w:top w:val="none" w:sz="0" w:space="0" w:color="auto"/>
            <w:left w:val="none" w:sz="0" w:space="0" w:color="auto"/>
            <w:bottom w:val="none" w:sz="0" w:space="0" w:color="auto"/>
            <w:right w:val="none" w:sz="0" w:space="0" w:color="auto"/>
          </w:divBdr>
        </w:div>
        <w:div w:id="91779070">
          <w:marLeft w:val="0"/>
          <w:marRight w:val="0"/>
          <w:marTop w:val="0"/>
          <w:marBottom w:val="0"/>
          <w:divBdr>
            <w:top w:val="none" w:sz="0" w:space="0" w:color="auto"/>
            <w:left w:val="none" w:sz="0" w:space="0" w:color="auto"/>
            <w:bottom w:val="none" w:sz="0" w:space="0" w:color="auto"/>
            <w:right w:val="none" w:sz="0" w:space="0" w:color="auto"/>
          </w:divBdr>
        </w:div>
        <w:div w:id="2061173838">
          <w:marLeft w:val="0"/>
          <w:marRight w:val="0"/>
          <w:marTop w:val="0"/>
          <w:marBottom w:val="0"/>
          <w:divBdr>
            <w:top w:val="none" w:sz="0" w:space="0" w:color="auto"/>
            <w:left w:val="none" w:sz="0" w:space="0" w:color="auto"/>
            <w:bottom w:val="none" w:sz="0" w:space="0" w:color="auto"/>
            <w:right w:val="none" w:sz="0" w:space="0" w:color="auto"/>
          </w:divBdr>
        </w:div>
        <w:div w:id="604384671">
          <w:marLeft w:val="0"/>
          <w:marRight w:val="0"/>
          <w:marTop w:val="0"/>
          <w:marBottom w:val="0"/>
          <w:divBdr>
            <w:top w:val="none" w:sz="0" w:space="0" w:color="auto"/>
            <w:left w:val="none" w:sz="0" w:space="0" w:color="auto"/>
            <w:bottom w:val="none" w:sz="0" w:space="0" w:color="auto"/>
            <w:right w:val="none" w:sz="0" w:space="0" w:color="auto"/>
          </w:divBdr>
        </w:div>
        <w:div w:id="955528508">
          <w:marLeft w:val="0"/>
          <w:marRight w:val="0"/>
          <w:marTop w:val="0"/>
          <w:marBottom w:val="0"/>
          <w:divBdr>
            <w:top w:val="none" w:sz="0" w:space="0" w:color="auto"/>
            <w:left w:val="none" w:sz="0" w:space="0" w:color="auto"/>
            <w:bottom w:val="none" w:sz="0" w:space="0" w:color="auto"/>
            <w:right w:val="none" w:sz="0" w:space="0" w:color="auto"/>
          </w:divBdr>
        </w:div>
        <w:div w:id="1713338861">
          <w:marLeft w:val="0"/>
          <w:marRight w:val="0"/>
          <w:marTop w:val="0"/>
          <w:marBottom w:val="0"/>
          <w:divBdr>
            <w:top w:val="none" w:sz="0" w:space="0" w:color="auto"/>
            <w:left w:val="none" w:sz="0" w:space="0" w:color="auto"/>
            <w:bottom w:val="none" w:sz="0" w:space="0" w:color="auto"/>
            <w:right w:val="none" w:sz="0" w:space="0" w:color="auto"/>
          </w:divBdr>
        </w:div>
        <w:div w:id="707024312">
          <w:marLeft w:val="0"/>
          <w:marRight w:val="0"/>
          <w:marTop w:val="0"/>
          <w:marBottom w:val="0"/>
          <w:divBdr>
            <w:top w:val="none" w:sz="0" w:space="0" w:color="auto"/>
            <w:left w:val="none" w:sz="0" w:space="0" w:color="auto"/>
            <w:bottom w:val="none" w:sz="0" w:space="0" w:color="auto"/>
            <w:right w:val="none" w:sz="0" w:space="0" w:color="auto"/>
          </w:divBdr>
        </w:div>
        <w:div w:id="332342525">
          <w:marLeft w:val="0"/>
          <w:marRight w:val="0"/>
          <w:marTop w:val="0"/>
          <w:marBottom w:val="0"/>
          <w:divBdr>
            <w:top w:val="none" w:sz="0" w:space="0" w:color="auto"/>
            <w:left w:val="none" w:sz="0" w:space="0" w:color="auto"/>
            <w:bottom w:val="none" w:sz="0" w:space="0" w:color="auto"/>
            <w:right w:val="none" w:sz="0" w:space="0" w:color="auto"/>
          </w:divBdr>
        </w:div>
        <w:div w:id="320817359">
          <w:marLeft w:val="0"/>
          <w:marRight w:val="0"/>
          <w:marTop w:val="0"/>
          <w:marBottom w:val="0"/>
          <w:divBdr>
            <w:top w:val="none" w:sz="0" w:space="0" w:color="auto"/>
            <w:left w:val="none" w:sz="0" w:space="0" w:color="auto"/>
            <w:bottom w:val="none" w:sz="0" w:space="0" w:color="auto"/>
            <w:right w:val="none" w:sz="0" w:space="0" w:color="auto"/>
          </w:divBdr>
        </w:div>
        <w:div w:id="1272544571">
          <w:marLeft w:val="0"/>
          <w:marRight w:val="0"/>
          <w:marTop w:val="0"/>
          <w:marBottom w:val="0"/>
          <w:divBdr>
            <w:top w:val="none" w:sz="0" w:space="0" w:color="auto"/>
            <w:left w:val="none" w:sz="0" w:space="0" w:color="auto"/>
            <w:bottom w:val="none" w:sz="0" w:space="0" w:color="auto"/>
            <w:right w:val="none" w:sz="0" w:space="0" w:color="auto"/>
          </w:divBdr>
        </w:div>
        <w:div w:id="1522470533">
          <w:marLeft w:val="0"/>
          <w:marRight w:val="0"/>
          <w:marTop w:val="0"/>
          <w:marBottom w:val="0"/>
          <w:divBdr>
            <w:top w:val="none" w:sz="0" w:space="0" w:color="auto"/>
            <w:left w:val="none" w:sz="0" w:space="0" w:color="auto"/>
            <w:bottom w:val="none" w:sz="0" w:space="0" w:color="auto"/>
            <w:right w:val="none" w:sz="0" w:space="0" w:color="auto"/>
          </w:divBdr>
        </w:div>
        <w:div w:id="151871124">
          <w:marLeft w:val="0"/>
          <w:marRight w:val="0"/>
          <w:marTop w:val="0"/>
          <w:marBottom w:val="0"/>
          <w:divBdr>
            <w:top w:val="none" w:sz="0" w:space="0" w:color="auto"/>
            <w:left w:val="none" w:sz="0" w:space="0" w:color="auto"/>
            <w:bottom w:val="none" w:sz="0" w:space="0" w:color="auto"/>
            <w:right w:val="none" w:sz="0" w:space="0" w:color="auto"/>
          </w:divBdr>
        </w:div>
        <w:div w:id="2063752701">
          <w:marLeft w:val="0"/>
          <w:marRight w:val="0"/>
          <w:marTop w:val="0"/>
          <w:marBottom w:val="0"/>
          <w:divBdr>
            <w:top w:val="none" w:sz="0" w:space="0" w:color="auto"/>
            <w:left w:val="none" w:sz="0" w:space="0" w:color="auto"/>
            <w:bottom w:val="none" w:sz="0" w:space="0" w:color="auto"/>
            <w:right w:val="none" w:sz="0" w:space="0" w:color="auto"/>
          </w:divBdr>
        </w:div>
        <w:div w:id="1277447683">
          <w:marLeft w:val="0"/>
          <w:marRight w:val="0"/>
          <w:marTop w:val="0"/>
          <w:marBottom w:val="0"/>
          <w:divBdr>
            <w:top w:val="none" w:sz="0" w:space="0" w:color="auto"/>
            <w:left w:val="none" w:sz="0" w:space="0" w:color="auto"/>
            <w:bottom w:val="none" w:sz="0" w:space="0" w:color="auto"/>
            <w:right w:val="none" w:sz="0" w:space="0" w:color="auto"/>
          </w:divBdr>
        </w:div>
      </w:divsChild>
    </w:div>
    <w:div w:id="1624265533">
      <w:bodyDiv w:val="1"/>
      <w:marLeft w:val="0"/>
      <w:marRight w:val="0"/>
      <w:marTop w:val="0"/>
      <w:marBottom w:val="0"/>
      <w:divBdr>
        <w:top w:val="none" w:sz="0" w:space="0" w:color="auto"/>
        <w:left w:val="none" w:sz="0" w:space="0" w:color="auto"/>
        <w:bottom w:val="none" w:sz="0" w:space="0" w:color="auto"/>
        <w:right w:val="none" w:sz="0" w:space="0" w:color="auto"/>
      </w:divBdr>
    </w:div>
    <w:div w:id="1790278527">
      <w:bodyDiv w:val="1"/>
      <w:marLeft w:val="0"/>
      <w:marRight w:val="0"/>
      <w:marTop w:val="0"/>
      <w:marBottom w:val="0"/>
      <w:divBdr>
        <w:top w:val="none" w:sz="0" w:space="0" w:color="auto"/>
        <w:left w:val="none" w:sz="0" w:space="0" w:color="auto"/>
        <w:bottom w:val="none" w:sz="0" w:space="0" w:color="auto"/>
        <w:right w:val="none" w:sz="0" w:space="0" w:color="auto"/>
      </w:divBdr>
    </w:div>
    <w:div w:id="1873374738">
      <w:bodyDiv w:val="1"/>
      <w:marLeft w:val="0"/>
      <w:marRight w:val="0"/>
      <w:marTop w:val="0"/>
      <w:marBottom w:val="0"/>
      <w:divBdr>
        <w:top w:val="none" w:sz="0" w:space="0" w:color="auto"/>
        <w:left w:val="none" w:sz="0" w:space="0" w:color="auto"/>
        <w:bottom w:val="none" w:sz="0" w:space="0" w:color="auto"/>
        <w:right w:val="none" w:sz="0" w:space="0" w:color="auto"/>
      </w:divBdr>
    </w:div>
    <w:div w:id="20715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pt/dl/rpc/artigos/89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1865B-199B-4125-85F6-11D4409B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2444</Words>
  <Characters>13201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Iane Soares</dc:creator>
  <cp:lastModifiedBy>Lenovo</cp:lastModifiedBy>
  <cp:revision>5</cp:revision>
  <dcterms:created xsi:type="dcterms:W3CDTF">2015-10-04T17:21:00Z</dcterms:created>
  <dcterms:modified xsi:type="dcterms:W3CDTF">2015-10-04T17:41:00Z</dcterms:modified>
</cp:coreProperties>
</file>