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08" w:rsidRPr="00DF568C" w:rsidRDefault="00DF568C" w:rsidP="00540C65">
      <w:pPr>
        <w:spacing w:line="360" w:lineRule="auto"/>
        <w:jc w:val="center"/>
        <w:rPr>
          <w:rFonts w:ascii="Arial" w:hAnsi="Arial" w:cs="Arial"/>
          <w:b/>
        </w:rPr>
      </w:pPr>
      <w:r w:rsidRPr="00DF568C">
        <w:rPr>
          <w:rFonts w:ascii="Arial" w:hAnsi="Arial" w:cs="Arial"/>
          <w:b/>
        </w:rPr>
        <w:t xml:space="preserve">EUTANÁSIA: </w:t>
      </w:r>
      <w:r w:rsidR="003211DD">
        <w:rPr>
          <w:rFonts w:ascii="Arial" w:hAnsi="Arial" w:cs="Arial"/>
          <w:b/>
        </w:rPr>
        <w:t xml:space="preserve">O DIREITO À VIDA </w:t>
      </w:r>
      <w:r w:rsidR="003211DD">
        <w:rPr>
          <w:rFonts w:ascii="Arial" w:hAnsi="Arial" w:cs="Arial"/>
          <w:b/>
          <w:i/>
        </w:rPr>
        <w:t xml:space="preserve">VERSUS </w:t>
      </w:r>
      <w:r w:rsidR="003211DD">
        <w:rPr>
          <w:rFonts w:ascii="Arial" w:hAnsi="Arial" w:cs="Arial"/>
          <w:b/>
        </w:rPr>
        <w:t xml:space="preserve">O DIREITO À MORTE DIGNA NO ORDENAMENTO </w:t>
      </w:r>
      <w:r w:rsidR="009627DD">
        <w:rPr>
          <w:rFonts w:ascii="Arial" w:hAnsi="Arial" w:cs="Arial"/>
          <w:b/>
        </w:rPr>
        <w:t xml:space="preserve">JURÍDICO </w:t>
      </w:r>
      <w:r w:rsidR="003211DD">
        <w:rPr>
          <w:rFonts w:ascii="Arial" w:hAnsi="Arial" w:cs="Arial"/>
          <w:b/>
        </w:rPr>
        <w:t>BRASILEIRO</w:t>
      </w:r>
    </w:p>
    <w:p w:rsidR="00C67B08" w:rsidRPr="00C67B08" w:rsidRDefault="00C67B08" w:rsidP="00540C65">
      <w:pPr>
        <w:spacing w:line="360" w:lineRule="auto"/>
        <w:jc w:val="both"/>
        <w:rPr>
          <w:rFonts w:ascii="Arial" w:hAnsi="Arial" w:cs="Arial"/>
        </w:rPr>
      </w:pPr>
    </w:p>
    <w:p w:rsidR="00FC0036" w:rsidRPr="00CF22A1" w:rsidRDefault="00DF568C" w:rsidP="003E61EE">
      <w:pPr>
        <w:jc w:val="right"/>
        <w:rPr>
          <w:rFonts w:ascii="Arial" w:hAnsi="Arial" w:cs="Arial"/>
          <w:vertAlign w:val="superscript"/>
        </w:rPr>
      </w:pPr>
      <w:r>
        <w:rPr>
          <w:rFonts w:ascii="Arial" w:hAnsi="Arial" w:cs="Arial"/>
        </w:rPr>
        <w:t xml:space="preserve">Maíra </w:t>
      </w:r>
      <w:r>
        <w:rPr>
          <w:rFonts w:ascii="Arial" w:hAnsi="Arial" w:cs="Arial"/>
          <w:bCs/>
        </w:rPr>
        <w:t>Indiana B</w:t>
      </w:r>
      <w:r w:rsidRPr="00DF568C">
        <w:rPr>
          <w:rFonts w:ascii="Arial" w:hAnsi="Arial" w:cs="Arial"/>
          <w:bCs/>
        </w:rPr>
        <w:t>ehling</w:t>
      </w:r>
    </w:p>
    <w:p w:rsidR="003E61EE" w:rsidRDefault="003E61EE" w:rsidP="003E61EE">
      <w:pPr>
        <w:pStyle w:val="Textodenotaderodap"/>
        <w:jc w:val="right"/>
        <w:rPr>
          <w:rFonts w:cs="Arial"/>
          <w:b w:val="0"/>
          <w:sz w:val="24"/>
          <w:szCs w:val="24"/>
        </w:rPr>
      </w:pPr>
      <w:r w:rsidRPr="004B2E3D">
        <w:rPr>
          <w:rFonts w:cs="Arial"/>
          <w:b w:val="0"/>
          <w:sz w:val="24"/>
          <w:szCs w:val="24"/>
        </w:rPr>
        <w:t xml:space="preserve">Autora/Comunicadora. Acadêmica do </w:t>
      </w:r>
      <w:r w:rsidR="00DF568C">
        <w:rPr>
          <w:rFonts w:cs="Arial"/>
          <w:b w:val="0"/>
          <w:sz w:val="24"/>
          <w:szCs w:val="24"/>
        </w:rPr>
        <w:t>IX</w:t>
      </w:r>
      <w:r>
        <w:rPr>
          <w:rFonts w:cs="Arial"/>
          <w:b w:val="0"/>
          <w:sz w:val="24"/>
          <w:szCs w:val="24"/>
        </w:rPr>
        <w:t xml:space="preserve"> Semestre do </w:t>
      </w:r>
      <w:r w:rsidRPr="004B2E3D">
        <w:rPr>
          <w:rFonts w:cs="Arial"/>
          <w:b w:val="0"/>
          <w:sz w:val="24"/>
          <w:szCs w:val="24"/>
        </w:rPr>
        <w:t>Curso de Direito, URI – Campus Frederico Westphalen</w:t>
      </w:r>
    </w:p>
    <w:p w:rsidR="003E61EE" w:rsidRPr="004B2E3D" w:rsidRDefault="003E61EE" w:rsidP="003E61EE">
      <w:pPr>
        <w:pStyle w:val="Textodenotaderodap"/>
        <w:jc w:val="right"/>
        <w:rPr>
          <w:rFonts w:cs="Arial"/>
          <w:b w:val="0"/>
          <w:color w:val="000000"/>
          <w:sz w:val="24"/>
          <w:szCs w:val="24"/>
        </w:rPr>
      </w:pPr>
    </w:p>
    <w:p w:rsidR="003E61EE" w:rsidRPr="004B2E3D" w:rsidRDefault="003E61EE" w:rsidP="003E61EE">
      <w:pPr>
        <w:pStyle w:val="Textodenotaderodap"/>
        <w:jc w:val="right"/>
        <w:rPr>
          <w:rFonts w:cs="Arial"/>
          <w:b w:val="0"/>
          <w:color w:val="000000"/>
          <w:sz w:val="24"/>
          <w:szCs w:val="24"/>
        </w:rPr>
      </w:pPr>
      <w:r w:rsidRPr="004B2E3D">
        <w:rPr>
          <w:rFonts w:cs="Arial"/>
          <w:b w:val="0"/>
          <w:color w:val="000000"/>
          <w:sz w:val="24"/>
          <w:szCs w:val="24"/>
        </w:rPr>
        <w:t>Patricia Luzia Stieven</w:t>
      </w:r>
    </w:p>
    <w:p w:rsidR="003E61EE" w:rsidRPr="00337DF8" w:rsidRDefault="003E61EE" w:rsidP="003E61EE">
      <w:pPr>
        <w:jc w:val="right"/>
        <w:rPr>
          <w:rFonts w:ascii="Arial" w:hAnsi="Arial" w:cs="Arial"/>
        </w:rPr>
      </w:pPr>
      <w:r w:rsidRPr="004B2E3D">
        <w:rPr>
          <w:rFonts w:ascii="Arial" w:hAnsi="Arial" w:cs="Arial"/>
        </w:rPr>
        <w:t>Orientadora. Pesquisadora em Direitos Fundamentais Civis e Biodireito. Mestranda em Dimensões Materiais e Eficaciais dos Direitos Fundamentais, pela Unoesc/Chapecó-SC. Especialista em Função Social do Direito: Processo, Constituição e Novos Direitos, pela Unisul/Tubarão-SC (2009). Graduada em Direito pela URI/FW (2005). Professora universitária na URI/FW. Advogada.</w:t>
      </w:r>
    </w:p>
    <w:p w:rsidR="00C67B08" w:rsidRPr="00337DF8" w:rsidRDefault="00C67B08" w:rsidP="00540C65">
      <w:pPr>
        <w:spacing w:line="360" w:lineRule="auto"/>
        <w:jc w:val="right"/>
        <w:rPr>
          <w:rFonts w:ascii="Arial" w:hAnsi="Arial" w:cs="Arial"/>
          <w:vertAlign w:val="superscript"/>
        </w:rPr>
      </w:pPr>
    </w:p>
    <w:p w:rsidR="00C67B08" w:rsidRPr="00C67B08" w:rsidRDefault="00C67B08" w:rsidP="00540C65">
      <w:pPr>
        <w:spacing w:line="360" w:lineRule="auto"/>
        <w:jc w:val="both"/>
        <w:rPr>
          <w:rFonts w:ascii="Arial" w:hAnsi="Arial" w:cs="Arial"/>
        </w:rPr>
      </w:pPr>
    </w:p>
    <w:p w:rsidR="00C67B08" w:rsidRPr="00894CE6" w:rsidRDefault="00C67B08" w:rsidP="004372E5">
      <w:pPr>
        <w:jc w:val="both"/>
        <w:rPr>
          <w:rFonts w:ascii="Arial" w:hAnsi="Arial" w:cs="Arial"/>
        </w:rPr>
      </w:pPr>
      <w:r w:rsidRPr="00337DF8">
        <w:rPr>
          <w:rFonts w:ascii="Arial" w:hAnsi="Arial" w:cs="Arial"/>
          <w:b/>
        </w:rPr>
        <w:t>Resumo:</w:t>
      </w:r>
      <w:r w:rsidR="00AF5793">
        <w:rPr>
          <w:rFonts w:ascii="Arial" w:hAnsi="Arial" w:cs="Arial"/>
          <w:b/>
        </w:rPr>
        <w:t xml:space="preserve"> </w:t>
      </w:r>
      <w:r w:rsidR="007C08B2">
        <w:rPr>
          <w:rFonts w:ascii="Arial" w:hAnsi="Arial" w:cs="Arial"/>
        </w:rPr>
        <w:t>B</w:t>
      </w:r>
      <w:r w:rsidR="0049358C">
        <w:rPr>
          <w:rFonts w:ascii="Arial" w:hAnsi="Arial" w:cs="Arial"/>
        </w:rPr>
        <w:t>usca</w:t>
      </w:r>
      <w:r w:rsidR="007C08B2">
        <w:rPr>
          <w:rFonts w:ascii="Arial" w:hAnsi="Arial" w:cs="Arial"/>
        </w:rPr>
        <w:t>-se</w:t>
      </w:r>
      <w:r w:rsidR="0049358C">
        <w:rPr>
          <w:rFonts w:ascii="Arial" w:hAnsi="Arial" w:cs="Arial"/>
        </w:rPr>
        <w:t xml:space="preserve"> estudar e entend</w:t>
      </w:r>
      <w:r w:rsidR="003F11BB">
        <w:rPr>
          <w:rFonts w:ascii="Arial" w:hAnsi="Arial" w:cs="Arial"/>
        </w:rPr>
        <w:t>er</w:t>
      </w:r>
      <w:r w:rsidR="00AF5793">
        <w:rPr>
          <w:rFonts w:ascii="Arial" w:hAnsi="Arial" w:cs="Arial"/>
        </w:rPr>
        <w:t xml:space="preserve"> </w:t>
      </w:r>
      <w:r w:rsidR="00AF5793" w:rsidRPr="007D021F">
        <w:rPr>
          <w:rFonts w:ascii="Arial" w:hAnsi="Arial" w:cs="Arial"/>
        </w:rPr>
        <w:t>o presente estudo o princípio da preservação da vida humana frente à atitude, muitas vezes desesperada, do paciente em querer cessar o seu sofrimento. Ainda, será necessária a abordagem acerca do princípio da dignidade da pessoa humana e sua relação com a eutanásia e, por fim, buscar-se-á uma compreensão acerca dos prós e contras do procedimento da eutanásia.</w:t>
      </w:r>
    </w:p>
    <w:p w:rsidR="00C67B08" w:rsidRPr="00C67B08" w:rsidRDefault="00C67B08" w:rsidP="00540C65">
      <w:pPr>
        <w:spacing w:line="360" w:lineRule="auto"/>
        <w:jc w:val="both"/>
        <w:rPr>
          <w:rFonts w:ascii="Arial" w:hAnsi="Arial" w:cs="Arial"/>
        </w:rPr>
      </w:pPr>
    </w:p>
    <w:p w:rsidR="00C67B08" w:rsidRPr="00C67B08" w:rsidRDefault="00C67B08" w:rsidP="004372E5">
      <w:pPr>
        <w:jc w:val="both"/>
        <w:rPr>
          <w:rFonts w:ascii="Arial" w:hAnsi="Arial" w:cs="Arial"/>
        </w:rPr>
      </w:pPr>
      <w:r w:rsidRPr="00894CE6">
        <w:rPr>
          <w:rFonts w:ascii="Arial" w:hAnsi="Arial" w:cs="Arial"/>
          <w:b/>
        </w:rPr>
        <w:t>Palavras-chaves</w:t>
      </w:r>
      <w:r w:rsidRPr="00C67B08">
        <w:rPr>
          <w:rFonts w:ascii="Arial" w:hAnsi="Arial" w:cs="Arial"/>
        </w:rPr>
        <w:t xml:space="preserve">: </w:t>
      </w:r>
      <w:r w:rsidR="00222C3F">
        <w:rPr>
          <w:rFonts w:ascii="Arial" w:hAnsi="Arial" w:cs="Arial"/>
        </w:rPr>
        <w:t>Eutanásia. Biodireito</w:t>
      </w:r>
      <w:r w:rsidR="003F11BB">
        <w:rPr>
          <w:rFonts w:ascii="Arial" w:hAnsi="Arial" w:cs="Arial"/>
        </w:rPr>
        <w:t xml:space="preserve">. </w:t>
      </w:r>
      <w:r w:rsidR="00222C3F">
        <w:rPr>
          <w:rFonts w:ascii="Arial" w:hAnsi="Arial" w:cs="Arial"/>
        </w:rPr>
        <w:t xml:space="preserve">Bioética. </w:t>
      </w:r>
      <w:r w:rsidR="00706C27">
        <w:rPr>
          <w:rFonts w:ascii="Arial" w:hAnsi="Arial" w:cs="Arial"/>
        </w:rPr>
        <w:t>Autonomia da v</w:t>
      </w:r>
      <w:r w:rsidR="00222C3F">
        <w:rPr>
          <w:rFonts w:ascii="Arial" w:hAnsi="Arial" w:cs="Arial"/>
        </w:rPr>
        <w:t>ontade</w:t>
      </w:r>
      <w:r w:rsidR="00CD196D">
        <w:rPr>
          <w:rFonts w:ascii="Arial" w:hAnsi="Arial" w:cs="Arial"/>
        </w:rPr>
        <w:t>.</w:t>
      </w:r>
      <w:r w:rsidR="00706C27">
        <w:rPr>
          <w:rFonts w:ascii="Arial" w:hAnsi="Arial" w:cs="Arial"/>
        </w:rPr>
        <w:t xml:space="preserve"> Direitos f</w:t>
      </w:r>
      <w:r w:rsidR="00291800">
        <w:rPr>
          <w:rFonts w:ascii="Arial" w:hAnsi="Arial" w:cs="Arial"/>
        </w:rPr>
        <w:t>undamentais.</w:t>
      </w:r>
    </w:p>
    <w:p w:rsidR="00C67B08" w:rsidRPr="004372E5" w:rsidRDefault="00C67B08" w:rsidP="00540C65">
      <w:pPr>
        <w:spacing w:line="360" w:lineRule="auto"/>
        <w:jc w:val="both"/>
        <w:rPr>
          <w:rFonts w:ascii="Arial" w:hAnsi="Arial" w:cs="Arial"/>
        </w:rPr>
      </w:pPr>
    </w:p>
    <w:p w:rsidR="00C67B08" w:rsidRPr="00894CE6" w:rsidRDefault="00C67B08" w:rsidP="00540C65">
      <w:pPr>
        <w:spacing w:line="360" w:lineRule="auto"/>
        <w:jc w:val="both"/>
        <w:rPr>
          <w:rFonts w:ascii="Arial" w:hAnsi="Arial" w:cs="Arial"/>
          <w:b/>
        </w:rPr>
      </w:pPr>
      <w:r w:rsidRPr="00894CE6">
        <w:rPr>
          <w:rFonts w:ascii="Arial" w:hAnsi="Arial" w:cs="Arial"/>
          <w:b/>
        </w:rPr>
        <w:t>Introdução</w:t>
      </w:r>
    </w:p>
    <w:p w:rsidR="00C67B08" w:rsidRPr="007D021F" w:rsidRDefault="00C67B08" w:rsidP="007D021F">
      <w:pPr>
        <w:spacing w:line="360" w:lineRule="auto"/>
        <w:ind w:firstLine="709"/>
        <w:jc w:val="both"/>
        <w:rPr>
          <w:rFonts w:ascii="Arial" w:hAnsi="Arial" w:cs="Arial"/>
        </w:rPr>
      </w:pPr>
    </w:p>
    <w:p w:rsidR="007D021F" w:rsidRPr="007D021F" w:rsidRDefault="007D021F" w:rsidP="007D021F">
      <w:pPr>
        <w:spacing w:line="360" w:lineRule="auto"/>
        <w:ind w:firstLine="709"/>
        <w:jc w:val="both"/>
        <w:rPr>
          <w:rFonts w:ascii="Arial" w:hAnsi="Arial" w:cs="Arial"/>
        </w:rPr>
      </w:pPr>
      <w:r w:rsidRPr="007D021F">
        <w:rPr>
          <w:rFonts w:ascii="Arial" w:hAnsi="Arial" w:cs="Arial"/>
        </w:rPr>
        <w:t xml:space="preserve">Historicamente falando, a eutanásia possui resquícios milenares, onde já naquele tempo eram consideradas, de forma oculta, a prática deste procedimento que gera tantas </w:t>
      </w:r>
      <w:r w:rsidR="005526C4">
        <w:rPr>
          <w:rFonts w:ascii="Arial" w:hAnsi="Arial" w:cs="Arial"/>
        </w:rPr>
        <w:t>polêmicas no mundo moderno</w:t>
      </w:r>
      <w:r w:rsidRPr="007D021F">
        <w:rPr>
          <w:rFonts w:ascii="Arial" w:hAnsi="Arial" w:cs="Arial"/>
        </w:rPr>
        <w:t>. O procedimento da eutanásia é, de forma sucinta e objetiva, considerada como um método capaz de encurta</w:t>
      </w:r>
      <w:r w:rsidR="00222C3F">
        <w:rPr>
          <w:rFonts w:ascii="Arial" w:hAnsi="Arial" w:cs="Arial"/>
        </w:rPr>
        <w:t>r</w:t>
      </w:r>
      <w:r w:rsidRPr="007D021F">
        <w:rPr>
          <w:rFonts w:ascii="Arial" w:hAnsi="Arial" w:cs="Arial"/>
        </w:rPr>
        <w:t xml:space="preserve"> a vida de uma pessoa</w:t>
      </w:r>
      <w:r w:rsidR="006904D1">
        <w:rPr>
          <w:rFonts w:ascii="Arial" w:hAnsi="Arial" w:cs="Arial"/>
        </w:rPr>
        <w:t>,</w:t>
      </w:r>
      <w:r w:rsidRPr="007D021F">
        <w:rPr>
          <w:rFonts w:ascii="Arial" w:hAnsi="Arial" w:cs="Arial"/>
        </w:rPr>
        <w:t xml:space="preserve"> no intuito de minimizar, acabar com a angústia daquele que está passando por um sofrimento insuportável</w:t>
      </w:r>
      <w:r w:rsidR="00222C3F">
        <w:rPr>
          <w:rFonts w:ascii="Arial" w:hAnsi="Arial" w:cs="Arial"/>
        </w:rPr>
        <w:t>,</w:t>
      </w:r>
      <w:r w:rsidRPr="007D021F">
        <w:rPr>
          <w:rFonts w:ascii="Arial" w:hAnsi="Arial" w:cs="Arial"/>
        </w:rPr>
        <w:t xml:space="preserve"> diante do acometimento de uma doença considerada</w:t>
      </w:r>
      <w:r w:rsidR="006904D1">
        <w:rPr>
          <w:rFonts w:ascii="Arial" w:hAnsi="Arial" w:cs="Arial"/>
        </w:rPr>
        <w:t xml:space="preserve"> incurável</w:t>
      </w:r>
      <w:r w:rsidR="00B05A94">
        <w:rPr>
          <w:rFonts w:ascii="Arial" w:hAnsi="Arial" w:cs="Arial"/>
        </w:rPr>
        <w:t xml:space="preserve"> ou moléstia irreversível</w:t>
      </w:r>
      <w:r w:rsidRPr="007D021F">
        <w:rPr>
          <w:rFonts w:ascii="Arial" w:hAnsi="Arial" w:cs="Arial"/>
        </w:rPr>
        <w:t>.</w:t>
      </w:r>
    </w:p>
    <w:p w:rsidR="007D021F" w:rsidRPr="007D021F" w:rsidRDefault="007D021F" w:rsidP="007D021F">
      <w:pPr>
        <w:spacing w:line="360" w:lineRule="auto"/>
        <w:ind w:firstLine="709"/>
        <w:jc w:val="both"/>
        <w:rPr>
          <w:rFonts w:ascii="Arial" w:hAnsi="Arial" w:cs="Arial"/>
        </w:rPr>
      </w:pPr>
      <w:r w:rsidRPr="007D021F">
        <w:rPr>
          <w:rFonts w:ascii="Arial" w:hAnsi="Arial" w:cs="Arial"/>
        </w:rPr>
        <w:t>Contudo, diant</w:t>
      </w:r>
      <w:r w:rsidR="00222C3F">
        <w:rPr>
          <w:rFonts w:ascii="Arial" w:hAnsi="Arial" w:cs="Arial"/>
        </w:rPr>
        <w:t>e da sua dimensão, o estudo da eutanásia</w:t>
      </w:r>
      <w:r w:rsidRPr="007D021F">
        <w:rPr>
          <w:rFonts w:ascii="Arial" w:hAnsi="Arial" w:cs="Arial"/>
        </w:rPr>
        <w:t xml:space="preserve"> torna-se abrangente, envolvendo questões antropológicas, filosóficas, religiosas, culturais, jurídicas,</w:t>
      </w:r>
      <w:r w:rsidR="008718FC">
        <w:rPr>
          <w:rFonts w:ascii="Arial" w:hAnsi="Arial" w:cs="Arial"/>
        </w:rPr>
        <w:t xml:space="preserve"> sendo o tema central do estudo</w:t>
      </w:r>
      <w:r w:rsidRPr="007D021F">
        <w:rPr>
          <w:rFonts w:ascii="Arial" w:hAnsi="Arial" w:cs="Arial"/>
        </w:rPr>
        <w:t xml:space="preserve"> da Bioética. No entanto, não serão abordados, nesse trabalho, todos esses aspectos, mas principalmente a colisão entre os princípios da autonomia de morrer e a preservação do princípio basilar à vida.</w:t>
      </w:r>
    </w:p>
    <w:p w:rsidR="007D021F" w:rsidRPr="007D021F" w:rsidRDefault="007D021F" w:rsidP="007D021F">
      <w:pPr>
        <w:spacing w:line="360" w:lineRule="auto"/>
        <w:ind w:firstLine="709"/>
        <w:jc w:val="both"/>
        <w:rPr>
          <w:rFonts w:ascii="Arial" w:hAnsi="Arial" w:cs="Arial"/>
        </w:rPr>
      </w:pPr>
      <w:r w:rsidRPr="007D021F">
        <w:rPr>
          <w:rFonts w:ascii="Arial" w:hAnsi="Arial" w:cs="Arial"/>
        </w:rPr>
        <w:lastRenderedPageBreak/>
        <w:t>Nesse sentido, a eutanásia é todo o procedimento que visa abreviar uma vida que já não possui mais condições de resistir dignamente. Não há consenso quanto a essa decisão, e as divergências ocorrem porque alguns defendem a vida como um bem supremo, enquanto outros alegam que o indivíduo tem autonomia em relação a sua própria vida, qual seja, a de escolher entre a vida e a morte.</w:t>
      </w:r>
    </w:p>
    <w:p w:rsidR="007D021F" w:rsidRPr="007D021F" w:rsidRDefault="007D021F" w:rsidP="007D021F">
      <w:pPr>
        <w:spacing w:line="360" w:lineRule="auto"/>
        <w:ind w:firstLine="709"/>
        <w:jc w:val="both"/>
        <w:rPr>
          <w:rFonts w:ascii="Arial" w:hAnsi="Arial" w:cs="Arial"/>
        </w:rPr>
      </w:pPr>
      <w:r w:rsidRPr="007D021F">
        <w:rPr>
          <w:rFonts w:ascii="Arial" w:hAnsi="Arial" w:cs="Arial"/>
        </w:rPr>
        <w:t>Objetiva-se abordar no presente estudo o princípio da preservação da vida humana frente à atitude, muitas vezes desesperada, do paciente em querer cessar o seu sofrimento. Ainda, será necessário a abordagem acerca do princípio da dignidade da pessoa humana e sua relação com a eutanásia e, por fim, buscar-se-á uma compreensão acerca dos prós e contras do procedimento da eutanásia.</w:t>
      </w:r>
    </w:p>
    <w:p w:rsidR="00C67B08" w:rsidRPr="00C67B08" w:rsidRDefault="00C67B08" w:rsidP="002C6CFE">
      <w:pPr>
        <w:spacing w:line="360" w:lineRule="auto"/>
        <w:ind w:firstLine="708"/>
        <w:jc w:val="both"/>
        <w:rPr>
          <w:rFonts w:ascii="Arial" w:hAnsi="Arial" w:cs="Arial"/>
        </w:rPr>
      </w:pPr>
    </w:p>
    <w:p w:rsidR="00C67B08" w:rsidRPr="00D95AE9" w:rsidRDefault="00C67B08" w:rsidP="00540C65">
      <w:pPr>
        <w:spacing w:line="360" w:lineRule="auto"/>
        <w:jc w:val="both"/>
        <w:rPr>
          <w:rFonts w:ascii="Arial" w:hAnsi="Arial" w:cs="Arial"/>
          <w:b/>
        </w:rPr>
      </w:pPr>
      <w:r w:rsidRPr="00D95AE9">
        <w:rPr>
          <w:rFonts w:ascii="Arial" w:hAnsi="Arial" w:cs="Arial"/>
          <w:b/>
        </w:rPr>
        <w:t>Desenvolvimento</w:t>
      </w:r>
    </w:p>
    <w:p w:rsidR="007D021F" w:rsidRPr="007D021F" w:rsidRDefault="007D021F" w:rsidP="007D021F">
      <w:pPr>
        <w:spacing w:line="360" w:lineRule="auto"/>
        <w:jc w:val="both"/>
        <w:rPr>
          <w:rFonts w:ascii="Arial" w:hAnsi="Arial" w:cs="Arial"/>
        </w:rPr>
      </w:pPr>
    </w:p>
    <w:p w:rsidR="007D021F" w:rsidRPr="007D021F" w:rsidRDefault="007D021F" w:rsidP="007D021F">
      <w:pPr>
        <w:spacing w:line="360" w:lineRule="auto"/>
        <w:ind w:firstLine="709"/>
        <w:jc w:val="both"/>
        <w:rPr>
          <w:rFonts w:ascii="Arial" w:hAnsi="Arial" w:cs="Arial"/>
        </w:rPr>
      </w:pPr>
      <w:r w:rsidRPr="007D021F">
        <w:rPr>
          <w:rFonts w:ascii="Arial" w:hAnsi="Arial" w:cs="Arial"/>
        </w:rPr>
        <w:t>O direito à vida trata-se de garantia constitucional, descrita no caput do art. 5º, afirmando que todos são iguais perante a lei, sem distinção de qualquer natureza, garantindo-se aos brasileiros e aos estrangeiros residentes no País a inviolabilidade do direito à vida, à liberdade, à igualdade, à segurança e à propriedade, sendo o direito à vida o mais fundamental de todos os direitos, tendo em vista que se constitui em pré-requisito à existência e exercício de todos os demais direitos.</w:t>
      </w:r>
      <w:r w:rsidRPr="007D021F">
        <w:rPr>
          <w:rStyle w:val="Refdenotaderodap"/>
          <w:rFonts w:ascii="Arial" w:hAnsi="Arial" w:cs="Arial"/>
        </w:rPr>
        <w:footnoteReference w:id="2"/>
      </w:r>
    </w:p>
    <w:p w:rsidR="007D021F" w:rsidRPr="007D021F" w:rsidRDefault="007D021F" w:rsidP="007D021F">
      <w:pPr>
        <w:spacing w:line="360" w:lineRule="auto"/>
        <w:ind w:firstLine="709"/>
        <w:jc w:val="both"/>
        <w:rPr>
          <w:rFonts w:ascii="Arial" w:hAnsi="Arial" w:cs="Arial"/>
        </w:rPr>
      </w:pPr>
      <w:r w:rsidRPr="007D021F">
        <w:rPr>
          <w:rFonts w:ascii="Arial" w:hAnsi="Arial" w:cs="Arial"/>
        </w:rPr>
        <w:t>Ainda, quanto ao primeiro desdobramento, acima referido, Pedro Lenza refere:</w:t>
      </w:r>
    </w:p>
    <w:p w:rsidR="007D021F" w:rsidRPr="007D021F" w:rsidRDefault="007D021F" w:rsidP="007D021F">
      <w:pPr>
        <w:spacing w:line="360" w:lineRule="auto"/>
        <w:ind w:firstLine="709"/>
        <w:jc w:val="both"/>
        <w:rPr>
          <w:rFonts w:ascii="Arial" w:hAnsi="Arial" w:cs="Arial"/>
        </w:rPr>
      </w:pPr>
    </w:p>
    <w:p w:rsidR="007D021F" w:rsidRPr="007D021F" w:rsidRDefault="007D021F" w:rsidP="007D021F">
      <w:pPr>
        <w:autoSpaceDE w:val="0"/>
        <w:autoSpaceDN w:val="0"/>
        <w:adjustRightInd w:val="0"/>
        <w:ind w:left="2268"/>
        <w:jc w:val="both"/>
        <w:rPr>
          <w:rFonts w:ascii="Arial" w:hAnsi="Arial" w:cs="Arial"/>
        </w:rPr>
      </w:pPr>
      <w:r w:rsidRPr="007D021F">
        <w:rPr>
          <w:rFonts w:ascii="Arial" w:eastAsia="Calibri" w:hAnsi="Arial" w:cs="Arial"/>
          <w:sz w:val="22"/>
          <w:szCs w:val="22"/>
          <w:lang w:eastAsia="en-US"/>
        </w:rPr>
        <w:t xml:space="preserve">Em decorrência do seu primeiro desdobramento (direito de não se ver privado da vida de modo artificial), encontramos a proibição da </w:t>
      </w:r>
      <w:r w:rsidRPr="007D021F">
        <w:rPr>
          <w:rFonts w:ascii="Arial" w:eastAsia="Calibri" w:hAnsi="Arial" w:cs="Arial"/>
          <w:b/>
          <w:bCs/>
          <w:sz w:val="22"/>
          <w:szCs w:val="22"/>
          <w:lang w:eastAsia="en-US"/>
        </w:rPr>
        <w:t>pena de morte</w:t>
      </w:r>
      <w:r w:rsidRPr="007D021F">
        <w:rPr>
          <w:rFonts w:ascii="Arial" w:eastAsia="Calibri" w:hAnsi="Arial" w:cs="Arial"/>
          <w:sz w:val="22"/>
          <w:szCs w:val="22"/>
          <w:lang w:eastAsia="en-US"/>
        </w:rPr>
        <w:t xml:space="preserve">, salvo em caso de guerra declarada, nos termos do art. 84, XIX. Assim, mesmo por emenda constitucional é vedada a instituição da pena de morte no Brasil, sob pena de se ferir a cláusula pétrea do art. 60, § 4.º, IV, lembrando, ainda, a doutrina moderna que impede,ainda, a </w:t>
      </w:r>
      <w:r w:rsidRPr="007D021F">
        <w:rPr>
          <w:rFonts w:ascii="Arial" w:eastAsia="Calibri" w:hAnsi="Arial" w:cs="Arial"/>
          <w:iCs/>
          <w:sz w:val="22"/>
          <w:szCs w:val="22"/>
          <w:lang w:eastAsia="en-US"/>
        </w:rPr>
        <w:t xml:space="preserve">evolução reacionária </w:t>
      </w:r>
      <w:r w:rsidRPr="007D021F">
        <w:rPr>
          <w:rFonts w:ascii="Arial" w:eastAsia="Calibri" w:hAnsi="Arial" w:cs="Arial"/>
          <w:sz w:val="22"/>
          <w:szCs w:val="22"/>
          <w:lang w:eastAsia="en-US"/>
        </w:rPr>
        <w:t xml:space="preserve">ou o </w:t>
      </w:r>
      <w:r w:rsidRPr="007D021F">
        <w:rPr>
          <w:rFonts w:ascii="Arial" w:eastAsia="Calibri" w:hAnsi="Arial" w:cs="Arial"/>
          <w:iCs/>
          <w:sz w:val="22"/>
          <w:szCs w:val="22"/>
          <w:lang w:eastAsia="en-US"/>
        </w:rPr>
        <w:t>retrocesso social</w:t>
      </w:r>
      <w:r w:rsidRPr="007D021F">
        <w:rPr>
          <w:rFonts w:ascii="Arial" w:eastAsia="Calibri" w:hAnsi="Arial" w:cs="Arial"/>
          <w:sz w:val="22"/>
          <w:szCs w:val="22"/>
          <w:lang w:eastAsia="en-US"/>
        </w:rPr>
        <w:t xml:space="preserve">, e, nesse sentido, não admitiria a previsão da pena de morte, nem mesmo diante da manifestação do </w:t>
      </w:r>
      <w:r w:rsidRPr="007D021F">
        <w:rPr>
          <w:rFonts w:ascii="Arial" w:eastAsia="Calibri" w:hAnsi="Arial" w:cs="Arial"/>
          <w:iCs/>
          <w:sz w:val="22"/>
          <w:szCs w:val="22"/>
          <w:lang w:eastAsia="en-US"/>
        </w:rPr>
        <w:t>poder constituinte originário</w:t>
      </w:r>
      <w:r w:rsidRPr="007D021F">
        <w:rPr>
          <w:rFonts w:ascii="Arial" w:eastAsia="Calibri" w:hAnsi="Arial" w:cs="Arial"/>
          <w:sz w:val="22"/>
          <w:szCs w:val="22"/>
          <w:lang w:eastAsia="en-US"/>
        </w:rPr>
        <w:t>.</w:t>
      </w:r>
      <w:r w:rsidRPr="007D021F">
        <w:rPr>
          <w:rStyle w:val="Refdenotaderodap"/>
          <w:rFonts w:ascii="Arial" w:eastAsia="Calibri" w:hAnsi="Arial" w:cs="Arial"/>
          <w:sz w:val="22"/>
          <w:szCs w:val="22"/>
          <w:lang w:eastAsia="en-US"/>
        </w:rPr>
        <w:footnoteReference w:id="3"/>
      </w:r>
      <w:r w:rsidRPr="007D021F">
        <w:rPr>
          <w:rFonts w:ascii="Arial" w:eastAsia="Calibri" w:hAnsi="Arial" w:cs="Arial"/>
          <w:lang w:eastAsia="en-US"/>
        </w:rPr>
        <w:t xml:space="preserve"> (grifo do autor)</w:t>
      </w:r>
    </w:p>
    <w:p w:rsidR="007D021F" w:rsidRPr="007D021F" w:rsidRDefault="007D021F" w:rsidP="007D021F">
      <w:pPr>
        <w:spacing w:line="360" w:lineRule="auto"/>
        <w:jc w:val="both"/>
        <w:rPr>
          <w:rFonts w:ascii="Arial" w:hAnsi="Arial" w:cs="Arial"/>
        </w:rPr>
      </w:pPr>
    </w:p>
    <w:p w:rsidR="007D021F" w:rsidRPr="007D021F" w:rsidRDefault="007D021F" w:rsidP="007D021F">
      <w:pPr>
        <w:spacing w:line="360" w:lineRule="auto"/>
        <w:ind w:firstLine="709"/>
        <w:jc w:val="both"/>
        <w:rPr>
          <w:rFonts w:ascii="Arial" w:eastAsia="Calibri" w:hAnsi="Arial" w:cs="Arial"/>
          <w:lang w:eastAsia="en-US"/>
        </w:rPr>
      </w:pPr>
      <w:r w:rsidRPr="007D021F">
        <w:rPr>
          <w:rFonts w:ascii="Arial" w:eastAsia="Calibri" w:hAnsi="Arial" w:cs="Arial"/>
          <w:lang w:eastAsia="en-US"/>
        </w:rPr>
        <w:t xml:space="preserve">Destaca-se que, na ideia de Pedro Lenza “a vida deve ser vivida com dignidade”. Definido o seu início (tecnicamente pelo STF), não se pode deixar de </w:t>
      </w:r>
      <w:r w:rsidRPr="007D021F">
        <w:rPr>
          <w:rFonts w:ascii="Arial" w:eastAsia="Calibri" w:hAnsi="Arial" w:cs="Arial"/>
          <w:lang w:eastAsia="en-US"/>
        </w:rPr>
        <w:lastRenderedPageBreak/>
        <w:t>considerar o sentimento de cada um. A decisão individual terá que ser respeitada. A fé e esperança não podem ser menosprezadas e, portanto, a frieza da definição não conseguirá explicar e convencer os milagres da vida. Cumpre referir que há situações que não se explicam matematicamente e, dessa forma, a decisão pessoal (dentro da ideia de ponderação) deverá ser respeitada. O radicalismo não levará a lugar algum. A Constituição garante, ao menos, apesar de ser o Estado laico, o amparo ao sentimento de esperança e fé que, muitas vezes, dá sentido a algumas situações incompreensíveis da vida.</w:t>
      </w:r>
      <w:r w:rsidRPr="007D021F">
        <w:rPr>
          <w:rStyle w:val="Refdenotaderodap"/>
          <w:rFonts w:ascii="Arial" w:eastAsia="Calibri" w:hAnsi="Arial" w:cs="Arial"/>
          <w:lang w:eastAsia="en-US"/>
        </w:rPr>
        <w:footnoteReference w:id="4"/>
      </w:r>
    </w:p>
    <w:p w:rsidR="007D021F" w:rsidRPr="007D021F" w:rsidRDefault="00666BCD" w:rsidP="007D021F">
      <w:pPr>
        <w:spacing w:line="360" w:lineRule="auto"/>
        <w:ind w:firstLine="709"/>
        <w:jc w:val="both"/>
        <w:rPr>
          <w:rFonts w:ascii="Arial" w:hAnsi="Arial" w:cs="Arial"/>
        </w:rPr>
      </w:pPr>
      <w:r>
        <w:rPr>
          <w:rFonts w:ascii="Arial" w:hAnsi="Arial" w:cs="Arial"/>
        </w:rPr>
        <w:t>Fica evidenciada</w:t>
      </w:r>
      <w:r w:rsidR="007D021F" w:rsidRPr="007D021F">
        <w:rPr>
          <w:rFonts w:ascii="Arial" w:hAnsi="Arial" w:cs="Arial"/>
        </w:rPr>
        <w:t xml:space="preserve"> a forte tendência constitucional e no campo da bioética</w:t>
      </w:r>
      <w:r w:rsidR="00CC7B4B">
        <w:rPr>
          <w:rFonts w:ascii="Arial" w:hAnsi="Arial" w:cs="Arial"/>
        </w:rPr>
        <w:t>,</w:t>
      </w:r>
      <w:r w:rsidR="007D021F" w:rsidRPr="007D021F">
        <w:rPr>
          <w:rFonts w:ascii="Arial" w:hAnsi="Arial" w:cs="Arial"/>
        </w:rPr>
        <w:t xml:space="preserve"> da proteção primordial do direito à vida, bem maior</w:t>
      </w:r>
      <w:r w:rsidR="00CC7B4B">
        <w:rPr>
          <w:rFonts w:ascii="Arial" w:hAnsi="Arial" w:cs="Arial"/>
        </w:rPr>
        <w:t>,</w:t>
      </w:r>
      <w:r w:rsidR="007D021F" w:rsidRPr="007D021F">
        <w:rPr>
          <w:rFonts w:ascii="Arial" w:hAnsi="Arial" w:cs="Arial"/>
        </w:rPr>
        <w:t xml:space="preserve"> que o Estado precisa oferecer proteção a todo cidadão. O direito à vida é visto como bem maior</w:t>
      </w:r>
      <w:r w:rsidR="00CC7B4B">
        <w:rPr>
          <w:rFonts w:ascii="Arial" w:hAnsi="Arial" w:cs="Arial"/>
        </w:rPr>
        <w:t>,</w:t>
      </w:r>
      <w:r w:rsidR="007D021F" w:rsidRPr="007D021F">
        <w:rPr>
          <w:rFonts w:ascii="Arial" w:hAnsi="Arial" w:cs="Arial"/>
        </w:rPr>
        <w:t xml:space="preserve"> supremo</w:t>
      </w:r>
      <w:r w:rsidR="00CC7B4B">
        <w:rPr>
          <w:rFonts w:ascii="Arial" w:hAnsi="Arial" w:cs="Arial"/>
        </w:rPr>
        <w:t>, e que deve prevalecer frente a</w:t>
      </w:r>
      <w:r w:rsidR="007D021F" w:rsidRPr="007D021F">
        <w:rPr>
          <w:rFonts w:ascii="Arial" w:hAnsi="Arial" w:cs="Arial"/>
        </w:rPr>
        <w:t xml:space="preserve"> qualquer conflito de ideais, conflito de princípios, devendo ser preservado.</w:t>
      </w:r>
    </w:p>
    <w:p w:rsidR="007D021F" w:rsidRPr="007D021F" w:rsidRDefault="00CC7B4B" w:rsidP="00592B14">
      <w:pPr>
        <w:spacing w:line="360" w:lineRule="auto"/>
        <w:ind w:firstLine="709"/>
        <w:jc w:val="both"/>
        <w:rPr>
          <w:rFonts w:ascii="Arial" w:hAnsi="Arial" w:cs="Arial"/>
        </w:rPr>
      </w:pPr>
      <w:r>
        <w:rPr>
          <w:rFonts w:ascii="Arial" w:hAnsi="Arial" w:cs="Arial"/>
        </w:rPr>
        <w:t xml:space="preserve">De outra banda, </w:t>
      </w:r>
      <w:r w:rsidR="007D021F" w:rsidRPr="007D021F">
        <w:rPr>
          <w:rFonts w:ascii="Arial" w:hAnsi="Arial" w:cs="Arial"/>
        </w:rPr>
        <w:t>no que se refere ao princípio da liberdade de escolha, o texto constitucional, em seu artigo 5º, inciso IV, refere que: “é livre a manifestação de pensamento sendo vedado o anonimato”. Este inciso é conhecido pela doutrina como uma “cláusula geral”, a qual tem por finalidade “proteger a liberdade de expressão nas suas diversas manifestações”</w:t>
      </w:r>
      <w:r w:rsidR="007D021F" w:rsidRPr="007D021F">
        <w:rPr>
          <w:rStyle w:val="Refdenotaderodap"/>
          <w:rFonts w:ascii="Arial" w:hAnsi="Arial" w:cs="Arial"/>
        </w:rPr>
        <w:footnoteReference w:id="5"/>
      </w:r>
      <w:r w:rsidR="007D021F" w:rsidRPr="007D021F">
        <w:rPr>
          <w:rFonts w:ascii="Arial" w:hAnsi="Arial" w:cs="Arial"/>
        </w:rPr>
        <w:t>. O dout</w:t>
      </w:r>
      <w:r w:rsidR="00592B14">
        <w:rPr>
          <w:rFonts w:ascii="Arial" w:hAnsi="Arial" w:cs="Arial"/>
        </w:rPr>
        <w:t xml:space="preserve">rinador Pinto Ferreira aduz que </w:t>
      </w:r>
      <w:r w:rsidR="00592B14" w:rsidRPr="00592B14">
        <w:rPr>
          <w:rFonts w:ascii="Arial" w:hAnsi="Arial" w:cs="Arial"/>
        </w:rPr>
        <w:t>“</w:t>
      </w:r>
      <w:r w:rsidR="007D021F" w:rsidRPr="00592B14">
        <w:rPr>
          <w:rFonts w:ascii="Arial" w:hAnsi="Arial" w:cs="Arial"/>
        </w:rPr>
        <w:t xml:space="preserve">O Estado democrático defende o conteúdo essencial da manifestação da liberdade, que é assegurado tanto sob o aspecto positivo, ou seja, proteção da exteriorização da opinião, como sob o aspecto negativo, referente </w:t>
      </w:r>
      <w:r w:rsidR="00BD7B5F">
        <w:rPr>
          <w:rFonts w:ascii="Arial" w:hAnsi="Arial" w:cs="Arial"/>
        </w:rPr>
        <w:t>à</w:t>
      </w:r>
      <w:r w:rsidR="007D021F" w:rsidRPr="00592B14">
        <w:rPr>
          <w:rFonts w:ascii="Arial" w:hAnsi="Arial" w:cs="Arial"/>
        </w:rPr>
        <w:t xml:space="preserve"> proibição de censura</w:t>
      </w:r>
      <w:r w:rsidR="00592B14" w:rsidRPr="00592B14">
        <w:rPr>
          <w:rFonts w:ascii="Arial" w:hAnsi="Arial" w:cs="Arial"/>
        </w:rPr>
        <w:t>”</w:t>
      </w:r>
      <w:r w:rsidR="007D021F" w:rsidRPr="00592B14">
        <w:rPr>
          <w:rFonts w:ascii="Arial" w:hAnsi="Arial" w:cs="Arial"/>
        </w:rPr>
        <w:t>.</w:t>
      </w:r>
      <w:r w:rsidR="007D021F" w:rsidRPr="007D021F">
        <w:rPr>
          <w:rStyle w:val="Refdenotaderodap"/>
          <w:rFonts w:ascii="Arial" w:hAnsi="Arial" w:cs="Arial"/>
        </w:rPr>
        <w:footnoteReference w:id="6"/>
      </w:r>
    </w:p>
    <w:p w:rsidR="009742CA" w:rsidRDefault="007D021F" w:rsidP="009742CA">
      <w:pPr>
        <w:spacing w:line="360" w:lineRule="auto"/>
        <w:ind w:firstLine="709"/>
        <w:jc w:val="both"/>
        <w:rPr>
          <w:rFonts w:ascii="Arial" w:hAnsi="Arial" w:cs="Arial"/>
        </w:rPr>
      </w:pPr>
      <w:r w:rsidRPr="007D021F">
        <w:rPr>
          <w:rFonts w:ascii="Arial" w:hAnsi="Arial" w:cs="Arial"/>
        </w:rPr>
        <w:t>O que precisa ficar evidenciado e estudado é a ponderação entre o direito à liberdade de escolha do paciente (escolher entre a vida e a morte) e o princípio basilar do direito à vida. No entanto, este ponto do trabalho objetiva fazer uma análise sobre o direito à liberdade de escolha do paciente que está vivenciando uma situação de sofrimento e de presunção futura de morte, estando acometido por doenças terminativas. Sabe-se que a legislação brasileira não permite esse encurtamento de sofrimento, podendo, aquele que o praticar, ser punido penalmente. Ainda, o profissional da saúde poderá ser responsabilizado civil e eticamente por ser conivente e autor direto da prática da eutanásia.</w:t>
      </w:r>
    </w:p>
    <w:p w:rsidR="007D021F" w:rsidRPr="007D021F" w:rsidRDefault="007D021F" w:rsidP="009742CA">
      <w:pPr>
        <w:spacing w:line="360" w:lineRule="auto"/>
        <w:ind w:firstLine="709"/>
        <w:jc w:val="both"/>
        <w:rPr>
          <w:rFonts w:ascii="Arial" w:hAnsi="Arial" w:cs="Arial"/>
        </w:rPr>
      </w:pPr>
      <w:r w:rsidRPr="007D021F">
        <w:rPr>
          <w:rFonts w:ascii="Arial" w:hAnsi="Arial" w:cs="Arial"/>
        </w:rPr>
        <w:lastRenderedPageBreak/>
        <w:t>Diante desta realidade, cumpre estudar o princípio constitucional ao direito à liberdade, o qual se torna obsoleto nos casos da prática da eutanásia. O direito do paciente terminal de escolher entre a vida e a morte, ou mesmo sua vontade ser representada por um familiar</w:t>
      </w:r>
      <w:r w:rsidR="00D0068F">
        <w:rPr>
          <w:rFonts w:ascii="Arial" w:hAnsi="Arial" w:cs="Arial"/>
        </w:rPr>
        <w:t>,</w:t>
      </w:r>
      <w:r w:rsidRPr="007D021F">
        <w:rPr>
          <w:rFonts w:ascii="Arial" w:hAnsi="Arial" w:cs="Arial"/>
        </w:rPr>
        <w:t xml:space="preserve"> fica impossibilitada de ser realizada dentro das normas civis vigentes.</w:t>
      </w:r>
    </w:p>
    <w:p w:rsidR="009742CA" w:rsidRDefault="009742CA" w:rsidP="007D021F">
      <w:pPr>
        <w:spacing w:line="360" w:lineRule="auto"/>
        <w:ind w:firstLine="709"/>
        <w:jc w:val="both"/>
        <w:rPr>
          <w:rFonts w:ascii="Arial" w:hAnsi="Arial" w:cs="Arial"/>
        </w:rPr>
      </w:pPr>
    </w:p>
    <w:p w:rsidR="007D021F" w:rsidRPr="007D021F" w:rsidRDefault="007D021F" w:rsidP="007D021F">
      <w:pPr>
        <w:spacing w:line="360" w:lineRule="auto"/>
        <w:ind w:firstLine="709"/>
        <w:jc w:val="both"/>
        <w:rPr>
          <w:rFonts w:ascii="Arial" w:hAnsi="Arial" w:cs="Arial"/>
        </w:rPr>
      </w:pPr>
      <w:r w:rsidRPr="007D021F">
        <w:rPr>
          <w:rFonts w:ascii="Arial" w:hAnsi="Arial" w:cs="Arial"/>
        </w:rPr>
        <w:t>Diante de toda a problemática posta, fica a indagação sobre o que se entende por morte digna no biodireito? Nas palavras postas por Elizabeth Kubler-Ross, tem-se que: “morrer com dignidade significa ter permissão para morrer com seu caráter, com sua personalidade, com o seu estilo”.</w:t>
      </w:r>
      <w:r w:rsidRPr="007D021F">
        <w:rPr>
          <w:rStyle w:val="Refdenotaderodap"/>
          <w:rFonts w:ascii="Arial" w:hAnsi="Arial" w:cs="Arial"/>
        </w:rPr>
        <w:footnoteReference w:id="7"/>
      </w:r>
    </w:p>
    <w:p w:rsidR="007D021F" w:rsidRPr="007D021F" w:rsidRDefault="007D021F" w:rsidP="007D021F">
      <w:pPr>
        <w:spacing w:line="360" w:lineRule="auto"/>
        <w:ind w:firstLine="709"/>
        <w:jc w:val="both"/>
        <w:rPr>
          <w:rFonts w:ascii="Arial" w:hAnsi="Arial" w:cs="Arial"/>
        </w:rPr>
      </w:pPr>
      <w:r w:rsidRPr="007D021F">
        <w:rPr>
          <w:rFonts w:ascii="Arial" w:hAnsi="Arial" w:cs="Arial"/>
        </w:rPr>
        <w:t>Nesse sentido, depreende-se a importância dos cuidados paliativos, quando as possibilidades terapêuticas se exaurirem</w:t>
      </w:r>
      <w:r w:rsidR="004A1D32">
        <w:rPr>
          <w:rFonts w:ascii="Arial" w:hAnsi="Arial" w:cs="Arial"/>
        </w:rPr>
        <w:t>,</w:t>
      </w:r>
      <w:r w:rsidRPr="007D021F">
        <w:rPr>
          <w:rFonts w:ascii="Arial" w:hAnsi="Arial" w:cs="Arial"/>
        </w:rPr>
        <w:t xml:space="preserve"> visando o bem-estar do paciente, em seus momentos finais. Outrossim, frente as necessidades que se tornam vitais nesse momento, destaca Leo Pessini:</w:t>
      </w:r>
    </w:p>
    <w:p w:rsidR="007D021F" w:rsidRPr="007D021F" w:rsidRDefault="007D021F" w:rsidP="007D021F">
      <w:pPr>
        <w:spacing w:line="360" w:lineRule="auto"/>
        <w:jc w:val="both"/>
        <w:rPr>
          <w:rFonts w:ascii="Arial" w:hAnsi="Arial" w:cs="Arial"/>
        </w:rPr>
      </w:pPr>
    </w:p>
    <w:p w:rsidR="007D021F" w:rsidRPr="007D021F" w:rsidRDefault="007D021F" w:rsidP="007D021F">
      <w:pPr>
        <w:ind w:left="2268"/>
        <w:jc w:val="both"/>
        <w:rPr>
          <w:rFonts w:ascii="Arial" w:hAnsi="Arial" w:cs="Arial"/>
        </w:rPr>
      </w:pPr>
      <w:r w:rsidRPr="007D021F">
        <w:rPr>
          <w:rFonts w:ascii="Arial" w:hAnsi="Arial" w:cs="Arial"/>
          <w:sz w:val="22"/>
          <w:szCs w:val="22"/>
        </w:rPr>
        <w:t>[...] o respeito à autonomia da pessoa, levando em conta seus aspectos físicos, emocionais, sociais e espirituais, dar amparo à família do doente, sua individualidade, empregar um tratamento multidisciplinar dos profissionais, voltado</w:t>
      </w:r>
      <w:r w:rsidR="004A1D32">
        <w:rPr>
          <w:rFonts w:ascii="Arial" w:hAnsi="Arial" w:cs="Arial"/>
          <w:sz w:val="22"/>
          <w:szCs w:val="22"/>
        </w:rPr>
        <w:t>,</w:t>
      </w:r>
      <w:r w:rsidRPr="007D021F">
        <w:rPr>
          <w:rFonts w:ascii="Arial" w:hAnsi="Arial" w:cs="Arial"/>
          <w:sz w:val="22"/>
          <w:szCs w:val="22"/>
        </w:rPr>
        <w:t xml:space="preserve"> sobretudo para que o atendimento humanizado permite com que o doente possa enfrentar positivamente os desafios que lhe são impostos nos momentos finais de sua existência.</w:t>
      </w:r>
      <w:r w:rsidRPr="007D021F">
        <w:rPr>
          <w:rStyle w:val="Refdenotaderodap"/>
          <w:rFonts w:ascii="Arial" w:hAnsi="Arial" w:cs="Arial"/>
        </w:rPr>
        <w:footnoteReference w:id="8"/>
      </w:r>
    </w:p>
    <w:p w:rsidR="007D021F" w:rsidRPr="007D021F" w:rsidRDefault="007D021F" w:rsidP="007D021F">
      <w:pPr>
        <w:spacing w:line="360" w:lineRule="auto"/>
        <w:jc w:val="both"/>
        <w:rPr>
          <w:rFonts w:ascii="Arial" w:hAnsi="Arial" w:cs="Arial"/>
        </w:rPr>
      </w:pPr>
    </w:p>
    <w:p w:rsidR="007D021F" w:rsidRPr="007D021F" w:rsidRDefault="007D021F" w:rsidP="007D021F">
      <w:pPr>
        <w:spacing w:line="360" w:lineRule="auto"/>
        <w:ind w:firstLine="709"/>
        <w:jc w:val="both"/>
        <w:rPr>
          <w:rFonts w:ascii="Arial" w:hAnsi="Arial" w:cs="Arial"/>
        </w:rPr>
      </w:pPr>
      <w:r w:rsidRPr="007D021F">
        <w:rPr>
          <w:rFonts w:ascii="Arial" w:hAnsi="Arial" w:cs="Arial"/>
        </w:rPr>
        <w:t>Nesse sentido, observa-se que o direito à liberdade do pacien</w:t>
      </w:r>
      <w:r w:rsidR="004A1D32">
        <w:rPr>
          <w:rFonts w:ascii="Arial" w:hAnsi="Arial" w:cs="Arial"/>
        </w:rPr>
        <w:t>te diante da escolha entre a vid</w:t>
      </w:r>
      <w:r w:rsidRPr="007D021F">
        <w:rPr>
          <w:rFonts w:ascii="Arial" w:hAnsi="Arial" w:cs="Arial"/>
        </w:rPr>
        <w:t>a e a morte, há ponderação de valores</w:t>
      </w:r>
      <w:r w:rsidR="004A1D32">
        <w:rPr>
          <w:rFonts w:ascii="Arial" w:hAnsi="Arial" w:cs="Arial"/>
        </w:rPr>
        <w:t>, em que o Estado vai de</w:t>
      </w:r>
      <w:r w:rsidRPr="007D021F">
        <w:rPr>
          <w:rFonts w:ascii="Arial" w:hAnsi="Arial" w:cs="Arial"/>
        </w:rPr>
        <w:t xml:space="preserve"> encontro da vontade expressa do paciente de não mais continuar a viver. O direito à vida é supremo e a liberdade de escolha do doente precisa ser ponderada.</w:t>
      </w:r>
    </w:p>
    <w:p w:rsidR="007D021F" w:rsidRPr="007D021F" w:rsidRDefault="005D7D5C" w:rsidP="007D021F">
      <w:pPr>
        <w:spacing w:line="360" w:lineRule="auto"/>
        <w:ind w:firstLine="708"/>
        <w:jc w:val="both"/>
        <w:rPr>
          <w:rFonts w:ascii="Arial" w:hAnsi="Arial" w:cs="Arial"/>
        </w:rPr>
      </w:pPr>
      <w:r>
        <w:rPr>
          <w:rFonts w:ascii="Arial" w:hAnsi="Arial" w:cs="Arial"/>
        </w:rPr>
        <w:t xml:space="preserve">Nesse sentido, </w:t>
      </w:r>
      <w:r w:rsidR="007D021F" w:rsidRPr="007D021F">
        <w:rPr>
          <w:rFonts w:ascii="Arial" w:hAnsi="Arial" w:cs="Arial"/>
        </w:rPr>
        <w:t xml:space="preserve">destaca-se que o princípio da dignidade da pessoa humana possui aplicação tão somente em um contexto de liberdade e igualdade, isto é, em um procedimento garantidor de iguais liberdades fundamentais. Nesse sentido, dignidade humana, precisa ser vista como algo que não se pode possuir por natureza, mas que decorre da inserção do indivíduo humano em uma esfera de relações, na qual os vínculos interpessoais favorecem o seu reconhecimento enquanto pessoa, efetivamente, livre e igual, capaz de construir e afirmar a sua </w:t>
      </w:r>
      <w:r w:rsidR="007D021F" w:rsidRPr="007D021F">
        <w:rPr>
          <w:rFonts w:ascii="Arial" w:hAnsi="Arial" w:cs="Arial"/>
        </w:rPr>
        <w:lastRenderedPageBreak/>
        <w:t>pessoalidade</w:t>
      </w:r>
      <w:r w:rsidR="007D021F" w:rsidRPr="007D021F">
        <w:rPr>
          <w:rStyle w:val="Refdenotaderodap"/>
          <w:rFonts w:ascii="Arial" w:hAnsi="Arial" w:cs="Arial"/>
        </w:rPr>
        <w:footnoteReference w:id="9"/>
      </w:r>
      <w:r w:rsidR="007D021F" w:rsidRPr="007D021F">
        <w:rPr>
          <w:rFonts w:ascii="Arial" w:hAnsi="Arial" w:cs="Arial"/>
        </w:rPr>
        <w:t xml:space="preserve">. Vários são os dispositivos legais da Constituição Federal que fazem menção </w:t>
      </w:r>
      <w:r w:rsidR="0028292B">
        <w:rPr>
          <w:rFonts w:ascii="Arial" w:hAnsi="Arial" w:cs="Arial"/>
        </w:rPr>
        <w:t>à</w:t>
      </w:r>
      <w:r w:rsidR="007D021F" w:rsidRPr="007D021F">
        <w:rPr>
          <w:rFonts w:ascii="Arial" w:hAnsi="Arial" w:cs="Arial"/>
        </w:rPr>
        <w:t xml:space="preserve"> dignidade da pessoa humana, desde o preâmbulo, passando pelo art. 1º, III, art. 4º, II, art. 5º, § 2º, etc.</w:t>
      </w:r>
    </w:p>
    <w:p w:rsidR="007D021F" w:rsidRPr="007D021F" w:rsidRDefault="007D021F" w:rsidP="007D021F">
      <w:pPr>
        <w:pStyle w:val="NormalWeb"/>
        <w:spacing w:before="0" w:beforeAutospacing="0" w:after="0" w:afterAutospacing="0" w:line="360" w:lineRule="auto"/>
        <w:ind w:firstLine="708"/>
        <w:jc w:val="both"/>
        <w:rPr>
          <w:rFonts w:ascii="Arial" w:hAnsi="Arial" w:cs="Arial"/>
          <w:sz w:val="24"/>
          <w:szCs w:val="24"/>
        </w:rPr>
      </w:pPr>
      <w:r w:rsidRPr="007D021F">
        <w:rPr>
          <w:rFonts w:ascii="Arial" w:hAnsi="Arial" w:cs="Arial"/>
          <w:sz w:val="24"/>
          <w:szCs w:val="24"/>
        </w:rPr>
        <w:t xml:space="preserve">Salienta-se, por oportuno, que qualquer ser humano não possui domínio sob o princípio de sua vida, ou seja, quando ela se iniciará ou cessará, visto que seu surgimento nesse mundo acontece por vontade de outros indivíduos. Todos possuem o direito de usufruir de uma </w:t>
      </w:r>
      <w:r w:rsidRPr="007D021F">
        <w:rPr>
          <w:rStyle w:val="nfase"/>
          <w:rFonts w:ascii="Arial" w:hAnsi="Arial" w:cs="Arial"/>
          <w:sz w:val="24"/>
          <w:szCs w:val="24"/>
        </w:rPr>
        <w:t>vida digna, e esta condição</w:t>
      </w:r>
      <w:r w:rsidR="001B5E71">
        <w:rPr>
          <w:rStyle w:val="nfase"/>
          <w:rFonts w:ascii="Arial" w:hAnsi="Arial" w:cs="Arial"/>
          <w:sz w:val="24"/>
          <w:szCs w:val="24"/>
        </w:rPr>
        <w:t xml:space="preserve"> </w:t>
      </w:r>
      <w:r w:rsidRPr="007D021F">
        <w:rPr>
          <w:rFonts w:ascii="Arial" w:hAnsi="Arial" w:cs="Arial"/>
          <w:sz w:val="24"/>
          <w:szCs w:val="24"/>
        </w:rPr>
        <w:t>é o principal motivo da humanidade.</w:t>
      </w:r>
      <w:r w:rsidRPr="007D021F">
        <w:rPr>
          <w:rStyle w:val="Refdenotaderodap"/>
          <w:rFonts w:ascii="Arial" w:hAnsi="Arial" w:cs="Arial"/>
          <w:sz w:val="24"/>
          <w:szCs w:val="24"/>
        </w:rPr>
        <w:footnoteReference w:id="10"/>
      </w:r>
    </w:p>
    <w:p w:rsidR="007D021F" w:rsidRDefault="007D021F" w:rsidP="009742CA">
      <w:pPr>
        <w:pStyle w:val="NormalWeb"/>
        <w:spacing w:before="0" w:beforeAutospacing="0" w:after="0" w:afterAutospacing="0" w:line="360" w:lineRule="auto"/>
        <w:ind w:firstLine="709"/>
        <w:jc w:val="both"/>
        <w:rPr>
          <w:rFonts w:ascii="Arial" w:hAnsi="Arial" w:cs="Arial"/>
          <w:sz w:val="24"/>
          <w:szCs w:val="24"/>
        </w:rPr>
      </w:pPr>
      <w:r w:rsidRPr="007D021F">
        <w:rPr>
          <w:rFonts w:ascii="Arial" w:hAnsi="Arial" w:cs="Arial"/>
          <w:sz w:val="24"/>
          <w:szCs w:val="24"/>
        </w:rPr>
        <w:t>Contudo, para definir dignidade, é necessário analisar um amplo conjunto de fatores, que agem intrinsecamente sobre cada indivíduo. Segundo Sarlet</w:t>
      </w:r>
    </w:p>
    <w:p w:rsidR="009742CA" w:rsidRPr="009742CA" w:rsidRDefault="009742CA" w:rsidP="009742CA">
      <w:pPr>
        <w:pStyle w:val="NormalWeb"/>
        <w:spacing w:before="0" w:beforeAutospacing="0" w:after="0" w:afterAutospacing="0" w:line="360" w:lineRule="auto"/>
        <w:ind w:firstLine="709"/>
        <w:jc w:val="both"/>
        <w:rPr>
          <w:rFonts w:ascii="Arial" w:hAnsi="Arial" w:cs="Arial"/>
          <w:sz w:val="24"/>
          <w:szCs w:val="24"/>
        </w:rPr>
      </w:pPr>
    </w:p>
    <w:p w:rsidR="007D021F" w:rsidRPr="007D021F" w:rsidRDefault="00265654" w:rsidP="007D021F">
      <w:pPr>
        <w:spacing w:line="360" w:lineRule="auto"/>
        <w:ind w:firstLine="709"/>
        <w:jc w:val="both"/>
        <w:rPr>
          <w:rFonts w:ascii="Arial" w:hAnsi="Arial" w:cs="Arial"/>
          <w:highlight w:val="yellow"/>
        </w:rPr>
      </w:pPr>
      <w:r>
        <w:rPr>
          <w:rFonts w:ascii="Arial" w:hAnsi="Arial" w:cs="Arial"/>
        </w:rPr>
        <w:t>No que tange à</w:t>
      </w:r>
      <w:r w:rsidR="007D021F" w:rsidRPr="007D021F">
        <w:rPr>
          <w:rFonts w:ascii="Arial" w:hAnsi="Arial" w:cs="Arial"/>
        </w:rPr>
        <w:t xml:space="preserve"> aplicação do instrumento da eutanásia, a base da teoria que é defendida no ordenamento jurídico brasileiro está diretamente vinculada ao princípio constitucional da dignidade da pessoa humana, da autodeterminação e da cessação do sofrimento do enfermo. Fica claro que o princípio da autonomia também é um di</w:t>
      </w:r>
      <w:r w:rsidR="007D1FCC">
        <w:rPr>
          <w:rFonts w:ascii="Arial" w:hAnsi="Arial" w:cs="Arial"/>
        </w:rPr>
        <w:t>reito assegurado pela Carta Mag</w:t>
      </w:r>
      <w:r w:rsidR="003012D6">
        <w:rPr>
          <w:rFonts w:ascii="Arial" w:hAnsi="Arial" w:cs="Arial"/>
        </w:rPr>
        <w:t>na, o qual</w:t>
      </w:r>
      <w:r w:rsidR="007D021F" w:rsidRPr="007D021F">
        <w:rPr>
          <w:rFonts w:ascii="Arial" w:hAnsi="Arial" w:cs="Arial"/>
        </w:rPr>
        <w:t xml:space="preserve"> precisa ser respeitado e garantido.</w:t>
      </w:r>
      <w:r w:rsidR="007D021F" w:rsidRPr="007D021F">
        <w:rPr>
          <w:rStyle w:val="Refdenotaderodap"/>
          <w:rFonts w:ascii="Arial" w:hAnsi="Arial" w:cs="Arial"/>
        </w:rPr>
        <w:footnoteReference w:id="11"/>
      </w:r>
    </w:p>
    <w:p w:rsidR="007D021F" w:rsidRPr="007D021F" w:rsidRDefault="007D021F" w:rsidP="007D021F">
      <w:pPr>
        <w:pStyle w:val="NormalWeb"/>
        <w:spacing w:before="0" w:beforeAutospacing="0" w:after="0" w:afterAutospacing="0" w:line="360" w:lineRule="auto"/>
        <w:ind w:firstLine="709"/>
        <w:jc w:val="both"/>
        <w:rPr>
          <w:rFonts w:ascii="Arial" w:hAnsi="Arial" w:cs="Arial"/>
          <w:sz w:val="24"/>
          <w:szCs w:val="24"/>
        </w:rPr>
      </w:pPr>
      <w:r w:rsidRPr="007D021F">
        <w:rPr>
          <w:rFonts w:ascii="Arial" w:hAnsi="Arial" w:cs="Arial"/>
          <w:sz w:val="24"/>
          <w:szCs w:val="24"/>
        </w:rPr>
        <w:t>Nesse passo, há necessidade, portanto, de haver a proposta de uma discussão acerca da possibilidade da utilização ou não do procedimento da eutanásia no Brasil, diante da sua importância jurídico-social deste método, pois acabou por se tornar um assunto rotineiro e de grande repercussão. No entanto, a autonomia declarada pelo text</w:t>
      </w:r>
      <w:r w:rsidR="009D7983">
        <w:rPr>
          <w:rFonts w:ascii="Arial" w:hAnsi="Arial" w:cs="Arial"/>
          <w:sz w:val="24"/>
          <w:szCs w:val="24"/>
        </w:rPr>
        <w:t>o constitucional acaba por ir de</w:t>
      </w:r>
      <w:r w:rsidR="00486592">
        <w:rPr>
          <w:rFonts w:ascii="Arial" w:hAnsi="Arial" w:cs="Arial"/>
          <w:sz w:val="24"/>
          <w:szCs w:val="24"/>
        </w:rPr>
        <w:t xml:space="preserve"> encontro a</w:t>
      </w:r>
      <w:r w:rsidRPr="007D021F">
        <w:rPr>
          <w:rFonts w:ascii="Arial" w:hAnsi="Arial" w:cs="Arial"/>
          <w:sz w:val="24"/>
          <w:szCs w:val="24"/>
        </w:rPr>
        <w:t>o princípio supremo do direito à vida.</w:t>
      </w:r>
    </w:p>
    <w:p w:rsidR="0085126B" w:rsidRPr="00C67B08" w:rsidRDefault="0085126B" w:rsidP="00540C65">
      <w:pPr>
        <w:spacing w:line="360" w:lineRule="auto"/>
        <w:jc w:val="both"/>
        <w:rPr>
          <w:rFonts w:ascii="Arial" w:hAnsi="Arial" w:cs="Arial"/>
        </w:rPr>
      </w:pPr>
    </w:p>
    <w:p w:rsidR="00C67B08" w:rsidRPr="005C24C3" w:rsidRDefault="00C67B08" w:rsidP="00540C65">
      <w:pPr>
        <w:spacing w:line="360" w:lineRule="auto"/>
        <w:jc w:val="both"/>
        <w:rPr>
          <w:rFonts w:ascii="Arial" w:hAnsi="Arial" w:cs="Arial"/>
          <w:b/>
        </w:rPr>
      </w:pPr>
      <w:r w:rsidRPr="005C24C3">
        <w:rPr>
          <w:rFonts w:ascii="Arial" w:hAnsi="Arial" w:cs="Arial"/>
          <w:b/>
        </w:rPr>
        <w:t>Considerações finais</w:t>
      </w:r>
    </w:p>
    <w:p w:rsidR="001B544B" w:rsidRDefault="001B544B" w:rsidP="00540C65">
      <w:pPr>
        <w:spacing w:line="360" w:lineRule="auto"/>
        <w:jc w:val="both"/>
        <w:rPr>
          <w:rFonts w:ascii="Arial" w:hAnsi="Arial" w:cs="Arial"/>
        </w:rPr>
      </w:pPr>
    </w:p>
    <w:p w:rsidR="007D021F" w:rsidRPr="007D021F" w:rsidRDefault="007D021F" w:rsidP="007D021F">
      <w:pPr>
        <w:spacing w:line="360" w:lineRule="auto"/>
        <w:ind w:firstLine="709"/>
        <w:jc w:val="both"/>
        <w:rPr>
          <w:rFonts w:ascii="Arial" w:hAnsi="Arial" w:cs="Arial"/>
          <w:bCs/>
        </w:rPr>
      </w:pPr>
      <w:r w:rsidRPr="007D021F">
        <w:rPr>
          <w:rFonts w:ascii="Arial" w:hAnsi="Arial" w:cs="Arial"/>
          <w:bCs/>
        </w:rPr>
        <w:t>O objetivo proposto durante o de</w:t>
      </w:r>
      <w:r w:rsidR="00FE568B">
        <w:rPr>
          <w:rFonts w:ascii="Arial" w:hAnsi="Arial" w:cs="Arial"/>
          <w:bCs/>
        </w:rPr>
        <w:t>senvolvimento deste trabalho foi</w:t>
      </w:r>
      <w:r w:rsidR="001B5E71">
        <w:rPr>
          <w:rFonts w:ascii="Arial" w:hAnsi="Arial" w:cs="Arial"/>
          <w:bCs/>
        </w:rPr>
        <w:t xml:space="preserve"> </w:t>
      </w:r>
      <w:r w:rsidR="00FE568B">
        <w:rPr>
          <w:rFonts w:ascii="Arial" w:hAnsi="Arial" w:cs="Arial"/>
          <w:bCs/>
        </w:rPr>
        <w:t xml:space="preserve">realizar </w:t>
      </w:r>
      <w:r w:rsidRPr="007D021F">
        <w:rPr>
          <w:rFonts w:ascii="Arial" w:hAnsi="Arial" w:cs="Arial"/>
          <w:bCs/>
        </w:rPr>
        <w:t>um comparativo entre dois princípios constitucionais que entram em conflito</w:t>
      </w:r>
      <w:r w:rsidR="00FE568B">
        <w:rPr>
          <w:rFonts w:ascii="Arial" w:hAnsi="Arial" w:cs="Arial"/>
          <w:bCs/>
        </w:rPr>
        <w:t>,</w:t>
      </w:r>
      <w:r w:rsidRPr="007D021F">
        <w:rPr>
          <w:rFonts w:ascii="Arial" w:hAnsi="Arial" w:cs="Arial"/>
          <w:bCs/>
        </w:rPr>
        <w:t xml:space="preserve"> quando se </w:t>
      </w:r>
      <w:r w:rsidRPr="007D021F">
        <w:rPr>
          <w:rFonts w:ascii="Arial" w:hAnsi="Arial" w:cs="Arial"/>
          <w:bCs/>
        </w:rPr>
        <w:lastRenderedPageBreak/>
        <w:t xml:space="preserve">fala em eutanásia ou uma de suas espécies, incluindo o suicídio assistido: o princípio da autonomia </w:t>
      </w:r>
      <w:r w:rsidRPr="007D021F">
        <w:rPr>
          <w:rFonts w:ascii="Arial" w:hAnsi="Arial" w:cs="Arial"/>
          <w:bCs/>
          <w:i/>
        </w:rPr>
        <w:t>versus</w:t>
      </w:r>
      <w:r w:rsidRPr="007D021F">
        <w:rPr>
          <w:rFonts w:ascii="Arial" w:hAnsi="Arial" w:cs="Arial"/>
          <w:bCs/>
        </w:rPr>
        <w:t xml:space="preserve"> o direito à vida. </w:t>
      </w:r>
    </w:p>
    <w:p w:rsidR="007D021F" w:rsidRPr="007D021F" w:rsidRDefault="007D021F" w:rsidP="007D021F">
      <w:pPr>
        <w:pStyle w:val="NormalWeb"/>
        <w:spacing w:before="0" w:beforeAutospacing="0" w:after="0" w:afterAutospacing="0" w:line="360" w:lineRule="auto"/>
        <w:ind w:firstLine="709"/>
        <w:jc w:val="both"/>
        <w:rPr>
          <w:rFonts w:ascii="Arial" w:hAnsi="Arial" w:cs="Arial"/>
          <w:sz w:val="24"/>
          <w:szCs w:val="24"/>
        </w:rPr>
      </w:pPr>
      <w:r w:rsidRPr="007D021F">
        <w:rPr>
          <w:rFonts w:ascii="Arial" w:hAnsi="Arial" w:cs="Arial"/>
          <w:sz w:val="24"/>
          <w:szCs w:val="24"/>
        </w:rPr>
        <w:t xml:space="preserve">O princípio da autonomia é visto, por aqueles que o defendem como um verdadeiro </w:t>
      </w:r>
      <w:r w:rsidR="00FE568B">
        <w:rPr>
          <w:rFonts w:ascii="Arial" w:hAnsi="Arial" w:cs="Arial"/>
          <w:sz w:val="24"/>
          <w:szCs w:val="24"/>
        </w:rPr>
        <w:t>direito de morrer com dignidade</w:t>
      </w:r>
      <w:r w:rsidRPr="007D021F">
        <w:rPr>
          <w:rFonts w:ascii="Arial" w:hAnsi="Arial" w:cs="Arial"/>
          <w:sz w:val="24"/>
          <w:szCs w:val="24"/>
        </w:rPr>
        <w:t>, diante de situações de quadros clínicos irreversíveis, fazendo com que o paciente passe por uma situação de agonia prolongada. Nesse passo, o ato médico de pôr fim a vida do paciente lhe proporcionaria uma morte sem sofrimento. Preservar-se-ia o direito de escolha do paciente e dos familiares em decidir sobre o direito a uma morte digna, se é que ela existe.</w:t>
      </w:r>
    </w:p>
    <w:p w:rsidR="007D021F" w:rsidRPr="007D021F" w:rsidRDefault="007D021F" w:rsidP="007D021F">
      <w:pPr>
        <w:pStyle w:val="NormalWeb"/>
        <w:spacing w:before="0" w:beforeAutospacing="0" w:after="0" w:afterAutospacing="0" w:line="360" w:lineRule="auto"/>
        <w:ind w:firstLine="709"/>
        <w:jc w:val="both"/>
        <w:rPr>
          <w:rFonts w:ascii="Arial" w:hAnsi="Arial" w:cs="Arial"/>
          <w:sz w:val="24"/>
          <w:szCs w:val="24"/>
        </w:rPr>
      </w:pPr>
      <w:r w:rsidRPr="007D021F">
        <w:rPr>
          <w:rFonts w:ascii="Arial" w:hAnsi="Arial" w:cs="Arial"/>
          <w:sz w:val="24"/>
          <w:szCs w:val="24"/>
        </w:rPr>
        <w:t>Longe desse entendimento é o que preconiza o primordial direito à vida, um dos mais importantes direitos assegurados pelo Estado brasileiro</w:t>
      </w:r>
      <w:r w:rsidR="00FE568B">
        <w:rPr>
          <w:rFonts w:ascii="Arial" w:hAnsi="Arial" w:cs="Arial"/>
          <w:sz w:val="24"/>
          <w:szCs w:val="24"/>
        </w:rPr>
        <w:t>,</w:t>
      </w:r>
      <w:r w:rsidRPr="007D021F">
        <w:rPr>
          <w:rFonts w:ascii="Arial" w:hAnsi="Arial" w:cs="Arial"/>
          <w:sz w:val="24"/>
          <w:szCs w:val="24"/>
        </w:rPr>
        <w:t xml:space="preserve"> no ordenamento constitucional, tanto é que o ente estatal possui o dever de mantê-la e preservá-la de maneira primordial. Nesse passo, torna-se inadmissível a aceitação da prática da eutanásia, até os dias atuais, diante deste respeito que se dá à vida humana e a importância do princípio da dignidade da pessoa humana.</w:t>
      </w:r>
    </w:p>
    <w:p w:rsidR="007D021F" w:rsidRPr="007D021F" w:rsidRDefault="007D021F" w:rsidP="007D021F">
      <w:pPr>
        <w:pStyle w:val="NormalWeb"/>
        <w:spacing w:before="0" w:beforeAutospacing="0" w:after="0" w:afterAutospacing="0" w:line="360" w:lineRule="auto"/>
        <w:ind w:firstLine="709"/>
        <w:jc w:val="both"/>
        <w:rPr>
          <w:rFonts w:ascii="Arial" w:hAnsi="Arial" w:cs="Arial"/>
          <w:sz w:val="24"/>
          <w:szCs w:val="24"/>
        </w:rPr>
      </w:pPr>
      <w:r w:rsidRPr="007D021F">
        <w:rPr>
          <w:rFonts w:ascii="Arial" w:hAnsi="Arial" w:cs="Arial"/>
          <w:sz w:val="24"/>
          <w:szCs w:val="24"/>
        </w:rPr>
        <w:t>Diante de tudo que foi exposto, fica evidenciado que é necessário debater de forma consciente e respeitosa a possibilidade de implementação da eutanásia no ordenamento jurídico brasileiro, averiguando suas consequências jurídicas e sociais. Contudo, a proposta apresentada (princípio da autonomia e direito à vida) precisa ser analisada de forma pragmática, para que a situação em que muitos indivíduos se encontram, seja definida dignamente.</w:t>
      </w:r>
    </w:p>
    <w:p w:rsidR="003732B7" w:rsidRPr="00C67B08" w:rsidRDefault="003732B7" w:rsidP="00CF22A1">
      <w:pPr>
        <w:spacing w:line="360" w:lineRule="auto"/>
        <w:jc w:val="both"/>
        <w:rPr>
          <w:rFonts w:ascii="Arial" w:hAnsi="Arial" w:cs="Arial"/>
        </w:rPr>
      </w:pPr>
    </w:p>
    <w:p w:rsidR="00C67B08" w:rsidRPr="002322D8" w:rsidRDefault="00C67B08" w:rsidP="00CF22A1">
      <w:pPr>
        <w:spacing w:line="360" w:lineRule="auto"/>
        <w:jc w:val="both"/>
        <w:rPr>
          <w:rFonts w:ascii="Arial" w:hAnsi="Arial" w:cs="Arial"/>
          <w:b/>
        </w:rPr>
      </w:pPr>
      <w:r w:rsidRPr="002322D8">
        <w:rPr>
          <w:rFonts w:ascii="Arial" w:hAnsi="Arial" w:cs="Arial"/>
          <w:b/>
        </w:rPr>
        <w:t>Referências</w:t>
      </w:r>
    </w:p>
    <w:p w:rsidR="009805C4" w:rsidRPr="00F07953" w:rsidRDefault="009805C4" w:rsidP="00F07953">
      <w:pPr>
        <w:jc w:val="both"/>
        <w:rPr>
          <w:rFonts w:ascii="Arial" w:hAnsi="Arial" w:cs="Arial"/>
        </w:rPr>
      </w:pPr>
    </w:p>
    <w:p w:rsidR="00F07953" w:rsidRPr="00F07953" w:rsidRDefault="00F07953" w:rsidP="00F07953">
      <w:pPr>
        <w:jc w:val="both"/>
        <w:rPr>
          <w:rFonts w:ascii="Arial" w:hAnsi="Arial" w:cs="Arial"/>
        </w:rPr>
      </w:pPr>
      <w:r w:rsidRPr="00F07953">
        <w:rPr>
          <w:rFonts w:ascii="Arial" w:hAnsi="Arial" w:cs="Arial"/>
        </w:rPr>
        <w:t xml:space="preserve">LENZA, Pedro. </w:t>
      </w:r>
      <w:r w:rsidRPr="00F07953">
        <w:rPr>
          <w:rFonts w:ascii="Arial" w:hAnsi="Arial" w:cs="Arial"/>
          <w:b/>
        </w:rPr>
        <w:t>Direito Constitucional Esquematizado.</w:t>
      </w:r>
      <w:r w:rsidRPr="00F07953">
        <w:rPr>
          <w:rFonts w:ascii="Arial" w:hAnsi="Arial" w:cs="Arial"/>
        </w:rPr>
        <w:t xml:space="preserve"> 16. ed. rev. atual e ampl. São Paulo: Editora Saraiva, 2012.</w:t>
      </w:r>
    </w:p>
    <w:p w:rsidR="00F07953" w:rsidRPr="00F07953" w:rsidRDefault="00F07953" w:rsidP="00F07953">
      <w:pPr>
        <w:jc w:val="both"/>
        <w:rPr>
          <w:rFonts w:ascii="Arial" w:hAnsi="Arial" w:cs="Arial"/>
        </w:rPr>
      </w:pPr>
    </w:p>
    <w:p w:rsidR="00F07953" w:rsidRPr="00F07953" w:rsidRDefault="00F07953" w:rsidP="00F07953">
      <w:pPr>
        <w:pStyle w:val="Textodenotaderodap"/>
        <w:jc w:val="both"/>
        <w:rPr>
          <w:rFonts w:cs="Arial"/>
          <w:sz w:val="24"/>
          <w:szCs w:val="24"/>
        </w:rPr>
      </w:pPr>
      <w:r w:rsidRPr="00E87177">
        <w:rPr>
          <w:rFonts w:cs="Arial"/>
          <w:b w:val="0"/>
          <w:sz w:val="24"/>
          <w:szCs w:val="24"/>
        </w:rPr>
        <w:t>MALUF, Adriana Caldas do Rego Freitas Dabus.</w:t>
      </w:r>
      <w:r w:rsidRPr="00E87177">
        <w:rPr>
          <w:rFonts w:cs="Arial"/>
          <w:sz w:val="24"/>
          <w:szCs w:val="24"/>
        </w:rPr>
        <w:t>Curso de Bioética e Biodireito</w:t>
      </w:r>
      <w:r w:rsidRPr="00E87177">
        <w:rPr>
          <w:rFonts w:cs="Arial"/>
          <w:b w:val="0"/>
          <w:sz w:val="24"/>
          <w:szCs w:val="24"/>
        </w:rPr>
        <w:t>.São Paulo: Atlas, 2010</w:t>
      </w:r>
      <w:r w:rsidRPr="00F07953">
        <w:rPr>
          <w:rFonts w:cs="Arial"/>
          <w:sz w:val="24"/>
          <w:szCs w:val="24"/>
        </w:rPr>
        <w:t>.</w:t>
      </w:r>
    </w:p>
    <w:p w:rsidR="00F07953" w:rsidRPr="00F07953" w:rsidRDefault="00F07953" w:rsidP="00F07953">
      <w:pPr>
        <w:jc w:val="both"/>
        <w:rPr>
          <w:rFonts w:ascii="Arial" w:hAnsi="Arial" w:cs="Arial"/>
        </w:rPr>
      </w:pPr>
    </w:p>
    <w:p w:rsidR="00F07953" w:rsidRPr="00F07953" w:rsidRDefault="00F07953" w:rsidP="00F07953">
      <w:pPr>
        <w:jc w:val="both"/>
        <w:rPr>
          <w:rFonts w:ascii="Arial" w:hAnsi="Arial" w:cs="Arial"/>
        </w:rPr>
      </w:pPr>
      <w:r w:rsidRPr="00F07953">
        <w:rPr>
          <w:rFonts w:ascii="Arial" w:hAnsi="Arial" w:cs="Arial"/>
        </w:rPr>
        <w:t xml:space="preserve">MARINS, André Luis Fernandes. </w:t>
      </w:r>
      <w:r w:rsidRPr="00E87177">
        <w:rPr>
          <w:rFonts w:ascii="Arial" w:hAnsi="Arial" w:cs="Arial"/>
          <w:b/>
        </w:rPr>
        <w:t>A eutanásia no ordenamento jurídico brasileiro</w:t>
      </w:r>
      <w:r w:rsidRPr="00F07953">
        <w:rPr>
          <w:rFonts w:ascii="Arial" w:hAnsi="Arial" w:cs="Arial"/>
        </w:rPr>
        <w:t xml:space="preserve">. </w:t>
      </w:r>
      <w:r w:rsidRPr="00E87177">
        <w:rPr>
          <w:rFonts w:ascii="Arial" w:hAnsi="Arial" w:cs="Arial"/>
          <w:i/>
        </w:rPr>
        <w:t>In:</w:t>
      </w:r>
      <w:r w:rsidRPr="00E87177">
        <w:rPr>
          <w:rStyle w:val="Forte"/>
          <w:rFonts w:ascii="Arial" w:hAnsi="Arial" w:cs="Arial"/>
          <w:b w:val="0"/>
        </w:rPr>
        <w:t>Âmbito Jurídico</w:t>
      </w:r>
      <w:r w:rsidRPr="00F07953">
        <w:rPr>
          <w:rFonts w:ascii="Arial" w:hAnsi="Arial" w:cs="Arial"/>
        </w:rPr>
        <w:t>, Rio Grande, XVI, n. 109, fev 2013. Disponível em: &lt;http://www.ambito-juridico.com.br/site/?n_link=revista_artigos_leitura&amp;artigo_id=12717&gt;. Acesso em: 15 maio 2014.</w:t>
      </w:r>
    </w:p>
    <w:p w:rsidR="00F07953" w:rsidRPr="00F07953" w:rsidRDefault="00F07953" w:rsidP="00F07953">
      <w:pPr>
        <w:jc w:val="both"/>
        <w:rPr>
          <w:rFonts w:ascii="Arial" w:hAnsi="Arial" w:cs="Arial"/>
        </w:rPr>
      </w:pPr>
    </w:p>
    <w:p w:rsidR="00F07953" w:rsidRPr="00F07953" w:rsidRDefault="00F07953" w:rsidP="00F07953">
      <w:pPr>
        <w:jc w:val="both"/>
        <w:rPr>
          <w:rFonts w:ascii="Arial" w:hAnsi="Arial" w:cs="Arial"/>
        </w:rPr>
      </w:pPr>
      <w:r w:rsidRPr="00F07953">
        <w:rPr>
          <w:rFonts w:ascii="Arial" w:hAnsi="Arial" w:cs="Arial"/>
        </w:rPr>
        <w:t xml:space="preserve">MORAES, Alexandre. </w:t>
      </w:r>
      <w:r w:rsidRPr="00F07953">
        <w:rPr>
          <w:rFonts w:ascii="Arial" w:hAnsi="Arial" w:cs="Arial"/>
          <w:b/>
        </w:rPr>
        <w:t>Direito Constitucional.</w:t>
      </w:r>
      <w:r w:rsidRPr="00F07953">
        <w:rPr>
          <w:rFonts w:ascii="Arial" w:hAnsi="Arial" w:cs="Arial"/>
        </w:rPr>
        <w:t>27. ed. São Paulo: editora Atlas S.A. 2011.</w:t>
      </w:r>
    </w:p>
    <w:p w:rsidR="00F07953" w:rsidRPr="00F07953" w:rsidRDefault="00F07953" w:rsidP="00F07953">
      <w:pPr>
        <w:jc w:val="both"/>
        <w:rPr>
          <w:rFonts w:ascii="Arial" w:hAnsi="Arial" w:cs="Arial"/>
        </w:rPr>
      </w:pPr>
    </w:p>
    <w:p w:rsidR="00F07953" w:rsidRPr="00F07953" w:rsidRDefault="00F07953" w:rsidP="00F07953">
      <w:pPr>
        <w:spacing w:line="360" w:lineRule="auto"/>
        <w:jc w:val="both"/>
        <w:rPr>
          <w:rFonts w:ascii="Arial" w:hAnsi="Arial" w:cs="Arial"/>
          <w:b/>
        </w:rPr>
      </w:pPr>
      <w:bookmarkStart w:id="0" w:name="_GoBack"/>
      <w:bookmarkEnd w:id="0"/>
    </w:p>
    <w:sectPr w:rsidR="00F07953" w:rsidRPr="00F07953" w:rsidSect="004C0CC4">
      <w:headerReference w:type="even" r:id="rId8"/>
      <w:pgSz w:w="11907" w:h="16840" w:code="9"/>
      <w:pgMar w:top="1843" w:right="1134" w:bottom="1134" w:left="1701" w:header="851"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CA" w:rsidRDefault="00D801CA">
      <w:r>
        <w:separator/>
      </w:r>
    </w:p>
  </w:endnote>
  <w:endnote w:type="continuationSeparator" w:id="1">
    <w:p w:rsidR="00D801CA" w:rsidRDefault="00D80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CA" w:rsidRDefault="00D801CA">
      <w:r>
        <w:separator/>
      </w:r>
    </w:p>
  </w:footnote>
  <w:footnote w:type="continuationSeparator" w:id="1">
    <w:p w:rsidR="00D801CA" w:rsidRDefault="00D801CA">
      <w:r>
        <w:continuationSeparator/>
      </w:r>
    </w:p>
  </w:footnote>
  <w:footnote w:id="2">
    <w:p w:rsidR="007D021F" w:rsidRPr="006316B5" w:rsidRDefault="007D021F" w:rsidP="007D021F">
      <w:pPr>
        <w:pStyle w:val="Textodenotaderodap"/>
        <w:rPr>
          <w:b w:val="0"/>
        </w:rPr>
      </w:pPr>
      <w:r w:rsidRPr="003F5B0F">
        <w:rPr>
          <w:rStyle w:val="Refdenotaderodap"/>
        </w:rPr>
        <w:footnoteRef/>
      </w:r>
      <w:r w:rsidRPr="006316B5">
        <w:rPr>
          <w:b w:val="0"/>
        </w:rPr>
        <w:t>MORAES, Alexandre.</w:t>
      </w:r>
      <w:r w:rsidRPr="006316B5">
        <w:t>Direito Constitucional</w:t>
      </w:r>
      <w:r w:rsidRPr="00280CF7">
        <w:rPr>
          <w:b w:val="0"/>
        </w:rPr>
        <w:t>.</w:t>
      </w:r>
      <w:r w:rsidRPr="006316B5">
        <w:rPr>
          <w:b w:val="0"/>
        </w:rPr>
        <w:t>27. ed. São Paulo: editora Atlas S.A. 2011. p. 39.</w:t>
      </w:r>
    </w:p>
  </w:footnote>
  <w:footnote w:id="3">
    <w:p w:rsidR="007D021F" w:rsidRPr="009C1458" w:rsidRDefault="007D021F" w:rsidP="009C1458">
      <w:pPr>
        <w:pStyle w:val="Textodenotaderodap"/>
        <w:jc w:val="both"/>
        <w:rPr>
          <w:rFonts w:cs="Arial"/>
          <w:b w:val="0"/>
        </w:rPr>
      </w:pPr>
      <w:r w:rsidRPr="003F5B0F">
        <w:rPr>
          <w:rStyle w:val="Refdenotaderodap"/>
        </w:rPr>
        <w:footnoteRef/>
      </w:r>
      <w:r w:rsidRPr="009C1458">
        <w:rPr>
          <w:rFonts w:cs="Arial"/>
          <w:b w:val="0"/>
        </w:rPr>
        <w:t>LENZA, Pedro</w:t>
      </w:r>
      <w:r w:rsidRPr="009C1458">
        <w:rPr>
          <w:rFonts w:cs="Arial"/>
        </w:rPr>
        <w:t>. Direito Constitucional Esquematizado</w:t>
      </w:r>
      <w:r w:rsidRPr="009C1458">
        <w:rPr>
          <w:rFonts w:cs="Arial"/>
          <w:b w:val="0"/>
        </w:rPr>
        <w:t>. 16. ed. rev. atual e ampl. São Paulo: Editora Saraiva, 2012. p. 970.</w:t>
      </w:r>
    </w:p>
  </w:footnote>
  <w:footnote w:id="4">
    <w:p w:rsidR="007D021F" w:rsidRPr="009C1458" w:rsidRDefault="007D021F" w:rsidP="009C1458">
      <w:pPr>
        <w:pStyle w:val="Textodenotaderodap"/>
        <w:jc w:val="both"/>
        <w:rPr>
          <w:rFonts w:cs="Arial"/>
          <w:b w:val="0"/>
        </w:rPr>
      </w:pPr>
      <w:r w:rsidRPr="009C1458">
        <w:rPr>
          <w:rStyle w:val="Refdenotaderodap"/>
          <w:rFonts w:cs="Arial"/>
          <w:b w:val="0"/>
        </w:rPr>
        <w:footnoteRef/>
      </w:r>
      <w:r w:rsidRPr="009C1458">
        <w:rPr>
          <w:rFonts w:cs="Arial"/>
          <w:b w:val="0"/>
        </w:rPr>
        <w:t xml:space="preserve"> Ibidem.</w:t>
      </w:r>
    </w:p>
  </w:footnote>
  <w:footnote w:id="5">
    <w:p w:rsidR="007D021F" w:rsidRPr="009C1458" w:rsidRDefault="007D021F" w:rsidP="009C1458">
      <w:pPr>
        <w:jc w:val="both"/>
        <w:rPr>
          <w:rFonts w:ascii="Arial" w:hAnsi="Arial" w:cs="Arial"/>
          <w:sz w:val="20"/>
          <w:szCs w:val="20"/>
        </w:rPr>
      </w:pPr>
      <w:r w:rsidRPr="009C1458">
        <w:rPr>
          <w:rStyle w:val="Refdenotaderodap"/>
          <w:rFonts w:ascii="Arial" w:hAnsi="Arial" w:cs="Arial"/>
          <w:sz w:val="20"/>
          <w:szCs w:val="20"/>
        </w:rPr>
        <w:footnoteRef/>
      </w:r>
      <w:r w:rsidRPr="009C1458">
        <w:rPr>
          <w:rFonts w:ascii="Arial" w:hAnsi="Arial" w:cs="Arial"/>
          <w:sz w:val="20"/>
          <w:szCs w:val="20"/>
        </w:rPr>
        <w:t xml:space="preserve"> SARLET, Ingo Wolfgang; MARINONI, Luiz Guilherme; MITIDIERO, Daniel. </w:t>
      </w:r>
      <w:r w:rsidRPr="009C1458">
        <w:rPr>
          <w:rFonts w:ascii="Arial" w:hAnsi="Arial" w:cs="Arial"/>
          <w:b/>
          <w:sz w:val="20"/>
          <w:szCs w:val="20"/>
        </w:rPr>
        <w:t>Curso de Direito Constitucional.</w:t>
      </w:r>
      <w:r w:rsidRPr="009C1458">
        <w:rPr>
          <w:rFonts w:ascii="Arial" w:hAnsi="Arial" w:cs="Arial"/>
          <w:sz w:val="20"/>
          <w:szCs w:val="20"/>
        </w:rPr>
        <w:t xml:space="preserve"> 2. ed. rev., atual., e ampl. São Paulo: Editora Revista dos Tribunais, 2013. p. 452.</w:t>
      </w:r>
    </w:p>
  </w:footnote>
  <w:footnote w:id="6">
    <w:p w:rsidR="007D021F" w:rsidRPr="004E3638" w:rsidRDefault="007D021F" w:rsidP="007D021F">
      <w:pPr>
        <w:pStyle w:val="Textodenotaderodap"/>
        <w:rPr>
          <w:b w:val="0"/>
        </w:rPr>
      </w:pPr>
      <w:r w:rsidRPr="003F5B0F">
        <w:rPr>
          <w:rStyle w:val="Refdenotaderodap"/>
        </w:rPr>
        <w:footnoteRef/>
      </w:r>
      <w:r w:rsidRPr="004E3638">
        <w:rPr>
          <w:b w:val="0"/>
        </w:rPr>
        <w:t>FERREIRA apud MORAES, 2011, p. 49.</w:t>
      </w:r>
    </w:p>
  </w:footnote>
  <w:footnote w:id="7">
    <w:p w:rsidR="007D021F" w:rsidRPr="001B5E71" w:rsidRDefault="007D021F" w:rsidP="007D021F">
      <w:pPr>
        <w:pStyle w:val="Textodenotaderodap"/>
      </w:pPr>
      <w:r w:rsidRPr="003F5B0F">
        <w:rPr>
          <w:rStyle w:val="Refdenotaderodap"/>
        </w:rPr>
        <w:footnoteRef/>
      </w:r>
      <w:r w:rsidRPr="001B5E71">
        <w:t>KUBLER-ROSS apud MALUF, 2010, p. 314.</w:t>
      </w:r>
    </w:p>
  </w:footnote>
  <w:footnote w:id="8">
    <w:p w:rsidR="007D021F" w:rsidRPr="00962EAF" w:rsidRDefault="007D021F" w:rsidP="007D021F">
      <w:pPr>
        <w:pStyle w:val="Textodenotaderodap"/>
        <w:rPr>
          <w:rFonts w:cs="Arial"/>
          <w:b w:val="0"/>
        </w:rPr>
      </w:pPr>
      <w:r w:rsidRPr="003F5B0F">
        <w:rPr>
          <w:rStyle w:val="Refdenotaderodap"/>
        </w:rPr>
        <w:footnoteRef/>
      </w:r>
      <w:r w:rsidRPr="00962EAF">
        <w:rPr>
          <w:rFonts w:cs="Arial"/>
          <w:b w:val="0"/>
        </w:rPr>
        <w:t>Ibidem, p. 315.</w:t>
      </w:r>
    </w:p>
  </w:footnote>
  <w:footnote w:id="9">
    <w:p w:rsidR="007D021F" w:rsidRPr="00962EAF" w:rsidRDefault="007D021F" w:rsidP="007D021F">
      <w:pPr>
        <w:pStyle w:val="Textodenotaderodap"/>
        <w:rPr>
          <w:rFonts w:cs="Arial"/>
          <w:b w:val="0"/>
        </w:rPr>
      </w:pPr>
      <w:r w:rsidRPr="00962EAF">
        <w:rPr>
          <w:rStyle w:val="Refdenotaderodap"/>
          <w:rFonts w:cs="Arial"/>
          <w:b w:val="0"/>
        </w:rPr>
        <w:footnoteRef/>
      </w:r>
      <w:r w:rsidRPr="00962EAF">
        <w:rPr>
          <w:rFonts w:cs="Arial"/>
          <w:b w:val="0"/>
        </w:rPr>
        <w:t xml:space="preserve"> Ibidem.</w:t>
      </w:r>
    </w:p>
  </w:footnote>
  <w:footnote w:id="10">
    <w:p w:rsidR="007D021F" w:rsidRPr="00962EAF" w:rsidRDefault="007D021F" w:rsidP="007D021F">
      <w:pPr>
        <w:rPr>
          <w:rFonts w:ascii="Arial" w:hAnsi="Arial" w:cs="Arial"/>
          <w:sz w:val="20"/>
          <w:szCs w:val="20"/>
        </w:rPr>
      </w:pPr>
      <w:r w:rsidRPr="00962EAF">
        <w:rPr>
          <w:rStyle w:val="Refdenotaderodap"/>
          <w:rFonts w:ascii="Arial" w:hAnsi="Arial" w:cs="Arial"/>
          <w:sz w:val="20"/>
          <w:szCs w:val="20"/>
        </w:rPr>
        <w:footnoteRef/>
      </w:r>
      <w:r w:rsidRPr="00962EAF">
        <w:rPr>
          <w:rFonts w:ascii="Arial" w:hAnsi="Arial" w:cs="Arial"/>
          <w:sz w:val="20"/>
          <w:szCs w:val="20"/>
        </w:rPr>
        <w:t xml:space="preserve"> MARINS, André Luis Fernandes. </w:t>
      </w:r>
      <w:r w:rsidRPr="00962EAF">
        <w:rPr>
          <w:rFonts w:ascii="Arial" w:hAnsi="Arial" w:cs="Arial"/>
          <w:b/>
          <w:sz w:val="20"/>
          <w:szCs w:val="20"/>
        </w:rPr>
        <w:t>A eutanásia no ordenamento jurídico brasileiro</w:t>
      </w:r>
      <w:r w:rsidRPr="00962EAF">
        <w:rPr>
          <w:rFonts w:ascii="Arial" w:hAnsi="Arial" w:cs="Arial"/>
          <w:sz w:val="20"/>
          <w:szCs w:val="20"/>
        </w:rPr>
        <w:t xml:space="preserve">. In: </w:t>
      </w:r>
      <w:r w:rsidRPr="00962EAF">
        <w:rPr>
          <w:rStyle w:val="Forte"/>
          <w:rFonts w:ascii="Arial" w:hAnsi="Arial" w:cs="Arial"/>
          <w:b w:val="0"/>
          <w:i/>
          <w:sz w:val="20"/>
          <w:szCs w:val="20"/>
        </w:rPr>
        <w:t>Âmbito Jurídico</w:t>
      </w:r>
      <w:r w:rsidRPr="00962EAF">
        <w:rPr>
          <w:rFonts w:ascii="Arial" w:hAnsi="Arial" w:cs="Arial"/>
          <w:sz w:val="20"/>
          <w:szCs w:val="20"/>
        </w:rPr>
        <w:t>, Rio Grande, XVI, n. 109, fev 2013. Disponível em: &lt;http://www.ambito-juridico.com.br/site/?n_link=revista_artigos_leitura&amp;artigo_id=12717&gt;. Acesso em: 15 maio 2014.</w:t>
      </w:r>
    </w:p>
  </w:footnote>
  <w:footnote w:id="11">
    <w:p w:rsidR="007D021F" w:rsidRPr="003F5B0F" w:rsidRDefault="007D021F" w:rsidP="007D021F">
      <w:pPr>
        <w:pStyle w:val="Textodenotaderodap"/>
      </w:pPr>
      <w:r w:rsidRPr="003F5B0F">
        <w:rPr>
          <w:rStyle w:val="Refdenotaderodap"/>
        </w:rPr>
        <w:footnoteRef/>
      </w:r>
      <w:r w:rsidRPr="003F5B0F">
        <w:t xml:space="preserve"> MARINS, André Luis Fernandes. A eutanásia no ordenamento jurídico brasileiro. In: </w:t>
      </w:r>
      <w:r w:rsidRPr="003F5B0F">
        <w:rPr>
          <w:rStyle w:val="Forte"/>
          <w:i/>
        </w:rPr>
        <w:t>Âmbito Jurídico</w:t>
      </w:r>
      <w:r w:rsidRPr="003F5B0F">
        <w:t>, Rio Grande, XVI, n. 109, fev 2013. Disponível em: &lt;</w:t>
      </w:r>
      <w:r w:rsidRPr="00E847AD">
        <w:t>http://www.ambito-juridico.com.br/site/?n_link=revista_artigos_leitura&amp;artigo_id=12717</w:t>
      </w:r>
      <w:r>
        <w:t>&gt;. Acesso em: 15 maio 2015</w:t>
      </w:r>
      <w:r w:rsidRPr="003F5B0F">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B2" w:rsidRDefault="00752806">
    <w:pPr>
      <w:pStyle w:val="Cabealho"/>
      <w:framePr w:wrap="around" w:vAnchor="text" w:hAnchor="margin" w:xAlign="right" w:y="1"/>
      <w:rPr>
        <w:rStyle w:val="Nmerodepgina"/>
      </w:rPr>
    </w:pPr>
    <w:r>
      <w:rPr>
        <w:rStyle w:val="Nmerodepgina"/>
      </w:rPr>
      <w:fldChar w:fldCharType="begin"/>
    </w:r>
    <w:r w:rsidR="004E1DB2">
      <w:rPr>
        <w:rStyle w:val="Nmerodepgina"/>
      </w:rPr>
      <w:instrText xml:space="preserve">PAGE  </w:instrTex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45F"/>
    <w:multiLevelType w:val="hybridMultilevel"/>
    <w:tmpl w:val="90FA43D0"/>
    <w:lvl w:ilvl="0" w:tplc="7C30D452">
      <w:start w:val="1"/>
      <w:numFmt w:val="decimal"/>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B48683C"/>
    <w:multiLevelType w:val="hybridMultilevel"/>
    <w:tmpl w:val="0FF8DE32"/>
    <w:lvl w:ilvl="0" w:tplc="D71C0FB0">
      <w:start w:val="1"/>
      <w:numFmt w:val="lowerLetter"/>
      <w:lvlText w:val="%1)"/>
      <w:lvlJc w:val="left"/>
      <w:pPr>
        <w:tabs>
          <w:tab w:val="num" w:pos="645"/>
        </w:tabs>
        <w:ind w:left="645" w:hanging="360"/>
      </w:pPr>
      <w:rPr>
        <w:rFonts w:hint="default"/>
      </w:rPr>
    </w:lvl>
    <w:lvl w:ilvl="1" w:tplc="04160019" w:tentative="1">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2">
    <w:nsid w:val="10250AA0"/>
    <w:multiLevelType w:val="hybridMultilevel"/>
    <w:tmpl w:val="18DE6D48"/>
    <w:lvl w:ilvl="0" w:tplc="D7822440">
      <w:start w:val="1"/>
      <w:numFmt w:val="decimal"/>
      <w:lvlText w:val="%1)"/>
      <w:lvlJc w:val="left"/>
      <w:pPr>
        <w:ind w:left="1728" w:hanging="10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6305FB3"/>
    <w:multiLevelType w:val="hybridMultilevel"/>
    <w:tmpl w:val="49F6EEA0"/>
    <w:lvl w:ilvl="0" w:tplc="D71C0FB0">
      <w:start w:val="1"/>
      <w:numFmt w:val="lowerLetter"/>
      <w:lvlText w:val="%1)"/>
      <w:lvlJc w:val="left"/>
      <w:pPr>
        <w:tabs>
          <w:tab w:val="num" w:pos="645"/>
        </w:tabs>
        <w:ind w:left="64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72226AA"/>
    <w:multiLevelType w:val="hybridMultilevel"/>
    <w:tmpl w:val="5D82C1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FFA4198"/>
    <w:multiLevelType w:val="hybridMultilevel"/>
    <w:tmpl w:val="2C6C84C8"/>
    <w:lvl w:ilvl="0" w:tplc="8618E92C">
      <w:start w:val="1"/>
      <w:numFmt w:val="bullet"/>
      <w:lvlText w:val="⇨"/>
      <w:lvlJc w:val="left"/>
      <w:pPr>
        <w:tabs>
          <w:tab w:val="num" w:pos="720"/>
        </w:tabs>
        <w:ind w:left="720" w:hanging="360"/>
      </w:pPr>
      <w:rPr>
        <w:rFonts w:ascii="Lucida Sans Unicode" w:hAnsi="Lucida Sans Unicode" w:hint="default"/>
      </w:rPr>
    </w:lvl>
    <w:lvl w:ilvl="1" w:tplc="CAEA170C" w:tentative="1">
      <w:start w:val="1"/>
      <w:numFmt w:val="bullet"/>
      <w:lvlText w:val="⇨"/>
      <w:lvlJc w:val="left"/>
      <w:pPr>
        <w:tabs>
          <w:tab w:val="num" w:pos="1440"/>
        </w:tabs>
        <w:ind w:left="1440" w:hanging="360"/>
      </w:pPr>
      <w:rPr>
        <w:rFonts w:ascii="Lucida Sans Unicode" w:hAnsi="Lucida Sans Unicode" w:hint="default"/>
      </w:rPr>
    </w:lvl>
    <w:lvl w:ilvl="2" w:tplc="70B0A3F4" w:tentative="1">
      <w:start w:val="1"/>
      <w:numFmt w:val="bullet"/>
      <w:lvlText w:val="⇨"/>
      <w:lvlJc w:val="left"/>
      <w:pPr>
        <w:tabs>
          <w:tab w:val="num" w:pos="2160"/>
        </w:tabs>
        <w:ind w:left="2160" w:hanging="360"/>
      </w:pPr>
      <w:rPr>
        <w:rFonts w:ascii="Lucida Sans Unicode" w:hAnsi="Lucida Sans Unicode" w:hint="default"/>
      </w:rPr>
    </w:lvl>
    <w:lvl w:ilvl="3" w:tplc="3380FC00" w:tentative="1">
      <w:start w:val="1"/>
      <w:numFmt w:val="bullet"/>
      <w:lvlText w:val="⇨"/>
      <w:lvlJc w:val="left"/>
      <w:pPr>
        <w:tabs>
          <w:tab w:val="num" w:pos="2880"/>
        </w:tabs>
        <w:ind w:left="2880" w:hanging="360"/>
      </w:pPr>
      <w:rPr>
        <w:rFonts w:ascii="Lucida Sans Unicode" w:hAnsi="Lucida Sans Unicode" w:hint="default"/>
      </w:rPr>
    </w:lvl>
    <w:lvl w:ilvl="4" w:tplc="25766A2E" w:tentative="1">
      <w:start w:val="1"/>
      <w:numFmt w:val="bullet"/>
      <w:lvlText w:val="⇨"/>
      <w:lvlJc w:val="left"/>
      <w:pPr>
        <w:tabs>
          <w:tab w:val="num" w:pos="3600"/>
        </w:tabs>
        <w:ind w:left="3600" w:hanging="360"/>
      </w:pPr>
      <w:rPr>
        <w:rFonts w:ascii="Lucida Sans Unicode" w:hAnsi="Lucida Sans Unicode" w:hint="default"/>
      </w:rPr>
    </w:lvl>
    <w:lvl w:ilvl="5" w:tplc="0270ECB4" w:tentative="1">
      <w:start w:val="1"/>
      <w:numFmt w:val="bullet"/>
      <w:lvlText w:val="⇨"/>
      <w:lvlJc w:val="left"/>
      <w:pPr>
        <w:tabs>
          <w:tab w:val="num" w:pos="4320"/>
        </w:tabs>
        <w:ind w:left="4320" w:hanging="360"/>
      </w:pPr>
      <w:rPr>
        <w:rFonts w:ascii="Lucida Sans Unicode" w:hAnsi="Lucida Sans Unicode" w:hint="default"/>
      </w:rPr>
    </w:lvl>
    <w:lvl w:ilvl="6" w:tplc="77567904" w:tentative="1">
      <w:start w:val="1"/>
      <w:numFmt w:val="bullet"/>
      <w:lvlText w:val="⇨"/>
      <w:lvlJc w:val="left"/>
      <w:pPr>
        <w:tabs>
          <w:tab w:val="num" w:pos="5040"/>
        </w:tabs>
        <w:ind w:left="5040" w:hanging="360"/>
      </w:pPr>
      <w:rPr>
        <w:rFonts w:ascii="Lucida Sans Unicode" w:hAnsi="Lucida Sans Unicode" w:hint="default"/>
      </w:rPr>
    </w:lvl>
    <w:lvl w:ilvl="7" w:tplc="2F52EA44" w:tentative="1">
      <w:start w:val="1"/>
      <w:numFmt w:val="bullet"/>
      <w:lvlText w:val="⇨"/>
      <w:lvlJc w:val="left"/>
      <w:pPr>
        <w:tabs>
          <w:tab w:val="num" w:pos="5760"/>
        </w:tabs>
        <w:ind w:left="5760" w:hanging="360"/>
      </w:pPr>
      <w:rPr>
        <w:rFonts w:ascii="Lucida Sans Unicode" w:hAnsi="Lucida Sans Unicode" w:hint="default"/>
      </w:rPr>
    </w:lvl>
    <w:lvl w:ilvl="8" w:tplc="E14266A6" w:tentative="1">
      <w:start w:val="1"/>
      <w:numFmt w:val="bullet"/>
      <w:lvlText w:val="⇨"/>
      <w:lvlJc w:val="left"/>
      <w:pPr>
        <w:tabs>
          <w:tab w:val="num" w:pos="6480"/>
        </w:tabs>
        <w:ind w:left="6480" w:hanging="360"/>
      </w:pPr>
      <w:rPr>
        <w:rFonts w:ascii="Lucida Sans Unicode" w:hAnsi="Lucida Sans Unicode" w:hint="default"/>
      </w:rPr>
    </w:lvl>
  </w:abstractNum>
  <w:abstractNum w:abstractNumId="6">
    <w:nsid w:val="30D759EB"/>
    <w:multiLevelType w:val="hybridMultilevel"/>
    <w:tmpl w:val="B8D8CBCE"/>
    <w:lvl w:ilvl="0" w:tplc="D3D2E04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55B53FFC"/>
    <w:multiLevelType w:val="hybridMultilevel"/>
    <w:tmpl w:val="0CE61CFA"/>
    <w:lvl w:ilvl="0" w:tplc="A680EADE">
      <w:start w:val="3"/>
      <w:numFmt w:val="bullet"/>
      <w:lvlText w:val=""/>
      <w:lvlJc w:val="left"/>
      <w:pPr>
        <w:tabs>
          <w:tab w:val="num" w:pos="720"/>
        </w:tabs>
        <w:ind w:left="720" w:hanging="360"/>
      </w:pPr>
      <w:rPr>
        <w:rFonts w:ascii="Symbol" w:eastAsia="MS Mincho" w:hAnsi="Symbol" w:cs="Courier New"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9EA27D0"/>
    <w:multiLevelType w:val="hybridMultilevel"/>
    <w:tmpl w:val="35D494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2727728"/>
    <w:multiLevelType w:val="hybridMultilevel"/>
    <w:tmpl w:val="1A3AA2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BDA5B42"/>
    <w:multiLevelType w:val="hybridMultilevel"/>
    <w:tmpl w:val="641018A2"/>
    <w:lvl w:ilvl="0" w:tplc="44249C8C">
      <w:start w:val="1"/>
      <w:numFmt w:val="bullet"/>
      <w:lvlText w:val="⇨"/>
      <w:lvlJc w:val="left"/>
      <w:pPr>
        <w:tabs>
          <w:tab w:val="num" w:pos="720"/>
        </w:tabs>
        <w:ind w:left="720" w:hanging="360"/>
      </w:pPr>
      <w:rPr>
        <w:rFonts w:ascii="Lucida Sans Unicode" w:hAnsi="Lucida Sans Unicode" w:hint="default"/>
      </w:rPr>
    </w:lvl>
    <w:lvl w:ilvl="1" w:tplc="3FBA575E" w:tentative="1">
      <w:start w:val="1"/>
      <w:numFmt w:val="bullet"/>
      <w:lvlText w:val="⇨"/>
      <w:lvlJc w:val="left"/>
      <w:pPr>
        <w:tabs>
          <w:tab w:val="num" w:pos="1440"/>
        </w:tabs>
        <w:ind w:left="1440" w:hanging="360"/>
      </w:pPr>
      <w:rPr>
        <w:rFonts w:ascii="Lucida Sans Unicode" w:hAnsi="Lucida Sans Unicode" w:hint="default"/>
      </w:rPr>
    </w:lvl>
    <w:lvl w:ilvl="2" w:tplc="301E3CBC" w:tentative="1">
      <w:start w:val="1"/>
      <w:numFmt w:val="bullet"/>
      <w:lvlText w:val="⇨"/>
      <w:lvlJc w:val="left"/>
      <w:pPr>
        <w:tabs>
          <w:tab w:val="num" w:pos="2160"/>
        </w:tabs>
        <w:ind w:left="2160" w:hanging="360"/>
      </w:pPr>
      <w:rPr>
        <w:rFonts w:ascii="Lucida Sans Unicode" w:hAnsi="Lucida Sans Unicode" w:hint="default"/>
      </w:rPr>
    </w:lvl>
    <w:lvl w:ilvl="3" w:tplc="78DAD85A" w:tentative="1">
      <w:start w:val="1"/>
      <w:numFmt w:val="bullet"/>
      <w:lvlText w:val="⇨"/>
      <w:lvlJc w:val="left"/>
      <w:pPr>
        <w:tabs>
          <w:tab w:val="num" w:pos="2880"/>
        </w:tabs>
        <w:ind w:left="2880" w:hanging="360"/>
      </w:pPr>
      <w:rPr>
        <w:rFonts w:ascii="Lucida Sans Unicode" w:hAnsi="Lucida Sans Unicode" w:hint="default"/>
      </w:rPr>
    </w:lvl>
    <w:lvl w:ilvl="4" w:tplc="B0368E64" w:tentative="1">
      <w:start w:val="1"/>
      <w:numFmt w:val="bullet"/>
      <w:lvlText w:val="⇨"/>
      <w:lvlJc w:val="left"/>
      <w:pPr>
        <w:tabs>
          <w:tab w:val="num" w:pos="3600"/>
        </w:tabs>
        <w:ind w:left="3600" w:hanging="360"/>
      </w:pPr>
      <w:rPr>
        <w:rFonts w:ascii="Lucida Sans Unicode" w:hAnsi="Lucida Sans Unicode" w:hint="default"/>
      </w:rPr>
    </w:lvl>
    <w:lvl w:ilvl="5" w:tplc="00263338" w:tentative="1">
      <w:start w:val="1"/>
      <w:numFmt w:val="bullet"/>
      <w:lvlText w:val="⇨"/>
      <w:lvlJc w:val="left"/>
      <w:pPr>
        <w:tabs>
          <w:tab w:val="num" w:pos="4320"/>
        </w:tabs>
        <w:ind w:left="4320" w:hanging="360"/>
      </w:pPr>
      <w:rPr>
        <w:rFonts w:ascii="Lucida Sans Unicode" w:hAnsi="Lucida Sans Unicode" w:hint="default"/>
      </w:rPr>
    </w:lvl>
    <w:lvl w:ilvl="6" w:tplc="6DC6DED4" w:tentative="1">
      <w:start w:val="1"/>
      <w:numFmt w:val="bullet"/>
      <w:lvlText w:val="⇨"/>
      <w:lvlJc w:val="left"/>
      <w:pPr>
        <w:tabs>
          <w:tab w:val="num" w:pos="5040"/>
        </w:tabs>
        <w:ind w:left="5040" w:hanging="360"/>
      </w:pPr>
      <w:rPr>
        <w:rFonts w:ascii="Lucida Sans Unicode" w:hAnsi="Lucida Sans Unicode" w:hint="default"/>
      </w:rPr>
    </w:lvl>
    <w:lvl w:ilvl="7" w:tplc="F358292A" w:tentative="1">
      <w:start w:val="1"/>
      <w:numFmt w:val="bullet"/>
      <w:lvlText w:val="⇨"/>
      <w:lvlJc w:val="left"/>
      <w:pPr>
        <w:tabs>
          <w:tab w:val="num" w:pos="5760"/>
        </w:tabs>
        <w:ind w:left="5760" w:hanging="360"/>
      </w:pPr>
      <w:rPr>
        <w:rFonts w:ascii="Lucida Sans Unicode" w:hAnsi="Lucida Sans Unicode" w:hint="default"/>
      </w:rPr>
    </w:lvl>
    <w:lvl w:ilvl="8" w:tplc="8A7A074C" w:tentative="1">
      <w:start w:val="1"/>
      <w:numFmt w:val="bullet"/>
      <w:lvlText w:val="⇨"/>
      <w:lvlJc w:val="left"/>
      <w:pPr>
        <w:tabs>
          <w:tab w:val="num" w:pos="6480"/>
        </w:tabs>
        <w:ind w:left="6480" w:hanging="360"/>
      </w:pPr>
      <w:rPr>
        <w:rFonts w:ascii="Lucida Sans Unicode" w:hAnsi="Lucida Sans Unicode" w:hint="default"/>
      </w:rPr>
    </w:lvl>
  </w:abstractNum>
  <w:abstractNum w:abstractNumId="11">
    <w:nsid w:val="6E2B3C0D"/>
    <w:multiLevelType w:val="multilevel"/>
    <w:tmpl w:val="04160025"/>
    <w:lvl w:ilvl="0">
      <w:numFmt w:val="decimal"/>
      <w:lvlText w:val=""/>
      <w:lvlJc w:val="left"/>
    </w:lvl>
    <w:lvl w:ilvl="1">
      <w:numFmt w:val="decimal"/>
      <w:lvlText w:val=""/>
      <w:lvlJc w:val="left"/>
    </w:lvl>
    <w:lvl w:ilvl="2">
      <w:numFmt w:val="decimal"/>
      <w:lvlText w:val=""/>
      <w:lvlJc w:val="left"/>
    </w:lvl>
    <w:lvl w:ilvl="3">
      <w:numFmt w:val="decimal"/>
      <w:pStyle w:val="Ttulo4"/>
      <w:lvlText w:val=""/>
      <w:lvlJc w:val="left"/>
    </w:lvl>
    <w:lvl w:ilvl="4">
      <w:numFmt w:val="decimal"/>
      <w:lvlText w:val=""/>
      <w:lvlJc w:val="left"/>
    </w:lvl>
    <w:lvl w:ilvl="5">
      <w:numFmt w:val="decimal"/>
      <w:pStyle w:val="Ttulo6"/>
      <w:lvlText w:val=""/>
      <w:lvlJc w:val="left"/>
    </w:lvl>
    <w:lvl w:ilvl="6">
      <w:numFmt w:val="decimal"/>
      <w:lvlText w:val=""/>
      <w:lvlJc w:val="left"/>
    </w:lvl>
    <w:lvl w:ilvl="7">
      <w:numFmt w:val="decimal"/>
      <w:pStyle w:val="Ttulo8"/>
      <w:lvlText w:val=""/>
      <w:lvlJc w:val="left"/>
    </w:lvl>
    <w:lvl w:ilvl="8">
      <w:numFmt w:val="decimal"/>
      <w:pStyle w:val="Ttulo9"/>
      <w:lvlText w:val=""/>
      <w:lvlJc w:val="left"/>
    </w:lvl>
  </w:abstractNum>
  <w:abstractNum w:abstractNumId="12">
    <w:nsid w:val="71807AAF"/>
    <w:multiLevelType w:val="hybridMultilevel"/>
    <w:tmpl w:val="483239DE"/>
    <w:lvl w:ilvl="0" w:tplc="A176D2A0">
      <w:start w:val="1"/>
      <w:numFmt w:val="bullet"/>
      <w:lvlText w:val=""/>
      <w:lvlJc w:val="left"/>
      <w:pPr>
        <w:tabs>
          <w:tab w:val="num" w:pos="644"/>
        </w:tabs>
        <w:ind w:left="644" w:hanging="360"/>
      </w:pPr>
      <w:rPr>
        <w:rFonts w:ascii="Wingdings" w:hAnsi="Wingdings" w:hint="default"/>
        <w:color w:val="auto"/>
      </w:rPr>
    </w:lvl>
    <w:lvl w:ilvl="1" w:tplc="0416000D">
      <w:start w:val="1"/>
      <w:numFmt w:val="bullet"/>
      <w:lvlText w:val=""/>
      <w:lvlJc w:val="left"/>
      <w:pPr>
        <w:tabs>
          <w:tab w:val="num" w:pos="1364"/>
        </w:tabs>
        <w:ind w:left="1364" w:hanging="360"/>
      </w:pPr>
      <w:rPr>
        <w:rFonts w:ascii="Wingdings" w:hAnsi="Wingdings" w:hint="default"/>
        <w:color w:val="auto"/>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num w:numId="1">
    <w:abstractNumId w:val="11"/>
  </w:num>
  <w:num w:numId="2">
    <w:abstractNumId w:val="1"/>
  </w:num>
  <w:num w:numId="3">
    <w:abstractNumId w:val="7"/>
  </w:num>
  <w:num w:numId="4">
    <w:abstractNumId w:val="3"/>
  </w:num>
  <w:num w:numId="5">
    <w:abstractNumId w:val="9"/>
  </w:num>
  <w:num w:numId="6">
    <w:abstractNumId w:val="12"/>
  </w:num>
  <w:num w:numId="7">
    <w:abstractNumId w:val="0"/>
  </w:num>
  <w:num w:numId="8">
    <w:abstractNumId w:val="10"/>
  </w:num>
  <w:num w:numId="9">
    <w:abstractNumId w:val="5"/>
  </w:num>
  <w:num w:numId="10">
    <w:abstractNumId w:val="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5400D4"/>
    <w:rsid w:val="00000A6A"/>
    <w:rsid w:val="00001D44"/>
    <w:rsid w:val="00004CA2"/>
    <w:rsid w:val="00023F7F"/>
    <w:rsid w:val="00026931"/>
    <w:rsid w:val="00056E80"/>
    <w:rsid w:val="00061012"/>
    <w:rsid w:val="00070069"/>
    <w:rsid w:val="00072BD4"/>
    <w:rsid w:val="00077E97"/>
    <w:rsid w:val="000A1E3C"/>
    <w:rsid w:val="000A4F07"/>
    <w:rsid w:val="000B735A"/>
    <w:rsid w:val="000D1458"/>
    <w:rsid w:val="000D2380"/>
    <w:rsid w:val="000D3DCD"/>
    <w:rsid w:val="000E2B5F"/>
    <w:rsid w:val="000E4DA6"/>
    <w:rsid w:val="000F563E"/>
    <w:rsid w:val="00132880"/>
    <w:rsid w:val="00143E0E"/>
    <w:rsid w:val="00144E8B"/>
    <w:rsid w:val="0015769E"/>
    <w:rsid w:val="00163D51"/>
    <w:rsid w:val="00163F7C"/>
    <w:rsid w:val="00171F99"/>
    <w:rsid w:val="001747BE"/>
    <w:rsid w:val="00175A42"/>
    <w:rsid w:val="00193EE9"/>
    <w:rsid w:val="001957F3"/>
    <w:rsid w:val="00196699"/>
    <w:rsid w:val="001A5107"/>
    <w:rsid w:val="001A7180"/>
    <w:rsid w:val="001B092B"/>
    <w:rsid w:val="001B544B"/>
    <w:rsid w:val="001B5E71"/>
    <w:rsid w:val="001D51DB"/>
    <w:rsid w:val="001D5B38"/>
    <w:rsid w:val="001D5D21"/>
    <w:rsid w:val="001D68D0"/>
    <w:rsid w:val="001E2905"/>
    <w:rsid w:val="001E3A5D"/>
    <w:rsid w:val="001E3B4F"/>
    <w:rsid w:val="001F11F4"/>
    <w:rsid w:val="002021CF"/>
    <w:rsid w:val="00206FD6"/>
    <w:rsid w:val="00211B03"/>
    <w:rsid w:val="00217904"/>
    <w:rsid w:val="00220785"/>
    <w:rsid w:val="0022294E"/>
    <w:rsid w:val="00222C3F"/>
    <w:rsid w:val="00230805"/>
    <w:rsid w:val="002322D8"/>
    <w:rsid w:val="0023279E"/>
    <w:rsid w:val="002332D8"/>
    <w:rsid w:val="00240AB2"/>
    <w:rsid w:val="002421E3"/>
    <w:rsid w:val="002456B1"/>
    <w:rsid w:val="0025460C"/>
    <w:rsid w:val="00265654"/>
    <w:rsid w:val="0026665B"/>
    <w:rsid w:val="0027382A"/>
    <w:rsid w:val="002768EB"/>
    <w:rsid w:val="0028292B"/>
    <w:rsid w:val="002902D2"/>
    <w:rsid w:val="00291800"/>
    <w:rsid w:val="002A660A"/>
    <w:rsid w:val="002B0AEC"/>
    <w:rsid w:val="002B12C1"/>
    <w:rsid w:val="002B2EFD"/>
    <w:rsid w:val="002C6CFE"/>
    <w:rsid w:val="002D422C"/>
    <w:rsid w:val="002E0993"/>
    <w:rsid w:val="002F30E7"/>
    <w:rsid w:val="003012D6"/>
    <w:rsid w:val="00302C5B"/>
    <w:rsid w:val="00302DA6"/>
    <w:rsid w:val="0030423C"/>
    <w:rsid w:val="00306ED2"/>
    <w:rsid w:val="003211DD"/>
    <w:rsid w:val="00323B90"/>
    <w:rsid w:val="003248A9"/>
    <w:rsid w:val="00330476"/>
    <w:rsid w:val="00337DF8"/>
    <w:rsid w:val="0034227F"/>
    <w:rsid w:val="00345077"/>
    <w:rsid w:val="00354244"/>
    <w:rsid w:val="0036447E"/>
    <w:rsid w:val="0036659D"/>
    <w:rsid w:val="003732B7"/>
    <w:rsid w:val="0037343B"/>
    <w:rsid w:val="00380769"/>
    <w:rsid w:val="003A2803"/>
    <w:rsid w:val="003A6584"/>
    <w:rsid w:val="003A73E4"/>
    <w:rsid w:val="003D079C"/>
    <w:rsid w:val="003D16D1"/>
    <w:rsid w:val="003D5532"/>
    <w:rsid w:val="003E0B70"/>
    <w:rsid w:val="003E1B4B"/>
    <w:rsid w:val="003E61EE"/>
    <w:rsid w:val="003E6487"/>
    <w:rsid w:val="003E7C35"/>
    <w:rsid w:val="003F11BB"/>
    <w:rsid w:val="004004E3"/>
    <w:rsid w:val="00420277"/>
    <w:rsid w:val="004372E5"/>
    <w:rsid w:val="00442269"/>
    <w:rsid w:val="004434AF"/>
    <w:rsid w:val="0044596C"/>
    <w:rsid w:val="0045405F"/>
    <w:rsid w:val="004544AD"/>
    <w:rsid w:val="00461148"/>
    <w:rsid w:val="00463E26"/>
    <w:rsid w:val="00470EA0"/>
    <w:rsid w:val="00483FB4"/>
    <w:rsid w:val="00486592"/>
    <w:rsid w:val="004866B4"/>
    <w:rsid w:val="004919F4"/>
    <w:rsid w:val="004934D5"/>
    <w:rsid w:val="0049358C"/>
    <w:rsid w:val="0049392B"/>
    <w:rsid w:val="00496B45"/>
    <w:rsid w:val="004A02BC"/>
    <w:rsid w:val="004A1D32"/>
    <w:rsid w:val="004A6CBE"/>
    <w:rsid w:val="004B4129"/>
    <w:rsid w:val="004C0CC4"/>
    <w:rsid w:val="004C0CDA"/>
    <w:rsid w:val="004E1DB2"/>
    <w:rsid w:val="004E3638"/>
    <w:rsid w:val="004E3A82"/>
    <w:rsid w:val="004F0296"/>
    <w:rsid w:val="004F0B0B"/>
    <w:rsid w:val="00503AA2"/>
    <w:rsid w:val="005318BA"/>
    <w:rsid w:val="005321B7"/>
    <w:rsid w:val="005400D4"/>
    <w:rsid w:val="00540C65"/>
    <w:rsid w:val="005526C4"/>
    <w:rsid w:val="005639B2"/>
    <w:rsid w:val="00565A46"/>
    <w:rsid w:val="00567006"/>
    <w:rsid w:val="0057394C"/>
    <w:rsid w:val="00592B14"/>
    <w:rsid w:val="005A0DAD"/>
    <w:rsid w:val="005A75ED"/>
    <w:rsid w:val="005B388C"/>
    <w:rsid w:val="005C0143"/>
    <w:rsid w:val="005C1242"/>
    <w:rsid w:val="005C24C3"/>
    <w:rsid w:val="005D7D5C"/>
    <w:rsid w:val="005E09AB"/>
    <w:rsid w:val="005F40AF"/>
    <w:rsid w:val="00616388"/>
    <w:rsid w:val="0062172C"/>
    <w:rsid w:val="00622C43"/>
    <w:rsid w:val="0062509F"/>
    <w:rsid w:val="00626C86"/>
    <w:rsid w:val="006316B5"/>
    <w:rsid w:val="00634F49"/>
    <w:rsid w:val="00642EFA"/>
    <w:rsid w:val="006465E0"/>
    <w:rsid w:val="00664FB6"/>
    <w:rsid w:val="00666BCD"/>
    <w:rsid w:val="00671F00"/>
    <w:rsid w:val="00673B21"/>
    <w:rsid w:val="006844FF"/>
    <w:rsid w:val="006904D1"/>
    <w:rsid w:val="006911E8"/>
    <w:rsid w:val="006D0EE6"/>
    <w:rsid w:val="006D0F91"/>
    <w:rsid w:val="006D3975"/>
    <w:rsid w:val="006D49B1"/>
    <w:rsid w:val="006D5454"/>
    <w:rsid w:val="006D5F33"/>
    <w:rsid w:val="006E35A8"/>
    <w:rsid w:val="006F21BB"/>
    <w:rsid w:val="006F31A5"/>
    <w:rsid w:val="006F5195"/>
    <w:rsid w:val="0070164A"/>
    <w:rsid w:val="00706C27"/>
    <w:rsid w:val="00710814"/>
    <w:rsid w:val="00712B46"/>
    <w:rsid w:val="00721526"/>
    <w:rsid w:val="007366F7"/>
    <w:rsid w:val="00737540"/>
    <w:rsid w:val="00742DBB"/>
    <w:rsid w:val="00752806"/>
    <w:rsid w:val="00756F29"/>
    <w:rsid w:val="0076029F"/>
    <w:rsid w:val="00760FF7"/>
    <w:rsid w:val="007805B1"/>
    <w:rsid w:val="007A0F17"/>
    <w:rsid w:val="007A74CB"/>
    <w:rsid w:val="007C08B2"/>
    <w:rsid w:val="007D021F"/>
    <w:rsid w:val="007D1FCC"/>
    <w:rsid w:val="007E3320"/>
    <w:rsid w:val="007E4B19"/>
    <w:rsid w:val="007F5558"/>
    <w:rsid w:val="008049EC"/>
    <w:rsid w:val="00813995"/>
    <w:rsid w:val="008232F1"/>
    <w:rsid w:val="00831788"/>
    <w:rsid w:val="008416FE"/>
    <w:rsid w:val="00845DDE"/>
    <w:rsid w:val="0085126B"/>
    <w:rsid w:val="0086002A"/>
    <w:rsid w:val="00861AF6"/>
    <w:rsid w:val="00866281"/>
    <w:rsid w:val="008718FC"/>
    <w:rsid w:val="00874DBB"/>
    <w:rsid w:val="00874FF0"/>
    <w:rsid w:val="00882CED"/>
    <w:rsid w:val="00885BDE"/>
    <w:rsid w:val="00894CE6"/>
    <w:rsid w:val="008D11F9"/>
    <w:rsid w:val="008E3F47"/>
    <w:rsid w:val="008F132A"/>
    <w:rsid w:val="008F17EF"/>
    <w:rsid w:val="008F3C15"/>
    <w:rsid w:val="008F3CEF"/>
    <w:rsid w:val="008F3ED9"/>
    <w:rsid w:val="008F4A35"/>
    <w:rsid w:val="0092083C"/>
    <w:rsid w:val="00921857"/>
    <w:rsid w:val="009267D0"/>
    <w:rsid w:val="00930799"/>
    <w:rsid w:val="00930C54"/>
    <w:rsid w:val="00934347"/>
    <w:rsid w:val="00935ECE"/>
    <w:rsid w:val="0095056D"/>
    <w:rsid w:val="00957D19"/>
    <w:rsid w:val="009627DD"/>
    <w:rsid w:val="00962EAF"/>
    <w:rsid w:val="00963402"/>
    <w:rsid w:val="0096638D"/>
    <w:rsid w:val="009742CA"/>
    <w:rsid w:val="00977B3B"/>
    <w:rsid w:val="009805C4"/>
    <w:rsid w:val="00983255"/>
    <w:rsid w:val="00992B98"/>
    <w:rsid w:val="009A0802"/>
    <w:rsid w:val="009A677B"/>
    <w:rsid w:val="009C1458"/>
    <w:rsid w:val="009C3B1A"/>
    <w:rsid w:val="009C670E"/>
    <w:rsid w:val="009D3070"/>
    <w:rsid w:val="009D3879"/>
    <w:rsid w:val="009D7983"/>
    <w:rsid w:val="00A045AF"/>
    <w:rsid w:val="00A108D6"/>
    <w:rsid w:val="00A1444B"/>
    <w:rsid w:val="00A66084"/>
    <w:rsid w:val="00A702B2"/>
    <w:rsid w:val="00A81061"/>
    <w:rsid w:val="00A855EC"/>
    <w:rsid w:val="00AA1327"/>
    <w:rsid w:val="00AB5B7D"/>
    <w:rsid w:val="00AC1AA8"/>
    <w:rsid w:val="00AD057F"/>
    <w:rsid w:val="00AD4F9E"/>
    <w:rsid w:val="00AD71AA"/>
    <w:rsid w:val="00AE52BD"/>
    <w:rsid w:val="00AF407C"/>
    <w:rsid w:val="00AF4DD9"/>
    <w:rsid w:val="00AF5793"/>
    <w:rsid w:val="00B05A94"/>
    <w:rsid w:val="00B05E67"/>
    <w:rsid w:val="00B12AA7"/>
    <w:rsid w:val="00B155BF"/>
    <w:rsid w:val="00B2018A"/>
    <w:rsid w:val="00B224BE"/>
    <w:rsid w:val="00B2596C"/>
    <w:rsid w:val="00B27094"/>
    <w:rsid w:val="00B27C9D"/>
    <w:rsid w:val="00B314BC"/>
    <w:rsid w:val="00B36218"/>
    <w:rsid w:val="00B415B4"/>
    <w:rsid w:val="00B4218A"/>
    <w:rsid w:val="00B461F1"/>
    <w:rsid w:val="00B51207"/>
    <w:rsid w:val="00B571F6"/>
    <w:rsid w:val="00B629BA"/>
    <w:rsid w:val="00B66D71"/>
    <w:rsid w:val="00B67E9E"/>
    <w:rsid w:val="00B733B4"/>
    <w:rsid w:val="00B73C14"/>
    <w:rsid w:val="00B9399E"/>
    <w:rsid w:val="00B978E3"/>
    <w:rsid w:val="00BB386F"/>
    <w:rsid w:val="00BB5918"/>
    <w:rsid w:val="00BC7C24"/>
    <w:rsid w:val="00BD5B7C"/>
    <w:rsid w:val="00BD7B5F"/>
    <w:rsid w:val="00BF05C8"/>
    <w:rsid w:val="00BF5358"/>
    <w:rsid w:val="00C031C2"/>
    <w:rsid w:val="00C27814"/>
    <w:rsid w:val="00C27F63"/>
    <w:rsid w:val="00C3072D"/>
    <w:rsid w:val="00C33431"/>
    <w:rsid w:val="00C425B4"/>
    <w:rsid w:val="00C51E92"/>
    <w:rsid w:val="00C53558"/>
    <w:rsid w:val="00C61F05"/>
    <w:rsid w:val="00C67B08"/>
    <w:rsid w:val="00C733C3"/>
    <w:rsid w:val="00C77A73"/>
    <w:rsid w:val="00C9124F"/>
    <w:rsid w:val="00CB673A"/>
    <w:rsid w:val="00CC41A4"/>
    <w:rsid w:val="00CC7B4B"/>
    <w:rsid w:val="00CD196D"/>
    <w:rsid w:val="00CD338E"/>
    <w:rsid w:val="00CF1663"/>
    <w:rsid w:val="00CF22A1"/>
    <w:rsid w:val="00CF364D"/>
    <w:rsid w:val="00D0068F"/>
    <w:rsid w:val="00D057FC"/>
    <w:rsid w:val="00D1081A"/>
    <w:rsid w:val="00D2639C"/>
    <w:rsid w:val="00D3636C"/>
    <w:rsid w:val="00D53FA3"/>
    <w:rsid w:val="00D5527B"/>
    <w:rsid w:val="00D60D92"/>
    <w:rsid w:val="00D64B21"/>
    <w:rsid w:val="00D801CA"/>
    <w:rsid w:val="00D83079"/>
    <w:rsid w:val="00D95AE9"/>
    <w:rsid w:val="00DB1C32"/>
    <w:rsid w:val="00DB1C9A"/>
    <w:rsid w:val="00DD5820"/>
    <w:rsid w:val="00DE4E88"/>
    <w:rsid w:val="00DF312C"/>
    <w:rsid w:val="00DF568C"/>
    <w:rsid w:val="00DF7DE9"/>
    <w:rsid w:val="00E076C2"/>
    <w:rsid w:val="00E103B4"/>
    <w:rsid w:val="00E10557"/>
    <w:rsid w:val="00E12A7C"/>
    <w:rsid w:val="00E13D81"/>
    <w:rsid w:val="00E24FE4"/>
    <w:rsid w:val="00E26A7B"/>
    <w:rsid w:val="00E2731E"/>
    <w:rsid w:val="00E342F0"/>
    <w:rsid w:val="00E40474"/>
    <w:rsid w:val="00E56F9B"/>
    <w:rsid w:val="00E57882"/>
    <w:rsid w:val="00E87177"/>
    <w:rsid w:val="00E92673"/>
    <w:rsid w:val="00E97373"/>
    <w:rsid w:val="00EB5E77"/>
    <w:rsid w:val="00EC0E95"/>
    <w:rsid w:val="00EE0C06"/>
    <w:rsid w:val="00EF1B0E"/>
    <w:rsid w:val="00EF7625"/>
    <w:rsid w:val="00F00A2B"/>
    <w:rsid w:val="00F00CF2"/>
    <w:rsid w:val="00F03CFD"/>
    <w:rsid w:val="00F05C8C"/>
    <w:rsid w:val="00F07953"/>
    <w:rsid w:val="00F12C76"/>
    <w:rsid w:val="00F26A24"/>
    <w:rsid w:val="00F41D40"/>
    <w:rsid w:val="00F43532"/>
    <w:rsid w:val="00F5788F"/>
    <w:rsid w:val="00F761B1"/>
    <w:rsid w:val="00F83474"/>
    <w:rsid w:val="00F97887"/>
    <w:rsid w:val="00F97D2B"/>
    <w:rsid w:val="00FA041B"/>
    <w:rsid w:val="00FB30DE"/>
    <w:rsid w:val="00FB4091"/>
    <w:rsid w:val="00FB50EA"/>
    <w:rsid w:val="00FB7DF1"/>
    <w:rsid w:val="00FC0036"/>
    <w:rsid w:val="00FC0C04"/>
    <w:rsid w:val="00FC1BB3"/>
    <w:rsid w:val="00FC3B04"/>
    <w:rsid w:val="00FD5CEF"/>
    <w:rsid w:val="00FD5E55"/>
    <w:rsid w:val="00FE568B"/>
    <w:rsid w:val="00FE5852"/>
    <w:rsid w:val="00FF6C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0D4"/>
    <w:rPr>
      <w:sz w:val="24"/>
      <w:szCs w:val="24"/>
    </w:rPr>
  </w:style>
  <w:style w:type="paragraph" w:styleId="Ttulo1">
    <w:name w:val="heading 1"/>
    <w:basedOn w:val="Normal"/>
    <w:next w:val="Normal"/>
    <w:qFormat/>
    <w:rsid w:val="005400D4"/>
    <w:pPr>
      <w:keepNext/>
      <w:jc w:val="center"/>
      <w:outlineLvl w:val="0"/>
    </w:pPr>
    <w:rPr>
      <w:rFonts w:ascii="Arial" w:hAnsi="Arial" w:cs="Arial"/>
      <w:b/>
      <w:bCs/>
      <w:sz w:val="72"/>
    </w:rPr>
  </w:style>
  <w:style w:type="paragraph" w:styleId="Ttulo2">
    <w:name w:val="heading 2"/>
    <w:basedOn w:val="Normal"/>
    <w:next w:val="Normal"/>
    <w:qFormat/>
    <w:rsid w:val="005400D4"/>
    <w:pPr>
      <w:keepNext/>
      <w:spacing w:before="60" w:after="60" w:line="360" w:lineRule="auto"/>
      <w:outlineLvl w:val="1"/>
    </w:pPr>
    <w:rPr>
      <w:rFonts w:ascii="Arial" w:hAnsi="Arial"/>
      <w:b/>
      <w:szCs w:val="20"/>
    </w:rPr>
  </w:style>
  <w:style w:type="paragraph" w:styleId="Ttulo3">
    <w:name w:val="heading 3"/>
    <w:basedOn w:val="Normal"/>
    <w:next w:val="Normal"/>
    <w:qFormat/>
    <w:rsid w:val="005400D4"/>
    <w:pPr>
      <w:keepNext/>
      <w:spacing w:before="80" w:after="80" w:line="360" w:lineRule="auto"/>
      <w:outlineLvl w:val="2"/>
    </w:pPr>
    <w:rPr>
      <w:rFonts w:ascii="Arial" w:hAnsi="Arial"/>
      <w:b/>
      <w:szCs w:val="20"/>
    </w:rPr>
  </w:style>
  <w:style w:type="paragraph" w:styleId="Ttulo4">
    <w:name w:val="heading 4"/>
    <w:basedOn w:val="Normal"/>
    <w:next w:val="Normal"/>
    <w:qFormat/>
    <w:rsid w:val="005400D4"/>
    <w:pPr>
      <w:keepNext/>
      <w:numPr>
        <w:ilvl w:val="3"/>
        <w:numId w:val="1"/>
      </w:numPr>
      <w:spacing w:after="240"/>
      <w:outlineLvl w:val="3"/>
    </w:pPr>
    <w:rPr>
      <w:rFonts w:ascii="Arial" w:hAnsi="Arial"/>
      <w:b/>
      <w:szCs w:val="20"/>
    </w:rPr>
  </w:style>
  <w:style w:type="paragraph" w:styleId="Ttulo5">
    <w:name w:val="heading 5"/>
    <w:basedOn w:val="Normal"/>
    <w:next w:val="Normal"/>
    <w:qFormat/>
    <w:rsid w:val="005400D4"/>
    <w:pPr>
      <w:keepNext/>
      <w:jc w:val="center"/>
      <w:outlineLvl w:val="4"/>
    </w:pPr>
    <w:rPr>
      <w:b/>
      <w:bCs/>
    </w:rPr>
  </w:style>
  <w:style w:type="paragraph" w:styleId="Ttulo6">
    <w:name w:val="heading 6"/>
    <w:basedOn w:val="Normal"/>
    <w:next w:val="Normal"/>
    <w:qFormat/>
    <w:rsid w:val="005400D4"/>
    <w:pPr>
      <w:numPr>
        <w:ilvl w:val="5"/>
        <w:numId w:val="1"/>
      </w:numPr>
      <w:tabs>
        <w:tab w:val="num" w:pos="1152"/>
      </w:tabs>
      <w:spacing w:before="240" w:after="60"/>
      <w:ind w:left="1152" w:hanging="1152"/>
      <w:jc w:val="both"/>
      <w:outlineLvl w:val="5"/>
    </w:pPr>
    <w:rPr>
      <w:rFonts w:ascii="Arial" w:hAnsi="Arial"/>
      <w:i/>
      <w:sz w:val="22"/>
      <w:szCs w:val="20"/>
    </w:rPr>
  </w:style>
  <w:style w:type="paragraph" w:styleId="Ttulo7">
    <w:name w:val="heading 7"/>
    <w:basedOn w:val="Normal"/>
    <w:next w:val="Normal"/>
    <w:qFormat/>
    <w:rsid w:val="005400D4"/>
    <w:pPr>
      <w:keepNext/>
      <w:jc w:val="both"/>
      <w:outlineLvl w:val="6"/>
    </w:pPr>
    <w:rPr>
      <w:rFonts w:ascii="Arial Narrow" w:hAnsi="Arial Narrow" w:cs="Arial"/>
      <w:b/>
      <w:sz w:val="22"/>
      <w:szCs w:val="52"/>
    </w:rPr>
  </w:style>
  <w:style w:type="paragraph" w:styleId="Ttulo8">
    <w:name w:val="heading 8"/>
    <w:basedOn w:val="Normal"/>
    <w:next w:val="Normal"/>
    <w:qFormat/>
    <w:rsid w:val="005400D4"/>
    <w:pPr>
      <w:numPr>
        <w:ilvl w:val="7"/>
        <w:numId w:val="1"/>
      </w:numPr>
      <w:tabs>
        <w:tab w:val="num" w:pos="1440"/>
      </w:tabs>
      <w:spacing w:before="240" w:after="60"/>
      <w:ind w:left="1440" w:hanging="1440"/>
      <w:jc w:val="both"/>
      <w:outlineLvl w:val="7"/>
    </w:pPr>
    <w:rPr>
      <w:rFonts w:ascii="Arial" w:hAnsi="Arial"/>
      <w:i/>
      <w:sz w:val="20"/>
      <w:szCs w:val="20"/>
    </w:rPr>
  </w:style>
  <w:style w:type="paragraph" w:styleId="Ttulo9">
    <w:name w:val="heading 9"/>
    <w:aliases w:val="Título 0"/>
    <w:basedOn w:val="Normal"/>
    <w:next w:val="Normal"/>
    <w:qFormat/>
    <w:rsid w:val="005400D4"/>
    <w:pPr>
      <w:numPr>
        <w:ilvl w:val="8"/>
        <w:numId w:val="1"/>
      </w:numPr>
      <w:tabs>
        <w:tab w:val="num" w:pos="1584"/>
      </w:tabs>
      <w:spacing w:before="240" w:after="60"/>
      <w:ind w:left="1584" w:hanging="1584"/>
      <w:jc w:val="both"/>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rsid w:val="005400D4"/>
    <w:pPr>
      <w:tabs>
        <w:tab w:val="left" w:pos="709"/>
      </w:tabs>
      <w:spacing w:after="240" w:line="480" w:lineRule="auto"/>
      <w:outlineLvl w:val="0"/>
    </w:pPr>
    <w:rPr>
      <w:rFonts w:ascii="Arial" w:hAnsi="Arial"/>
      <w:b/>
      <w:caps/>
      <w:kern w:val="28"/>
      <w:szCs w:val="20"/>
    </w:rPr>
  </w:style>
  <w:style w:type="paragraph" w:customStyle="1" w:styleId="Corpo">
    <w:name w:val="Corpo"/>
    <w:basedOn w:val="Corpodetexto"/>
    <w:rsid w:val="005400D4"/>
    <w:pPr>
      <w:tabs>
        <w:tab w:val="left" w:pos="709"/>
      </w:tabs>
      <w:spacing w:after="160" w:line="480" w:lineRule="auto"/>
      <w:ind w:firstLine="680"/>
      <w:jc w:val="both"/>
    </w:pPr>
    <w:rPr>
      <w:rFonts w:ascii="Arial" w:hAnsi="Arial"/>
      <w:szCs w:val="20"/>
    </w:rPr>
  </w:style>
  <w:style w:type="paragraph" w:styleId="Corpodetexto">
    <w:name w:val="Body Text"/>
    <w:basedOn w:val="Normal"/>
    <w:rsid w:val="005400D4"/>
    <w:pPr>
      <w:spacing w:after="120"/>
    </w:pPr>
  </w:style>
  <w:style w:type="paragraph" w:customStyle="1" w:styleId="legal">
    <w:name w:val="legal"/>
    <w:basedOn w:val="Corpo"/>
    <w:rsid w:val="005400D4"/>
    <w:pPr>
      <w:tabs>
        <w:tab w:val="clear" w:pos="709"/>
        <w:tab w:val="left" w:pos="340"/>
      </w:tabs>
      <w:spacing w:after="0" w:line="240" w:lineRule="auto"/>
      <w:ind w:left="1701" w:firstLine="284"/>
    </w:pPr>
    <w:rPr>
      <w:sz w:val="20"/>
    </w:rPr>
  </w:style>
  <w:style w:type="paragraph" w:customStyle="1" w:styleId="Legal2">
    <w:name w:val="Legal2"/>
    <w:basedOn w:val="legal"/>
    <w:next w:val="Corpo"/>
    <w:rsid w:val="005400D4"/>
    <w:pPr>
      <w:spacing w:after="480"/>
    </w:pPr>
  </w:style>
  <w:style w:type="paragraph" w:styleId="Cabealho">
    <w:name w:val="header"/>
    <w:basedOn w:val="Normal"/>
    <w:link w:val="CabealhoChar"/>
    <w:uiPriority w:val="99"/>
    <w:rsid w:val="005400D4"/>
    <w:pPr>
      <w:tabs>
        <w:tab w:val="center" w:pos="4419"/>
        <w:tab w:val="right" w:pos="8838"/>
      </w:tabs>
    </w:pPr>
  </w:style>
  <w:style w:type="paragraph" w:styleId="Rodap">
    <w:name w:val="footer"/>
    <w:basedOn w:val="Normal"/>
    <w:rsid w:val="005400D4"/>
    <w:pPr>
      <w:tabs>
        <w:tab w:val="center" w:pos="4419"/>
        <w:tab w:val="right" w:pos="8838"/>
      </w:tabs>
    </w:pPr>
  </w:style>
  <w:style w:type="character" w:styleId="Hyperlink">
    <w:name w:val="Hyperlink"/>
    <w:basedOn w:val="Fontepargpadro"/>
    <w:uiPriority w:val="99"/>
    <w:rsid w:val="005400D4"/>
    <w:rPr>
      <w:color w:val="0000FF"/>
      <w:u w:val="single"/>
    </w:rPr>
  </w:style>
  <w:style w:type="paragraph" w:styleId="Corpodetexto2">
    <w:name w:val="Body Text 2"/>
    <w:basedOn w:val="Normal"/>
    <w:rsid w:val="005400D4"/>
    <w:rPr>
      <w:rFonts w:ascii="Arial" w:hAnsi="Arial" w:cs="Arial"/>
      <w:sz w:val="44"/>
    </w:rPr>
  </w:style>
  <w:style w:type="paragraph" w:styleId="Corpodetexto3">
    <w:name w:val="Body Text 3"/>
    <w:basedOn w:val="Normal"/>
    <w:rsid w:val="005400D4"/>
    <w:rPr>
      <w:rFonts w:ascii="Tahoma" w:hAnsi="Tahoma" w:cs="Tahoma"/>
      <w:sz w:val="32"/>
    </w:rPr>
  </w:style>
  <w:style w:type="character" w:styleId="Nmerodepgina">
    <w:name w:val="page number"/>
    <w:basedOn w:val="Fontepargpadro"/>
    <w:rsid w:val="005400D4"/>
  </w:style>
  <w:style w:type="character" w:styleId="HiperlinkVisitado">
    <w:name w:val="FollowedHyperlink"/>
    <w:basedOn w:val="Fontepargpadro"/>
    <w:rsid w:val="005400D4"/>
    <w:rPr>
      <w:color w:val="800080"/>
      <w:u w:val="single"/>
    </w:rPr>
  </w:style>
  <w:style w:type="paragraph" w:customStyle="1" w:styleId="Reference">
    <w:name w:val="Reference"/>
    <w:basedOn w:val="Corpodetexto"/>
    <w:rsid w:val="005400D4"/>
    <w:pPr>
      <w:keepLines/>
      <w:spacing w:before="240" w:after="240" w:line="240" w:lineRule="atLeast"/>
      <w:ind w:firstLine="709"/>
      <w:jc w:val="both"/>
    </w:pPr>
    <w:rPr>
      <w:rFonts w:ascii="Arial" w:hAnsi="Arial"/>
      <w:szCs w:val="20"/>
      <w:lang w:val="en-US"/>
    </w:rPr>
  </w:style>
  <w:style w:type="paragraph" w:styleId="NormalWeb">
    <w:name w:val="Normal (Web)"/>
    <w:basedOn w:val="Normal"/>
    <w:uiPriority w:val="99"/>
    <w:rsid w:val="005400D4"/>
    <w:pPr>
      <w:spacing w:before="100" w:beforeAutospacing="1" w:after="100" w:afterAutospacing="1"/>
    </w:pPr>
    <w:rPr>
      <w:color w:val="000000"/>
      <w:sz w:val="20"/>
      <w:szCs w:val="20"/>
    </w:rPr>
  </w:style>
  <w:style w:type="character" w:customStyle="1" w:styleId="pathway1">
    <w:name w:val="pathway1"/>
    <w:basedOn w:val="Fontepargpadro"/>
    <w:rsid w:val="005400D4"/>
    <w:rPr>
      <w:rFonts w:ascii="Arial" w:hAnsi="Arial" w:cs="Arial" w:hint="default"/>
      <w:strike w:val="0"/>
      <w:dstrike w:val="0"/>
      <w:color w:val="002966"/>
      <w:sz w:val="12"/>
      <w:szCs w:val="12"/>
      <w:u w:val="none"/>
      <w:effect w:val="none"/>
    </w:rPr>
  </w:style>
  <w:style w:type="character" w:styleId="Forte">
    <w:name w:val="Strong"/>
    <w:basedOn w:val="Fontepargpadro"/>
    <w:uiPriority w:val="22"/>
    <w:qFormat/>
    <w:rsid w:val="005400D4"/>
    <w:rPr>
      <w:b/>
      <w:bCs/>
    </w:rPr>
  </w:style>
  <w:style w:type="character" w:styleId="nfase">
    <w:name w:val="Emphasis"/>
    <w:basedOn w:val="Fontepargpadro"/>
    <w:uiPriority w:val="20"/>
    <w:qFormat/>
    <w:rsid w:val="005400D4"/>
    <w:rPr>
      <w:i/>
      <w:iCs/>
    </w:rPr>
  </w:style>
  <w:style w:type="character" w:customStyle="1" w:styleId="titulo1">
    <w:name w:val="titulo1"/>
    <w:basedOn w:val="Fontepargpadro"/>
    <w:rsid w:val="005400D4"/>
    <w:rPr>
      <w:rFonts w:ascii="Arial" w:hAnsi="Arial" w:cs="Arial" w:hint="default"/>
      <w:b/>
      <w:bCs/>
      <w:color w:val="FF7700"/>
    </w:rPr>
  </w:style>
  <w:style w:type="character" w:customStyle="1" w:styleId="titulo21">
    <w:name w:val="titulo21"/>
    <w:basedOn w:val="Fontepargpadro"/>
    <w:rsid w:val="005400D4"/>
    <w:rPr>
      <w:rFonts w:ascii="Arial" w:hAnsi="Arial" w:cs="Arial" w:hint="default"/>
      <w:b/>
      <w:bCs/>
      <w:color w:val="FF9933"/>
    </w:rPr>
  </w:style>
  <w:style w:type="paragraph" w:customStyle="1" w:styleId="justificado">
    <w:name w:val="justificado"/>
    <w:basedOn w:val="Normal"/>
    <w:rsid w:val="005400D4"/>
    <w:pPr>
      <w:spacing w:before="100" w:beforeAutospacing="1" w:after="100" w:afterAutospacing="1"/>
    </w:pPr>
    <w:rPr>
      <w:rFonts w:ascii="Arial Unicode MS" w:eastAsia="Arial Unicode MS" w:hAnsi="Arial Unicode MS" w:cs="Arial Unicode MS"/>
    </w:rPr>
  </w:style>
  <w:style w:type="character" w:customStyle="1" w:styleId="justificado1">
    <w:name w:val="justificado1"/>
    <w:basedOn w:val="Fontepargpadro"/>
    <w:rsid w:val="005400D4"/>
  </w:style>
  <w:style w:type="paragraph" w:customStyle="1" w:styleId="western">
    <w:name w:val="western"/>
    <w:basedOn w:val="Normal"/>
    <w:rsid w:val="005400D4"/>
    <w:pPr>
      <w:spacing w:before="100" w:beforeAutospacing="1" w:after="100" w:afterAutospacing="1"/>
    </w:pPr>
    <w:rPr>
      <w:rFonts w:ascii="Arial Unicode MS" w:eastAsia="Arial Unicode MS" w:hAnsi="Arial Unicode MS" w:cs="Arial Unicode MS"/>
    </w:rPr>
  </w:style>
  <w:style w:type="character" w:customStyle="1" w:styleId="textogeral1">
    <w:name w:val="textogeral1"/>
    <w:basedOn w:val="Fontepargpadro"/>
    <w:rsid w:val="005400D4"/>
    <w:rPr>
      <w:rFonts w:ascii="Verdana" w:hAnsi="Verdana" w:hint="default"/>
      <w:color w:val="666666"/>
      <w:spacing w:val="288"/>
      <w:sz w:val="15"/>
      <w:szCs w:val="15"/>
    </w:rPr>
  </w:style>
  <w:style w:type="character" w:customStyle="1" w:styleId="titulo11">
    <w:name w:val="titulo11"/>
    <w:basedOn w:val="Fontepargpadro"/>
    <w:rsid w:val="005400D4"/>
    <w:rPr>
      <w:b/>
      <w:bCs/>
      <w:color w:val="113388"/>
      <w:sz w:val="19"/>
      <w:szCs w:val="19"/>
    </w:rPr>
  </w:style>
  <w:style w:type="character" w:customStyle="1" w:styleId="style11">
    <w:name w:val="style11"/>
    <w:basedOn w:val="Fontepargpadro"/>
    <w:rsid w:val="005400D4"/>
    <w:rPr>
      <w:color w:val="000000"/>
    </w:rPr>
  </w:style>
  <w:style w:type="paragraph" w:customStyle="1" w:styleId="unnamed1">
    <w:name w:val="unnamed1"/>
    <w:basedOn w:val="Normal"/>
    <w:rsid w:val="005400D4"/>
    <w:pPr>
      <w:spacing w:before="100" w:beforeAutospacing="1" w:after="100" w:afterAutospacing="1"/>
    </w:pPr>
    <w:rPr>
      <w:rFonts w:ascii="Arial Unicode MS" w:eastAsia="Arial Unicode MS" w:hAnsi="Arial Unicode MS" w:cs="Arial Unicode MS"/>
    </w:rPr>
  </w:style>
  <w:style w:type="character" w:customStyle="1" w:styleId="texto11">
    <w:name w:val="texto11"/>
    <w:basedOn w:val="Fontepargpadro"/>
    <w:rsid w:val="005400D4"/>
    <w:rPr>
      <w:color w:val="113388"/>
      <w:sz w:val="15"/>
      <w:szCs w:val="15"/>
    </w:rPr>
  </w:style>
  <w:style w:type="character" w:customStyle="1" w:styleId="titulo41">
    <w:name w:val="titulo41"/>
    <w:basedOn w:val="Fontepargpadro"/>
    <w:rsid w:val="005400D4"/>
    <w:rPr>
      <w:b/>
      <w:bCs/>
      <w:color w:val="CC0000"/>
      <w:sz w:val="16"/>
      <w:szCs w:val="16"/>
    </w:rPr>
  </w:style>
  <w:style w:type="paragraph" w:styleId="Recuodecorpodetexto">
    <w:name w:val="Body Text Indent"/>
    <w:basedOn w:val="Normal"/>
    <w:rsid w:val="005400D4"/>
    <w:pPr>
      <w:ind w:left="708"/>
      <w:jc w:val="both"/>
    </w:pPr>
    <w:rPr>
      <w:rFonts w:ascii="Tahoma" w:hAnsi="Tahoma" w:cs="Tahoma"/>
      <w:color w:val="000000"/>
      <w:sz w:val="20"/>
      <w:szCs w:val="20"/>
    </w:rPr>
  </w:style>
  <w:style w:type="paragraph" w:styleId="Subttulo">
    <w:name w:val="Subtitle"/>
    <w:basedOn w:val="Normal"/>
    <w:qFormat/>
    <w:rsid w:val="005400D4"/>
    <w:pPr>
      <w:jc w:val="both"/>
    </w:pPr>
    <w:rPr>
      <w:rFonts w:ascii="Verdana" w:hAnsi="Verdana" w:cs="Arial"/>
      <w:b/>
      <w:bCs/>
      <w:color w:val="000000"/>
      <w:sz w:val="20"/>
      <w:szCs w:val="20"/>
    </w:rPr>
  </w:style>
  <w:style w:type="paragraph" w:styleId="Recuodecorpodetexto2">
    <w:name w:val="Body Text Indent 2"/>
    <w:basedOn w:val="Normal"/>
    <w:rsid w:val="005400D4"/>
    <w:pPr>
      <w:spacing w:after="240"/>
      <w:ind w:left="360"/>
      <w:jc w:val="both"/>
    </w:pPr>
    <w:rPr>
      <w:rFonts w:ascii="Tahoma" w:hAnsi="Tahoma" w:cs="Tahoma"/>
      <w:color w:val="000000"/>
      <w:sz w:val="20"/>
      <w:szCs w:val="20"/>
    </w:rPr>
  </w:style>
  <w:style w:type="paragraph" w:styleId="Recuodecorpodetexto3">
    <w:name w:val="Body Text Indent 3"/>
    <w:basedOn w:val="Normal"/>
    <w:rsid w:val="005400D4"/>
    <w:pPr>
      <w:ind w:left="360"/>
      <w:jc w:val="both"/>
    </w:pPr>
    <w:rPr>
      <w:rFonts w:ascii="Arial Narrow" w:hAnsi="Arial Narrow"/>
      <w:sz w:val="22"/>
      <w:szCs w:val="52"/>
    </w:rPr>
  </w:style>
  <w:style w:type="paragraph" w:styleId="TextosemFormatao">
    <w:name w:val="Plain Text"/>
    <w:basedOn w:val="Normal"/>
    <w:rsid w:val="005400D4"/>
    <w:rPr>
      <w:rFonts w:ascii="Courier New" w:hAnsi="Courier New" w:cs="Courier New"/>
      <w:sz w:val="20"/>
      <w:szCs w:val="20"/>
    </w:rPr>
  </w:style>
  <w:style w:type="paragraph" w:customStyle="1" w:styleId="Corpodetexto21">
    <w:name w:val="Corpo de texto 21"/>
    <w:basedOn w:val="Normal"/>
    <w:rsid w:val="005400D4"/>
    <w:pPr>
      <w:jc w:val="both"/>
    </w:pPr>
    <w:rPr>
      <w:rFonts w:ascii="Arial" w:hAnsi="Arial"/>
      <w:szCs w:val="20"/>
    </w:rPr>
  </w:style>
  <w:style w:type="table" w:styleId="Tabelacomgrade">
    <w:name w:val="Table Grid"/>
    <w:basedOn w:val="Tabelanormal"/>
    <w:rsid w:val="00540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5400D4"/>
    <w:pPr>
      <w:spacing w:line="360" w:lineRule="auto"/>
    </w:pPr>
    <w:rPr>
      <w:rFonts w:ascii="Arial (W1)" w:hAnsi="Arial (W1)"/>
      <w:b/>
    </w:rPr>
  </w:style>
  <w:style w:type="paragraph" w:styleId="Sumrio2">
    <w:name w:val="toc 2"/>
    <w:basedOn w:val="Normal"/>
    <w:next w:val="Normal"/>
    <w:autoRedefine/>
    <w:semiHidden/>
    <w:rsid w:val="005400D4"/>
    <w:pPr>
      <w:spacing w:line="360" w:lineRule="auto"/>
      <w:ind w:left="238"/>
    </w:pPr>
    <w:rPr>
      <w:rFonts w:ascii="Arial" w:hAnsi="Arial"/>
      <w:b/>
      <w:sz w:val="22"/>
      <w:szCs w:val="22"/>
    </w:rPr>
  </w:style>
  <w:style w:type="paragraph" w:styleId="Sumrio4">
    <w:name w:val="toc 4"/>
    <w:basedOn w:val="Normal"/>
    <w:next w:val="Normal"/>
    <w:autoRedefine/>
    <w:semiHidden/>
    <w:rsid w:val="005400D4"/>
    <w:pPr>
      <w:spacing w:line="360" w:lineRule="auto"/>
      <w:ind w:left="720"/>
    </w:pPr>
    <w:rPr>
      <w:rFonts w:ascii="Arial" w:hAnsi="Arial"/>
      <w:b/>
      <w:sz w:val="22"/>
      <w:szCs w:val="22"/>
    </w:rPr>
  </w:style>
  <w:style w:type="paragraph" w:styleId="Textodebalo">
    <w:name w:val="Balloon Text"/>
    <w:basedOn w:val="Normal"/>
    <w:link w:val="TextodebaloChar"/>
    <w:rsid w:val="00B155BF"/>
    <w:rPr>
      <w:rFonts w:ascii="Tahoma" w:hAnsi="Tahoma" w:cs="Tahoma"/>
      <w:sz w:val="16"/>
      <w:szCs w:val="16"/>
    </w:rPr>
  </w:style>
  <w:style w:type="character" w:customStyle="1" w:styleId="TextodebaloChar">
    <w:name w:val="Texto de balão Char"/>
    <w:basedOn w:val="Fontepargpadro"/>
    <w:link w:val="Textodebalo"/>
    <w:rsid w:val="00B155BF"/>
    <w:rPr>
      <w:rFonts w:ascii="Tahoma" w:hAnsi="Tahoma" w:cs="Tahoma"/>
      <w:sz w:val="16"/>
      <w:szCs w:val="16"/>
    </w:rPr>
  </w:style>
  <w:style w:type="paragraph" w:styleId="PargrafodaLista">
    <w:name w:val="List Paragraph"/>
    <w:basedOn w:val="Normal"/>
    <w:uiPriority w:val="34"/>
    <w:qFormat/>
    <w:rsid w:val="007366F7"/>
    <w:pPr>
      <w:ind w:left="720"/>
      <w:contextualSpacing/>
    </w:pPr>
  </w:style>
  <w:style w:type="paragraph" w:customStyle="1" w:styleId="Title2">
    <w:name w:val="Title2"/>
    <w:basedOn w:val="Ttulo2"/>
    <w:rsid w:val="00C9124F"/>
    <w:pPr>
      <w:keepNext w:val="0"/>
      <w:spacing w:before="120" w:after="0"/>
      <w:jc w:val="center"/>
    </w:pPr>
    <w:rPr>
      <w:iCs/>
      <w:caps/>
      <w:szCs w:val="28"/>
    </w:rPr>
  </w:style>
  <w:style w:type="character" w:customStyle="1" w:styleId="CabealhoChar">
    <w:name w:val="Cabeçalho Char"/>
    <w:basedOn w:val="Fontepargpadro"/>
    <w:link w:val="Cabealho"/>
    <w:uiPriority w:val="99"/>
    <w:rsid w:val="00B2596C"/>
    <w:rPr>
      <w:sz w:val="24"/>
      <w:szCs w:val="24"/>
    </w:rPr>
  </w:style>
  <w:style w:type="paragraph" w:customStyle="1" w:styleId="processo">
    <w:name w:val="processo"/>
    <w:basedOn w:val="Normal"/>
    <w:rsid w:val="00F26A24"/>
    <w:pPr>
      <w:jc w:val="both"/>
    </w:pPr>
    <w:rPr>
      <w:rFonts w:ascii="Arial" w:hAnsi="Arial"/>
      <w:sz w:val="28"/>
      <w:szCs w:val="20"/>
    </w:rPr>
  </w:style>
  <w:style w:type="character" w:styleId="Refdecomentrio">
    <w:name w:val="annotation reference"/>
    <w:basedOn w:val="Fontepargpadro"/>
    <w:rsid w:val="0085126B"/>
    <w:rPr>
      <w:sz w:val="16"/>
      <w:szCs w:val="16"/>
    </w:rPr>
  </w:style>
  <w:style w:type="paragraph" w:styleId="Textodecomentrio">
    <w:name w:val="annotation text"/>
    <w:basedOn w:val="Normal"/>
    <w:link w:val="TextodecomentrioChar"/>
    <w:rsid w:val="0085126B"/>
    <w:rPr>
      <w:sz w:val="20"/>
      <w:szCs w:val="20"/>
    </w:rPr>
  </w:style>
  <w:style w:type="character" w:customStyle="1" w:styleId="TextodecomentrioChar">
    <w:name w:val="Texto de comentário Char"/>
    <w:basedOn w:val="Fontepargpadro"/>
    <w:link w:val="Textodecomentrio"/>
    <w:rsid w:val="0085126B"/>
  </w:style>
  <w:style w:type="paragraph" w:styleId="Assuntodocomentrio">
    <w:name w:val="annotation subject"/>
    <w:basedOn w:val="Textodecomentrio"/>
    <w:next w:val="Textodecomentrio"/>
    <w:link w:val="AssuntodocomentrioChar"/>
    <w:rsid w:val="0085126B"/>
    <w:rPr>
      <w:b/>
      <w:bCs/>
    </w:rPr>
  </w:style>
  <w:style w:type="character" w:customStyle="1" w:styleId="AssuntodocomentrioChar">
    <w:name w:val="Assunto do comentário Char"/>
    <w:basedOn w:val="TextodecomentrioChar"/>
    <w:link w:val="Assuntodocomentrio"/>
    <w:rsid w:val="0085126B"/>
    <w:rPr>
      <w:b/>
      <w:bCs/>
    </w:rPr>
  </w:style>
  <w:style w:type="paragraph" w:styleId="Textodenotaderodap">
    <w:name w:val="footnote text"/>
    <w:basedOn w:val="Normal"/>
    <w:link w:val="TextodenotaderodapChar"/>
    <w:uiPriority w:val="99"/>
    <w:rsid w:val="003E61EE"/>
    <w:rPr>
      <w:rFonts w:ascii="Arial" w:hAnsi="Arial" w:cs="Helvetica"/>
      <w:b/>
      <w:bCs/>
      <w:sz w:val="20"/>
      <w:szCs w:val="20"/>
      <w:u w:color="FFFFFF"/>
    </w:rPr>
  </w:style>
  <w:style w:type="character" w:customStyle="1" w:styleId="TextodenotaderodapChar">
    <w:name w:val="Texto de nota de rodapé Char"/>
    <w:basedOn w:val="Fontepargpadro"/>
    <w:link w:val="Textodenotaderodap"/>
    <w:uiPriority w:val="99"/>
    <w:rsid w:val="003E61EE"/>
    <w:rPr>
      <w:rFonts w:ascii="Arial" w:hAnsi="Arial" w:cs="Helvetica"/>
      <w:b/>
      <w:bCs/>
      <w:u w:color="FFFFFF"/>
    </w:rPr>
  </w:style>
  <w:style w:type="character" w:customStyle="1" w:styleId="apple-converted-space">
    <w:name w:val="apple-converted-space"/>
    <w:basedOn w:val="Fontepargpadro"/>
    <w:rsid w:val="004E1DB2"/>
  </w:style>
  <w:style w:type="character" w:styleId="Refdenotaderodap">
    <w:name w:val="footnote reference"/>
    <w:uiPriority w:val="99"/>
    <w:rsid w:val="007D02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0D4"/>
    <w:rPr>
      <w:sz w:val="24"/>
      <w:szCs w:val="24"/>
    </w:rPr>
  </w:style>
  <w:style w:type="paragraph" w:styleId="Ttulo1">
    <w:name w:val="heading 1"/>
    <w:basedOn w:val="Normal"/>
    <w:next w:val="Normal"/>
    <w:qFormat/>
    <w:rsid w:val="005400D4"/>
    <w:pPr>
      <w:keepNext/>
      <w:jc w:val="center"/>
      <w:outlineLvl w:val="0"/>
    </w:pPr>
    <w:rPr>
      <w:rFonts w:ascii="Arial" w:hAnsi="Arial" w:cs="Arial"/>
      <w:b/>
      <w:bCs/>
      <w:sz w:val="72"/>
    </w:rPr>
  </w:style>
  <w:style w:type="paragraph" w:styleId="Ttulo2">
    <w:name w:val="heading 2"/>
    <w:basedOn w:val="Normal"/>
    <w:next w:val="Normal"/>
    <w:qFormat/>
    <w:rsid w:val="005400D4"/>
    <w:pPr>
      <w:keepNext/>
      <w:spacing w:before="60" w:after="60" w:line="360" w:lineRule="auto"/>
      <w:outlineLvl w:val="1"/>
    </w:pPr>
    <w:rPr>
      <w:rFonts w:ascii="Arial" w:hAnsi="Arial"/>
      <w:b/>
      <w:szCs w:val="20"/>
    </w:rPr>
  </w:style>
  <w:style w:type="paragraph" w:styleId="Ttulo3">
    <w:name w:val="heading 3"/>
    <w:basedOn w:val="Normal"/>
    <w:next w:val="Normal"/>
    <w:qFormat/>
    <w:rsid w:val="005400D4"/>
    <w:pPr>
      <w:keepNext/>
      <w:spacing w:before="80" w:after="80" w:line="360" w:lineRule="auto"/>
      <w:outlineLvl w:val="2"/>
    </w:pPr>
    <w:rPr>
      <w:rFonts w:ascii="Arial" w:hAnsi="Arial"/>
      <w:b/>
      <w:szCs w:val="20"/>
    </w:rPr>
  </w:style>
  <w:style w:type="paragraph" w:styleId="Ttulo4">
    <w:name w:val="heading 4"/>
    <w:basedOn w:val="Normal"/>
    <w:next w:val="Normal"/>
    <w:qFormat/>
    <w:rsid w:val="005400D4"/>
    <w:pPr>
      <w:keepNext/>
      <w:numPr>
        <w:ilvl w:val="3"/>
        <w:numId w:val="1"/>
      </w:numPr>
      <w:spacing w:after="240"/>
      <w:outlineLvl w:val="3"/>
    </w:pPr>
    <w:rPr>
      <w:rFonts w:ascii="Arial" w:hAnsi="Arial"/>
      <w:b/>
      <w:szCs w:val="20"/>
    </w:rPr>
  </w:style>
  <w:style w:type="paragraph" w:styleId="Ttulo5">
    <w:name w:val="heading 5"/>
    <w:basedOn w:val="Normal"/>
    <w:next w:val="Normal"/>
    <w:qFormat/>
    <w:rsid w:val="005400D4"/>
    <w:pPr>
      <w:keepNext/>
      <w:jc w:val="center"/>
      <w:outlineLvl w:val="4"/>
    </w:pPr>
    <w:rPr>
      <w:b/>
      <w:bCs/>
    </w:rPr>
  </w:style>
  <w:style w:type="paragraph" w:styleId="Ttulo6">
    <w:name w:val="heading 6"/>
    <w:basedOn w:val="Normal"/>
    <w:next w:val="Normal"/>
    <w:qFormat/>
    <w:rsid w:val="005400D4"/>
    <w:pPr>
      <w:numPr>
        <w:ilvl w:val="5"/>
        <w:numId w:val="1"/>
      </w:numPr>
      <w:tabs>
        <w:tab w:val="num" w:pos="1152"/>
      </w:tabs>
      <w:spacing w:before="240" w:after="60"/>
      <w:ind w:left="1152" w:hanging="1152"/>
      <w:jc w:val="both"/>
      <w:outlineLvl w:val="5"/>
    </w:pPr>
    <w:rPr>
      <w:rFonts w:ascii="Arial" w:hAnsi="Arial"/>
      <w:i/>
      <w:sz w:val="22"/>
      <w:szCs w:val="20"/>
    </w:rPr>
  </w:style>
  <w:style w:type="paragraph" w:styleId="Ttulo7">
    <w:name w:val="heading 7"/>
    <w:basedOn w:val="Normal"/>
    <w:next w:val="Normal"/>
    <w:qFormat/>
    <w:rsid w:val="005400D4"/>
    <w:pPr>
      <w:keepNext/>
      <w:jc w:val="both"/>
      <w:outlineLvl w:val="6"/>
    </w:pPr>
    <w:rPr>
      <w:rFonts w:ascii="Arial Narrow" w:hAnsi="Arial Narrow" w:cs="Arial"/>
      <w:b/>
      <w:sz w:val="22"/>
      <w:szCs w:val="52"/>
    </w:rPr>
  </w:style>
  <w:style w:type="paragraph" w:styleId="Ttulo8">
    <w:name w:val="heading 8"/>
    <w:basedOn w:val="Normal"/>
    <w:next w:val="Normal"/>
    <w:qFormat/>
    <w:rsid w:val="005400D4"/>
    <w:pPr>
      <w:numPr>
        <w:ilvl w:val="7"/>
        <w:numId w:val="1"/>
      </w:numPr>
      <w:tabs>
        <w:tab w:val="num" w:pos="1440"/>
      </w:tabs>
      <w:spacing w:before="240" w:after="60"/>
      <w:ind w:left="1440" w:hanging="1440"/>
      <w:jc w:val="both"/>
      <w:outlineLvl w:val="7"/>
    </w:pPr>
    <w:rPr>
      <w:rFonts w:ascii="Arial" w:hAnsi="Arial"/>
      <w:i/>
      <w:sz w:val="20"/>
      <w:szCs w:val="20"/>
    </w:rPr>
  </w:style>
  <w:style w:type="paragraph" w:styleId="Ttulo9">
    <w:name w:val="heading 9"/>
    <w:aliases w:val="Título 0"/>
    <w:basedOn w:val="Normal"/>
    <w:next w:val="Normal"/>
    <w:qFormat/>
    <w:rsid w:val="005400D4"/>
    <w:pPr>
      <w:numPr>
        <w:ilvl w:val="8"/>
        <w:numId w:val="1"/>
      </w:numPr>
      <w:tabs>
        <w:tab w:val="num" w:pos="1584"/>
      </w:tabs>
      <w:spacing w:before="240" w:after="60"/>
      <w:ind w:left="1584" w:hanging="1584"/>
      <w:jc w:val="both"/>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rsid w:val="005400D4"/>
    <w:pPr>
      <w:tabs>
        <w:tab w:val="left" w:pos="709"/>
      </w:tabs>
      <w:spacing w:after="240" w:line="480" w:lineRule="auto"/>
      <w:outlineLvl w:val="0"/>
    </w:pPr>
    <w:rPr>
      <w:rFonts w:ascii="Arial" w:hAnsi="Arial"/>
      <w:b/>
      <w:caps/>
      <w:kern w:val="28"/>
      <w:szCs w:val="20"/>
    </w:rPr>
  </w:style>
  <w:style w:type="paragraph" w:customStyle="1" w:styleId="Corpo">
    <w:name w:val="Corpo"/>
    <w:basedOn w:val="Corpodetexto"/>
    <w:rsid w:val="005400D4"/>
    <w:pPr>
      <w:tabs>
        <w:tab w:val="left" w:pos="709"/>
      </w:tabs>
      <w:spacing w:after="160" w:line="480" w:lineRule="auto"/>
      <w:ind w:firstLine="680"/>
      <w:jc w:val="both"/>
    </w:pPr>
    <w:rPr>
      <w:rFonts w:ascii="Arial" w:hAnsi="Arial"/>
      <w:szCs w:val="20"/>
    </w:rPr>
  </w:style>
  <w:style w:type="paragraph" w:styleId="Corpodetexto">
    <w:name w:val="Body Text"/>
    <w:basedOn w:val="Normal"/>
    <w:rsid w:val="005400D4"/>
    <w:pPr>
      <w:spacing w:after="120"/>
    </w:pPr>
  </w:style>
  <w:style w:type="paragraph" w:customStyle="1" w:styleId="legal">
    <w:name w:val="legal"/>
    <w:basedOn w:val="Corpo"/>
    <w:rsid w:val="005400D4"/>
    <w:pPr>
      <w:tabs>
        <w:tab w:val="clear" w:pos="709"/>
        <w:tab w:val="left" w:pos="340"/>
      </w:tabs>
      <w:spacing w:after="0" w:line="240" w:lineRule="auto"/>
      <w:ind w:left="1701" w:firstLine="284"/>
    </w:pPr>
    <w:rPr>
      <w:sz w:val="20"/>
    </w:rPr>
  </w:style>
  <w:style w:type="paragraph" w:customStyle="1" w:styleId="Legal2">
    <w:name w:val="Legal2"/>
    <w:basedOn w:val="legal"/>
    <w:next w:val="Corpo"/>
    <w:rsid w:val="005400D4"/>
    <w:pPr>
      <w:spacing w:after="480"/>
    </w:pPr>
  </w:style>
  <w:style w:type="paragraph" w:styleId="Cabealho">
    <w:name w:val="header"/>
    <w:basedOn w:val="Normal"/>
    <w:link w:val="CabealhoChar"/>
    <w:uiPriority w:val="99"/>
    <w:rsid w:val="005400D4"/>
    <w:pPr>
      <w:tabs>
        <w:tab w:val="center" w:pos="4419"/>
        <w:tab w:val="right" w:pos="8838"/>
      </w:tabs>
    </w:pPr>
  </w:style>
  <w:style w:type="paragraph" w:styleId="Rodap">
    <w:name w:val="footer"/>
    <w:basedOn w:val="Normal"/>
    <w:rsid w:val="005400D4"/>
    <w:pPr>
      <w:tabs>
        <w:tab w:val="center" w:pos="4419"/>
        <w:tab w:val="right" w:pos="8838"/>
      </w:tabs>
    </w:pPr>
  </w:style>
  <w:style w:type="character" w:styleId="Hyperlink">
    <w:name w:val="Hyperlink"/>
    <w:basedOn w:val="Fontepargpadro"/>
    <w:uiPriority w:val="99"/>
    <w:rsid w:val="005400D4"/>
    <w:rPr>
      <w:color w:val="0000FF"/>
      <w:u w:val="single"/>
    </w:rPr>
  </w:style>
  <w:style w:type="paragraph" w:styleId="Corpodetexto2">
    <w:name w:val="Body Text 2"/>
    <w:basedOn w:val="Normal"/>
    <w:rsid w:val="005400D4"/>
    <w:rPr>
      <w:rFonts w:ascii="Arial" w:hAnsi="Arial" w:cs="Arial"/>
      <w:sz w:val="44"/>
    </w:rPr>
  </w:style>
  <w:style w:type="paragraph" w:styleId="Corpodetexto3">
    <w:name w:val="Body Text 3"/>
    <w:basedOn w:val="Normal"/>
    <w:rsid w:val="005400D4"/>
    <w:rPr>
      <w:rFonts w:ascii="Tahoma" w:hAnsi="Tahoma" w:cs="Tahoma"/>
      <w:sz w:val="32"/>
    </w:rPr>
  </w:style>
  <w:style w:type="character" w:styleId="Nmerodepgina">
    <w:name w:val="page number"/>
    <w:basedOn w:val="Fontepargpadro"/>
    <w:rsid w:val="005400D4"/>
  </w:style>
  <w:style w:type="character" w:styleId="HiperlinkVisitado">
    <w:name w:val="FollowedHyperlink"/>
    <w:basedOn w:val="Fontepargpadro"/>
    <w:rsid w:val="005400D4"/>
    <w:rPr>
      <w:color w:val="800080"/>
      <w:u w:val="single"/>
    </w:rPr>
  </w:style>
  <w:style w:type="paragraph" w:customStyle="1" w:styleId="Reference">
    <w:name w:val="Reference"/>
    <w:basedOn w:val="Corpodetexto"/>
    <w:rsid w:val="005400D4"/>
    <w:pPr>
      <w:keepLines/>
      <w:spacing w:before="240" w:after="240" w:line="240" w:lineRule="atLeast"/>
      <w:ind w:firstLine="709"/>
      <w:jc w:val="both"/>
    </w:pPr>
    <w:rPr>
      <w:rFonts w:ascii="Arial" w:hAnsi="Arial"/>
      <w:szCs w:val="20"/>
      <w:lang w:val="en-US"/>
    </w:rPr>
  </w:style>
  <w:style w:type="paragraph" w:styleId="NormalWeb">
    <w:name w:val="Normal (Web)"/>
    <w:basedOn w:val="Normal"/>
    <w:uiPriority w:val="99"/>
    <w:rsid w:val="005400D4"/>
    <w:pPr>
      <w:spacing w:before="100" w:beforeAutospacing="1" w:after="100" w:afterAutospacing="1"/>
    </w:pPr>
    <w:rPr>
      <w:color w:val="000000"/>
      <w:sz w:val="20"/>
      <w:szCs w:val="20"/>
    </w:rPr>
  </w:style>
  <w:style w:type="character" w:customStyle="1" w:styleId="pathway1">
    <w:name w:val="pathway1"/>
    <w:basedOn w:val="Fontepargpadro"/>
    <w:rsid w:val="005400D4"/>
    <w:rPr>
      <w:rFonts w:ascii="Arial" w:hAnsi="Arial" w:cs="Arial" w:hint="default"/>
      <w:strike w:val="0"/>
      <w:dstrike w:val="0"/>
      <w:color w:val="002966"/>
      <w:sz w:val="12"/>
      <w:szCs w:val="12"/>
      <w:u w:val="none"/>
      <w:effect w:val="none"/>
    </w:rPr>
  </w:style>
  <w:style w:type="character" w:styleId="Forte">
    <w:name w:val="Strong"/>
    <w:basedOn w:val="Fontepargpadro"/>
    <w:uiPriority w:val="22"/>
    <w:qFormat/>
    <w:rsid w:val="005400D4"/>
    <w:rPr>
      <w:b/>
      <w:bCs/>
    </w:rPr>
  </w:style>
  <w:style w:type="character" w:styleId="nfase">
    <w:name w:val="Emphasis"/>
    <w:basedOn w:val="Fontepargpadro"/>
    <w:uiPriority w:val="20"/>
    <w:qFormat/>
    <w:rsid w:val="005400D4"/>
    <w:rPr>
      <w:i/>
      <w:iCs/>
    </w:rPr>
  </w:style>
  <w:style w:type="character" w:customStyle="1" w:styleId="titulo1">
    <w:name w:val="titulo1"/>
    <w:basedOn w:val="Fontepargpadro"/>
    <w:rsid w:val="005400D4"/>
    <w:rPr>
      <w:rFonts w:ascii="Arial" w:hAnsi="Arial" w:cs="Arial" w:hint="default"/>
      <w:b/>
      <w:bCs/>
      <w:color w:val="FF7700"/>
    </w:rPr>
  </w:style>
  <w:style w:type="character" w:customStyle="1" w:styleId="titulo21">
    <w:name w:val="titulo21"/>
    <w:basedOn w:val="Fontepargpadro"/>
    <w:rsid w:val="005400D4"/>
    <w:rPr>
      <w:rFonts w:ascii="Arial" w:hAnsi="Arial" w:cs="Arial" w:hint="default"/>
      <w:b/>
      <w:bCs/>
      <w:color w:val="FF9933"/>
    </w:rPr>
  </w:style>
  <w:style w:type="paragraph" w:customStyle="1" w:styleId="justificado">
    <w:name w:val="justificado"/>
    <w:basedOn w:val="Normal"/>
    <w:rsid w:val="005400D4"/>
    <w:pPr>
      <w:spacing w:before="100" w:beforeAutospacing="1" w:after="100" w:afterAutospacing="1"/>
    </w:pPr>
    <w:rPr>
      <w:rFonts w:ascii="Arial Unicode MS" w:eastAsia="Arial Unicode MS" w:hAnsi="Arial Unicode MS" w:cs="Arial Unicode MS"/>
    </w:rPr>
  </w:style>
  <w:style w:type="character" w:customStyle="1" w:styleId="justificado1">
    <w:name w:val="justificado1"/>
    <w:basedOn w:val="Fontepargpadro"/>
    <w:rsid w:val="005400D4"/>
  </w:style>
  <w:style w:type="paragraph" w:customStyle="1" w:styleId="western">
    <w:name w:val="western"/>
    <w:basedOn w:val="Normal"/>
    <w:rsid w:val="005400D4"/>
    <w:pPr>
      <w:spacing w:before="100" w:beforeAutospacing="1" w:after="100" w:afterAutospacing="1"/>
    </w:pPr>
    <w:rPr>
      <w:rFonts w:ascii="Arial Unicode MS" w:eastAsia="Arial Unicode MS" w:hAnsi="Arial Unicode MS" w:cs="Arial Unicode MS"/>
    </w:rPr>
  </w:style>
  <w:style w:type="character" w:customStyle="1" w:styleId="textogeral1">
    <w:name w:val="textogeral1"/>
    <w:basedOn w:val="Fontepargpadro"/>
    <w:rsid w:val="005400D4"/>
    <w:rPr>
      <w:rFonts w:ascii="Verdana" w:hAnsi="Verdana" w:hint="default"/>
      <w:color w:val="666666"/>
      <w:spacing w:val="288"/>
      <w:sz w:val="15"/>
      <w:szCs w:val="15"/>
    </w:rPr>
  </w:style>
  <w:style w:type="character" w:customStyle="1" w:styleId="titulo11">
    <w:name w:val="titulo11"/>
    <w:basedOn w:val="Fontepargpadro"/>
    <w:rsid w:val="005400D4"/>
    <w:rPr>
      <w:b/>
      <w:bCs/>
      <w:color w:val="113388"/>
      <w:sz w:val="19"/>
      <w:szCs w:val="19"/>
    </w:rPr>
  </w:style>
  <w:style w:type="character" w:customStyle="1" w:styleId="style11">
    <w:name w:val="style11"/>
    <w:basedOn w:val="Fontepargpadro"/>
    <w:rsid w:val="005400D4"/>
    <w:rPr>
      <w:color w:val="000000"/>
    </w:rPr>
  </w:style>
  <w:style w:type="paragraph" w:customStyle="1" w:styleId="unnamed1">
    <w:name w:val="unnamed1"/>
    <w:basedOn w:val="Normal"/>
    <w:rsid w:val="005400D4"/>
    <w:pPr>
      <w:spacing w:before="100" w:beforeAutospacing="1" w:after="100" w:afterAutospacing="1"/>
    </w:pPr>
    <w:rPr>
      <w:rFonts w:ascii="Arial Unicode MS" w:eastAsia="Arial Unicode MS" w:hAnsi="Arial Unicode MS" w:cs="Arial Unicode MS"/>
    </w:rPr>
  </w:style>
  <w:style w:type="character" w:customStyle="1" w:styleId="texto11">
    <w:name w:val="texto11"/>
    <w:basedOn w:val="Fontepargpadro"/>
    <w:rsid w:val="005400D4"/>
    <w:rPr>
      <w:color w:val="113388"/>
      <w:sz w:val="15"/>
      <w:szCs w:val="15"/>
    </w:rPr>
  </w:style>
  <w:style w:type="character" w:customStyle="1" w:styleId="titulo41">
    <w:name w:val="titulo41"/>
    <w:basedOn w:val="Fontepargpadro"/>
    <w:rsid w:val="005400D4"/>
    <w:rPr>
      <w:b/>
      <w:bCs/>
      <w:color w:val="CC0000"/>
      <w:sz w:val="16"/>
      <w:szCs w:val="16"/>
    </w:rPr>
  </w:style>
  <w:style w:type="paragraph" w:styleId="Recuodecorpodetexto">
    <w:name w:val="Body Text Indent"/>
    <w:basedOn w:val="Normal"/>
    <w:rsid w:val="005400D4"/>
    <w:pPr>
      <w:ind w:left="708"/>
      <w:jc w:val="both"/>
    </w:pPr>
    <w:rPr>
      <w:rFonts w:ascii="Tahoma" w:hAnsi="Tahoma" w:cs="Tahoma"/>
      <w:color w:val="000000"/>
      <w:sz w:val="20"/>
      <w:szCs w:val="20"/>
    </w:rPr>
  </w:style>
  <w:style w:type="paragraph" w:styleId="Subttulo">
    <w:name w:val="Subtitle"/>
    <w:basedOn w:val="Normal"/>
    <w:qFormat/>
    <w:rsid w:val="005400D4"/>
    <w:pPr>
      <w:jc w:val="both"/>
    </w:pPr>
    <w:rPr>
      <w:rFonts w:ascii="Verdana" w:hAnsi="Verdana" w:cs="Arial"/>
      <w:b/>
      <w:bCs/>
      <w:color w:val="000000"/>
      <w:sz w:val="20"/>
      <w:szCs w:val="20"/>
    </w:rPr>
  </w:style>
  <w:style w:type="paragraph" w:styleId="Recuodecorpodetexto2">
    <w:name w:val="Body Text Indent 2"/>
    <w:basedOn w:val="Normal"/>
    <w:rsid w:val="005400D4"/>
    <w:pPr>
      <w:spacing w:after="240"/>
      <w:ind w:left="360"/>
      <w:jc w:val="both"/>
    </w:pPr>
    <w:rPr>
      <w:rFonts w:ascii="Tahoma" w:hAnsi="Tahoma" w:cs="Tahoma"/>
      <w:color w:val="000000"/>
      <w:sz w:val="20"/>
      <w:szCs w:val="20"/>
    </w:rPr>
  </w:style>
  <w:style w:type="paragraph" w:styleId="Recuodecorpodetexto3">
    <w:name w:val="Body Text Indent 3"/>
    <w:basedOn w:val="Normal"/>
    <w:rsid w:val="005400D4"/>
    <w:pPr>
      <w:ind w:left="360"/>
      <w:jc w:val="both"/>
    </w:pPr>
    <w:rPr>
      <w:rFonts w:ascii="Arial Narrow" w:hAnsi="Arial Narrow"/>
      <w:sz w:val="22"/>
      <w:szCs w:val="52"/>
    </w:rPr>
  </w:style>
  <w:style w:type="paragraph" w:styleId="TextosemFormatao">
    <w:name w:val="Plain Text"/>
    <w:basedOn w:val="Normal"/>
    <w:rsid w:val="005400D4"/>
    <w:rPr>
      <w:rFonts w:ascii="Courier New" w:hAnsi="Courier New" w:cs="Courier New"/>
      <w:sz w:val="20"/>
      <w:szCs w:val="20"/>
    </w:rPr>
  </w:style>
  <w:style w:type="paragraph" w:customStyle="1" w:styleId="Corpodetexto21">
    <w:name w:val="Corpo de texto 21"/>
    <w:basedOn w:val="Normal"/>
    <w:rsid w:val="005400D4"/>
    <w:pPr>
      <w:jc w:val="both"/>
    </w:pPr>
    <w:rPr>
      <w:rFonts w:ascii="Arial" w:hAnsi="Arial"/>
      <w:szCs w:val="20"/>
    </w:rPr>
  </w:style>
  <w:style w:type="table" w:styleId="Tabelacomgrade">
    <w:name w:val="Table Grid"/>
    <w:basedOn w:val="Tabelanormal"/>
    <w:rsid w:val="00540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5400D4"/>
    <w:pPr>
      <w:spacing w:line="360" w:lineRule="auto"/>
    </w:pPr>
    <w:rPr>
      <w:rFonts w:ascii="Arial (W1)" w:hAnsi="Arial (W1)"/>
      <w:b/>
    </w:rPr>
  </w:style>
  <w:style w:type="paragraph" w:styleId="Sumrio2">
    <w:name w:val="toc 2"/>
    <w:basedOn w:val="Normal"/>
    <w:next w:val="Normal"/>
    <w:autoRedefine/>
    <w:semiHidden/>
    <w:rsid w:val="005400D4"/>
    <w:pPr>
      <w:spacing w:line="360" w:lineRule="auto"/>
      <w:ind w:left="238"/>
    </w:pPr>
    <w:rPr>
      <w:rFonts w:ascii="Arial" w:hAnsi="Arial"/>
      <w:b/>
      <w:sz w:val="22"/>
      <w:szCs w:val="22"/>
    </w:rPr>
  </w:style>
  <w:style w:type="paragraph" w:styleId="Sumrio4">
    <w:name w:val="toc 4"/>
    <w:basedOn w:val="Normal"/>
    <w:next w:val="Normal"/>
    <w:autoRedefine/>
    <w:semiHidden/>
    <w:rsid w:val="005400D4"/>
    <w:pPr>
      <w:spacing w:line="360" w:lineRule="auto"/>
      <w:ind w:left="720"/>
    </w:pPr>
    <w:rPr>
      <w:rFonts w:ascii="Arial" w:hAnsi="Arial"/>
      <w:b/>
      <w:sz w:val="22"/>
      <w:szCs w:val="22"/>
    </w:rPr>
  </w:style>
  <w:style w:type="paragraph" w:styleId="Textodebalo">
    <w:name w:val="Balloon Text"/>
    <w:basedOn w:val="Normal"/>
    <w:link w:val="TextodebaloChar"/>
    <w:rsid w:val="00B155BF"/>
    <w:rPr>
      <w:rFonts w:ascii="Tahoma" w:hAnsi="Tahoma" w:cs="Tahoma"/>
      <w:sz w:val="16"/>
      <w:szCs w:val="16"/>
    </w:rPr>
  </w:style>
  <w:style w:type="character" w:customStyle="1" w:styleId="TextodebaloChar">
    <w:name w:val="Texto de balão Char"/>
    <w:basedOn w:val="Fontepargpadro"/>
    <w:link w:val="Textodebalo"/>
    <w:rsid w:val="00B155BF"/>
    <w:rPr>
      <w:rFonts w:ascii="Tahoma" w:hAnsi="Tahoma" w:cs="Tahoma"/>
      <w:sz w:val="16"/>
      <w:szCs w:val="16"/>
    </w:rPr>
  </w:style>
  <w:style w:type="paragraph" w:styleId="PargrafodaLista">
    <w:name w:val="List Paragraph"/>
    <w:basedOn w:val="Normal"/>
    <w:uiPriority w:val="34"/>
    <w:qFormat/>
    <w:rsid w:val="007366F7"/>
    <w:pPr>
      <w:ind w:left="720"/>
      <w:contextualSpacing/>
    </w:pPr>
  </w:style>
  <w:style w:type="paragraph" w:customStyle="1" w:styleId="Title2">
    <w:name w:val="Title2"/>
    <w:basedOn w:val="Ttulo2"/>
    <w:rsid w:val="00C9124F"/>
    <w:pPr>
      <w:keepNext w:val="0"/>
      <w:spacing w:before="120" w:after="0"/>
      <w:jc w:val="center"/>
    </w:pPr>
    <w:rPr>
      <w:iCs/>
      <w:caps/>
      <w:szCs w:val="28"/>
    </w:rPr>
  </w:style>
  <w:style w:type="character" w:customStyle="1" w:styleId="CabealhoChar">
    <w:name w:val="Cabeçalho Char"/>
    <w:basedOn w:val="Fontepargpadro"/>
    <w:link w:val="Cabealho"/>
    <w:uiPriority w:val="99"/>
    <w:rsid w:val="00B2596C"/>
    <w:rPr>
      <w:sz w:val="24"/>
      <w:szCs w:val="24"/>
    </w:rPr>
  </w:style>
  <w:style w:type="paragraph" w:customStyle="1" w:styleId="processo">
    <w:name w:val="processo"/>
    <w:basedOn w:val="Normal"/>
    <w:rsid w:val="00F26A24"/>
    <w:pPr>
      <w:jc w:val="both"/>
    </w:pPr>
    <w:rPr>
      <w:rFonts w:ascii="Arial" w:hAnsi="Arial"/>
      <w:sz w:val="28"/>
      <w:szCs w:val="20"/>
    </w:rPr>
  </w:style>
  <w:style w:type="character" w:styleId="Refdecomentrio">
    <w:name w:val="annotation reference"/>
    <w:basedOn w:val="Fontepargpadro"/>
    <w:rsid w:val="0085126B"/>
    <w:rPr>
      <w:sz w:val="16"/>
      <w:szCs w:val="16"/>
    </w:rPr>
  </w:style>
  <w:style w:type="paragraph" w:styleId="Textodecomentrio">
    <w:name w:val="annotation text"/>
    <w:basedOn w:val="Normal"/>
    <w:link w:val="TextodecomentrioChar"/>
    <w:rsid w:val="0085126B"/>
    <w:rPr>
      <w:sz w:val="20"/>
      <w:szCs w:val="20"/>
    </w:rPr>
  </w:style>
  <w:style w:type="character" w:customStyle="1" w:styleId="TextodecomentrioChar">
    <w:name w:val="Texto de comentário Char"/>
    <w:basedOn w:val="Fontepargpadro"/>
    <w:link w:val="Textodecomentrio"/>
    <w:rsid w:val="0085126B"/>
  </w:style>
  <w:style w:type="paragraph" w:styleId="Assuntodocomentrio">
    <w:name w:val="annotation subject"/>
    <w:basedOn w:val="Textodecomentrio"/>
    <w:next w:val="Textodecomentrio"/>
    <w:link w:val="AssuntodocomentrioChar"/>
    <w:rsid w:val="0085126B"/>
    <w:rPr>
      <w:b/>
      <w:bCs/>
    </w:rPr>
  </w:style>
  <w:style w:type="character" w:customStyle="1" w:styleId="AssuntodocomentrioChar">
    <w:name w:val="Assunto do comentário Char"/>
    <w:basedOn w:val="TextodecomentrioChar"/>
    <w:link w:val="Assuntodocomentrio"/>
    <w:rsid w:val="0085126B"/>
    <w:rPr>
      <w:b/>
      <w:bCs/>
    </w:rPr>
  </w:style>
  <w:style w:type="paragraph" w:styleId="Textodenotaderodap">
    <w:name w:val="footnote text"/>
    <w:basedOn w:val="Normal"/>
    <w:link w:val="TextodenotaderodapChar"/>
    <w:uiPriority w:val="99"/>
    <w:rsid w:val="003E61EE"/>
    <w:rPr>
      <w:rFonts w:ascii="Arial" w:hAnsi="Arial" w:cs="Helvetica"/>
      <w:b/>
      <w:bCs/>
      <w:sz w:val="20"/>
      <w:szCs w:val="20"/>
      <w:u w:color="FFFFFF"/>
    </w:rPr>
  </w:style>
  <w:style w:type="character" w:customStyle="1" w:styleId="TextodenotaderodapChar">
    <w:name w:val="Texto de nota de rodapé Char"/>
    <w:basedOn w:val="Fontepargpadro"/>
    <w:link w:val="Textodenotaderodap"/>
    <w:uiPriority w:val="99"/>
    <w:rsid w:val="003E61EE"/>
    <w:rPr>
      <w:rFonts w:ascii="Arial" w:hAnsi="Arial" w:cs="Helvetica"/>
      <w:b/>
      <w:bCs/>
      <w:u w:color="FFFFFF"/>
    </w:rPr>
  </w:style>
  <w:style w:type="character" w:customStyle="1" w:styleId="apple-converted-space">
    <w:name w:val="apple-converted-space"/>
    <w:basedOn w:val="Fontepargpadro"/>
    <w:rsid w:val="004E1DB2"/>
  </w:style>
  <w:style w:type="character" w:styleId="Refdenotaderodap">
    <w:name w:val="footnote reference"/>
    <w:uiPriority w:val="99"/>
    <w:rsid w:val="007D021F"/>
    <w:rPr>
      <w:vertAlign w:val="superscript"/>
    </w:rPr>
  </w:style>
</w:styles>
</file>

<file path=word/webSettings.xml><?xml version="1.0" encoding="utf-8"?>
<w:webSettings xmlns:r="http://schemas.openxmlformats.org/officeDocument/2006/relationships" xmlns:w="http://schemas.openxmlformats.org/wordprocessingml/2006/main">
  <w:divs>
    <w:div w:id="393939186">
      <w:bodyDiv w:val="1"/>
      <w:marLeft w:val="0"/>
      <w:marRight w:val="0"/>
      <w:marTop w:val="0"/>
      <w:marBottom w:val="0"/>
      <w:divBdr>
        <w:top w:val="none" w:sz="0" w:space="0" w:color="auto"/>
        <w:left w:val="none" w:sz="0" w:space="0" w:color="auto"/>
        <w:bottom w:val="none" w:sz="0" w:space="0" w:color="auto"/>
        <w:right w:val="none" w:sz="0" w:space="0" w:color="auto"/>
      </w:divBdr>
    </w:div>
    <w:div w:id="679549642">
      <w:bodyDiv w:val="1"/>
      <w:marLeft w:val="0"/>
      <w:marRight w:val="0"/>
      <w:marTop w:val="0"/>
      <w:marBottom w:val="0"/>
      <w:divBdr>
        <w:top w:val="none" w:sz="0" w:space="0" w:color="auto"/>
        <w:left w:val="none" w:sz="0" w:space="0" w:color="auto"/>
        <w:bottom w:val="none" w:sz="0" w:space="0" w:color="auto"/>
        <w:right w:val="none" w:sz="0" w:space="0" w:color="auto"/>
      </w:divBdr>
      <w:divsChild>
        <w:div w:id="1101414012">
          <w:marLeft w:val="0"/>
          <w:marRight w:val="0"/>
          <w:marTop w:val="0"/>
          <w:marBottom w:val="0"/>
          <w:divBdr>
            <w:top w:val="none" w:sz="0" w:space="0" w:color="auto"/>
            <w:left w:val="none" w:sz="0" w:space="0" w:color="auto"/>
            <w:bottom w:val="none" w:sz="0" w:space="0" w:color="auto"/>
            <w:right w:val="none" w:sz="0" w:space="0" w:color="auto"/>
          </w:divBdr>
          <w:divsChild>
            <w:div w:id="20284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664">
      <w:bodyDiv w:val="1"/>
      <w:marLeft w:val="0"/>
      <w:marRight w:val="0"/>
      <w:marTop w:val="0"/>
      <w:marBottom w:val="0"/>
      <w:divBdr>
        <w:top w:val="none" w:sz="0" w:space="0" w:color="auto"/>
        <w:left w:val="none" w:sz="0" w:space="0" w:color="auto"/>
        <w:bottom w:val="none" w:sz="0" w:space="0" w:color="auto"/>
        <w:right w:val="none" w:sz="0" w:space="0" w:color="auto"/>
      </w:divBdr>
      <w:divsChild>
        <w:div w:id="61220004">
          <w:marLeft w:val="0"/>
          <w:marRight w:val="0"/>
          <w:marTop w:val="0"/>
          <w:marBottom w:val="0"/>
          <w:divBdr>
            <w:top w:val="none" w:sz="0" w:space="0" w:color="auto"/>
            <w:left w:val="none" w:sz="0" w:space="0" w:color="auto"/>
            <w:bottom w:val="none" w:sz="0" w:space="0" w:color="auto"/>
            <w:right w:val="none" w:sz="0" w:space="0" w:color="auto"/>
          </w:divBdr>
          <w:divsChild>
            <w:div w:id="14140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562">
      <w:bodyDiv w:val="1"/>
      <w:marLeft w:val="0"/>
      <w:marRight w:val="0"/>
      <w:marTop w:val="0"/>
      <w:marBottom w:val="0"/>
      <w:divBdr>
        <w:top w:val="none" w:sz="0" w:space="0" w:color="auto"/>
        <w:left w:val="none" w:sz="0" w:space="0" w:color="auto"/>
        <w:bottom w:val="none" w:sz="0" w:space="0" w:color="auto"/>
        <w:right w:val="none" w:sz="0" w:space="0" w:color="auto"/>
      </w:divBdr>
      <w:divsChild>
        <w:div w:id="2009668641">
          <w:marLeft w:val="0"/>
          <w:marRight w:val="0"/>
          <w:marTop w:val="0"/>
          <w:marBottom w:val="0"/>
          <w:divBdr>
            <w:top w:val="none" w:sz="0" w:space="0" w:color="auto"/>
            <w:left w:val="none" w:sz="0" w:space="0" w:color="auto"/>
            <w:bottom w:val="none" w:sz="0" w:space="0" w:color="auto"/>
            <w:right w:val="none" w:sz="0" w:space="0" w:color="auto"/>
          </w:divBdr>
          <w:divsChild>
            <w:div w:id="113140831">
              <w:marLeft w:val="0"/>
              <w:marRight w:val="0"/>
              <w:marTop w:val="0"/>
              <w:marBottom w:val="0"/>
              <w:divBdr>
                <w:top w:val="none" w:sz="0" w:space="0" w:color="auto"/>
                <w:left w:val="none" w:sz="0" w:space="0" w:color="auto"/>
                <w:bottom w:val="none" w:sz="0" w:space="0" w:color="auto"/>
                <w:right w:val="none" w:sz="0" w:space="0" w:color="auto"/>
              </w:divBdr>
            </w:div>
            <w:div w:id="946621027">
              <w:marLeft w:val="0"/>
              <w:marRight w:val="0"/>
              <w:marTop w:val="0"/>
              <w:marBottom w:val="0"/>
              <w:divBdr>
                <w:top w:val="none" w:sz="0" w:space="0" w:color="auto"/>
                <w:left w:val="none" w:sz="0" w:space="0" w:color="auto"/>
                <w:bottom w:val="none" w:sz="0" w:space="0" w:color="auto"/>
                <w:right w:val="none" w:sz="0" w:space="0" w:color="auto"/>
              </w:divBdr>
            </w:div>
            <w:div w:id="1204248740">
              <w:marLeft w:val="0"/>
              <w:marRight w:val="0"/>
              <w:marTop w:val="0"/>
              <w:marBottom w:val="0"/>
              <w:divBdr>
                <w:top w:val="none" w:sz="0" w:space="0" w:color="auto"/>
                <w:left w:val="none" w:sz="0" w:space="0" w:color="auto"/>
                <w:bottom w:val="none" w:sz="0" w:space="0" w:color="auto"/>
                <w:right w:val="none" w:sz="0" w:space="0" w:color="auto"/>
              </w:divBdr>
            </w:div>
            <w:div w:id="318388875">
              <w:marLeft w:val="0"/>
              <w:marRight w:val="0"/>
              <w:marTop w:val="0"/>
              <w:marBottom w:val="0"/>
              <w:divBdr>
                <w:top w:val="none" w:sz="0" w:space="0" w:color="auto"/>
                <w:left w:val="none" w:sz="0" w:space="0" w:color="auto"/>
                <w:bottom w:val="none" w:sz="0" w:space="0" w:color="auto"/>
                <w:right w:val="none" w:sz="0" w:space="0" w:color="auto"/>
              </w:divBdr>
            </w:div>
            <w:div w:id="1899973630">
              <w:marLeft w:val="0"/>
              <w:marRight w:val="0"/>
              <w:marTop w:val="0"/>
              <w:marBottom w:val="0"/>
              <w:divBdr>
                <w:top w:val="none" w:sz="0" w:space="0" w:color="auto"/>
                <w:left w:val="none" w:sz="0" w:space="0" w:color="auto"/>
                <w:bottom w:val="none" w:sz="0" w:space="0" w:color="auto"/>
                <w:right w:val="none" w:sz="0" w:space="0" w:color="auto"/>
              </w:divBdr>
            </w:div>
            <w:div w:id="1796212980">
              <w:marLeft w:val="0"/>
              <w:marRight w:val="0"/>
              <w:marTop w:val="0"/>
              <w:marBottom w:val="0"/>
              <w:divBdr>
                <w:top w:val="none" w:sz="0" w:space="0" w:color="auto"/>
                <w:left w:val="none" w:sz="0" w:space="0" w:color="auto"/>
                <w:bottom w:val="none" w:sz="0" w:space="0" w:color="auto"/>
                <w:right w:val="none" w:sz="0" w:space="0" w:color="auto"/>
              </w:divBdr>
            </w:div>
            <w:div w:id="2028020323">
              <w:marLeft w:val="0"/>
              <w:marRight w:val="0"/>
              <w:marTop w:val="0"/>
              <w:marBottom w:val="0"/>
              <w:divBdr>
                <w:top w:val="none" w:sz="0" w:space="0" w:color="auto"/>
                <w:left w:val="none" w:sz="0" w:space="0" w:color="auto"/>
                <w:bottom w:val="none" w:sz="0" w:space="0" w:color="auto"/>
                <w:right w:val="none" w:sz="0" w:space="0" w:color="auto"/>
              </w:divBdr>
            </w:div>
            <w:div w:id="1157723548">
              <w:marLeft w:val="0"/>
              <w:marRight w:val="0"/>
              <w:marTop w:val="0"/>
              <w:marBottom w:val="0"/>
              <w:divBdr>
                <w:top w:val="none" w:sz="0" w:space="0" w:color="auto"/>
                <w:left w:val="none" w:sz="0" w:space="0" w:color="auto"/>
                <w:bottom w:val="none" w:sz="0" w:space="0" w:color="auto"/>
                <w:right w:val="none" w:sz="0" w:space="0" w:color="auto"/>
              </w:divBdr>
            </w:div>
            <w:div w:id="161357395">
              <w:marLeft w:val="0"/>
              <w:marRight w:val="0"/>
              <w:marTop w:val="0"/>
              <w:marBottom w:val="0"/>
              <w:divBdr>
                <w:top w:val="none" w:sz="0" w:space="0" w:color="auto"/>
                <w:left w:val="none" w:sz="0" w:space="0" w:color="auto"/>
                <w:bottom w:val="none" w:sz="0" w:space="0" w:color="auto"/>
                <w:right w:val="none" w:sz="0" w:space="0" w:color="auto"/>
              </w:divBdr>
            </w:div>
            <w:div w:id="1959292285">
              <w:marLeft w:val="0"/>
              <w:marRight w:val="0"/>
              <w:marTop w:val="0"/>
              <w:marBottom w:val="0"/>
              <w:divBdr>
                <w:top w:val="none" w:sz="0" w:space="0" w:color="auto"/>
                <w:left w:val="none" w:sz="0" w:space="0" w:color="auto"/>
                <w:bottom w:val="none" w:sz="0" w:space="0" w:color="auto"/>
                <w:right w:val="none" w:sz="0" w:space="0" w:color="auto"/>
              </w:divBdr>
            </w:div>
            <w:div w:id="1906329857">
              <w:marLeft w:val="0"/>
              <w:marRight w:val="0"/>
              <w:marTop w:val="0"/>
              <w:marBottom w:val="0"/>
              <w:divBdr>
                <w:top w:val="none" w:sz="0" w:space="0" w:color="auto"/>
                <w:left w:val="none" w:sz="0" w:space="0" w:color="auto"/>
                <w:bottom w:val="none" w:sz="0" w:space="0" w:color="auto"/>
                <w:right w:val="none" w:sz="0" w:space="0" w:color="auto"/>
              </w:divBdr>
            </w:div>
            <w:div w:id="1287391034">
              <w:marLeft w:val="0"/>
              <w:marRight w:val="0"/>
              <w:marTop w:val="0"/>
              <w:marBottom w:val="0"/>
              <w:divBdr>
                <w:top w:val="none" w:sz="0" w:space="0" w:color="auto"/>
                <w:left w:val="none" w:sz="0" w:space="0" w:color="auto"/>
                <w:bottom w:val="none" w:sz="0" w:space="0" w:color="auto"/>
                <w:right w:val="none" w:sz="0" w:space="0" w:color="auto"/>
              </w:divBdr>
            </w:div>
            <w:div w:id="1357535445">
              <w:marLeft w:val="0"/>
              <w:marRight w:val="0"/>
              <w:marTop w:val="0"/>
              <w:marBottom w:val="0"/>
              <w:divBdr>
                <w:top w:val="none" w:sz="0" w:space="0" w:color="auto"/>
                <w:left w:val="none" w:sz="0" w:space="0" w:color="auto"/>
                <w:bottom w:val="none" w:sz="0" w:space="0" w:color="auto"/>
                <w:right w:val="none" w:sz="0" w:space="0" w:color="auto"/>
              </w:divBdr>
            </w:div>
            <w:div w:id="86195743">
              <w:marLeft w:val="0"/>
              <w:marRight w:val="0"/>
              <w:marTop w:val="0"/>
              <w:marBottom w:val="0"/>
              <w:divBdr>
                <w:top w:val="none" w:sz="0" w:space="0" w:color="auto"/>
                <w:left w:val="none" w:sz="0" w:space="0" w:color="auto"/>
                <w:bottom w:val="none" w:sz="0" w:space="0" w:color="auto"/>
                <w:right w:val="none" w:sz="0" w:space="0" w:color="auto"/>
              </w:divBdr>
            </w:div>
            <w:div w:id="1313489981">
              <w:marLeft w:val="0"/>
              <w:marRight w:val="0"/>
              <w:marTop w:val="0"/>
              <w:marBottom w:val="0"/>
              <w:divBdr>
                <w:top w:val="none" w:sz="0" w:space="0" w:color="auto"/>
                <w:left w:val="none" w:sz="0" w:space="0" w:color="auto"/>
                <w:bottom w:val="none" w:sz="0" w:space="0" w:color="auto"/>
                <w:right w:val="none" w:sz="0" w:space="0" w:color="auto"/>
              </w:divBdr>
            </w:div>
            <w:div w:id="2040473660">
              <w:marLeft w:val="0"/>
              <w:marRight w:val="0"/>
              <w:marTop w:val="0"/>
              <w:marBottom w:val="0"/>
              <w:divBdr>
                <w:top w:val="none" w:sz="0" w:space="0" w:color="auto"/>
                <w:left w:val="none" w:sz="0" w:space="0" w:color="auto"/>
                <w:bottom w:val="none" w:sz="0" w:space="0" w:color="auto"/>
                <w:right w:val="none" w:sz="0" w:space="0" w:color="auto"/>
              </w:divBdr>
            </w:div>
            <w:div w:id="342708718">
              <w:marLeft w:val="0"/>
              <w:marRight w:val="0"/>
              <w:marTop w:val="0"/>
              <w:marBottom w:val="0"/>
              <w:divBdr>
                <w:top w:val="none" w:sz="0" w:space="0" w:color="auto"/>
                <w:left w:val="none" w:sz="0" w:space="0" w:color="auto"/>
                <w:bottom w:val="none" w:sz="0" w:space="0" w:color="auto"/>
                <w:right w:val="none" w:sz="0" w:space="0" w:color="auto"/>
              </w:divBdr>
            </w:div>
            <w:div w:id="822047091">
              <w:marLeft w:val="0"/>
              <w:marRight w:val="0"/>
              <w:marTop w:val="0"/>
              <w:marBottom w:val="0"/>
              <w:divBdr>
                <w:top w:val="none" w:sz="0" w:space="0" w:color="auto"/>
                <w:left w:val="none" w:sz="0" w:space="0" w:color="auto"/>
                <w:bottom w:val="none" w:sz="0" w:space="0" w:color="auto"/>
                <w:right w:val="none" w:sz="0" w:space="0" w:color="auto"/>
              </w:divBdr>
            </w:div>
            <w:div w:id="1610550012">
              <w:marLeft w:val="0"/>
              <w:marRight w:val="0"/>
              <w:marTop w:val="0"/>
              <w:marBottom w:val="0"/>
              <w:divBdr>
                <w:top w:val="none" w:sz="0" w:space="0" w:color="auto"/>
                <w:left w:val="none" w:sz="0" w:space="0" w:color="auto"/>
                <w:bottom w:val="none" w:sz="0" w:space="0" w:color="auto"/>
                <w:right w:val="none" w:sz="0" w:space="0" w:color="auto"/>
              </w:divBdr>
            </w:div>
            <w:div w:id="2074888718">
              <w:marLeft w:val="0"/>
              <w:marRight w:val="0"/>
              <w:marTop w:val="0"/>
              <w:marBottom w:val="0"/>
              <w:divBdr>
                <w:top w:val="none" w:sz="0" w:space="0" w:color="auto"/>
                <w:left w:val="none" w:sz="0" w:space="0" w:color="auto"/>
                <w:bottom w:val="none" w:sz="0" w:space="0" w:color="auto"/>
                <w:right w:val="none" w:sz="0" w:space="0" w:color="auto"/>
              </w:divBdr>
            </w:div>
            <w:div w:id="455104147">
              <w:marLeft w:val="0"/>
              <w:marRight w:val="0"/>
              <w:marTop w:val="0"/>
              <w:marBottom w:val="0"/>
              <w:divBdr>
                <w:top w:val="none" w:sz="0" w:space="0" w:color="auto"/>
                <w:left w:val="none" w:sz="0" w:space="0" w:color="auto"/>
                <w:bottom w:val="none" w:sz="0" w:space="0" w:color="auto"/>
                <w:right w:val="none" w:sz="0" w:space="0" w:color="auto"/>
              </w:divBdr>
            </w:div>
            <w:div w:id="1802653483">
              <w:marLeft w:val="0"/>
              <w:marRight w:val="0"/>
              <w:marTop w:val="0"/>
              <w:marBottom w:val="0"/>
              <w:divBdr>
                <w:top w:val="none" w:sz="0" w:space="0" w:color="auto"/>
                <w:left w:val="none" w:sz="0" w:space="0" w:color="auto"/>
                <w:bottom w:val="none" w:sz="0" w:space="0" w:color="auto"/>
                <w:right w:val="none" w:sz="0" w:space="0" w:color="auto"/>
              </w:divBdr>
            </w:div>
            <w:div w:id="936910116">
              <w:marLeft w:val="0"/>
              <w:marRight w:val="0"/>
              <w:marTop w:val="0"/>
              <w:marBottom w:val="0"/>
              <w:divBdr>
                <w:top w:val="none" w:sz="0" w:space="0" w:color="auto"/>
                <w:left w:val="none" w:sz="0" w:space="0" w:color="auto"/>
                <w:bottom w:val="none" w:sz="0" w:space="0" w:color="auto"/>
                <w:right w:val="none" w:sz="0" w:space="0" w:color="auto"/>
              </w:divBdr>
            </w:div>
            <w:div w:id="268899934">
              <w:marLeft w:val="0"/>
              <w:marRight w:val="0"/>
              <w:marTop w:val="0"/>
              <w:marBottom w:val="0"/>
              <w:divBdr>
                <w:top w:val="none" w:sz="0" w:space="0" w:color="auto"/>
                <w:left w:val="none" w:sz="0" w:space="0" w:color="auto"/>
                <w:bottom w:val="none" w:sz="0" w:space="0" w:color="auto"/>
                <w:right w:val="none" w:sz="0" w:space="0" w:color="auto"/>
              </w:divBdr>
            </w:div>
            <w:div w:id="386874500">
              <w:marLeft w:val="0"/>
              <w:marRight w:val="0"/>
              <w:marTop w:val="0"/>
              <w:marBottom w:val="0"/>
              <w:divBdr>
                <w:top w:val="none" w:sz="0" w:space="0" w:color="auto"/>
                <w:left w:val="none" w:sz="0" w:space="0" w:color="auto"/>
                <w:bottom w:val="none" w:sz="0" w:space="0" w:color="auto"/>
                <w:right w:val="none" w:sz="0" w:space="0" w:color="auto"/>
              </w:divBdr>
            </w:div>
            <w:div w:id="755319994">
              <w:marLeft w:val="0"/>
              <w:marRight w:val="0"/>
              <w:marTop w:val="0"/>
              <w:marBottom w:val="0"/>
              <w:divBdr>
                <w:top w:val="none" w:sz="0" w:space="0" w:color="auto"/>
                <w:left w:val="none" w:sz="0" w:space="0" w:color="auto"/>
                <w:bottom w:val="none" w:sz="0" w:space="0" w:color="auto"/>
                <w:right w:val="none" w:sz="0" w:space="0" w:color="auto"/>
              </w:divBdr>
            </w:div>
            <w:div w:id="1045983988">
              <w:marLeft w:val="0"/>
              <w:marRight w:val="0"/>
              <w:marTop w:val="0"/>
              <w:marBottom w:val="0"/>
              <w:divBdr>
                <w:top w:val="none" w:sz="0" w:space="0" w:color="auto"/>
                <w:left w:val="none" w:sz="0" w:space="0" w:color="auto"/>
                <w:bottom w:val="none" w:sz="0" w:space="0" w:color="auto"/>
                <w:right w:val="none" w:sz="0" w:space="0" w:color="auto"/>
              </w:divBdr>
            </w:div>
            <w:div w:id="656693854">
              <w:marLeft w:val="0"/>
              <w:marRight w:val="0"/>
              <w:marTop w:val="0"/>
              <w:marBottom w:val="0"/>
              <w:divBdr>
                <w:top w:val="none" w:sz="0" w:space="0" w:color="auto"/>
                <w:left w:val="none" w:sz="0" w:space="0" w:color="auto"/>
                <w:bottom w:val="none" w:sz="0" w:space="0" w:color="auto"/>
                <w:right w:val="none" w:sz="0" w:space="0" w:color="auto"/>
              </w:divBdr>
            </w:div>
            <w:div w:id="1481966916">
              <w:marLeft w:val="0"/>
              <w:marRight w:val="0"/>
              <w:marTop w:val="0"/>
              <w:marBottom w:val="0"/>
              <w:divBdr>
                <w:top w:val="none" w:sz="0" w:space="0" w:color="auto"/>
                <w:left w:val="none" w:sz="0" w:space="0" w:color="auto"/>
                <w:bottom w:val="none" w:sz="0" w:space="0" w:color="auto"/>
                <w:right w:val="none" w:sz="0" w:space="0" w:color="auto"/>
              </w:divBdr>
            </w:div>
            <w:div w:id="36589457">
              <w:marLeft w:val="0"/>
              <w:marRight w:val="0"/>
              <w:marTop w:val="0"/>
              <w:marBottom w:val="0"/>
              <w:divBdr>
                <w:top w:val="none" w:sz="0" w:space="0" w:color="auto"/>
                <w:left w:val="none" w:sz="0" w:space="0" w:color="auto"/>
                <w:bottom w:val="none" w:sz="0" w:space="0" w:color="auto"/>
                <w:right w:val="none" w:sz="0" w:space="0" w:color="auto"/>
              </w:divBdr>
            </w:div>
            <w:div w:id="2102682186">
              <w:marLeft w:val="0"/>
              <w:marRight w:val="0"/>
              <w:marTop w:val="0"/>
              <w:marBottom w:val="0"/>
              <w:divBdr>
                <w:top w:val="none" w:sz="0" w:space="0" w:color="auto"/>
                <w:left w:val="none" w:sz="0" w:space="0" w:color="auto"/>
                <w:bottom w:val="none" w:sz="0" w:space="0" w:color="auto"/>
                <w:right w:val="none" w:sz="0" w:space="0" w:color="auto"/>
              </w:divBdr>
            </w:div>
            <w:div w:id="1148589046">
              <w:marLeft w:val="0"/>
              <w:marRight w:val="0"/>
              <w:marTop w:val="0"/>
              <w:marBottom w:val="0"/>
              <w:divBdr>
                <w:top w:val="none" w:sz="0" w:space="0" w:color="auto"/>
                <w:left w:val="none" w:sz="0" w:space="0" w:color="auto"/>
                <w:bottom w:val="none" w:sz="0" w:space="0" w:color="auto"/>
                <w:right w:val="none" w:sz="0" w:space="0" w:color="auto"/>
              </w:divBdr>
            </w:div>
            <w:div w:id="1568759940">
              <w:marLeft w:val="0"/>
              <w:marRight w:val="0"/>
              <w:marTop w:val="0"/>
              <w:marBottom w:val="0"/>
              <w:divBdr>
                <w:top w:val="none" w:sz="0" w:space="0" w:color="auto"/>
                <w:left w:val="none" w:sz="0" w:space="0" w:color="auto"/>
                <w:bottom w:val="none" w:sz="0" w:space="0" w:color="auto"/>
                <w:right w:val="none" w:sz="0" w:space="0" w:color="auto"/>
              </w:divBdr>
            </w:div>
            <w:div w:id="1007556980">
              <w:marLeft w:val="0"/>
              <w:marRight w:val="0"/>
              <w:marTop w:val="0"/>
              <w:marBottom w:val="0"/>
              <w:divBdr>
                <w:top w:val="none" w:sz="0" w:space="0" w:color="auto"/>
                <w:left w:val="none" w:sz="0" w:space="0" w:color="auto"/>
                <w:bottom w:val="none" w:sz="0" w:space="0" w:color="auto"/>
                <w:right w:val="none" w:sz="0" w:space="0" w:color="auto"/>
              </w:divBdr>
            </w:div>
            <w:div w:id="317735858">
              <w:marLeft w:val="0"/>
              <w:marRight w:val="0"/>
              <w:marTop w:val="0"/>
              <w:marBottom w:val="0"/>
              <w:divBdr>
                <w:top w:val="none" w:sz="0" w:space="0" w:color="auto"/>
                <w:left w:val="none" w:sz="0" w:space="0" w:color="auto"/>
                <w:bottom w:val="none" w:sz="0" w:space="0" w:color="auto"/>
                <w:right w:val="none" w:sz="0" w:space="0" w:color="auto"/>
              </w:divBdr>
            </w:div>
            <w:div w:id="465437545">
              <w:marLeft w:val="0"/>
              <w:marRight w:val="0"/>
              <w:marTop w:val="0"/>
              <w:marBottom w:val="0"/>
              <w:divBdr>
                <w:top w:val="none" w:sz="0" w:space="0" w:color="auto"/>
                <w:left w:val="none" w:sz="0" w:space="0" w:color="auto"/>
                <w:bottom w:val="none" w:sz="0" w:space="0" w:color="auto"/>
                <w:right w:val="none" w:sz="0" w:space="0" w:color="auto"/>
              </w:divBdr>
            </w:div>
            <w:div w:id="1295603120">
              <w:marLeft w:val="0"/>
              <w:marRight w:val="0"/>
              <w:marTop w:val="0"/>
              <w:marBottom w:val="0"/>
              <w:divBdr>
                <w:top w:val="none" w:sz="0" w:space="0" w:color="auto"/>
                <w:left w:val="none" w:sz="0" w:space="0" w:color="auto"/>
                <w:bottom w:val="none" w:sz="0" w:space="0" w:color="auto"/>
                <w:right w:val="none" w:sz="0" w:space="0" w:color="auto"/>
              </w:divBdr>
            </w:div>
            <w:div w:id="1876580470">
              <w:marLeft w:val="0"/>
              <w:marRight w:val="0"/>
              <w:marTop w:val="0"/>
              <w:marBottom w:val="0"/>
              <w:divBdr>
                <w:top w:val="none" w:sz="0" w:space="0" w:color="auto"/>
                <w:left w:val="none" w:sz="0" w:space="0" w:color="auto"/>
                <w:bottom w:val="none" w:sz="0" w:space="0" w:color="auto"/>
                <w:right w:val="none" w:sz="0" w:space="0" w:color="auto"/>
              </w:divBdr>
            </w:div>
            <w:div w:id="1159005204">
              <w:marLeft w:val="0"/>
              <w:marRight w:val="0"/>
              <w:marTop w:val="0"/>
              <w:marBottom w:val="0"/>
              <w:divBdr>
                <w:top w:val="none" w:sz="0" w:space="0" w:color="auto"/>
                <w:left w:val="none" w:sz="0" w:space="0" w:color="auto"/>
                <w:bottom w:val="none" w:sz="0" w:space="0" w:color="auto"/>
                <w:right w:val="none" w:sz="0" w:space="0" w:color="auto"/>
              </w:divBdr>
            </w:div>
            <w:div w:id="104541281">
              <w:marLeft w:val="0"/>
              <w:marRight w:val="0"/>
              <w:marTop w:val="0"/>
              <w:marBottom w:val="0"/>
              <w:divBdr>
                <w:top w:val="none" w:sz="0" w:space="0" w:color="auto"/>
                <w:left w:val="none" w:sz="0" w:space="0" w:color="auto"/>
                <w:bottom w:val="none" w:sz="0" w:space="0" w:color="auto"/>
                <w:right w:val="none" w:sz="0" w:space="0" w:color="auto"/>
              </w:divBdr>
            </w:div>
            <w:div w:id="630552310">
              <w:marLeft w:val="0"/>
              <w:marRight w:val="0"/>
              <w:marTop w:val="0"/>
              <w:marBottom w:val="0"/>
              <w:divBdr>
                <w:top w:val="none" w:sz="0" w:space="0" w:color="auto"/>
                <w:left w:val="none" w:sz="0" w:space="0" w:color="auto"/>
                <w:bottom w:val="none" w:sz="0" w:space="0" w:color="auto"/>
                <w:right w:val="none" w:sz="0" w:space="0" w:color="auto"/>
              </w:divBdr>
            </w:div>
            <w:div w:id="2005937454">
              <w:marLeft w:val="0"/>
              <w:marRight w:val="0"/>
              <w:marTop w:val="0"/>
              <w:marBottom w:val="0"/>
              <w:divBdr>
                <w:top w:val="none" w:sz="0" w:space="0" w:color="auto"/>
                <w:left w:val="none" w:sz="0" w:space="0" w:color="auto"/>
                <w:bottom w:val="none" w:sz="0" w:space="0" w:color="auto"/>
                <w:right w:val="none" w:sz="0" w:space="0" w:color="auto"/>
              </w:divBdr>
            </w:div>
            <w:div w:id="1673679684">
              <w:marLeft w:val="0"/>
              <w:marRight w:val="0"/>
              <w:marTop w:val="0"/>
              <w:marBottom w:val="0"/>
              <w:divBdr>
                <w:top w:val="none" w:sz="0" w:space="0" w:color="auto"/>
                <w:left w:val="none" w:sz="0" w:space="0" w:color="auto"/>
                <w:bottom w:val="none" w:sz="0" w:space="0" w:color="auto"/>
                <w:right w:val="none" w:sz="0" w:space="0" w:color="auto"/>
              </w:divBdr>
            </w:div>
            <w:div w:id="153107671">
              <w:marLeft w:val="0"/>
              <w:marRight w:val="0"/>
              <w:marTop w:val="0"/>
              <w:marBottom w:val="0"/>
              <w:divBdr>
                <w:top w:val="none" w:sz="0" w:space="0" w:color="auto"/>
                <w:left w:val="none" w:sz="0" w:space="0" w:color="auto"/>
                <w:bottom w:val="none" w:sz="0" w:space="0" w:color="auto"/>
                <w:right w:val="none" w:sz="0" w:space="0" w:color="auto"/>
              </w:divBdr>
            </w:div>
            <w:div w:id="243105349">
              <w:marLeft w:val="0"/>
              <w:marRight w:val="0"/>
              <w:marTop w:val="0"/>
              <w:marBottom w:val="0"/>
              <w:divBdr>
                <w:top w:val="none" w:sz="0" w:space="0" w:color="auto"/>
                <w:left w:val="none" w:sz="0" w:space="0" w:color="auto"/>
                <w:bottom w:val="none" w:sz="0" w:space="0" w:color="auto"/>
                <w:right w:val="none" w:sz="0" w:space="0" w:color="auto"/>
              </w:divBdr>
            </w:div>
            <w:div w:id="1510098408">
              <w:marLeft w:val="0"/>
              <w:marRight w:val="0"/>
              <w:marTop w:val="0"/>
              <w:marBottom w:val="0"/>
              <w:divBdr>
                <w:top w:val="none" w:sz="0" w:space="0" w:color="auto"/>
                <w:left w:val="none" w:sz="0" w:space="0" w:color="auto"/>
                <w:bottom w:val="none" w:sz="0" w:space="0" w:color="auto"/>
                <w:right w:val="none" w:sz="0" w:space="0" w:color="auto"/>
              </w:divBdr>
            </w:div>
            <w:div w:id="1815297517">
              <w:marLeft w:val="0"/>
              <w:marRight w:val="0"/>
              <w:marTop w:val="0"/>
              <w:marBottom w:val="0"/>
              <w:divBdr>
                <w:top w:val="none" w:sz="0" w:space="0" w:color="auto"/>
                <w:left w:val="none" w:sz="0" w:space="0" w:color="auto"/>
                <w:bottom w:val="none" w:sz="0" w:space="0" w:color="auto"/>
                <w:right w:val="none" w:sz="0" w:space="0" w:color="auto"/>
              </w:divBdr>
            </w:div>
            <w:div w:id="1117678575">
              <w:marLeft w:val="0"/>
              <w:marRight w:val="0"/>
              <w:marTop w:val="0"/>
              <w:marBottom w:val="0"/>
              <w:divBdr>
                <w:top w:val="none" w:sz="0" w:space="0" w:color="auto"/>
                <w:left w:val="none" w:sz="0" w:space="0" w:color="auto"/>
                <w:bottom w:val="none" w:sz="0" w:space="0" w:color="auto"/>
                <w:right w:val="none" w:sz="0" w:space="0" w:color="auto"/>
              </w:divBdr>
            </w:div>
            <w:div w:id="1581672079">
              <w:marLeft w:val="0"/>
              <w:marRight w:val="0"/>
              <w:marTop w:val="0"/>
              <w:marBottom w:val="0"/>
              <w:divBdr>
                <w:top w:val="none" w:sz="0" w:space="0" w:color="auto"/>
                <w:left w:val="none" w:sz="0" w:space="0" w:color="auto"/>
                <w:bottom w:val="none" w:sz="0" w:space="0" w:color="auto"/>
                <w:right w:val="none" w:sz="0" w:space="0" w:color="auto"/>
              </w:divBdr>
            </w:div>
            <w:div w:id="396978909">
              <w:marLeft w:val="0"/>
              <w:marRight w:val="0"/>
              <w:marTop w:val="0"/>
              <w:marBottom w:val="0"/>
              <w:divBdr>
                <w:top w:val="none" w:sz="0" w:space="0" w:color="auto"/>
                <w:left w:val="none" w:sz="0" w:space="0" w:color="auto"/>
                <w:bottom w:val="none" w:sz="0" w:space="0" w:color="auto"/>
                <w:right w:val="none" w:sz="0" w:space="0" w:color="auto"/>
              </w:divBdr>
            </w:div>
            <w:div w:id="1021904762">
              <w:marLeft w:val="0"/>
              <w:marRight w:val="0"/>
              <w:marTop w:val="0"/>
              <w:marBottom w:val="0"/>
              <w:divBdr>
                <w:top w:val="none" w:sz="0" w:space="0" w:color="auto"/>
                <w:left w:val="none" w:sz="0" w:space="0" w:color="auto"/>
                <w:bottom w:val="none" w:sz="0" w:space="0" w:color="auto"/>
                <w:right w:val="none" w:sz="0" w:space="0" w:color="auto"/>
              </w:divBdr>
            </w:div>
            <w:div w:id="1846555936">
              <w:marLeft w:val="0"/>
              <w:marRight w:val="0"/>
              <w:marTop w:val="0"/>
              <w:marBottom w:val="0"/>
              <w:divBdr>
                <w:top w:val="none" w:sz="0" w:space="0" w:color="auto"/>
                <w:left w:val="none" w:sz="0" w:space="0" w:color="auto"/>
                <w:bottom w:val="none" w:sz="0" w:space="0" w:color="auto"/>
                <w:right w:val="none" w:sz="0" w:space="0" w:color="auto"/>
              </w:divBdr>
            </w:div>
            <w:div w:id="852452859">
              <w:marLeft w:val="0"/>
              <w:marRight w:val="0"/>
              <w:marTop w:val="0"/>
              <w:marBottom w:val="0"/>
              <w:divBdr>
                <w:top w:val="none" w:sz="0" w:space="0" w:color="auto"/>
                <w:left w:val="none" w:sz="0" w:space="0" w:color="auto"/>
                <w:bottom w:val="none" w:sz="0" w:space="0" w:color="auto"/>
                <w:right w:val="none" w:sz="0" w:space="0" w:color="auto"/>
              </w:divBdr>
            </w:div>
            <w:div w:id="1783913902">
              <w:marLeft w:val="0"/>
              <w:marRight w:val="0"/>
              <w:marTop w:val="0"/>
              <w:marBottom w:val="0"/>
              <w:divBdr>
                <w:top w:val="none" w:sz="0" w:space="0" w:color="auto"/>
                <w:left w:val="none" w:sz="0" w:space="0" w:color="auto"/>
                <w:bottom w:val="none" w:sz="0" w:space="0" w:color="auto"/>
                <w:right w:val="none" w:sz="0" w:space="0" w:color="auto"/>
              </w:divBdr>
            </w:div>
            <w:div w:id="1961842754">
              <w:marLeft w:val="0"/>
              <w:marRight w:val="0"/>
              <w:marTop w:val="0"/>
              <w:marBottom w:val="0"/>
              <w:divBdr>
                <w:top w:val="none" w:sz="0" w:space="0" w:color="auto"/>
                <w:left w:val="none" w:sz="0" w:space="0" w:color="auto"/>
                <w:bottom w:val="none" w:sz="0" w:space="0" w:color="auto"/>
                <w:right w:val="none" w:sz="0" w:space="0" w:color="auto"/>
              </w:divBdr>
            </w:div>
            <w:div w:id="42215337">
              <w:marLeft w:val="0"/>
              <w:marRight w:val="0"/>
              <w:marTop w:val="0"/>
              <w:marBottom w:val="0"/>
              <w:divBdr>
                <w:top w:val="none" w:sz="0" w:space="0" w:color="auto"/>
                <w:left w:val="none" w:sz="0" w:space="0" w:color="auto"/>
                <w:bottom w:val="none" w:sz="0" w:space="0" w:color="auto"/>
                <w:right w:val="none" w:sz="0" w:space="0" w:color="auto"/>
              </w:divBdr>
            </w:div>
            <w:div w:id="414787898">
              <w:marLeft w:val="0"/>
              <w:marRight w:val="0"/>
              <w:marTop w:val="0"/>
              <w:marBottom w:val="0"/>
              <w:divBdr>
                <w:top w:val="none" w:sz="0" w:space="0" w:color="auto"/>
                <w:left w:val="none" w:sz="0" w:space="0" w:color="auto"/>
                <w:bottom w:val="none" w:sz="0" w:space="0" w:color="auto"/>
                <w:right w:val="none" w:sz="0" w:space="0" w:color="auto"/>
              </w:divBdr>
            </w:div>
            <w:div w:id="475683189">
              <w:marLeft w:val="0"/>
              <w:marRight w:val="0"/>
              <w:marTop w:val="0"/>
              <w:marBottom w:val="0"/>
              <w:divBdr>
                <w:top w:val="none" w:sz="0" w:space="0" w:color="auto"/>
                <w:left w:val="none" w:sz="0" w:space="0" w:color="auto"/>
                <w:bottom w:val="none" w:sz="0" w:space="0" w:color="auto"/>
                <w:right w:val="none" w:sz="0" w:space="0" w:color="auto"/>
              </w:divBdr>
            </w:div>
            <w:div w:id="118455706">
              <w:marLeft w:val="0"/>
              <w:marRight w:val="0"/>
              <w:marTop w:val="0"/>
              <w:marBottom w:val="0"/>
              <w:divBdr>
                <w:top w:val="none" w:sz="0" w:space="0" w:color="auto"/>
                <w:left w:val="none" w:sz="0" w:space="0" w:color="auto"/>
                <w:bottom w:val="none" w:sz="0" w:space="0" w:color="auto"/>
                <w:right w:val="none" w:sz="0" w:space="0" w:color="auto"/>
              </w:divBdr>
            </w:div>
            <w:div w:id="584581848">
              <w:marLeft w:val="0"/>
              <w:marRight w:val="0"/>
              <w:marTop w:val="0"/>
              <w:marBottom w:val="0"/>
              <w:divBdr>
                <w:top w:val="none" w:sz="0" w:space="0" w:color="auto"/>
                <w:left w:val="none" w:sz="0" w:space="0" w:color="auto"/>
                <w:bottom w:val="none" w:sz="0" w:space="0" w:color="auto"/>
                <w:right w:val="none" w:sz="0" w:space="0" w:color="auto"/>
              </w:divBdr>
            </w:div>
            <w:div w:id="555629977">
              <w:marLeft w:val="0"/>
              <w:marRight w:val="0"/>
              <w:marTop w:val="0"/>
              <w:marBottom w:val="0"/>
              <w:divBdr>
                <w:top w:val="none" w:sz="0" w:space="0" w:color="auto"/>
                <w:left w:val="none" w:sz="0" w:space="0" w:color="auto"/>
                <w:bottom w:val="none" w:sz="0" w:space="0" w:color="auto"/>
                <w:right w:val="none" w:sz="0" w:space="0" w:color="auto"/>
              </w:divBdr>
            </w:div>
            <w:div w:id="615796790">
              <w:marLeft w:val="0"/>
              <w:marRight w:val="0"/>
              <w:marTop w:val="0"/>
              <w:marBottom w:val="0"/>
              <w:divBdr>
                <w:top w:val="none" w:sz="0" w:space="0" w:color="auto"/>
                <w:left w:val="none" w:sz="0" w:space="0" w:color="auto"/>
                <w:bottom w:val="none" w:sz="0" w:space="0" w:color="auto"/>
                <w:right w:val="none" w:sz="0" w:space="0" w:color="auto"/>
              </w:divBdr>
            </w:div>
            <w:div w:id="1033578710">
              <w:marLeft w:val="0"/>
              <w:marRight w:val="0"/>
              <w:marTop w:val="0"/>
              <w:marBottom w:val="0"/>
              <w:divBdr>
                <w:top w:val="none" w:sz="0" w:space="0" w:color="auto"/>
                <w:left w:val="none" w:sz="0" w:space="0" w:color="auto"/>
                <w:bottom w:val="none" w:sz="0" w:space="0" w:color="auto"/>
                <w:right w:val="none" w:sz="0" w:space="0" w:color="auto"/>
              </w:divBdr>
            </w:div>
            <w:div w:id="462116739">
              <w:marLeft w:val="0"/>
              <w:marRight w:val="0"/>
              <w:marTop w:val="0"/>
              <w:marBottom w:val="0"/>
              <w:divBdr>
                <w:top w:val="none" w:sz="0" w:space="0" w:color="auto"/>
                <w:left w:val="none" w:sz="0" w:space="0" w:color="auto"/>
                <w:bottom w:val="none" w:sz="0" w:space="0" w:color="auto"/>
                <w:right w:val="none" w:sz="0" w:space="0" w:color="auto"/>
              </w:divBdr>
            </w:div>
            <w:div w:id="1356691359">
              <w:marLeft w:val="0"/>
              <w:marRight w:val="0"/>
              <w:marTop w:val="0"/>
              <w:marBottom w:val="0"/>
              <w:divBdr>
                <w:top w:val="none" w:sz="0" w:space="0" w:color="auto"/>
                <w:left w:val="none" w:sz="0" w:space="0" w:color="auto"/>
                <w:bottom w:val="none" w:sz="0" w:space="0" w:color="auto"/>
                <w:right w:val="none" w:sz="0" w:space="0" w:color="auto"/>
              </w:divBdr>
            </w:div>
            <w:div w:id="947539691">
              <w:marLeft w:val="0"/>
              <w:marRight w:val="0"/>
              <w:marTop w:val="0"/>
              <w:marBottom w:val="0"/>
              <w:divBdr>
                <w:top w:val="none" w:sz="0" w:space="0" w:color="auto"/>
                <w:left w:val="none" w:sz="0" w:space="0" w:color="auto"/>
                <w:bottom w:val="none" w:sz="0" w:space="0" w:color="auto"/>
                <w:right w:val="none" w:sz="0" w:space="0" w:color="auto"/>
              </w:divBdr>
            </w:div>
            <w:div w:id="901672283">
              <w:marLeft w:val="0"/>
              <w:marRight w:val="0"/>
              <w:marTop w:val="0"/>
              <w:marBottom w:val="0"/>
              <w:divBdr>
                <w:top w:val="none" w:sz="0" w:space="0" w:color="auto"/>
                <w:left w:val="none" w:sz="0" w:space="0" w:color="auto"/>
                <w:bottom w:val="none" w:sz="0" w:space="0" w:color="auto"/>
                <w:right w:val="none" w:sz="0" w:space="0" w:color="auto"/>
              </w:divBdr>
            </w:div>
            <w:div w:id="1462305826">
              <w:marLeft w:val="0"/>
              <w:marRight w:val="0"/>
              <w:marTop w:val="0"/>
              <w:marBottom w:val="0"/>
              <w:divBdr>
                <w:top w:val="none" w:sz="0" w:space="0" w:color="auto"/>
                <w:left w:val="none" w:sz="0" w:space="0" w:color="auto"/>
                <w:bottom w:val="none" w:sz="0" w:space="0" w:color="auto"/>
                <w:right w:val="none" w:sz="0" w:space="0" w:color="auto"/>
              </w:divBdr>
            </w:div>
            <w:div w:id="144274593">
              <w:marLeft w:val="0"/>
              <w:marRight w:val="0"/>
              <w:marTop w:val="0"/>
              <w:marBottom w:val="0"/>
              <w:divBdr>
                <w:top w:val="none" w:sz="0" w:space="0" w:color="auto"/>
                <w:left w:val="none" w:sz="0" w:space="0" w:color="auto"/>
                <w:bottom w:val="none" w:sz="0" w:space="0" w:color="auto"/>
                <w:right w:val="none" w:sz="0" w:space="0" w:color="auto"/>
              </w:divBdr>
            </w:div>
            <w:div w:id="1768306723">
              <w:marLeft w:val="0"/>
              <w:marRight w:val="0"/>
              <w:marTop w:val="0"/>
              <w:marBottom w:val="0"/>
              <w:divBdr>
                <w:top w:val="none" w:sz="0" w:space="0" w:color="auto"/>
                <w:left w:val="none" w:sz="0" w:space="0" w:color="auto"/>
                <w:bottom w:val="none" w:sz="0" w:space="0" w:color="auto"/>
                <w:right w:val="none" w:sz="0" w:space="0" w:color="auto"/>
              </w:divBdr>
            </w:div>
            <w:div w:id="487214185">
              <w:marLeft w:val="0"/>
              <w:marRight w:val="0"/>
              <w:marTop w:val="0"/>
              <w:marBottom w:val="0"/>
              <w:divBdr>
                <w:top w:val="none" w:sz="0" w:space="0" w:color="auto"/>
                <w:left w:val="none" w:sz="0" w:space="0" w:color="auto"/>
                <w:bottom w:val="none" w:sz="0" w:space="0" w:color="auto"/>
                <w:right w:val="none" w:sz="0" w:space="0" w:color="auto"/>
              </w:divBdr>
            </w:div>
            <w:div w:id="1956210932">
              <w:marLeft w:val="0"/>
              <w:marRight w:val="0"/>
              <w:marTop w:val="0"/>
              <w:marBottom w:val="0"/>
              <w:divBdr>
                <w:top w:val="none" w:sz="0" w:space="0" w:color="auto"/>
                <w:left w:val="none" w:sz="0" w:space="0" w:color="auto"/>
                <w:bottom w:val="none" w:sz="0" w:space="0" w:color="auto"/>
                <w:right w:val="none" w:sz="0" w:space="0" w:color="auto"/>
              </w:divBdr>
            </w:div>
            <w:div w:id="2032103612">
              <w:marLeft w:val="0"/>
              <w:marRight w:val="0"/>
              <w:marTop w:val="0"/>
              <w:marBottom w:val="0"/>
              <w:divBdr>
                <w:top w:val="none" w:sz="0" w:space="0" w:color="auto"/>
                <w:left w:val="none" w:sz="0" w:space="0" w:color="auto"/>
                <w:bottom w:val="none" w:sz="0" w:space="0" w:color="auto"/>
                <w:right w:val="none" w:sz="0" w:space="0" w:color="auto"/>
              </w:divBdr>
            </w:div>
            <w:div w:id="51733981">
              <w:marLeft w:val="0"/>
              <w:marRight w:val="0"/>
              <w:marTop w:val="0"/>
              <w:marBottom w:val="0"/>
              <w:divBdr>
                <w:top w:val="none" w:sz="0" w:space="0" w:color="auto"/>
                <w:left w:val="none" w:sz="0" w:space="0" w:color="auto"/>
                <w:bottom w:val="none" w:sz="0" w:space="0" w:color="auto"/>
                <w:right w:val="none" w:sz="0" w:space="0" w:color="auto"/>
              </w:divBdr>
            </w:div>
            <w:div w:id="1838760775">
              <w:marLeft w:val="0"/>
              <w:marRight w:val="0"/>
              <w:marTop w:val="0"/>
              <w:marBottom w:val="0"/>
              <w:divBdr>
                <w:top w:val="none" w:sz="0" w:space="0" w:color="auto"/>
                <w:left w:val="none" w:sz="0" w:space="0" w:color="auto"/>
                <w:bottom w:val="none" w:sz="0" w:space="0" w:color="auto"/>
                <w:right w:val="none" w:sz="0" w:space="0" w:color="auto"/>
              </w:divBdr>
            </w:div>
            <w:div w:id="435978049">
              <w:marLeft w:val="0"/>
              <w:marRight w:val="0"/>
              <w:marTop w:val="0"/>
              <w:marBottom w:val="0"/>
              <w:divBdr>
                <w:top w:val="none" w:sz="0" w:space="0" w:color="auto"/>
                <w:left w:val="none" w:sz="0" w:space="0" w:color="auto"/>
                <w:bottom w:val="none" w:sz="0" w:space="0" w:color="auto"/>
                <w:right w:val="none" w:sz="0" w:space="0" w:color="auto"/>
              </w:divBdr>
            </w:div>
            <w:div w:id="270480552">
              <w:marLeft w:val="0"/>
              <w:marRight w:val="0"/>
              <w:marTop w:val="0"/>
              <w:marBottom w:val="0"/>
              <w:divBdr>
                <w:top w:val="none" w:sz="0" w:space="0" w:color="auto"/>
                <w:left w:val="none" w:sz="0" w:space="0" w:color="auto"/>
                <w:bottom w:val="none" w:sz="0" w:space="0" w:color="auto"/>
                <w:right w:val="none" w:sz="0" w:space="0" w:color="auto"/>
              </w:divBdr>
            </w:div>
            <w:div w:id="540438251">
              <w:marLeft w:val="0"/>
              <w:marRight w:val="0"/>
              <w:marTop w:val="0"/>
              <w:marBottom w:val="0"/>
              <w:divBdr>
                <w:top w:val="none" w:sz="0" w:space="0" w:color="auto"/>
                <w:left w:val="none" w:sz="0" w:space="0" w:color="auto"/>
                <w:bottom w:val="none" w:sz="0" w:space="0" w:color="auto"/>
                <w:right w:val="none" w:sz="0" w:space="0" w:color="auto"/>
              </w:divBdr>
            </w:div>
            <w:div w:id="1547450268">
              <w:marLeft w:val="0"/>
              <w:marRight w:val="0"/>
              <w:marTop w:val="0"/>
              <w:marBottom w:val="0"/>
              <w:divBdr>
                <w:top w:val="none" w:sz="0" w:space="0" w:color="auto"/>
                <w:left w:val="none" w:sz="0" w:space="0" w:color="auto"/>
                <w:bottom w:val="none" w:sz="0" w:space="0" w:color="auto"/>
                <w:right w:val="none" w:sz="0" w:space="0" w:color="auto"/>
              </w:divBdr>
            </w:div>
            <w:div w:id="1802843347">
              <w:marLeft w:val="0"/>
              <w:marRight w:val="0"/>
              <w:marTop w:val="0"/>
              <w:marBottom w:val="0"/>
              <w:divBdr>
                <w:top w:val="none" w:sz="0" w:space="0" w:color="auto"/>
                <w:left w:val="none" w:sz="0" w:space="0" w:color="auto"/>
                <w:bottom w:val="none" w:sz="0" w:space="0" w:color="auto"/>
                <w:right w:val="none" w:sz="0" w:space="0" w:color="auto"/>
              </w:divBdr>
            </w:div>
            <w:div w:id="657074296">
              <w:marLeft w:val="0"/>
              <w:marRight w:val="0"/>
              <w:marTop w:val="0"/>
              <w:marBottom w:val="0"/>
              <w:divBdr>
                <w:top w:val="none" w:sz="0" w:space="0" w:color="auto"/>
                <w:left w:val="none" w:sz="0" w:space="0" w:color="auto"/>
                <w:bottom w:val="none" w:sz="0" w:space="0" w:color="auto"/>
                <w:right w:val="none" w:sz="0" w:space="0" w:color="auto"/>
              </w:divBdr>
            </w:div>
            <w:div w:id="4885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4836">
      <w:bodyDiv w:val="1"/>
      <w:marLeft w:val="0"/>
      <w:marRight w:val="0"/>
      <w:marTop w:val="0"/>
      <w:marBottom w:val="0"/>
      <w:divBdr>
        <w:top w:val="none" w:sz="0" w:space="0" w:color="auto"/>
        <w:left w:val="none" w:sz="0" w:space="0" w:color="auto"/>
        <w:bottom w:val="none" w:sz="0" w:space="0" w:color="auto"/>
        <w:right w:val="none" w:sz="0" w:space="0" w:color="auto"/>
      </w:divBdr>
      <w:divsChild>
        <w:div w:id="1021590318">
          <w:marLeft w:val="0"/>
          <w:marRight w:val="0"/>
          <w:marTop w:val="0"/>
          <w:marBottom w:val="0"/>
          <w:divBdr>
            <w:top w:val="none" w:sz="0" w:space="0" w:color="auto"/>
            <w:left w:val="none" w:sz="0" w:space="0" w:color="auto"/>
            <w:bottom w:val="none" w:sz="0" w:space="0" w:color="auto"/>
            <w:right w:val="none" w:sz="0" w:space="0" w:color="auto"/>
          </w:divBdr>
        </w:div>
      </w:divsChild>
    </w:div>
    <w:div w:id="2125926532">
      <w:bodyDiv w:val="1"/>
      <w:marLeft w:val="0"/>
      <w:marRight w:val="0"/>
      <w:marTop w:val="0"/>
      <w:marBottom w:val="0"/>
      <w:divBdr>
        <w:top w:val="none" w:sz="0" w:space="0" w:color="auto"/>
        <w:left w:val="none" w:sz="0" w:space="0" w:color="auto"/>
        <w:bottom w:val="none" w:sz="0" w:space="0" w:color="auto"/>
        <w:right w:val="none" w:sz="0" w:space="0" w:color="auto"/>
      </w:divBdr>
      <w:divsChild>
        <w:div w:id="95833046">
          <w:marLeft w:val="0"/>
          <w:marRight w:val="0"/>
          <w:marTop w:val="0"/>
          <w:marBottom w:val="0"/>
          <w:divBdr>
            <w:top w:val="none" w:sz="0" w:space="0" w:color="auto"/>
            <w:left w:val="none" w:sz="0" w:space="0" w:color="auto"/>
            <w:bottom w:val="none" w:sz="0" w:space="0" w:color="auto"/>
            <w:right w:val="none" w:sz="0" w:space="0" w:color="auto"/>
          </w:divBdr>
          <w:divsChild>
            <w:div w:id="1143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6B15-5BB6-48ED-AAD6-63DD835C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1926</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MANUAL DO ESTÁGIO E MONOGRAFIA</vt:lpstr>
    </vt:vector>
  </TitlesOfParts>
  <Company/>
  <LinksUpToDate>false</LinksUpToDate>
  <CharactersWithSpaces>12303</CharactersWithSpaces>
  <SharedDoc>false</SharedDoc>
  <HLinks>
    <vt:vector size="54" baseType="variant">
      <vt:variant>
        <vt:i4>4784211</vt:i4>
      </vt:variant>
      <vt:variant>
        <vt:i4>21</vt:i4>
      </vt:variant>
      <vt:variant>
        <vt:i4>0</vt:i4>
      </vt:variant>
      <vt:variant>
        <vt:i4>5</vt:i4>
      </vt:variant>
      <vt:variant>
        <vt:lpwstr>http://www.domalberto.edu.br/</vt:lpwstr>
      </vt:variant>
      <vt:variant>
        <vt:lpwstr/>
      </vt:variant>
      <vt:variant>
        <vt:i4>4784211</vt:i4>
      </vt:variant>
      <vt:variant>
        <vt:i4>18</vt:i4>
      </vt:variant>
      <vt:variant>
        <vt:i4>0</vt:i4>
      </vt:variant>
      <vt:variant>
        <vt:i4>5</vt:i4>
      </vt:variant>
      <vt:variant>
        <vt:lpwstr>http://www.domalberto.edu.br/</vt:lpwstr>
      </vt:variant>
      <vt:variant>
        <vt:lpwstr/>
      </vt:variant>
      <vt:variant>
        <vt:i4>4784211</vt:i4>
      </vt:variant>
      <vt:variant>
        <vt:i4>15</vt:i4>
      </vt:variant>
      <vt:variant>
        <vt:i4>0</vt:i4>
      </vt:variant>
      <vt:variant>
        <vt:i4>5</vt:i4>
      </vt:variant>
      <vt:variant>
        <vt:lpwstr>http://www.domalberto.edu.br/</vt:lpwstr>
      </vt:variant>
      <vt:variant>
        <vt:lpwstr/>
      </vt:variant>
      <vt:variant>
        <vt:i4>4784211</vt:i4>
      </vt:variant>
      <vt:variant>
        <vt:i4>12</vt:i4>
      </vt:variant>
      <vt:variant>
        <vt:i4>0</vt:i4>
      </vt:variant>
      <vt:variant>
        <vt:i4>5</vt:i4>
      </vt:variant>
      <vt:variant>
        <vt:lpwstr>http://www.domalberto.edu.br/</vt:lpwstr>
      </vt:variant>
      <vt:variant>
        <vt:lpwstr/>
      </vt:variant>
      <vt:variant>
        <vt:i4>4784211</vt:i4>
      </vt:variant>
      <vt:variant>
        <vt:i4>9</vt:i4>
      </vt:variant>
      <vt:variant>
        <vt:i4>0</vt:i4>
      </vt:variant>
      <vt:variant>
        <vt:i4>5</vt:i4>
      </vt:variant>
      <vt:variant>
        <vt:lpwstr>http://www.domalberto.edu.br/</vt:lpwstr>
      </vt:variant>
      <vt:variant>
        <vt:lpwstr/>
      </vt:variant>
      <vt:variant>
        <vt:i4>4784211</vt:i4>
      </vt:variant>
      <vt:variant>
        <vt:i4>6</vt:i4>
      </vt:variant>
      <vt:variant>
        <vt:i4>0</vt:i4>
      </vt:variant>
      <vt:variant>
        <vt:i4>5</vt:i4>
      </vt:variant>
      <vt:variant>
        <vt:lpwstr>http://www.domalberto.edu.br/</vt:lpwstr>
      </vt:variant>
      <vt:variant>
        <vt:lpwstr/>
      </vt:variant>
      <vt:variant>
        <vt:i4>4784211</vt:i4>
      </vt:variant>
      <vt:variant>
        <vt:i4>3</vt:i4>
      </vt:variant>
      <vt:variant>
        <vt:i4>0</vt:i4>
      </vt:variant>
      <vt:variant>
        <vt:i4>5</vt:i4>
      </vt:variant>
      <vt:variant>
        <vt:lpwstr>http://www.domalberto.edu.br/</vt:lpwstr>
      </vt:variant>
      <vt:variant>
        <vt:lpwstr/>
      </vt:variant>
      <vt:variant>
        <vt:i4>4784211</vt:i4>
      </vt:variant>
      <vt:variant>
        <vt:i4>0</vt:i4>
      </vt:variant>
      <vt:variant>
        <vt:i4>0</vt:i4>
      </vt:variant>
      <vt:variant>
        <vt:i4>5</vt:i4>
      </vt:variant>
      <vt:variant>
        <vt:lpwstr>http://www.domalberto.edu.br/</vt:lpwstr>
      </vt:variant>
      <vt:variant>
        <vt:lpwstr/>
      </vt:variant>
      <vt:variant>
        <vt:i4>4391002</vt:i4>
      </vt:variant>
      <vt:variant>
        <vt:i4>2</vt:i4>
      </vt:variant>
      <vt:variant>
        <vt:i4>0</vt:i4>
      </vt:variant>
      <vt:variant>
        <vt:i4>5</vt:i4>
      </vt:variant>
      <vt:variant>
        <vt:lpwstr>http://www.unifin.com.br/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DO ESTÁGIO E MONOGRAFIA</dc:title>
  <dc:creator>Dom Alberto</dc:creator>
  <cp:lastModifiedBy>user</cp:lastModifiedBy>
  <cp:revision>43</cp:revision>
  <cp:lastPrinted>2010-07-28T22:20:00Z</cp:lastPrinted>
  <dcterms:created xsi:type="dcterms:W3CDTF">2015-05-22T03:44:00Z</dcterms:created>
  <dcterms:modified xsi:type="dcterms:W3CDTF">2015-05-26T16:57:00Z</dcterms:modified>
</cp:coreProperties>
</file>