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CD" w:rsidRDefault="00E259CD" w:rsidP="00E259CD">
      <w:pPr>
        <w:jc w:val="center"/>
        <w:rPr>
          <w:rFonts w:ascii="Verdana" w:hAnsi="Verdana"/>
          <w:b/>
          <w:sz w:val="28"/>
          <w:szCs w:val="28"/>
        </w:rPr>
      </w:pPr>
      <w:r w:rsidRPr="00E259CD">
        <w:rPr>
          <w:rFonts w:ascii="Verdana" w:hAnsi="Verdana"/>
          <w:b/>
          <w:sz w:val="28"/>
          <w:szCs w:val="28"/>
        </w:rPr>
        <w:t>SONOLÊNCIA DIURNA E QUALIDADE DO SONO EM ACADÊMICOS DE ENFERMAGEM</w:t>
      </w:r>
    </w:p>
    <w:p w:rsidR="008C70D8" w:rsidRDefault="008C70D8" w:rsidP="008C70D8">
      <w:pPr>
        <w:pStyle w:val="NormalWeb"/>
        <w:spacing w:before="0" w:beforeAutospacing="0" w:after="0" w:afterAutospacing="0"/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p w:rsidR="00D03AED" w:rsidRDefault="00D03AED" w:rsidP="008C70D8">
      <w:pPr>
        <w:pStyle w:val="NormalWeb"/>
        <w:spacing w:before="0" w:beforeAutospacing="0" w:after="0" w:afterAutospacing="0"/>
        <w:jc w:val="right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Diego Luciano Sartori¹</w:t>
      </w:r>
    </w:p>
    <w:p w:rsidR="00D03AED" w:rsidRDefault="00D03AED" w:rsidP="00D03AED">
      <w:pPr>
        <w:pStyle w:val="NormalWeb"/>
        <w:spacing w:before="0" w:beforeAutospacing="0" w:after="0" w:afterAutospacing="0"/>
        <w:jc w:val="right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75E86">
        <w:rPr>
          <w:rFonts w:ascii="Verdana" w:hAnsi="Verdana"/>
          <w:bCs/>
          <w:color w:val="000000"/>
          <w:sz w:val="20"/>
          <w:szCs w:val="20"/>
        </w:rPr>
        <w:t>Monica Krahl</w:t>
      </w:r>
      <w:r>
        <w:rPr>
          <w:rFonts w:ascii="Verdana" w:hAnsi="Verdana"/>
          <w:bCs/>
          <w:color w:val="000000"/>
          <w:sz w:val="20"/>
          <w:szCs w:val="20"/>
        </w:rPr>
        <w:t>²</w:t>
      </w:r>
    </w:p>
    <w:p w:rsidR="00384DC7" w:rsidRPr="00675E86" w:rsidRDefault="00384DC7" w:rsidP="00AF1E48">
      <w:pPr>
        <w:pStyle w:val="NormalWeb"/>
        <w:spacing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675E86">
        <w:rPr>
          <w:rFonts w:ascii="Verdana" w:hAnsi="Verdana"/>
          <w:b/>
          <w:bCs/>
          <w:color w:val="000000"/>
          <w:sz w:val="20"/>
          <w:szCs w:val="20"/>
        </w:rPr>
        <w:t>Resumo</w:t>
      </w:r>
    </w:p>
    <w:p w:rsidR="00F42512" w:rsidRDefault="00C110BB" w:rsidP="00AF1E48">
      <w:pPr>
        <w:pStyle w:val="NormalWeb"/>
        <w:spacing w:line="276" w:lineRule="auto"/>
        <w:ind w:firstLine="708"/>
        <w:jc w:val="both"/>
        <w:rPr>
          <w:rFonts w:ascii="Verdana" w:hAnsi="Verdana"/>
          <w:bCs/>
          <w:color w:val="000000"/>
          <w:sz w:val="20"/>
          <w:szCs w:val="20"/>
        </w:rPr>
      </w:pPr>
      <w:r w:rsidRPr="00675E86">
        <w:rPr>
          <w:rFonts w:ascii="Verdana" w:hAnsi="Verdana"/>
          <w:bCs/>
          <w:color w:val="000000"/>
          <w:sz w:val="20"/>
          <w:szCs w:val="20"/>
        </w:rPr>
        <w:t>Fisiologicamente o sono em período noturno e suas fases devidamente sincronizadas tem extrema importância para o funcionamento de um organismo saudável, uma vez que o mesmo sofra uma mudança de período, acumule-se, ou simplesmente não se adapte aos horários disponíveis</w:t>
      </w:r>
      <w:r w:rsidR="003324A6" w:rsidRPr="00675E86">
        <w:rPr>
          <w:rFonts w:ascii="Verdana" w:hAnsi="Verdana"/>
          <w:bCs/>
          <w:color w:val="000000"/>
          <w:sz w:val="20"/>
          <w:szCs w:val="20"/>
        </w:rPr>
        <w:t xml:space="preserve">, </w:t>
      </w:r>
      <w:r w:rsidRPr="00675E86">
        <w:rPr>
          <w:rFonts w:ascii="Verdana" w:hAnsi="Verdana"/>
          <w:bCs/>
          <w:color w:val="000000"/>
          <w:sz w:val="20"/>
          <w:szCs w:val="20"/>
        </w:rPr>
        <w:t xml:space="preserve">a saúde pode ficar debilitada tanto fisicamente como psicologicamente. Nesta pesquisa foram avaliados o grau de sonolência diurna e a qualidade do sono de 120 acadêmicos de enfermagem da Universidade de Passo Fundo através da Escala de Sonolência de </w:t>
      </w:r>
      <w:proofErr w:type="spellStart"/>
      <w:r w:rsidRPr="00675E86">
        <w:rPr>
          <w:rFonts w:ascii="Verdana" w:hAnsi="Verdana"/>
          <w:bCs/>
          <w:color w:val="000000"/>
          <w:sz w:val="20"/>
          <w:szCs w:val="20"/>
        </w:rPr>
        <w:t>Epworth</w:t>
      </w:r>
      <w:proofErr w:type="spellEnd"/>
      <w:r w:rsidRPr="00675E86">
        <w:rPr>
          <w:rFonts w:ascii="Verdana" w:hAnsi="Verdana"/>
          <w:bCs/>
          <w:color w:val="000000"/>
          <w:sz w:val="20"/>
          <w:szCs w:val="20"/>
        </w:rPr>
        <w:t xml:space="preserve"> (ESE) e do índice de Qualida</w:t>
      </w:r>
      <w:r w:rsidR="003324A6" w:rsidRPr="00675E86">
        <w:rPr>
          <w:rFonts w:ascii="Verdana" w:hAnsi="Verdana"/>
          <w:bCs/>
          <w:color w:val="000000"/>
          <w:sz w:val="20"/>
          <w:szCs w:val="20"/>
        </w:rPr>
        <w:t>de do Sono de Pittsburgh (PSQI), onde percebeu-se</w:t>
      </w:r>
      <w:r w:rsidR="00FC74E6" w:rsidRPr="00675E86">
        <w:rPr>
          <w:rFonts w:ascii="Verdana" w:hAnsi="Verdana"/>
          <w:bCs/>
          <w:color w:val="000000"/>
          <w:sz w:val="20"/>
          <w:szCs w:val="20"/>
        </w:rPr>
        <w:t>,</w:t>
      </w:r>
      <w:r w:rsidR="003324A6" w:rsidRPr="00675E86">
        <w:rPr>
          <w:rFonts w:ascii="Verdana" w:hAnsi="Verdana"/>
          <w:bCs/>
          <w:color w:val="000000"/>
          <w:sz w:val="20"/>
          <w:szCs w:val="20"/>
        </w:rPr>
        <w:t xml:space="preserve"> que a porcentagem dos acadêmicos</w:t>
      </w:r>
      <w:r w:rsidR="00FC74E6" w:rsidRPr="00675E86">
        <w:rPr>
          <w:rFonts w:ascii="Verdana" w:hAnsi="Verdana"/>
          <w:bCs/>
          <w:color w:val="000000"/>
          <w:sz w:val="20"/>
          <w:szCs w:val="20"/>
        </w:rPr>
        <w:t>,</w:t>
      </w:r>
      <w:r w:rsidR="003324A6" w:rsidRPr="00675E86">
        <w:rPr>
          <w:rFonts w:ascii="Verdana" w:hAnsi="Verdana"/>
          <w:bCs/>
          <w:color w:val="000000"/>
          <w:sz w:val="20"/>
          <w:szCs w:val="20"/>
        </w:rPr>
        <w:t xml:space="preserve"> que tem uma árdua jornada de estudos e trabalho</w:t>
      </w:r>
      <w:r w:rsidR="00FC74E6" w:rsidRPr="00675E86">
        <w:rPr>
          <w:rFonts w:ascii="Verdana" w:hAnsi="Verdana"/>
          <w:bCs/>
          <w:color w:val="000000"/>
          <w:sz w:val="20"/>
          <w:szCs w:val="20"/>
        </w:rPr>
        <w:t>,</w:t>
      </w:r>
      <w:r w:rsidR="003324A6" w:rsidRPr="00675E86">
        <w:rPr>
          <w:rFonts w:ascii="Verdana" w:hAnsi="Verdana"/>
          <w:bCs/>
          <w:color w:val="000000"/>
          <w:sz w:val="20"/>
          <w:szCs w:val="20"/>
        </w:rPr>
        <w:t xml:space="preserve"> sofrem </w:t>
      </w:r>
      <w:r w:rsidR="00FC74E6" w:rsidRPr="00675E86">
        <w:rPr>
          <w:rFonts w:ascii="Verdana" w:hAnsi="Verdana"/>
          <w:bCs/>
          <w:color w:val="000000"/>
          <w:sz w:val="20"/>
          <w:szCs w:val="20"/>
        </w:rPr>
        <w:t>de sonolência diurna e avaliam</w:t>
      </w:r>
      <w:r w:rsidR="003324A6" w:rsidRPr="00675E86">
        <w:rPr>
          <w:rFonts w:ascii="Verdana" w:hAnsi="Verdana"/>
          <w:bCs/>
          <w:color w:val="000000"/>
          <w:sz w:val="20"/>
          <w:szCs w:val="20"/>
        </w:rPr>
        <w:t xml:space="preserve"> sua qualidade de sono como baixa.</w:t>
      </w:r>
      <w:r w:rsidR="000A7A3F" w:rsidRPr="00675E86">
        <w:rPr>
          <w:rFonts w:ascii="Verdana" w:hAnsi="Verdana"/>
          <w:bCs/>
          <w:color w:val="000000"/>
          <w:sz w:val="20"/>
          <w:szCs w:val="20"/>
        </w:rPr>
        <w:t xml:space="preserve"> O que de certa forma debilita a saúde e a aprendizagem destes futuros profissionais.</w:t>
      </w:r>
      <w:r w:rsidR="00F42512" w:rsidRPr="00675E86">
        <w:rPr>
          <w:rFonts w:ascii="Verdana" w:hAnsi="Verdana"/>
          <w:bCs/>
          <w:color w:val="000000"/>
          <w:sz w:val="20"/>
          <w:szCs w:val="20"/>
        </w:rPr>
        <w:t xml:space="preserve"> </w:t>
      </w:r>
    </w:p>
    <w:p w:rsidR="00F42512" w:rsidRPr="00675E86" w:rsidRDefault="00F42512" w:rsidP="00AF1E48">
      <w:pPr>
        <w:pStyle w:val="NormalWeb"/>
        <w:spacing w:line="276" w:lineRule="auto"/>
        <w:rPr>
          <w:rFonts w:ascii="Verdana" w:hAnsi="Verdana"/>
          <w:b/>
          <w:bCs/>
          <w:color w:val="000000"/>
          <w:sz w:val="20"/>
          <w:szCs w:val="20"/>
        </w:rPr>
      </w:pPr>
      <w:r w:rsidRPr="00675E86">
        <w:rPr>
          <w:rFonts w:ascii="Verdana" w:hAnsi="Verdana"/>
          <w:b/>
          <w:bCs/>
          <w:color w:val="000000"/>
          <w:sz w:val="20"/>
          <w:szCs w:val="20"/>
        </w:rPr>
        <w:t>Descritores</w:t>
      </w:r>
    </w:p>
    <w:p w:rsidR="00AF1E48" w:rsidRDefault="00F42512" w:rsidP="00AF1E48">
      <w:pPr>
        <w:pStyle w:val="NormalWeb"/>
        <w:spacing w:line="276" w:lineRule="auto"/>
        <w:rPr>
          <w:rFonts w:ascii="Verdana" w:hAnsi="Verdana"/>
          <w:bCs/>
          <w:color w:val="000000"/>
          <w:sz w:val="20"/>
          <w:szCs w:val="20"/>
        </w:rPr>
      </w:pPr>
      <w:r w:rsidRPr="00675E86">
        <w:rPr>
          <w:rFonts w:ascii="Verdana" w:hAnsi="Verdana"/>
          <w:bCs/>
          <w:color w:val="000000"/>
          <w:sz w:val="20"/>
          <w:szCs w:val="20"/>
        </w:rPr>
        <w:t>Sono, Estudantes d</w:t>
      </w:r>
      <w:r w:rsidR="00AF1E48">
        <w:rPr>
          <w:rFonts w:ascii="Verdana" w:hAnsi="Verdana"/>
          <w:bCs/>
          <w:color w:val="000000"/>
          <w:sz w:val="20"/>
          <w:szCs w:val="20"/>
        </w:rPr>
        <w:t>e Enfermagem, Qualidade de vida.</w:t>
      </w:r>
    </w:p>
    <w:p w:rsidR="0044396C" w:rsidRPr="006E7BCE" w:rsidRDefault="0044396C" w:rsidP="00AF1E48">
      <w:pPr>
        <w:pStyle w:val="NormalWeb"/>
        <w:spacing w:line="276" w:lineRule="auto"/>
        <w:rPr>
          <w:rFonts w:ascii="Verdana" w:hAnsi="Verdana"/>
          <w:color w:val="000000"/>
          <w:sz w:val="20"/>
          <w:szCs w:val="20"/>
        </w:rPr>
      </w:pPr>
      <w:r w:rsidRPr="006E7BCE">
        <w:rPr>
          <w:rFonts w:ascii="Verdana" w:hAnsi="Verdana"/>
          <w:b/>
          <w:bCs/>
          <w:color w:val="000000"/>
          <w:sz w:val="20"/>
          <w:szCs w:val="20"/>
        </w:rPr>
        <w:t>Introdução</w:t>
      </w:r>
    </w:p>
    <w:p w:rsidR="00B01308" w:rsidRPr="006E7BCE" w:rsidRDefault="00B01308" w:rsidP="00AF1E48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6E7BCE">
        <w:rPr>
          <w:rFonts w:ascii="Verdana" w:hAnsi="Verdana"/>
          <w:color w:val="000000"/>
          <w:sz w:val="20"/>
          <w:szCs w:val="20"/>
        </w:rPr>
        <w:tab/>
        <w:t>A séculos o sono tem sido uma incógnita para os homens, desde os tempos antigos ele já vinha sido estudado</w:t>
      </w:r>
      <w:r w:rsidR="00FC74E6" w:rsidRPr="006E7BCE">
        <w:rPr>
          <w:rFonts w:ascii="Verdana" w:hAnsi="Verdana"/>
          <w:color w:val="000000"/>
          <w:sz w:val="20"/>
          <w:szCs w:val="20"/>
        </w:rPr>
        <w:t>,</w:t>
      </w:r>
      <w:r w:rsidRPr="006E7BCE">
        <w:rPr>
          <w:rFonts w:ascii="Verdana" w:hAnsi="Verdana"/>
          <w:color w:val="000000"/>
          <w:sz w:val="20"/>
          <w:szCs w:val="20"/>
        </w:rPr>
        <w:t xml:space="preserve"> </w:t>
      </w:r>
      <w:r w:rsidR="00BB19B0" w:rsidRPr="006E7BCE">
        <w:rPr>
          <w:rFonts w:ascii="Verdana" w:hAnsi="Verdana"/>
          <w:color w:val="000000"/>
          <w:sz w:val="20"/>
          <w:szCs w:val="20"/>
        </w:rPr>
        <w:t>e com o passar do tempo passou a ter importância para a ciência moderna. Hipócrates associava a insônia a tristeza e ao aborrecimento</w:t>
      </w:r>
      <w:r w:rsidR="00FC74E6" w:rsidRPr="006E7BCE">
        <w:rPr>
          <w:rFonts w:ascii="Verdana" w:hAnsi="Verdana"/>
          <w:color w:val="000000"/>
          <w:sz w:val="20"/>
          <w:szCs w:val="20"/>
        </w:rPr>
        <w:t>,</w:t>
      </w:r>
      <w:r w:rsidR="00BB19B0" w:rsidRPr="006E7BCE">
        <w:rPr>
          <w:rFonts w:ascii="Verdana" w:hAnsi="Verdana"/>
          <w:color w:val="000000"/>
          <w:sz w:val="20"/>
          <w:szCs w:val="20"/>
        </w:rPr>
        <w:t xml:space="preserve"> enquanto Aristóteles acreditava que o sono era necessário para manter a percepção</w:t>
      </w:r>
      <w:r w:rsidR="00FC74E6" w:rsidRPr="006E7BCE">
        <w:rPr>
          <w:rFonts w:ascii="Verdana" w:hAnsi="Verdana"/>
          <w:color w:val="000000"/>
          <w:sz w:val="20"/>
          <w:szCs w:val="20"/>
        </w:rPr>
        <w:t>,</w:t>
      </w:r>
      <w:r w:rsidR="00BB19B0" w:rsidRPr="006E7BCE">
        <w:rPr>
          <w:rFonts w:ascii="Verdana" w:hAnsi="Verdana"/>
          <w:color w:val="000000"/>
          <w:sz w:val="20"/>
          <w:szCs w:val="20"/>
        </w:rPr>
        <w:t xml:space="preserve"> que se utilizada ininterruptamente se esgotaria.</w:t>
      </w:r>
    </w:p>
    <w:p w:rsidR="006E7BCE" w:rsidRDefault="00BB19B0" w:rsidP="00AF1E48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Verdana" w:hAnsi="Verdana"/>
          <w:sz w:val="20"/>
          <w:szCs w:val="20"/>
        </w:rPr>
      </w:pPr>
      <w:r w:rsidRPr="006E7BCE">
        <w:rPr>
          <w:rFonts w:ascii="Verdana" w:hAnsi="Verdana"/>
          <w:sz w:val="20"/>
          <w:szCs w:val="20"/>
        </w:rPr>
        <w:t>Nos tempos modernos e</w:t>
      </w:r>
      <w:r w:rsidR="00AE1BE2" w:rsidRPr="006E7BCE">
        <w:rPr>
          <w:rFonts w:ascii="Verdana" w:hAnsi="Verdana"/>
          <w:sz w:val="20"/>
          <w:szCs w:val="20"/>
        </w:rPr>
        <w:t>studos comprovam que o auto grau de sonolência e a baixa qualidade de sono, interferem diretamente na saúde do indivíduo</w:t>
      </w:r>
      <w:r w:rsidR="00FC74E6" w:rsidRPr="006E7BCE">
        <w:rPr>
          <w:rFonts w:ascii="Verdana" w:hAnsi="Verdana"/>
          <w:sz w:val="20"/>
          <w:szCs w:val="20"/>
        </w:rPr>
        <w:t>,</w:t>
      </w:r>
      <w:r w:rsidR="00AE1BE2" w:rsidRPr="006E7BCE">
        <w:rPr>
          <w:rFonts w:ascii="Verdana" w:hAnsi="Verdana"/>
          <w:sz w:val="20"/>
          <w:szCs w:val="20"/>
        </w:rPr>
        <w:t xml:space="preserve"> seja fisicamente ou mentalmente</w:t>
      </w:r>
      <w:r w:rsidR="00CE69C0" w:rsidRPr="006E7BCE">
        <w:rPr>
          <w:rFonts w:ascii="Verdana" w:hAnsi="Verdana"/>
          <w:sz w:val="20"/>
          <w:szCs w:val="20"/>
        </w:rPr>
        <w:t xml:space="preserve">, </w:t>
      </w:r>
      <w:r w:rsidR="00FC74E6" w:rsidRPr="006E7BCE">
        <w:rPr>
          <w:rFonts w:ascii="Verdana" w:hAnsi="Verdana"/>
          <w:sz w:val="20"/>
          <w:szCs w:val="20"/>
        </w:rPr>
        <w:t xml:space="preserve">o </w:t>
      </w:r>
      <w:r w:rsidR="00CE69C0" w:rsidRPr="006E7BCE">
        <w:rPr>
          <w:rFonts w:ascii="Verdana" w:hAnsi="Verdana"/>
          <w:sz w:val="20"/>
          <w:szCs w:val="20"/>
        </w:rPr>
        <w:t>sono tem influência</w:t>
      </w:r>
      <w:r w:rsidR="00B01308" w:rsidRPr="006E7BCE">
        <w:rPr>
          <w:rFonts w:ascii="Verdana" w:hAnsi="Verdana"/>
          <w:sz w:val="20"/>
          <w:szCs w:val="20"/>
        </w:rPr>
        <w:t xml:space="preserve"> direta</w:t>
      </w:r>
      <w:r w:rsidR="00CE69C0" w:rsidRPr="006E7BCE">
        <w:rPr>
          <w:rFonts w:ascii="Verdana" w:hAnsi="Verdana"/>
          <w:sz w:val="20"/>
          <w:szCs w:val="20"/>
        </w:rPr>
        <w:t xml:space="preserve"> sobre a obesidade</w:t>
      </w:r>
      <w:r w:rsidR="00FC74E6" w:rsidRPr="006E7BCE">
        <w:rPr>
          <w:rFonts w:ascii="Verdana" w:hAnsi="Verdana"/>
          <w:sz w:val="20"/>
          <w:szCs w:val="20"/>
        </w:rPr>
        <w:t>, hipertensão, memó</w:t>
      </w:r>
      <w:r w:rsidR="00B01308" w:rsidRPr="006E7BCE">
        <w:rPr>
          <w:rFonts w:ascii="Verdana" w:hAnsi="Verdana"/>
          <w:sz w:val="20"/>
          <w:szCs w:val="20"/>
        </w:rPr>
        <w:t>ria, desempenho físico</w:t>
      </w:r>
      <w:r w:rsidR="00CE69C0" w:rsidRPr="006E7BCE">
        <w:rPr>
          <w:rFonts w:ascii="Verdana" w:hAnsi="Verdana"/>
          <w:sz w:val="20"/>
          <w:szCs w:val="20"/>
        </w:rPr>
        <w:t>,</w:t>
      </w:r>
      <w:r w:rsidR="00B01308" w:rsidRPr="006E7BCE">
        <w:rPr>
          <w:rFonts w:ascii="Verdana" w:hAnsi="Verdana"/>
          <w:sz w:val="20"/>
          <w:szCs w:val="20"/>
        </w:rPr>
        <w:t xml:space="preserve"> </w:t>
      </w:r>
    </w:p>
    <w:p w:rsidR="009B1C28" w:rsidRPr="006E7BCE" w:rsidRDefault="00AF1E48" w:rsidP="00AF1E48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6E7BCE">
        <w:rPr>
          <w:rFonts w:ascii="Verdana" w:hAnsi="Verdana"/>
          <w:sz w:val="20"/>
          <w:szCs w:val="20"/>
        </w:rPr>
        <w:t>diabet</w:t>
      </w:r>
      <w:r>
        <w:rPr>
          <w:rFonts w:ascii="Verdana" w:hAnsi="Verdana"/>
          <w:sz w:val="20"/>
          <w:szCs w:val="20"/>
        </w:rPr>
        <w:t>e</w:t>
      </w:r>
      <w:r w:rsidRPr="006E7BCE">
        <w:rPr>
          <w:rFonts w:ascii="Verdana" w:hAnsi="Verdana"/>
          <w:sz w:val="20"/>
          <w:szCs w:val="20"/>
        </w:rPr>
        <w:t>s</w:t>
      </w:r>
      <w:proofErr w:type="gramEnd"/>
      <w:r w:rsidR="00B01308" w:rsidRPr="006E7BCE">
        <w:rPr>
          <w:rFonts w:ascii="Verdana" w:hAnsi="Verdana"/>
          <w:sz w:val="20"/>
          <w:szCs w:val="20"/>
        </w:rPr>
        <w:t xml:space="preserve">, doenças cardiovasculares e desempenho no trabalho, que em nosso caso pode ser comparado ao desempenho acadêmico. </w:t>
      </w:r>
      <w:r w:rsidR="00AE1BE2" w:rsidRPr="006E7BCE">
        <w:rPr>
          <w:rFonts w:ascii="Verdana" w:hAnsi="Verdana"/>
          <w:sz w:val="20"/>
          <w:szCs w:val="20"/>
        </w:rPr>
        <w:t xml:space="preserve">A integridade tanto física como mental dos acadêmicos de enfermagem é de indispensável para seu desempenho como estudantes, tendo em vista que estes se tornaram futuros profissionais e a qualidade do serviço prestado dependera em parte dos conhecimentos adquiridos durante o período em que estes frequentam a </w:t>
      </w:r>
      <w:proofErr w:type="gramStart"/>
      <w:r w:rsidR="00AE1BE2" w:rsidRPr="006E7BCE">
        <w:rPr>
          <w:rFonts w:ascii="Verdana" w:hAnsi="Verdana"/>
          <w:sz w:val="20"/>
          <w:szCs w:val="20"/>
        </w:rPr>
        <w:t>universidade</w:t>
      </w:r>
      <w:proofErr w:type="gramEnd"/>
    </w:p>
    <w:p w:rsidR="00AE1BE2" w:rsidRPr="006E7BCE" w:rsidRDefault="00AE1BE2" w:rsidP="00AF1E48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Verdana" w:hAnsi="Verdana"/>
          <w:sz w:val="20"/>
          <w:szCs w:val="20"/>
        </w:rPr>
      </w:pPr>
      <w:r w:rsidRPr="006E7BCE">
        <w:rPr>
          <w:rFonts w:ascii="Verdana" w:hAnsi="Verdana"/>
          <w:sz w:val="20"/>
          <w:szCs w:val="20"/>
        </w:rPr>
        <w:t>Nos dias atuais a formação acadêmica é indispensável para o crescimento pessoal e financeiro do indivíduo, no entanto não podemos deixar que esse fato interfira diretamente na saúde desta pessoa. Sabendo que existem diversas patologias relacionadas a sonolência e a qualidade do sono, é de extrema importância a avaliação e monitorização dos acadêmicos de enfermagem em relação as mesmas</w:t>
      </w:r>
      <w:r w:rsidR="009B1C28" w:rsidRPr="006E7BCE">
        <w:rPr>
          <w:rFonts w:ascii="Verdana" w:hAnsi="Verdana"/>
          <w:sz w:val="20"/>
          <w:szCs w:val="20"/>
        </w:rPr>
        <w:t>, tendo em vista que estes são seres humanos e tem o direito a uma boa qualidade de vida, a qual a qualidade do sono está diretamente ligada somada a outras variáveis como uma boa alimentação, lazer, e outros.</w:t>
      </w:r>
    </w:p>
    <w:p w:rsidR="00827830" w:rsidRDefault="009B1C28" w:rsidP="00AF1E48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Verdana" w:hAnsi="Verdana"/>
          <w:sz w:val="20"/>
          <w:szCs w:val="20"/>
        </w:rPr>
      </w:pPr>
      <w:r w:rsidRPr="006E7BCE">
        <w:rPr>
          <w:rFonts w:ascii="Verdana" w:hAnsi="Verdana"/>
          <w:sz w:val="20"/>
          <w:szCs w:val="20"/>
        </w:rPr>
        <w:lastRenderedPageBreak/>
        <w:t>Não se pode deixar que este problema relacionado ao sono, interfira na saúde de futuros profissionais da área da saúde</w:t>
      </w:r>
      <w:r w:rsidR="00FC74E6" w:rsidRPr="006E7BCE">
        <w:rPr>
          <w:rFonts w:ascii="Verdana" w:hAnsi="Verdana"/>
          <w:sz w:val="20"/>
          <w:szCs w:val="20"/>
        </w:rPr>
        <w:t>,</w:t>
      </w:r>
      <w:r w:rsidRPr="006E7BCE">
        <w:rPr>
          <w:rFonts w:ascii="Verdana" w:hAnsi="Verdana"/>
          <w:sz w:val="20"/>
          <w:szCs w:val="20"/>
        </w:rPr>
        <w:t xml:space="preserve"> isso é injustificável, nem mesmo</w:t>
      </w:r>
      <w:r w:rsidR="00CE69C0" w:rsidRPr="006E7BCE">
        <w:rPr>
          <w:rFonts w:ascii="Verdana" w:hAnsi="Verdana"/>
          <w:sz w:val="20"/>
          <w:szCs w:val="20"/>
        </w:rPr>
        <w:t xml:space="preserve"> que o processo pelo qual estes passam para adquirirem conhecimento e </w:t>
      </w:r>
      <w:proofErr w:type="gramStart"/>
      <w:r w:rsidR="00CE69C0" w:rsidRPr="006E7BCE">
        <w:rPr>
          <w:rFonts w:ascii="Verdana" w:hAnsi="Verdana"/>
          <w:sz w:val="20"/>
          <w:szCs w:val="20"/>
        </w:rPr>
        <w:t>se</w:t>
      </w:r>
      <w:proofErr w:type="gramEnd"/>
      <w:r w:rsidR="00CE69C0" w:rsidRPr="006E7BCE">
        <w:rPr>
          <w:rFonts w:ascii="Verdana" w:hAnsi="Verdana"/>
          <w:sz w:val="20"/>
          <w:szCs w:val="20"/>
        </w:rPr>
        <w:t xml:space="preserve"> </w:t>
      </w:r>
    </w:p>
    <w:p w:rsidR="009B1C28" w:rsidRPr="006E7BCE" w:rsidRDefault="00CE69C0" w:rsidP="00AF1E48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Verdana" w:hAnsi="Verdana"/>
          <w:sz w:val="20"/>
          <w:szCs w:val="20"/>
        </w:rPr>
      </w:pPr>
      <w:proofErr w:type="gramStart"/>
      <w:r w:rsidRPr="006E7BCE">
        <w:rPr>
          <w:rFonts w:ascii="Verdana" w:hAnsi="Verdana"/>
          <w:sz w:val="20"/>
          <w:szCs w:val="20"/>
        </w:rPr>
        <w:t>tornarem</w:t>
      </w:r>
      <w:proofErr w:type="gramEnd"/>
      <w:r w:rsidRPr="006E7BCE">
        <w:rPr>
          <w:rFonts w:ascii="Verdana" w:hAnsi="Verdana"/>
          <w:sz w:val="20"/>
          <w:szCs w:val="20"/>
        </w:rPr>
        <w:t xml:space="preserve"> profissionais capacitados</w:t>
      </w:r>
      <w:r w:rsidR="00FC74E6" w:rsidRPr="006E7BCE">
        <w:rPr>
          <w:rFonts w:ascii="Verdana" w:hAnsi="Verdana"/>
          <w:sz w:val="20"/>
          <w:szCs w:val="20"/>
        </w:rPr>
        <w:t>,</w:t>
      </w:r>
      <w:r w:rsidRPr="006E7BCE">
        <w:rPr>
          <w:rFonts w:ascii="Verdana" w:hAnsi="Verdana"/>
          <w:sz w:val="20"/>
          <w:szCs w:val="20"/>
        </w:rPr>
        <w:t xml:space="preserve"> sofra </w:t>
      </w:r>
      <w:r w:rsidR="00AE3328" w:rsidRPr="006E7BCE">
        <w:rPr>
          <w:rFonts w:ascii="Verdana" w:hAnsi="Verdana"/>
          <w:sz w:val="20"/>
          <w:szCs w:val="20"/>
        </w:rPr>
        <w:t>influência negativa relacionada aos seus hábitos de vida.</w:t>
      </w:r>
    </w:p>
    <w:p w:rsidR="00AE1BE2" w:rsidRPr="006E7BCE" w:rsidRDefault="009B1C28" w:rsidP="00AF1E48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6E7BCE">
        <w:rPr>
          <w:rFonts w:ascii="Verdana" w:hAnsi="Verdana"/>
          <w:color w:val="000000"/>
          <w:sz w:val="20"/>
          <w:szCs w:val="20"/>
        </w:rPr>
        <w:t>Deve-se a</w:t>
      </w:r>
      <w:r w:rsidR="00AE1BE2" w:rsidRPr="006E7BCE">
        <w:rPr>
          <w:rFonts w:ascii="Verdana" w:hAnsi="Verdana"/>
          <w:color w:val="000000"/>
          <w:sz w:val="20"/>
          <w:szCs w:val="20"/>
        </w:rPr>
        <w:t>valiar a qualidade do sono e o grau de sonolência dos acadêmicos de enfermagem</w:t>
      </w:r>
      <w:r w:rsidR="00516E4E" w:rsidRPr="006E7BCE">
        <w:rPr>
          <w:rFonts w:ascii="Verdana" w:hAnsi="Verdana"/>
          <w:color w:val="000000"/>
          <w:sz w:val="20"/>
          <w:szCs w:val="20"/>
        </w:rPr>
        <w:t>,</w:t>
      </w:r>
      <w:r w:rsidR="00AE1BE2" w:rsidRPr="006E7BCE">
        <w:rPr>
          <w:rFonts w:ascii="Verdana" w:hAnsi="Verdana"/>
          <w:color w:val="000000"/>
          <w:sz w:val="20"/>
          <w:szCs w:val="20"/>
        </w:rPr>
        <w:t xml:space="preserve"> relacionando os mesmos ao cotidiano destes estudantes, podendo assim estatisticamente descobrir se existe ou não um problema que se relaciona ao sono avaliando o mesmo e suas causas.</w:t>
      </w:r>
    </w:p>
    <w:p w:rsidR="00BB19B0" w:rsidRPr="006E7BCE" w:rsidRDefault="00BB19B0" w:rsidP="00AF1E48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000000"/>
          <w:sz w:val="20"/>
          <w:szCs w:val="20"/>
        </w:rPr>
      </w:pPr>
    </w:p>
    <w:p w:rsidR="00E259CD" w:rsidRPr="006E7BCE" w:rsidRDefault="00E259CD" w:rsidP="00AF1E48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41417A" w:rsidRPr="006E7BCE" w:rsidRDefault="0044396C" w:rsidP="00AF1E48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6E7BCE">
        <w:rPr>
          <w:rFonts w:ascii="Verdana" w:hAnsi="Verdana"/>
          <w:b/>
          <w:bCs/>
          <w:color w:val="000000"/>
          <w:sz w:val="20"/>
          <w:szCs w:val="20"/>
        </w:rPr>
        <w:t>Métodos</w:t>
      </w:r>
    </w:p>
    <w:p w:rsidR="0094710B" w:rsidRPr="006E7BCE" w:rsidRDefault="0094710B" w:rsidP="00AF1E48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4871EA" w:rsidRPr="006E7BCE" w:rsidRDefault="004871EA" w:rsidP="00AF1E48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6E7BCE">
        <w:rPr>
          <w:rFonts w:ascii="Verdana" w:hAnsi="Verdana"/>
          <w:color w:val="000000"/>
          <w:sz w:val="20"/>
          <w:szCs w:val="20"/>
        </w:rPr>
        <w:t>O estudo foi desenvolvido utilizando o método de pesquisa transversal quantitativo na coleta e avaliação dos dados. Participaram da pesquisa 120 acadêmicos</w:t>
      </w:r>
      <w:r w:rsidR="00516E4E" w:rsidRPr="006E7BCE">
        <w:rPr>
          <w:rFonts w:ascii="Verdana" w:hAnsi="Verdana"/>
          <w:color w:val="000000"/>
          <w:sz w:val="20"/>
          <w:szCs w:val="20"/>
        </w:rPr>
        <w:t>,</w:t>
      </w:r>
      <w:r w:rsidRPr="006E7BCE">
        <w:rPr>
          <w:rFonts w:ascii="Verdana" w:hAnsi="Verdana"/>
          <w:color w:val="000000"/>
          <w:sz w:val="20"/>
          <w:szCs w:val="20"/>
        </w:rPr>
        <w:t xml:space="preserve"> matriculados nos diversos níveis do curso de Enfermagem</w:t>
      </w:r>
      <w:r w:rsidR="00516E4E" w:rsidRPr="006E7BCE">
        <w:rPr>
          <w:rFonts w:ascii="Verdana" w:hAnsi="Verdana"/>
          <w:color w:val="000000"/>
          <w:sz w:val="20"/>
          <w:szCs w:val="20"/>
        </w:rPr>
        <w:t>,</w:t>
      </w:r>
      <w:r w:rsidRPr="006E7BCE">
        <w:rPr>
          <w:rFonts w:ascii="Verdana" w:hAnsi="Verdana"/>
          <w:color w:val="000000"/>
          <w:sz w:val="20"/>
          <w:szCs w:val="20"/>
        </w:rPr>
        <w:t xml:space="preserve"> da Universidade de Passo Fundo durante o mês de outubro de 2014.</w:t>
      </w:r>
    </w:p>
    <w:p w:rsidR="00562990" w:rsidRPr="006E7BCE" w:rsidRDefault="004871EA" w:rsidP="00AF1E48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6E7BCE">
        <w:rPr>
          <w:rFonts w:ascii="Verdana" w:hAnsi="Verdana"/>
          <w:color w:val="000000"/>
          <w:sz w:val="20"/>
          <w:szCs w:val="20"/>
        </w:rPr>
        <w:t xml:space="preserve">Após firmarem o Termo de Consentimento Livre e Esclarecido, os candidatos responderam um questionário sócio demográfico, com perguntas referentes a idade, sexo, estado civil, número de filhos, dependência familiar, profissão e desempenho acadêmico </w:t>
      </w:r>
      <w:r w:rsidR="006E7BCE">
        <w:rPr>
          <w:rFonts w:ascii="Verdana" w:hAnsi="Verdana"/>
          <w:color w:val="000000"/>
          <w:sz w:val="20"/>
          <w:szCs w:val="20"/>
        </w:rPr>
        <w:t>geral.</w:t>
      </w:r>
      <w:r w:rsidR="006E7BCE">
        <w:rPr>
          <w:rFonts w:ascii="Verdana" w:hAnsi="Verdana"/>
          <w:color w:val="000000"/>
          <w:sz w:val="20"/>
          <w:szCs w:val="20"/>
        </w:rPr>
        <w:tab/>
      </w:r>
      <w:r w:rsidR="006E7BCE">
        <w:rPr>
          <w:rFonts w:ascii="Verdana" w:hAnsi="Verdana"/>
          <w:color w:val="000000"/>
          <w:sz w:val="20"/>
          <w:szCs w:val="20"/>
        </w:rPr>
        <w:tab/>
      </w:r>
      <w:r w:rsidRPr="006E7BCE">
        <w:rPr>
          <w:rFonts w:ascii="Verdana" w:hAnsi="Verdana"/>
          <w:color w:val="000000"/>
          <w:sz w:val="20"/>
          <w:szCs w:val="20"/>
        </w:rPr>
        <w:t xml:space="preserve">Em seguida responderam a Escala de Sonolência de </w:t>
      </w:r>
      <w:proofErr w:type="spellStart"/>
      <w:r w:rsidRPr="006E7BCE">
        <w:rPr>
          <w:rFonts w:ascii="Verdana" w:hAnsi="Verdana"/>
          <w:color w:val="000000"/>
          <w:sz w:val="20"/>
          <w:szCs w:val="20"/>
        </w:rPr>
        <w:t>Epworth</w:t>
      </w:r>
      <w:proofErr w:type="spellEnd"/>
      <w:r w:rsidRPr="006E7BCE">
        <w:rPr>
          <w:rFonts w:ascii="Verdana" w:hAnsi="Verdana"/>
          <w:color w:val="000000"/>
          <w:sz w:val="20"/>
          <w:szCs w:val="20"/>
        </w:rPr>
        <w:t xml:space="preserve"> (ESE) publicada por W. </w:t>
      </w:r>
      <w:proofErr w:type="spellStart"/>
      <w:r w:rsidRPr="006E7BCE">
        <w:rPr>
          <w:rFonts w:ascii="Verdana" w:hAnsi="Verdana"/>
          <w:color w:val="000000"/>
          <w:sz w:val="20"/>
          <w:szCs w:val="20"/>
        </w:rPr>
        <w:t>Johns</w:t>
      </w:r>
      <w:proofErr w:type="spellEnd"/>
      <w:r w:rsidRPr="006E7BCE">
        <w:rPr>
          <w:rFonts w:ascii="Verdana" w:hAnsi="Verdana"/>
          <w:color w:val="000000"/>
          <w:sz w:val="20"/>
          <w:szCs w:val="20"/>
        </w:rPr>
        <w:t xml:space="preserve">, </w:t>
      </w:r>
      <w:r w:rsidR="00562990" w:rsidRPr="006E7BCE">
        <w:rPr>
          <w:rFonts w:ascii="Verdana" w:hAnsi="Verdana"/>
          <w:color w:val="000000"/>
          <w:sz w:val="20"/>
          <w:szCs w:val="20"/>
        </w:rPr>
        <w:t>nesta escala a pontuação é indicada pelo estudante de acordo com a numer</w:t>
      </w:r>
      <w:r w:rsidR="0046172E" w:rsidRPr="006E7BCE">
        <w:rPr>
          <w:rFonts w:ascii="Verdana" w:hAnsi="Verdana"/>
          <w:color w:val="000000"/>
          <w:sz w:val="20"/>
          <w:szCs w:val="20"/>
        </w:rPr>
        <w:t xml:space="preserve">ação correspondente: </w:t>
      </w:r>
      <w:proofErr w:type="gramStart"/>
      <w:r w:rsidR="0046172E" w:rsidRPr="006E7BCE">
        <w:rPr>
          <w:rFonts w:ascii="Verdana" w:hAnsi="Verdana"/>
          <w:color w:val="000000"/>
          <w:sz w:val="20"/>
          <w:szCs w:val="20"/>
        </w:rPr>
        <w:t>0</w:t>
      </w:r>
      <w:proofErr w:type="gramEnd"/>
      <w:r w:rsidR="0046172E" w:rsidRPr="006E7BCE">
        <w:rPr>
          <w:rFonts w:ascii="Verdana" w:hAnsi="Verdana"/>
          <w:color w:val="000000"/>
          <w:sz w:val="20"/>
          <w:szCs w:val="20"/>
        </w:rPr>
        <w:t xml:space="preserve"> pontos “não </w:t>
      </w:r>
      <w:r w:rsidR="00562990" w:rsidRPr="006E7BCE">
        <w:rPr>
          <w:rFonts w:ascii="Verdana" w:hAnsi="Verdana"/>
          <w:color w:val="000000"/>
          <w:sz w:val="20"/>
          <w:szCs w:val="20"/>
        </w:rPr>
        <w:t>cochilaria nunca”, 1 ponto “pequena chance de cochilar”, 2 pontos “moderada chance de cochilar”, 3 pontos “grande chance de cochilar”. A soma da pontuação referente a resposta de 10 questões referente a situações que colocam o estudante em situações de sonolência tais como sentado lendo, ou assistindo televisão, foi analisada automaticamente pelo programa Microsoft Excel, onde a pontuação menor a 10 indicou ausência de sonolência e pontuação maior ou igual a 10 indicou problemas de sonolência.</w:t>
      </w:r>
    </w:p>
    <w:p w:rsidR="004871EA" w:rsidRPr="006E7BCE" w:rsidRDefault="00D441DC" w:rsidP="00AF1E48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Verdana" w:hAnsi="Verdana"/>
          <w:sz w:val="20"/>
          <w:szCs w:val="20"/>
        </w:rPr>
      </w:pPr>
      <w:r w:rsidRPr="006E7BCE">
        <w:rPr>
          <w:rFonts w:ascii="Verdana" w:hAnsi="Verdana"/>
          <w:color w:val="000000"/>
          <w:sz w:val="20"/>
          <w:szCs w:val="20"/>
        </w:rPr>
        <w:t xml:space="preserve">Também foi aplicado o </w:t>
      </w:r>
      <w:r w:rsidRPr="006E7BCE">
        <w:rPr>
          <w:rFonts w:ascii="Verdana" w:hAnsi="Verdana"/>
          <w:sz w:val="20"/>
          <w:szCs w:val="20"/>
        </w:rPr>
        <w:t>índice de Qualidade do Sono de Pittsburgh (PSQI) adaptadas aos acadêmicos de enfermagem, onde eles responderam de forma objetiva</w:t>
      </w:r>
      <w:r w:rsidR="00516E4E" w:rsidRPr="006E7BCE">
        <w:rPr>
          <w:rFonts w:ascii="Verdana" w:hAnsi="Verdana"/>
          <w:sz w:val="20"/>
          <w:szCs w:val="20"/>
        </w:rPr>
        <w:t>,</w:t>
      </w:r>
      <w:r w:rsidRPr="006E7BCE">
        <w:rPr>
          <w:rFonts w:ascii="Verdana" w:hAnsi="Verdana"/>
          <w:sz w:val="20"/>
          <w:szCs w:val="20"/>
        </w:rPr>
        <w:t xml:space="preserve"> a frequência com a qual tiveram problemas de sono referente a diversos aspectos, tais como despertar n</w:t>
      </w:r>
      <w:r w:rsidR="00516E4E" w:rsidRPr="006E7BCE">
        <w:rPr>
          <w:rFonts w:ascii="Verdana" w:hAnsi="Verdana"/>
          <w:sz w:val="20"/>
          <w:szCs w:val="20"/>
        </w:rPr>
        <w:t>o meio da madrugada ou ter sonhos</w:t>
      </w:r>
      <w:r w:rsidRPr="006E7BCE">
        <w:rPr>
          <w:rFonts w:ascii="Verdana" w:hAnsi="Verdana"/>
          <w:sz w:val="20"/>
          <w:szCs w:val="20"/>
        </w:rPr>
        <w:t xml:space="preserve"> ruins, sendo que em uma destas perguntas os acadêmicos tiveram o livre arbítrio de avaliar a sua qualidade de sono</w:t>
      </w:r>
      <w:r w:rsidR="00516E4E" w:rsidRPr="006E7BCE">
        <w:rPr>
          <w:rFonts w:ascii="Verdana" w:hAnsi="Verdana"/>
          <w:sz w:val="20"/>
          <w:szCs w:val="20"/>
        </w:rPr>
        <w:t>,</w:t>
      </w:r>
      <w:r w:rsidRPr="006E7BCE">
        <w:rPr>
          <w:rFonts w:ascii="Verdana" w:hAnsi="Verdana"/>
          <w:sz w:val="20"/>
          <w:szCs w:val="20"/>
        </w:rPr>
        <w:t xml:space="preserve"> como bom/muito bom ou ruim/muito ruim.</w:t>
      </w:r>
    </w:p>
    <w:p w:rsidR="00D441DC" w:rsidRPr="006E7BCE" w:rsidRDefault="00D441DC" w:rsidP="00AF1E48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6E7BCE">
        <w:rPr>
          <w:rFonts w:ascii="Verdana" w:hAnsi="Verdana"/>
          <w:sz w:val="20"/>
          <w:szCs w:val="20"/>
        </w:rPr>
        <w:t xml:space="preserve">Os dados coletados foram armazenados organizados no programa Microsoft Excel, e avaliados pelo programa SPSS </w:t>
      </w:r>
      <w:proofErr w:type="spellStart"/>
      <w:r w:rsidRPr="006E7BCE">
        <w:rPr>
          <w:rFonts w:ascii="Verdana" w:hAnsi="Verdana"/>
          <w:sz w:val="20"/>
          <w:szCs w:val="20"/>
        </w:rPr>
        <w:t>Statistics</w:t>
      </w:r>
      <w:proofErr w:type="spellEnd"/>
      <w:r w:rsidR="00516E4E" w:rsidRPr="006E7BCE">
        <w:rPr>
          <w:rFonts w:ascii="Verdana" w:hAnsi="Verdana"/>
          <w:sz w:val="20"/>
          <w:szCs w:val="20"/>
        </w:rPr>
        <w:t>,</w:t>
      </w:r>
      <w:r w:rsidRPr="006E7BCE">
        <w:rPr>
          <w:rFonts w:ascii="Verdana" w:hAnsi="Verdana"/>
          <w:sz w:val="20"/>
          <w:szCs w:val="20"/>
        </w:rPr>
        <w:t xml:space="preserve"> utilizando medidas de tendência central e Pearson Chi-Square sendo considerado estatisticamente significantes os dados quando P&lt;0,006.</w:t>
      </w:r>
    </w:p>
    <w:p w:rsidR="004871EA" w:rsidRPr="006E7BCE" w:rsidRDefault="004871EA" w:rsidP="00AF1E48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D95A32" w:rsidRPr="006E7BCE" w:rsidRDefault="0044396C" w:rsidP="00AF1E48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6E7BCE">
        <w:rPr>
          <w:rFonts w:ascii="Verdana" w:hAnsi="Verdana"/>
          <w:b/>
          <w:bCs/>
          <w:color w:val="000000"/>
          <w:sz w:val="20"/>
          <w:szCs w:val="20"/>
        </w:rPr>
        <w:t>Resultados</w:t>
      </w:r>
    </w:p>
    <w:p w:rsidR="00C84152" w:rsidRPr="006E7BCE" w:rsidRDefault="00C84152" w:rsidP="00AF1E48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D95A32" w:rsidRPr="006E7BCE" w:rsidRDefault="00FF475D" w:rsidP="00AF1E48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6E7BCE">
        <w:rPr>
          <w:rFonts w:ascii="Verdana" w:hAnsi="Verdana"/>
          <w:color w:val="000000"/>
          <w:sz w:val="20"/>
          <w:szCs w:val="20"/>
        </w:rPr>
        <w:tab/>
        <w:t>A tabela 1 mostra o perfil sócio demográfico dos 120 acadêmicos de Enfermagem utilizados na amostra.</w:t>
      </w:r>
    </w:p>
    <w:p w:rsidR="00C84152" w:rsidRPr="006E7BCE" w:rsidRDefault="00C84152" w:rsidP="00AF1E48">
      <w:pPr>
        <w:pStyle w:val="NormalWeb"/>
        <w:spacing w:before="0" w:beforeAutospacing="0" w:after="0" w:afterAutospacing="0" w:line="276" w:lineRule="auto"/>
        <w:jc w:val="center"/>
        <w:rPr>
          <w:rFonts w:ascii="Verdana" w:hAnsi="Verdana"/>
          <w:color w:val="000000"/>
          <w:sz w:val="20"/>
          <w:szCs w:val="20"/>
        </w:rPr>
      </w:pPr>
    </w:p>
    <w:p w:rsidR="0094710B" w:rsidRPr="006E7BCE" w:rsidRDefault="00FF475D" w:rsidP="00AF1E48">
      <w:pPr>
        <w:pStyle w:val="NormalWeb"/>
        <w:spacing w:before="0" w:beforeAutospacing="0" w:after="0" w:afterAutospacing="0" w:line="276" w:lineRule="auto"/>
        <w:jc w:val="center"/>
        <w:rPr>
          <w:rFonts w:ascii="Verdana" w:hAnsi="Verdana"/>
          <w:color w:val="000000"/>
          <w:sz w:val="20"/>
          <w:szCs w:val="20"/>
        </w:rPr>
      </w:pPr>
      <w:r w:rsidRPr="006E7BCE">
        <w:rPr>
          <w:rFonts w:ascii="Verdana" w:hAnsi="Verdana"/>
          <w:color w:val="000000"/>
          <w:sz w:val="20"/>
          <w:szCs w:val="20"/>
        </w:rPr>
        <w:t>Tabela 1</w:t>
      </w:r>
    </w:p>
    <w:p w:rsidR="00FF475D" w:rsidRPr="006E7BCE" w:rsidRDefault="00FF475D" w:rsidP="00AF1E48">
      <w:pPr>
        <w:pStyle w:val="NormalWeb"/>
        <w:spacing w:before="0" w:beforeAutospacing="0" w:after="0" w:afterAutospacing="0" w:line="276" w:lineRule="auto"/>
        <w:jc w:val="center"/>
        <w:rPr>
          <w:rFonts w:ascii="Verdana" w:hAnsi="Verdana"/>
          <w:color w:val="000000"/>
          <w:sz w:val="20"/>
          <w:szCs w:val="20"/>
        </w:rPr>
      </w:pPr>
      <w:r w:rsidRPr="006E7BCE">
        <w:rPr>
          <w:rFonts w:ascii="Verdana" w:hAnsi="Verdana"/>
          <w:color w:val="000000"/>
          <w:sz w:val="20"/>
          <w:szCs w:val="20"/>
        </w:rPr>
        <w:t xml:space="preserve">Perfil </w:t>
      </w:r>
      <w:r w:rsidR="0094710B" w:rsidRPr="006E7BCE">
        <w:rPr>
          <w:rFonts w:ascii="Verdana" w:hAnsi="Verdana"/>
          <w:color w:val="000000"/>
          <w:sz w:val="20"/>
          <w:szCs w:val="20"/>
        </w:rPr>
        <w:t>Sócio demográfico</w:t>
      </w:r>
      <w:r w:rsidRPr="006E7BCE">
        <w:rPr>
          <w:rFonts w:ascii="Verdana" w:hAnsi="Verdana"/>
          <w:color w:val="000000"/>
          <w:sz w:val="20"/>
          <w:szCs w:val="20"/>
        </w:rPr>
        <w:t xml:space="preserve"> dos Estudantes </w:t>
      </w:r>
      <w:r w:rsidR="0094710B" w:rsidRPr="006E7BCE">
        <w:rPr>
          <w:rFonts w:ascii="Verdana" w:hAnsi="Verdana"/>
          <w:color w:val="000000"/>
          <w:sz w:val="20"/>
          <w:szCs w:val="20"/>
        </w:rPr>
        <w:t>de Enfermagem</w:t>
      </w:r>
    </w:p>
    <w:p w:rsidR="00FF475D" w:rsidRPr="006E7BCE" w:rsidRDefault="0094710B" w:rsidP="00AF1E48">
      <w:pPr>
        <w:pStyle w:val="NormalWeb"/>
        <w:spacing w:before="0" w:beforeAutospacing="0" w:after="0" w:afterAutospacing="0" w:line="276" w:lineRule="auto"/>
        <w:jc w:val="center"/>
        <w:rPr>
          <w:rFonts w:ascii="Verdana" w:hAnsi="Verdana"/>
          <w:color w:val="000000"/>
          <w:sz w:val="20"/>
          <w:szCs w:val="20"/>
        </w:rPr>
      </w:pPr>
      <w:r w:rsidRPr="006E7BCE">
        <w:rPr>
          <w:rFonts w:ascii="Verdana" w:hAnsi="Verdana"/>
          <w:color w:val="000000"/>
          <w:sz w:val="20"/>
          <w:szCs w:val="20"/>
        </w:rPr>
        <w:t>(n=120)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820"/>
        <w:gridCol w:w="2268"/>
        <w:gridCol w:w="1406"/>
      </w:tblGrid>
      <w:tr w:rsidR="00D95A32" w:rsidRPr="006E7BCE" w:rsidTr="00FF4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shd w:val="clear" w:color="auto" w:fill="D0CECE" w:themeFill="background2" w:themeFillShade="E6"/>
          </w:tcPr>
          <w:p w:rsidR="00D95A32" w:rsidRPr="006E7BCE" w:rsidRDefault="00D95A32" w:rsidP="00AF1E4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7BCE">
              <w:rPr>
                <w:rFonts w:ascii="Verdana" w:hAnsi="Verdana"/>
                <w:color w:val="000000"/>
                <w:sz w:val="20"/>
                <w:szCs w:val="20"/>
              </w:rPr>
              <w:t>Variável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:rsidR="00D95A32" w:rsidRPr="006E7BCE" w:rsidRDefault="00D95A32" w:rsidP="00AF1E48">
            <w:pPr>
              <w:pStyle w:val="NormalWeb"/>
              <w:spacing w:before="0" w:beforeAutospacing="0" w:after="0" w:afterAutospacing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7BCE">
              <w:rPr>
                <w:rFonts w:ascii="Verdana" w:hAnsi="Verdana"/>
                <w:color w:val="000000"/>
                <w:sz w:val="20"/>
                <w:szCs w:val="20"/>
              </w:rPr>
              <w:t>Nº</w:t>
            </w:r>
          </w:p>
        </w:tc>
        <w:tc>
          <w:tcPr>
            <w:tcW w:w="1406" w:type="dxa"/>
            <w:shd w:val="clear" w:color="auto" w:fill="D0CECE" w:themeFill="background2" w:themeFillShade="E6"/>
          </w:tcPr>
          <w:p w:rsidR="00D95A32" w:rsidRPr="006E7BCE" w:rsidRDefault="00D95A32" w:rsidP="00AF1E48">
            <w:pPr>
              <w:pStyle w:val="NormalWeb"/>
              <w:spacing w:before="0" w:beforeAutospacing="0" w:after="0" w:afterAutospacing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7BCE">
              <w:rPr>
                <w:rFonts w:ascii="Verdana" w:hAnsi="Verdana"/>
                <w:color w:val="000000"/>
                <w:sz w:val="20"/>
                <w:szCs w:val="20"/>
              </w:rPr>
              <w:t>%</w:t>
            </w:r>
          </w:p>
        </w:tc>
      </w:tr>
      <w:tr w:rsidR="00D95A32" w:rsidRPr="006E7BCE" w:rsidTr="00FF4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D95A32" w:rsidRPr="006E7BCE" w:rsidRDefault="00D95A32" w:rsidP="00AF1E4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7BCE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Gênero</w:t>
            </w:r>
          </w:p>
        </w:tc>
        <w:tc>
          <w:tcPr>
            <w:tcW w:w="2268" w:type="dxa"/>
          </w:tcPr>
          <w:p w:rsidR="00D95A32" w:rsidRPr="006E7BCE" w:rsidRDefault="00D95A32" w:rsidP="00AF1E48">
            <w:pPr>
              <w:pStyle w:val="NormalWeb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</w:tcPr>
          <w:p w:rsidR="00D95A32" w:rsidRPr="006E7BCE" w:rsidRDefault="00D95A32" w:rsidP="00AF1E48">
            <w:pPr>
              <w:pStyle w:val="NormalWeb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D95A32" w:rsidRPr="006E7BCE" w:rsidTr="00FF4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D95A32" w:rsidRPr="006E7BCE" w:rsidRDefault="00D95A32" w:rsidP="00AF1E4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6E7BCE">
              <w:rPr>
                <w:rFonts w:ascii="Verdana" w:hAnsi="Verdana"/>
                <w:b w:val="0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268" w:type="dxa"/>
          </w:tcPr>
          <w:p w:rsidR="00D95A32" w:rsidRPr="006E7BCE" w:rsidRDefault="00D95A32" w:rsidP="00AF1E48">
            <w:pPr>
              <w:pStyle w:val="NormalWeb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7BCE"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6" w:type="dxa"/>
          </w:tcPr>
          <w:p w:rsidR="00D95A32" w:rsidRPr="006E7BCE" w:rsidRDefault="00D95A32" w:rsidP="00AF1E48">
            <w:pPr>
              <w:pStyle w:val="NormalWeb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7BCE">
              <w:rPr>
                <w:rFonts w:ascii="Verdana" w:hAnsi="Verdana"/>
                <w:color w:val="000000"/>
                <w:sz w:val="20"/>
                <w:szCs w:val="20"/>
              </w:rPr>
              <w:t>9,2%</w:t>
            </w:r>
          </w:p>
        </w:tc>
      </w:tr>
      <w:tr w:rsidR="00D95A32" w:rsidRPr="006E7BCE" w:rsidTr="00FF4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shd w:val="clear" w:color="auto" w:fill="FFFFFF" w:themeFill="background1"/>
          </w:tcPr>
          <w:p w:rsidR="00D95A32" w:rsidRPr="006E7BCE" w:rsidRDefault="00D95A32" w:rsidP="00AF1E4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6E7BCE">
              <w:rPr>
                <w:rFonts w:ascii="Verdana" w:hAnsi="Verdana"/>
                <w:b w:val="0"/>
                <w:color w:val="000000"/>
                <w:sz w:val="20"/>
                <w:szCs w:val="20"/>
              </w:rPr>
              <w:t>Feminino</w:t>
            </w:r>
          </w:p>
        </w:tc>
        <w:tc>
          <w:tcPr>
            <w:tcW w:w="2268" w:type="dxa"/>
            <w:shd w:val="clear" w:color="auto" w:fill="FFFFFF" w:themeFill="background1"/>
          </w:tcPr>
          <w:p w:rsidR="00D95A32" w:rsidRPr="006E7BCE" w:rsidRDefault="00D95A32" w:rsidP="00AF1E48">
            <w:pPr>
              <w:pStyle w:val="NormalWeb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7BCE">
              <w:rPr>
                <w:rFonts w:ascii="Verdana" w:hAnsi="Verdan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406" w:type="dxa"/>
            <w:shd w:val="clear" w:color="auto" w:fill="FFFFFF" w:themeFill="background1"/>
          </w:tcPr>
          <w:p w:rsidR="00D95A32" w:rsidRPr="006E7BCE" w:rsidRDefault="00D95A32" w:rsidP="00AF1E48">
            <w:pPr>
              <w:pStyle w:val="NormalWeb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7BCE">
              <w:rPr>
                <w:rFonts w:ascii="Verdana" w:hAnsi="Verdana"/>
                <w:color w:val="000000"/>
                <w:sz w:val="20"/>
                <w:szCs w:val="20"/>
              </w:rPr>
              <w:t>90,8</w:t>
            </w:r>
          </w:p>
        </w:tc>
      </w:tr>
      <w:tr w:rsidR="00FF475D" w:rsidRPr="006E7BCE" w:rsidTr="00FF4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shd w:val="clear" w:color="auto" w:fill="F2F2F2" w:themeFill="background1" w:themeFillShade="F2"/>
          </w:tcPr>
          <w:p w:rsidR="00FF475D" w:rsidRPr="006E7BCE" w:rsidRDefault="00FF475D" w:rsidP="00AF1E4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7BCE">
              <w:rPr>
                <w:rFonts w:ascii="Verdana" w:hAnsi="Verdana"/>
                <w:color w:val="000000"/>
                <w:sz w:val="20"/>
                <w:szCs w:val="20"/>
              </w:rPr>
              <w:t>Estado Civil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FF475D" w:rsidRPr="006E7BCE" w:rsidRDefault="00FF475D" w:rsidP="00AF1E48">
            <w:pPr>
              <w:pStyle w:val="NormalWeb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F2F2F2" w:themeFill="background1" w:themeFillShade="F2"/>
          </w:tcPr>
          <w:p w:rsidR="00FF475D" w:rsidRPr="006E7BCE" w:rsidRDefault="00FF475D" w:rsidP="00AF1E48">
            <w:pPr>
              <w:pStyle w:val="NormalWeb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FF475D" w:rsidRPr="006E7BCE" w:rsidTr="00FF4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shd w:val="clear" w:color="auto" w:fill="FFFFFF" w:themeFill="background1"/>
          </w:tcPr>
          <w:p w:rsidR="00FF475D" w:rsidRPr="006E7BCE" w:rsidRDefault="00FF475D" w:rsidP="00AF1E4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6E7BCE">
              <w:rPr>
                <w:rFonts w:ascii="Verdana" w:hAnsi="Verdana"/>
                <w:b w:val="0"/>
                <w:color w:val="000000"/>
                <w:sz w:val="20"/>
                <w:szCs w:val="20"/>
              </w:rPr>
              <w:t>Solteiros</w:t>
            </w:r>
          </w:p>
        </w:tc>
        <w:tc>
          <w:tcPr>
            <w:tcW w:w="2268" w:type="dxa"/>
            <w:shd w:val="clear" w:color="auto" w:fill="FFFFFF" w:themeFill="background1"/>
          </w:tcPr>
          <w:p w:rsidR="00FF475D" w:rsidRPr="006E7BCE" w:rsidRDefault="00FF475D" w:rsidP="00AF1E48">
            <w:pPr>
              <w:pStyle w:val="NormalWeb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7BCE">
              <w:rPr>
                <w:rFonts w:ascii="Verdana" w:hAnsi="Verdan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406" w:type="dxa"/>
            <w:shd w:val="clear" w:color="auto" w:fill="FFFFFF" w:themeFill="background1"/>
          </w:tcPr>
          <w:p w:rsidR="00FF475D" w:rsidRPr="006E7BCE" w:rsidRDefault="00FF475D" w:rsidP="00AF1E48">
            <w:pPr>
              <w:pStyle w:val="NormalWeb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7BCE">
              <w:rPr>
                <w:rFonts w:ascii="Verdana" w:hAnsi="Verdana"/>
                <w:color w:val="000000"/>
                <w:sz w:val="20"/>
                <w:szCs w:val="20"/>
              </w:rPr>
              <w:t>78,3%</w:t>
            </w:r>
          </w:p>
        </w:tc>
      </w:tr>
      <w:tr w:rsidR="00FF475D" w:rsidRPr="006E7BCE" w:rsidTr="00FF4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FF475D" w:rsidRPr="006E7BCE" w:rsidRDefault="00FF475D" w:rsidP="00AF1E4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6E7BCE">
              <w:rPr>
                <w:rFonts w:ascii="Verdana" w:hAnsi="Verdana"/>
                <w:b w:val="0"/>
                <w:color w:val="000000"/>
                <w:sz w:val="20"/>
                <w:szCs w:val="20"/>
              </w:rPr>
              <w:t>Casados</w:t>
            </w:r>
          </w:p>
        </w:tc>
        <w:tc>
          <w:tcPr>
            <w:tcW w:w="2268" w:type="dxa"/>
          </w:tcPr>
          <w:p w:rsidR="00FF475D" w:rsidRPr="006E7BCE" w:rsidRDefault="00FF475D" w:rsidP="00AF1E48">
            <w:pPr>
              <w:pStyle w:val="NormalWeb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7BCE">
              <w:rPr>
                <w:rFonts w:ascii="Verdana" w:hAnsi="Verdan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06" w:type="dxa"/>
          </w:tcPr>
          <w:p w:rsidR="00FF475D" w:rsidRPr="006E7BCE" w:rsidRDefault="00FF475D" w:rsidP="00AF1E48">
            <w:pPr>
              <w:pStyle w:val="NormalWeb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7BCE">
              <w:rPr>
                <w:rFonts w:ascii="Verdana" w:hAnsi="Verdana"/>
                <w:color w:val="000000"/>
                <w:sz w:val="20"/>
                <w:szCs w:val="20"/>
              </w:rPr>
              <w:t>21,7%</w:t>
            </w:r>
          </w:p>
        </w:tc>
      </w:tr>
      <w:tr w:rsidR="00FF475D" w:rsidRPr="006E7BCE" w:rsidTr="00FF4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FF475D" w:rsidRPr="006E7BCE" w:rsidRDefault="00FF475D" w:rsidP="00AF1E4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7BCE">
              <w:rPr>
                <w:rFonts w:ascii="Verdana" w:hAnsi="Verdana"/>
                <w:color w:val="000000"/>
                <w:sz w:val="20"/>
                <w:szCs w:val="20"/>
              </w:rPr>
              <w:t>Idade</w:t>
            </w:r>
          </w:p>
        </w:tc>
        <w:tc>
          <w:tcPr>
            <w:tcW w:w="2268" w:type="dxa"/>
          </w:tcPr>
          <w:p w:rsidR="00FF475D" w:rsidRPr="006E7BCE" w:rsidRDefault="00FF475D" w:rsidP="00AF1E48">
            <w:pPr>
              <w:pStyle w:val="NormalWeb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</w:tcPr>
          <w:p w:rsidR="00FF475D" w:rsidRPr="006E7BCE" w:rsidRDefault="00FF475D" w:rsidP="00AF1E48">
            <w:pPr>
              <w:pStyle w:val="NormalWeb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94710B" w:rsidRPr="006E7BCE" w:rsidTr="00FF4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FF475D" w:rsidRPr="006E7BCE" w:rsidRDefault="0094710B" w:rsidP="00AF1E4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/>
                <w:b w:val="0"/>
                <w:color w:val="000000" w:themeColor="text1"/>
                <w:sz w:val="20"/>
                <w:szCs w:val="20"/>
              </w:rPr>
            </w:pPr>
            <w:r w:rsidRPr="006E7BCE">
              <w:rPr>
                <w:rFonts w:ascii="Verdana" w:hAnsi="Verdana"/>
                <w:b w:val="0"/>
                <w:color w:val="000000" w:themeColor="text1"/>
                <w:sz w:val="20"/>
                <w:szCs w:val="20"/>
              </w:rPr>
              <w:t xml:space="preserve">17 </w:t>
            </w:r>
            <w:r w:rsidR="00FF475D" w:rsidRPr="006E7BCE">
              <w:rPr>
                <w:rFonts w:ascii="Verdana" w:hAnsi="Verdana"/>
                <w:b w:val="0"/>
                <w:color w:val="000000" w:themeColor="text1"/>
                <w:sz w:val="20"/>
                <w:szCs w:val="20"/>
              </w:rPr>
              <w:t>aos 25 anos</w:t>
            </w:r>
          </w:p>
        </w:tc>
        <w:tc>
          <w:tcPr>
            <w:tcW w:w="2268" w:type="dxa"/>
          </w:tcPr>
          <w:p w:rsidR="00FF475D" w:rsidRPr="006E7BCE" w:rsidRDefault="00FF475D" w:rsidP="00AF1E48">
            <w:pPr>
              <w:pStyle w:val="NormalWeb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E7BCE">
              <w:rPr>
                <w:rFonts w:ascii="Verdana" w:hAnsi="Verdan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1406" w:type="dxa"/>
          </w:tcPr>
          <w:p w:rsidR="00FF475D" w:rsidRPr="006E7BCE" w:rsidRDefault="00FF475D" w:rsidP="00AF1E48">
            <w:pPr>
              <w:pStyle w:val="NormalWeb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E7BCE">
              <w:rPr>
                <w:rFonts w:ascii="Verdana" w:hAnsi="Verdana"/>
                <w:color w:val="000000" w:themeColor="text1"/>
                <w:sz w:val="20"/>
                <w:szCs w:val="20"/>
              </w:rPr>
              <w:t>71%</w:t>
            </w:r>
          </w:p>
        </w:tc>
      </w:tr>
      <w:tr w:rsidR="00FF475D" w:rsidRPr="006E7BCE" w:rsidTr="00FF4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shd w:val="clear" w:color="auto" w:fill="FFFFFF" w:themeFill="background1"/>
          </w:tcPr>
          <w:p w:rsidR="00FF475D" w:rsidRPr="006E7BCE" w:rsidRDefault="00FF475D" w:rsidP="00AF1E4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6E7BCE">
              <w:rPr>
                <w:rFonts w:ascii="Verdana" w:hAnsi="Verdana"/>
                <w:b w:val="0"/>
                <w:color w:val="000000"/>
                <w:sz w:val="20"/>
                <w:szCs w:val="20"/>
              </w:rPr>
              <w:t>Mais 25 anos</w:t>
            </w:r>
          </w:p>
        </w:tc>
        <w:tc>
          <w:tcPr>
            <w:tcW w:w="2268" w:type="dxa"/>
            <w:shd w:val="clear" w:color="auto" w:fill="FFFFFF" w:themeFill="background1"/>
          </w:tcPr>
          <w:p w:rsidR="00FF475D" w:rsidRPr="006E7BCE" w:rsidRDefault="00FF475D" w:rsidP="00AF1E48">
            <w:pPr>
              <w:pStyle w:val="NormalWeb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7BCE">
              <w:rPr>
                <w:rFonts w:ascii="Verdana" w:hAnsi="Verdan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06" w:type="dxa"/>
            <w:shd w:val="clear" w:color="auto" w:fill="FFFFFF" w:themeFill="background1"/>
          </w:tcPr>
          <w:p w:rsidR="00FF475D" w:rsidRPr="006E7BCE" w:rsidRDefault="00FF475D" w:rsidP="00AF1E48">
            <w:pPr>
              <w:pStyle w:val="NormalWeb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7BCE">
              <w:rPr>
                <w:rFonts w:ascii="Verdana" w:hAnsi="Verdana"/>
                <w:color w:val="000000"/>
                <w:sz w:val="20"/>
                <w:szCs w:val="20"/>
              </w:rPr>
              <w:t>29%</w:t>
            </w:r>
          </w:p>
        </w:tc>
      </w:tr>
    </w:tbl>
    <w:p w:rsidR="00D95A32" w:rsidRPr="006E7BCE" w:rsidRDefault="00D95A32" w:rsidP="00AF1E48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AB7D48" w:rsidRPr="006E7BCE" w:rsidRDefault="00AB7D48" w:rsidP="00AF1E48">
      <w:pPr>
        <w:pStyle w:val="NormalWeb"/>
        <w:spacing w:before="0" w:beforeAutospacing="0" w:after="0" w:afterAutospacing="0" w:line="276" w:lineRule="auto"/>
        <w:rPr>
          <w:rFonts w:ascii="Verdana" w:hAnsi="Verdana"/>
          <w:color w:val="000000"/>
          <w:sz w:val="20"/>
          <w:szCs w:val="20"/>
        </w:rPr>
      </w:pPr>
      <w:r w:rsidRPr="006E7BCE">
        <w:rPr>
          <w:rFonts w:ascii="Verdana" w:hAnsi="Verdana"/>
          <w:color w:val="000000"/>
          <w:sz w:val="20"/>
          <w:szCs w:val="20"/>
        </w:rPr>
        <w:tab/>
        <w:t xml:space="preserve">A tabela 2 refere-se </w:t>
      </w:r>
      <w:proofErr w:type="gramStart"/>
      <w:r w:rsidRPr="006E7BCE">
        <w:rPr>
          <w:rFonts w:ascii="Verdana" w:hAnsi="Verdana"/>
          <w:color w:val="000000"/>
          <w:sz w:val="20"/>
          <w:szCs w:val="20"/>
        </w:rPr>
        <w:t>a</w:t>
      </w:r>
      <w:proofErr w:type="gramEnd"/>
      <w:r w:rsidRPr="006E7BCE">
        <w:rPr>
          <w:rFonts w:ascii="Verdana" w:hAnsi="Verdana"/>
          <w:color w:val="000000"/>
          <w:sz w:val="20"/>
          <w:szCs w:val="20"/>
        </w:rPr>
        <w:t xml:space="preserve"> Qualidade do Sono dos Acadêmicos de Enfermagem avaliada por eles próprios, sendo</w:t>
      </w:r>
      <w:r w:rsidR="00522DF0" w:rsidRPr="006E7BCE">
        <w:rPr>
          <w:rFonts w:ascii="Verdana" w:hAnsi="Verdana"/>
          <w:color w:val="000000"/>
          <w:sz w:val="20"/>
          <w:szCs w:val="20"/>
        </w:rPr>
        <w:t xml:space="preserve"> esta, como </w:t>
      </w:r>
      <w:r w:rsidRPr="006E7BCE">
        <w:rPr>
          <w:rFonts w:ascii="Verdana" w:hAnsi="Verdana"/>
          <w:color w:val="000000"/>
          <w:sz w:val="20"/>
          <w:szCs w:val="20"/>
        </w:rPr>
        <w:t>Muito bom/Bom ou Ruim/Muito Ruim</w:t>
      </w:r>
      <w:r w:rsidR="001B7F1F" w:rsidRPr="006E7BCE">
        <w:rPr>
          <w:rFonts w:ascii="Verdana" w:hAnsi="Verdana"/>
          <w:color w:val="000000"/>
          <w:sz w:val="20"/>
          <w:szCs w:val="20"/>
        </w:rPr>
        <w:t>.</w:t>
      </w:r>
    </w:p>
    <w:p w:rsidR="00C84152" w:rsidRPr="006E7BCE" w:rsidRDefault="00C84152" w:rsidP="00AF1E48">
      <w:pPr>
        <w:pStyle w:val="NormalWeb"/>
        <w:spacing w:before="0" w:beforeAutospacing="0" w:after="0" w:afterAutospacing="0" w:line="276" w:lineRule="auto"/>
        <w:jc w:val="center"/>
        <w:rPr>
          <w:rFonts w:ascii="Verdana" w:hAnsi="Verdana"/>
          <w:color w:val="000000"/>
          <w:sz w:val="20"/>
          <w:szCs w:val="20"/>
        </w:rPr>
      </w:pPr>
    </w:p>
    <w:p w:rsidR="00AB7D48" w:rsidRPr="006E7BCE" w:rsidRDefault="00AB7D48" w:rsidP="00AF1E48">
      <w:pPr>
        <w:pStyle w:val="NormalWeb"/>
        <w:spacing w:before="0" w:beforeAutospacing="0" w:after="0" w:afterAutospacing="0" w:line="276" w:lineRule="auto"/>
        <w:ind w:left="708" w:firstLine="708"/>
        <w:rPr>
          <w:rFonts w:ascii="Verdana" w:hAnsi="Verdana"/>
          <w:color w:val="000000"/>
          <w:sz w:val="20"/>
          <w:szCs w:val="20"/>
        </w:rPr>
      </w:pPr>
      <w:r w:rsidRPr="006E7BCE">
        <w:rPr>
          <w:rFonts w:ascii="Verdana" w:hAnsi="Verdana"/>
          <w:color w:val="000000"/>
          <w:sz w:val="20"/>
          <w:szCs w:val="20"/>
        </w:rPr>
        <w:t>Tabela 2</w:t>
      </w:r>
    </w:p>
    <w:p w:rsidR="00AB7D48" w:rsidRPr="006E7BCE" w:rsidRDefault="00AB7D48" w:rsidP="00AF1E48">
      <w:pPr>
        <w:pStyle w:val="NormalWeb"/>
        <w:spacing w:before="0" w:beforeAutospacing="0" w:after="0" w:afterAutospacing="0" w:line="276" w:lineRule="auto"/>
        <w:jc w:val="center"/>
        <w:rPr>
          <w:rFonts w:ascii="Verdana" w:hAnsi="Verdana"/>
          <w:color w:val="000000"/>
          <w:sz w:val="20"/>
          <w:szCs w:val="20"/>
        </w:rPr>
      </w:pPr>
      <w:r w:rsidRPr="006E7BCE">
        <w:rPr>
          <w:rFonts w:ascii="Verdana" w:hAnsi="Verdana"/>
          <w:color w:val="000000"/>
          <w:sz w:val="20"/>
          <w:szCs w:val="20"/>
        </w:rPr>
        <w:t>Qualidade do Sono dos Acadêmicos de Enfermagem</w:t>
      </w:r>
    </w:p>
    <w:p w:rsidR="00AB7D48" w:rsidRPr="006E7BCE" w:rsidRDefault="00AB7D48" w:rsidP="00AF1E48">
      <w:pPr>
        <w:pStyle w:val="NormalWeb"/>
        <w:spacing w:before="0" w:beforeAutospacing="0" w:after="0" w:afterAutospacing="0" w:line="276" w:lineRule="auto"/>
        <w:jc w:val="center"/>
        <w:rPr>
          <w:rFonts w:ascii="Verdana" w:hAnsi="Verdana"/>
          <w:color w:val="000000"/>
          <w:sz w:val="20"/>
          <w:szCs w:val="20"/>
        </w:rPr>
      </w:pPr>
      <w:r w:rsidRPr="006E7BCE">
        <w:rPr>
          <w:rFonts w:ascii="Verdana" w:hAnsi="Verdana"/>
          <w:color w:val="000000"/>
          <w:sz w:val="20"/>
          <w:szCs w:val="20"/>
        </w:rPr>
        <w:t>(n=120)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678"/>
        <w:gridCol w:w="2552"/>
        <w:gridCol w:w="1264"/>
      </w:tblGrid>
      <w:tr w:rsidR="00C84152" w:rsidRPr="006E7BCE" w:rsidTr="00C841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F2F2F2" w:themeFill="background1" w:themeFillShade="F2"/>
          </w:tcPr>
          <w:p w:rsidR="00C84152" w:rsidRPr="006E7BCE" w:rsidRDefault="00C84152" w:rsidP="00AF1E4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6E7BCE">
              <w:rPr>
                <w:rFonts w:ascii="Verdana" w:hAnsi="Verdana"/>
                <w:color w:val="000000"/>
                <w:sz w:val="20"/>
                <w:szCs w:val="20"/>
              </w:rPr>
              <w:t>Variavel</w:t>
            </w:r>
            <w:proofErr w:type="spellEnd"/>
          </w:p>
        </w:tc>
        <w:tc>
          <w:tcPr>
            <w:tcW w:w="2552" w:type="dxa"/>
            <w:shd w:val="clear" w:color="auto" w:fill="F2F2F2" w:themeFill="background1" w:themeFillShade="F2"/>
          </w:tcPr>
          <w:p w:rsidR="00C84152" w:rsidRPr="006E7BCE" w:rsidRDefault="00C84152" w:rsidP="00AF1E48">
            <w:pPr>
              <w:pStyle w:val="NormalWeb"/>
              <w:spacing w:before="0" w:beforeAutospacing="0" w:after="0" w:afterAutospacing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7BCE">
              <w:rPr>
                <w:rFonts w:ascii="Verdana" w:hAnsi="Verdana"/>
                <w:color w:val="000000"/>
                <w:sz w:val="20"/>
                <w:szCs w:val="20"/>
              </w:rPr>
              <w:t>Nº</w:t>
            </w:r>
          </w:p>
        </w:tc>
        <w:tc>
          <w:tcPr>
            <w:tcW w:w="1264" w:type="dxa"/>
            <w:shd w:val="clear" w:color="auto" w:fill="F2F2F2" w:themeFill="background1" w:themeFillShade="F2"/>
          </w:tcPr>
          <w:p w:rsidR="00C84152" w:rsidRPr="006E7BCE" w:rsidRDefault="00C84152" w:rsidP="00AF1E48">
            <w:pPr>
              <w:pStyle w:val="NormalWeb"/>
              <w:spacing w:before="0" w:beforeAutospacing="0" w:after="0" w:afterAutospacing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7BCE">
              <w:rPr>
                <w:rFonts w:ascii="Verdana" w:hAnsi="Verdana"/>
                <w:color w:val="000000"/>
                <w:sz w:val="20"/>
                <w:szCs w:val="20"/>
              </w:rPr>
              <w:t>%</w:t>
            </w:r>
          </w:p>
        </w:tc>
      </w:tr>
      <w:tr w:rsidR="00C84152" w:rsidRPr="006E7BCE" w:rsidTr="00C8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FFFFFF" w:themeFill="background1"/>
          </w:tcPr>
          <w:p w:rsidR="00C84152" w:rsidRPr="006E7BCE" w:rsidRDefault="00C84152" w:rsidP="00AF1E4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6E7BCE">
              <w:rPr>
                <w:rFonts w:ascii="Verdana" w:hAnsi="Verdana"/>
                <w:b w:val="0"/>
                <w:color w:val="000000"/>
                <w:sz w:val="20"/>
                <w:szCs w:val="20"/>
              </w:rPr>
              <w:t>Muito bom/Bom</w:t>
            </w:r>
          </w:p>
        </w:tc>
        <w:tc>
          <w:tcPr>
            <w:tcW w:w="2552" w:type="dxa"/>
            <w:shd w:val="clear" w:color="auto" w:fill="FFFFFF" w:themeFill="background1"/>
          </w:tcPr>
          <w:p w:rsidR="00C84152" w:rsidRPr="006E7BCE" w:rsidRDefault="00C84152" w:rsidP="00AF1E48">
            <w:pPr>
              <w:pStyle w:val="NormalWeb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7BCE">
              <w:rPr>
                <w:rFonts w:ascii="Verdana" w:hAnsi="Verdan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264" w:type="dxa"/>
            <w:shd w:val="clear" w:color="auto" w:fill="FFFFFF" w:themeFill="background1"/>
          </w:tcPr>
          <w:p w:rsidR="00C84152" w:rsidRPr="006E7BCE" w:rsidRDefault="00C84152" w:rsidP="00AF1E48">
            <w:pPr>
              <w:pStyle w:val="NormalWeb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7BCE">
              <w:rPr>
                <w:rFonts w:ascii="Verdana" w:hAnsi="Verdana"/>
                <w:color w:val="000000"/>
                <w:sz w:val="20"/>
                <w:szCs w:val="20"/>
              </w:rPr>
              <w:t>74,2%</w:t>
            </w:r>
          </w:p>
        </w:tc>
      </w:tr>
      <w:tr w:rsidR="00C84152" w:rsidRPr="006E7BCE" w:rsidTr="00C84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C84152" w:rsidRPr="006E7BCE" w:rsidRDefault="00C84152" w:rsidP="00AF1E4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6E7BCE">
              <w:rPr>
                <w:rFonts w:ascii="Verdana" w:hAnsi="Verdana"/>
                <w:b w:val="0"/>
                <w:color w:val="000000"/>
                <w:sz w:val="20"/>
                <w:szCs w:val="20"/>
              </w:rPr>
              <w:t>Ruim/Muito ruim</w:t>
            </w:r>
          </w:p>
        </w:tc>
        <w:tc>
          <w:tcPr>
            <w:tcW w:w="2552" w:type="dxa"/>
          </w:tcPr>
          <w:p w:rsidR="00C84152" w:rsidRPr="006E7BCE" w:rsidRDefault="00C84152" w:rsidP="00AF1E48">
            <w:pPr>
              <w:pStyle w:val="NormalWeb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7BCE">
              <w:rPr>
                <w:rFonts w:ascii="Verdana" w:hAnsi="Verdan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64" w:type="dxa"/>
          </w:tcPr>
          <w:p w:rsidR="00C84152" w:rsidRPr="006E7BCE" w:rsidRDefault="00C84152" w:rsidP="00AF1E48">
            <w:pPr>
              <w:pStyle w:val="NormalWeb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7BCE">
              <w:rPr>
                <w:rFonts w:ascii="Verdana" w:hAnsi="Verdana"/>
                <w:color w:val="000000"/>
                <w:sz w:val="20"/>
                <w:szCs w:val="20"/>
              </w:rPr>
              <w:t>25,8%</w:t>
            </w:r>
          </w:p>
        </w:tc>
      </w:tr>
    </w:tbl>
    <w:p w:rsidR="00AB7D48" w:rsidRPr="006E7BCE" w:rsidRDefault="00AB7D48" w:rsidP="00AF1E48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AB7D48" w:rsidRPr="006E7BCE" w:rsidRDefault="00C84152" w:rsidP="00AF1E48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6E7BCE">
        <w:rPr>
          <w:rFonts w:ascii="Verdana" w:hAnsi="Verdana"/>
          <w:color w:val="000000"/>
          <w:sz w:val="20"/>
          <w:szCs w:val="20"/>
        </w:rPr>
        <w:tab/>
        <w:t xml:space="preserve">Em relação a Escala de Sonolência de </w:t>
      </w:r>
      <w:proofErr w:type="spellStart"/>
      <w:r w:rsidRPr="006E7BCE">
        <w:rPr>
          <w:rFonts w:ascii="Verdana" w:hAnsi="Verdana"/>
          <w:color w:val="000000"/>
          <w:sz w:val="20"/>
          <w:szCs w:val="20"/>
        </w:rPr>
        <w:t>Epworth</w:t>
      </w:r>
      <w:proofErr w:type="spellEnd"/>
      <w:r w:rsidRPr="006E7BCE">
        <w:rPr>
          <w:rFonts w:ascii="Verdana" w:hAnsi="Verdana"/>
          <w:color w:val="000000"/>
          <w:sz w:val="20"/>
          <w:szCs w:val="20"/>
        </w:rPr>
        <w:t xml:space="preserve"> (ESE) 87,1%(n=54) dos acadêmicos que classificaram sua qualidade de sono como muito bom/bom possuem ausência de sonolência</w:t>
      </w:r>
      <w:r w:rsidR="00516E4E" w:rsidRPr="006E7BCE">
        <w:rPr>
          <w:rFonts w:ascii="Verdana" w:hAnsi="Verdana"/>
          <w:color w:val="000000"/>
          <w:sz w:val="20"/>
          <w:szCs w:val="20"/>
        </w:rPr>
        <w:t>,</w:t>
      </w:r>
      <w:r w:rsidRPr="006E7BCE">
        <w:rPr>
          <w:rFonts w:ascii="Verdana" w:hAnsi="Verdana"/>
          <w:color w:val="000000"/>
          <w:sz w:val="20"/>
          <w:szCs w:val="20"/>
        </w:rPr>
        <w:t xml:space="preserve"> enquanto 39,7%(n=23) apontaram ter problemas com sonolência</w:t>
      </w:r>
      <w:r w:rsidR="00942EF7" w:rsidRPr="006E7BCE">
        <w:rPr>
          <w:rFonts w:ascii="Verdana" w:hAnsi="Verdana"/>
          <w:color w:val="000000"/>
          <w:sz w:val="20"/>
          <w:szCs w:val="20"/>
        </w:rPr>
        <w:t>,</w:t>
      </w:r>
      <w:r w:rsidRPr="006E7BCE">
        <w:rPr>
          <w:rFonts w:ascii="Verdana" w:hAnsi="Verdana"/>
          <w:color w:val="000000"/>
          <w:sz w:val="20"/>
          <w:szCs w:val="20"/>
        </w:rPr>
        <w:t xml:space="preserve"> </w:t>
      </w:r>
      <w:r w:rsidR="003339A4" w:rsidRPr="006E7BCE">
        <w:rPr>
          <w:rFonts w:ascii="Verdana" w:hAnsi="Verdana"/>
          <w:color w:val="000000"/>
          <w:sz w:val="20"/>
          <w:szCs w:val="20"/>
        </w:rPr>
        <w:t>classificaram sua qualidade de sono como ruim/muito ruim</w:t>
      </w:r>
      <w:r w:rsidR="00C31D52" w:rsidRPr="006E7BCE">
        <w:rPr>
          <w:rFonts w:ascii="Verdana" w:hAnsi="Verdana"/>
          <w:color w:val="000000"/>
          <w:sz w:val="20"/>
          <w:szCs w:val="20"/>
        </w:rPr>
        <w:t>.</w:t>
      </w:r>
    </w:p>
    <w:p w:rsidR="009278BE" w:rsidRPr="006E7BCE" w:rsidRDefault="003339A4" w:rsidP="00AF1E48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6E7BCE">
        <w:rPr>
          <w:rFonts w:ascii="Verdana" w:hAnsi="Verdana"/>
          <w:color w:val="000000"/>
          <w:sz w:val="20"/>
          <w:szCs w:val="20"/>
        </w:rPr>
        <w:tab/>
        <w:t>Entre os</w:t>
      </w:r>
      <w:r w:rsidR="00735D82" w:rsidRPr="006E7BCE">
        <w:rPr>
          <w:rFonts w:ascii="Verdana" w:hAnsi="Verdana"/>
          <w:color w:val="000000"/>
          <w:sz w:val="20"/>
          <w:szCs w:val="20"/>
        </w:rPr>
        <w:t xml:space="preserve"> </w:t>
      </w:r>
      <w:r w:rsidRPr="006E7BCE">
        <w:rPr>
          <w:rFonts w:ascii="Verdana" w:hAnsi="Verdana"/>
          <w:color w:val="000000"/>
          <w:sz w:val="20"/>
          <w:szCs w:val="20"/>
        </w:rPr>
        <w:t xml:space="preserve"> acadêmicos que não regulam seu ritmo biológico através do sono, ou seja não possuem certa sincronia diária referente aos horários e hábitos de sono, </w:t>
      </w:r>
      <w:r w:rsidR="00735D82" w:rsidRPr="006E7BCE">
        <w:rPr>
          <w:rFonts w:ascii="Verdana" w:hAnsi="Verdana"/>
          <w:color w:val="000000"/>
          <w:sz w:val="20"/>
          <w:szCs w:val="20"/>
        </w:rPr>
        <w:t>61,3%(n=19) classificam sua qualidade de sono como ruim/muito ruim, sendo que os que conseguem essa sincronia entre seus horários e mantém o ritmo biológico relacionado ao sono em dia</w:t>
      </w:r>
      <w:r w:rsidR="00522DF0" w:rsidRPr="006E7BCE">
        <w:rPr>
          <w:rFonts w:ascii="Verdana" w:hAnsi="Verdana"/>
          <w:color w:val="000000"/>
          <w:sz w:val="20"/>
          <w:szCs w:val="20"/>
        </w:rPr>
        <w:t>,</w:t>
      </w:r>
      <w:r w:rsidR="00735D82" w:rsidRPr="006E7BCE">
        <w:rPr>
          <w:rFonts w:ascii="Verdana" w:hAnsi="Verdana"/>
          <w:color w:val="000000"/>
          <w:sz w:val="20"/>
          <w:szCs w:val="20"/>
        </w:rPr>
        <w:t xml:space="preserve"> apenas 38,7%(n=12) </w:t>
      </w:r>
      <w:r w:rsidR="00522DF0" w:rsidRPr="006E7BCE">
        <w:rPr>
          <w:rFonts w:ascii="Verdana" w:hAnsi="Verdana"/>
          <w:color w:val="000000"/>
          <w:sz w:val="20"/>
          <w:szCs w:val="20"/>
        </w:rPr>
        <w:t>deram est</w:t>
      </w:r>
      <w:r w:rsidR="009278BE" w:rsidRPr="006E7BCE">
        <w:rPr>
          <w:rFonts w:ascii="Verdana" w:hAnsi="Verdana"/>
          <w:color w:val="000000"/>
          <w:sz w:val="20"/>
          <w:szCs w:val="20"/>
        </w:rPr>
        <w:t>a mesma classificação, já dos</w:t>
      </w:r>
      <w:r w:rsidR="00522DF0" w:rsidRPr="006E7BCE">
        <w:rPr>
          <w:rFonts w:ascii="Verdana" w:hAnsi="Verdana"/>
          <w:color w:val="000000"/>
          <w:sz w:val="20"/>
          <w:szCs w:val="20"/>
        </w:rPr>
        <w:t xml:space="preserve"> academicos que alegam manter horários padrões para dormir, acordar, adormecer, e permanecer dormindo</w:t>
      </w:r>
      <w:r w:rsidR="009278BE" w:rsidRPr="006E7BCE">
        <w:rPr>
          <w:rFonts w:ascii="Verdana" w:hAnsi="Verdana"/>
          <w:color w:val="000000"/>
          <w:sz w:val="20"/>
          <w:szCs w:val="20"/>
        </w:rPr>
        <w:t>,</w:t>
      </w:r>
      <w:r w:rsidR="00522DF0" w:rsidRPr="006E7BCE">
        <w:rPr>
          <w:rFonts w:ascii="Verdana" w:hAnsi="Verdana"/>
          <w:color w:val="000000"/>
          <w:sz w:val="20"/>
          <w:szCs w:val="20"/>
        </w:rPr>
        <w:t xml:space="preserve"> 77,5%(69) dizem estar satisfeit</w:t>
      </w:r>
      <w:r w:rsidR="00C31D52" w:rsidRPr="006E7BCE">
        <w:rPr>
          <w:rFonts w:ascii="Verdana" w:hAnsi="Verdana"/>
          <w:color w:val="000000"/>
          <w:sz w:val="20"/>
          <w:szCs w:val="20"/>
        </w:rPr>
        <w:t>os com sua qualidade de sono</w:t>
      </w:r>
      <w:r w:rsidR="00522DF0" w:rsidRPr="006E7BCE">
        <w:rPr>
          <w:rFonts w:ascii="Verdana" w:hAnsi="Verdana"/>
          <w:color w:val="000000"/>
          <w:sz w:val="20"/>
          <w:szCs w:val="20"/>
        </w:rPr>
        <w:t>.</w:t>
      </w:r>
      <w:r w:rsidR="00031727" w:rsidRPr="006E7BCE">
        <w:rPr>
          <w:rFonts w:ascii="Verdana" w:hAnsi="Verdana"/>
          <w:color w:val="000000"/>
          <w:sz w:val="20"/>
          <w:szCs w:val="20"/>
        </w:rPr>
        <w:t xml:space="preserve"> </w:t>
      </w:r>
    </w:p>
    <w:p w:rsidR="003339A4" w:rsidRPr="006E7BCE" w:rsidRDefault="00031727" w:rsidP="00AF1E48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6E7BCE">
        <w:rPr>
          <w:rFonts w:ascii="Verdana" w:hAnsi="Verdana"/>
          <w:color w:val="000000"/>
          <w:sz w:val="20"/>
          <w:szCs w:val="20"/>
        </w:rPr>
        <w:t>Em uma das perguntas feitas pelo (PSQI) referente as horas dormidas é possível observar 51,6%(n=16) dos academicos que classificaram sua qualidade de sono como ruim/muito ruim</w:t>
      </w:r>
      <w:r w:rsidR="00734EBF" w:rsidRPr="006E7BCE">
        <w:rPr>
          <w:rFonts w:ascii="Verdana" w:hAnsi="Verdana"/>
          <w:color w:val="000000"/>
          <w:sz w:val="20"/>
          <w:szCs w:val="20"/>
        </w:rPr>
        <w:t>,</w:t>
      </w:r>
      <w:r w:rsidRPr="006E7BCE">
        <w:rPr>
          <w:rFonts w:ascii="Verdana" w:hAnsi="Verdana"/>
          <w:color w:val="000000"/>
          <w:sz w:val="20"/>
          <w:szCs w:val="20"/>
        </w:rPr>
        <w:t xml:space="preserve"> ou dormem menos de </w:t>
      </w:r>
      <w:r w:rsidR="009278BE" w:rsidRPr="006E7BCE">
        <w:rPr>
          <w:rFonts w:ascii="Verdana" w:hAnsi="Verdana"/>
          <w:color w:val="000000"/>
          <w:sz w:val="20"/>
          <w:szCs w:val="20"/>
        </w:rPr>
        <w:t xml:space="preserve">5 horas diárias </w:t>
      </w:r>
      <w:r w:rsidR="00835637" w:rsidRPr="006E7BCE">
        <w:rPr>
          <w:rFonts w:ascii="Verdana" w:hAnsi="Verdana"/>
          <w:color w:val="000000"/>
          <w:sz w:val="20"/>
          <w:szCs w:val="20"/>
        </w:rPr>
        <w:t xml:space="preserve">ou não mantem um padrão especifico </w:t>
      </w:r>
      <w:r w:rsidR="00734EBF" w:rsidRPr="006E7BCE">
        <w:rPr>
          <w:rFonts w:ascii="Verdana" w:hAnsi="Verdana"/>
          <w:color w:val="000000"/>
          <w:sz w:val="20"/>
          <w:szCs w:val="20"/>
        </w:rPr>
        <w:t>quanto a esses horários de sono, sendo que dos 61,8%</w:t>
      </w:r>
      <w:r w:rsidR="00913D9C" w:rsidRPr="006E7BCE">
        <w:rPr>
          <w:rFonts w:ascii="Verdana" w:hAnsi="Verdana"/>
          <w:color w:val="000000"/>
          <w:sz w:val="20"/>
          <w:szCs w:val="20"/>
        </w:rPr>
        <w:t>(n=55)</w:t>
      </w:r>
      <w:r w:rsidR="00734EBF" w:rsidRPr="006E7BCE">
        <w:rPr>
          <w:rFonts w:ascii="Verdana" w:hAnsi="Verdana"/>
          <w:color w:val="000000"/>
          <w:sz w:val="20"/>
          <w:szCs w:val="20"/>
        </w:rPr>
        <w:t xml:space="preserve"> que alegaram estar satisfeito com a qualidade do sono todos dormem de 6 a 8 horas diárias ou mais.</w:t>
      </w:r>
    </w:p>
    <w:p w:rsidR="00EB7025" w:rsidRPr="006E7BCE" w:rsidRDefault="00426A0C" w:rsidP="00AF1E48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6E7BCE">
        <w:rPr>
          <w:rFonts w:ascii="Verdana" w:hAnsi="Verdana"/>
          <w:color w:val="000000"/>
          <w:sz w:val="20"/>
          <w:szCs w:val="20"/>
        </w:rPr>
        <w:tab/>
        <w:t>O fator idade também tev</w:t>
      </w:r>
      <w:r w:rsidR="00C31D52" w:rsidRPr="006E7BCE">
        <w:rPr>
          <w:rFonts w:ascii="Verdana" w:hAnsi="Verdana"/>
          <w:color w:val="000000"/>
          <w:sz w:val="20"/>
          <w:szCs w:val="20"/>
        </w:rPr>
        <w:t>e sua relevância estatística (P=</w:t>
      </w:r>
      <w:r w:rsidRPr="006E7BCE">
        <w:rPr>
          <w:rFonts w:ascii="Verdana" w:hAnsi="Verdana"/>
          <w:color w:val="000000"/>
          <w:sz w:val="20"/>
          <w:szCs w:val="20"/>
        </w:rPr>
        <w:t>0,000), os apenas 28,3%(</w:t>
      </w:r>
      <w:r w:rsidR="00031727" w:rsidRPr="006E7BCE">
        <w:rPr>
          <w:rFonts w:ascii="Verdana" w:hAnsi="Verdana"/>
          <w:color w:val="000000"/>
          <w:sz w:val="20"/>
          <w:szCs w:val="20"/>
        </w:rPr>
        <w:t>n=</w:t>
      </w:r>
      <w:r w:rsidRPr="006E7BCE">
        <w:rPr>
          <w:rFonts w:ascii="Verdana" w:hAnsi="Verdana"/>
          <w:color w:val="000000"/>
          <w:sz w:val="20"/>
          <w:szCs w:val="20"/>
        </w:rPr>
        <w:t>33) dos acadêmicos com idade superior a 25 anos correspondem a 51,6%(n=16) dos que classificaram sua qualidade de sono como ruim/muito ruim no (PSQI).</w:t>
      </w:r>
    </w:p>
    <w:p w:rsidR="00EB7025" w:rsidRPr="006E7BCE" w:rsidRDefault="0036289C" w:rsidP="00AF1E48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6E7BCE">
        <w:rPr>
          <w:rFonts w:ascii="Verdana" w:hAnsi="Verdana"/>
          <w:color w:val="000000"/>
          <w:sz w:val="20"/>
          <w:szCs w:val="20"/>
        </w:rPr>
        <w:t>A tabela 3 indica o número de acadêmicos que além de estudarem integralmente possuem alguma profissão.</w:t>
      </w:r>
    </w:p>
    <w:p w:rsidR="00EB7025" w:rsidRPr="006E7BCE" w:rsidRDefault="00EB7025" w:rsidP="00AF1E48">
      <w:pPr>
        <w:pStyle w:val="NormalWeb"/>
        <w:spacing w:before="0" w:beforeAutospacing="0" w:after="0" w:afterAutospacing="0" w:line="276" w:lineRule="auto"/>
        <w:jc w:val="center"/>
        <w:rPr>
          <w:rFonts w:ascii="Verdana" w:hAnsi="Verdana"/>
          <w:color w:val="000000"/>
          <w:sz w:val="20"/>
          <w:szCs w:val="20"/>
        </w:rPr>
      </w:pPr>
    </w:p>
    <w:p w:rsidR="00EB7025" w:rsidRPr="006E7BCE" w:rsidRDefault="00EB7025" w:rsidP="00AF1E48">
      <w:pPr>
        <w:pStyle w:val="NormalWeb"/>
        <w:spacing w:before="0" w:beforeAutospacing="0" w:after="0" w:afterAutospacing="0" w:line="276" w:lineRule="auto"/>
        <w:jc w:val="center"/>
        <w:rPr>
          <w:rFonts w:ascii="Verdana" w:hAnsi="Verdana"/>
          <w:color w:val="000000"/>
          <w:sz w:val="20"/>
          <w:szCs w:val="20"/>
        </w:rPr>
      </w:pPr>
      <w:r w:rsidRPr="006E7BCE">
        <w:rPr>
          <w:rFonts w:ascii="Verdana" w:hAnsi="Verdana"/>
          <w:color w:val="000000"/>
          <w:sz w:val="20"/>
          <w:szCs w:val="20"/>
        </w:rPr>
        <w:t>Tabela 3</w:t>
      </w:r>
    </w:p>
    <w:p w:rsidR="00EB7025" w:rsidRPr="006E7BCE" w:rsidRDefault="00EB7025" w:rsidP="00AF1E48">
      <w:pPr>
        <w:pStyle w:val="NormalWeb"/>
        <w:spacing w:before="0" w:beforeAutospacing="0" w:after="0" w:afterAutospacing="0" w:line="276" w:lineRule="auto"/>
        <w:jc w:val="center"/>
        <w:rPr>
          <w:rFonts w:ascii="Verdana" w:hAnsi="Verdana"/>
          <w:color w:val="000000"/>
          <w:sz w:val="20"/>
          <w:szCs w:val="20"/>
        </w:rPr>
      </w:pPr>
      <w:r w:rsidRPr="006E7BCE">
        <w:rPr>
          <w:rFonts w:ascii="Verdana" w:hAnsi="Verdana"/>
          <w:color w:val="000000"/>
          <w:sz w:val="20"/>
          <w:szCs w:val="20"/>
        </w:rPr>
        <w:t>Acadêmicos de Enfermagem</w:t>
      </w:r>
      <w:r w:rsidR="0036289C" w:rsidRPr="006E7BCE">
        <w:rPr>
          <w:rFonts w:ascii="Verdana" w:hAnsi="Verdana"/>
          <w:color w:val="000000"/>
          <w:sz w:val="20"/>
          <w:szCs w:val="20"/>
        </w:rPr>
        <w:t xml:space="preserve"> que possuem profissão</w:t>
      </w:r>
    </w:p>
    <w:p w:rsidR="00EB7025" w:rsidRPr="006E7BCE" w:rsidRDefault="00EB7025" w:rsidP="00AF1E48">
      <w:pPr>
        <w:pStyle w:val="NormalWeb"/>
        <w:spacing w:before="0" w:beforeAutospacing="0" w:after="0" w:afterAutospacing="0" w:line="276" w:lineRule="auto"/>
        <w:jc w:val="center"/>
        <w:rPr>
          <w:rFonts w:ascii="Verdana" w:hAnsi="Verdana"/>
          <w:color w:val="000000"/>
          <w:sz w:val="20"/>
          <w:szCs w:val="20"/>
        </w:rPr>
      </w:pPr>
      <w:r w:rsidRPr="006E7BCE">
        <w:rPr>
          <w:rFonts w:ascii="Verdana" w:hAnsi="Verdana"/>
          <w:color w:val="000000"/>
          <w:sz w:val="20"/>
          <w:szCs w:val="20"/>
        </w:rPr>
        <w:t>(n=120)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678"/>
        <w:gridCol w:w="2552"/>
        <w:gridCol w:w="1264"/>
      </w:tblGrid>
      <w:tr w:rsidR="00EB7025" w:rsidRPr="006E7BCE" w:rsidTr="00B377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F2F2F2" w:themeFill="background1" w:themeFillShade="F2"/>
          </w:tcPr>
          <w:p w:rsidR="00EB7025" w:rsidRPr="006E7BCE" w:rsidRDefault="00EB7025" w:rsidP="00AF1E4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6E7BCE">
              <w:rPr>
                <w:rFonts w:ascii="Verdana" w:hAnsi="Verdana"/>
                <w:color w:val="000000"/>
                <w:sz w:val="20"/>
                <w:szCs w:val="20"/>
              </w:rPr>
              <w:t>Variavel</w:t>
            </w:r>
            <w:proofErr w:type="spellEnd"/>
          </w:p>
        </w:tc>
        <w:tc>
          <w:tcPr>
            <w:tcW w:w="2552" w:type="dxa"/>
            <w:shd w:val="clear" w:color="auto" w:fill="F2F2F2" w:themeFill="background1" w:themeFillShade="F2"/>
          </w:tcPr>
          <w:p w:rsidR="00EB7025" w:rsidRPr="006E7BCE" w:rsidRDefault="00EB7025" w:rsidP="00AF1E48">
            <w:pPr>
              <w:pStyle w:val="NormalWeb"/>
              <w:spacing w:before="0" w:beforeAutospacing="0" w:after="0" w:afterAutospacing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7BCE">
              <w:rPr>
                <w:rFonts w:ascii="Verdana" w:hAnsi="Verdana"/>
                <w:color w:val="000000"/>
                <w:sz w:val="20"/>
                <w:szCs w:val="20"/>
              </w:rPr>
              <w:t>Nº</w:t>
            </w:r>
          </w:p>
        </w:tc>
        <w:tc>
          <w:tcPr>
            <w:tcW w:w="1264" w:type="dxa"/>
            <w:shd w:val="clear" w:color="auto" w:fill="F2F2F2" w:themeFill="background1" w:themeFillShade="F2"/>
          </w:tcPr>
          <w:p w:rsidR="00EB7025" w:rsidRPr="006E7BCE" w:rsidRDefault="00EB7025" w:rsidP="00AF1E48">
            <w:pPr>
              <w:pStyle w:val="NormalWeb"/>
              <w:spacing w:before="0" w:beforeAutospacing="0" w:after="0" w:afterAutospacing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7BCE">
              <w:rPr>
                <w:rFonts w:ascii="Verdana" w:hAnsi="Verdana"/>
                <w:color w:val="000000"/>
                <w:sz w:val="20"/>
                <w:szCs w:val="20"/>
              </w:rPr>
              <w:t>%</w:t>
            </w:r>
          </w:p>
        </w:tc>
      </w:tr>
      <w:tr w:rsidR="00EB7025" w:rsidRPr="006E7BCE" w:rsidTr="00B37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FFFFFF" w:themeFill="background1"/>
          </w:tcPr>
          <w:p w:rsidR="00EB7025" w:rsidRPr="006E7BCE" w:rsidRDefault="001B7F1F" w:rsidP="00AF1E4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6E7BCE">
              <w:rPr>
                <w:rFonts w:ascii="Verdana" w:hAnsi="Verdana"/>
                <w:b w:val="0"/>
                <w:color w:val="000000"/>
                <w:sz w:val="20"/>
                <w:szCs w:val="20"/>
              </w:rPr>
              <w:t>Trabalha</w:t>
            </w:r>
          </w:p>
        </w:tc>
        <w:tc>
          <w:tcPr>
            <w:tcW w:w="2552" w:type="dxa"/>
            <w:shd w:val="clear" w:color="auto" w:fill="FFFFFF" w:themeFill="background1"/>
          </w:tcPr>
          <w:p w:rsidR="00EB7025" w:rsidRPr="006E7BCE" w:rsidRDefault="0036289C" w:rsidP="00AF1E48">
            <w:pPr>
              <w:pStyle w:val="NormalWeb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7BCE">
              <w:rPr>
                <w:rFonts w:ascii="Verdana" w:hAnsi="Verdan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64" w:type="dxa"/>
            <w:shd w:val="clear" w:color="auto" w:fill="FFFFFF" w:themeFill="background1"/>
          </w:tcPr>
          <w:p w:rsidR="00EB7025" w:rsidRPr="006E7BCE" w:rsidRDefault="0036289C" w:rsidP="00AF1E48">
            <w:pPr>
              <w:pStyle w:val="NormalWeb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7BCE">
              <w:rPr>
                <w:rFonts w:ascii="Verdana" w:hAnsi="Verdana"/>
                <w:color w:val="000000"/>
                <w:sz w:val="20"/>
                <w:szCs w:val="20"/>
              </w:rPr>
              <w:t>46,7%</w:t>
            </w:r>
          </w:p>
        </w:tc>
      </w:tr>
      <w:tr w:rsidR="00EB7025" w:rsidRPr="006E7BCE" w:rsidTr="00B377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EB7025" w:rsidRPr="006E7BCE" w:rsidRDefault="0036289C" w:rsidP="00AF1E4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6E7BCE">
              <w:rPr>
                <w:rFonts w:ascii="Verdana" w:hAnsi="Verdana"/>
                <w:b w:val="0"/>
                <w:color w:val="000000"/>
                <w:sz w:val="20"/>
                <w:szCs w:val="20"/>
              </w:rPr>
              <w:lastRenderedPageBreak/>
              <w:t>Não trabalha</w:t>
            </w:r>
          </w:p>
        </w:tc>
        <w:tc>
          <w:tcPr>
            <w:tcW w:w="2552" w:type="dxa"/>
          </w:tcPr>
          <w:p w:rsidR="00EB7025" w:rsidRPr="006E7BCE" w:rsidRDefault="0036289C" w:rsidP="00AF1E48">
            <w:pPr>
              <w:pStyle w:val="NormalWeb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7BCE">
              <w:rPr>
                <w:rFonts w:ascii="Verdana" w:hAnsi="Verdan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64" w:type="dxa"/>
          </w:tcPr>
          <w:p w:rsidR="00EB7025" w:rsidRPr="006E7BCE" w:rsidRDefault="0036289C" w:rsidP="00AF1E48">
            <w:pPr>
              <w:pStyle w:val="NormalWeb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E7BCE">
              <w:rPr>
                <w:rFonts w:ascii="Verdana" w:hAnsi="Verdana"/>
                <w:color w:val="000000"/>
                <w:sz w:val="20"/>
                <w:szCs w:val="20"/>
              </w:rPr>
              <w:t>53,3%</w:t>
            </w:r>
          </w:p>
        </w:tc>
      </w:tr>
    </w:tbl>
    <w:p w:rsidR="00EB7025" w:rsidRPr="006E7BCE" w:rsidRDefault="00FE1948" w:rsidP="00AF1E48">
      <w:pPr>
        <w:pStyle w:val="NormalWeb"/>
        <w:spacing w:before="0" w:beforeAutospacing="0" w:after="0" w:afterAutospacing="0" w:line="276" w:lineRule="auto"/>
        <w:rPr>
          <w:rFonts w:ascii="Verdana" w:hAnsi="Verdana"/>
          <w:color w:val="000000"/>
          <w:sz w:val="20"/>
          <w:szCs w:val="20"/>
        </w:rPr>
      </w:pPr>
      <w:r w:rsidRPr="006E7BCE">
        <w:rPr>
          <w:rFonts w:ascii="Verdana" w:hAnsi="Verdana"/>
          <w:color w:val="000000"/>
          <w:sz w:val="20"/>
          <w:szCs w:val="20"/>
        </w:rPr>
        <w:tab/>
      </w:r>
    </w:p>
    <w:p w:rsidR="00FE1948" w:rsidRPr="006E7BCE" w:rsidRDefault="00FE1948" w:rsidP="00AF1E48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6E7BCE">
        <w:rPr>
          <w:rFonts w:ascii="Verdana" w:hAnsi="Verdana"/>
          <w:color w:val="000000"/>
          <w:sz w:val="20"/>
          <w:szCs w:val="20"/>
        </w:rPr>
        <w:tab/>
        <w:t>Do total de acadêmicos que trabalham 71,0%(n=22) classificaram sua qualidade de sono como ruim/muito ruim, enquanto 61,8%(n=55) dos que estão satisfeitos com sua qualidade de sono são academicos que não desenvolvem outras atividades referentes a profissão.</w:t>
      </w:r>
    </w:p>
    <w:p w:rsidR="0036289C" w:rsidRPr="006E7BCE" w:rsidRDefault="0036289C" w:rsidP="00AF1E48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6E7BCE">
        <w:rPr>
          <w:rFonts w:ascii="Verdana" w:hAnsi="Verdana"/>
          <w:color w:val="000000"/>
          <w:sz w:val="20"/>
          <w:szCs w:val="20"/>
        </w:rPr>
        <w:tab/>
        <w:t>A análise dos dados mostrou que 20,8%(n=25) dos acadêmicos que trabalham</w:t>
      </w:r>
      <w:r w:rsidR="00D5021F" w:rsidRPr="006E7BCE">
        <w:rPr>
          <w:rFonts w:ascii="Verdana" w:hAnsi="Verdana"/>
          <w:color w:val="000000"/>
          <w:sz w:val="20"/>
          <w:szCs w:val="20"/>
        </w:rPr>
        <w:t>,</w:t>
      </w:r>
      <w:r w:rsidRPr="006E7BCE">
        <w:rPr>
          <w:rFonts w:ascii="Verdana" w:hAnsi="Verdana"/>
          <w:color w:val="000000"/>
          <w:sz w:val="20"/>
          <w:szCs w:val="20"/>
        </w:rPr>
        <w:t xml:space="preserve"> são técnicos em enfermagem, que além de estudarem em turno integral fazem uma jornada de trabalho de mais de 40 horas, aonde </w:t>
      </w:r>
      <w:r w:rsidR="00FE1948" w:rsidRPr="006E7BCE">
        <w:rPr>
          <w:rFonts w:ascii="Verdana" w:hAnsi="Verdana"/>
          <w:color w:val="000000"/>
          <w:sz w:val="20"/>
          <w:szCs w:val="20"/>
        </w:rPr>
        <w:t xml:space="preserve">trabalham </w:t>
      </w:r>
      <w:r w:rsidRPr="006E7BCE">
        <w:rPr>
          <w:rFonts w:ascii="Verdana" w:hAnsi="Verdana"/>
          <w:color w:val="000000"/>
          <w:sz w:val="20"/>
          <w:szCs w:val="20"/>
        </w:rPr>
        <w:t xml:space="preserve">12 horas </w:t>
      </w:r>
      <w:r w:rsidR="00FE1948" w:rsidRPr="006E7BCE">
        <w:rPr>
          <w:rFonts w:ascii="Verdana" w:hAnsi="Verdana"/>
          <w:color w:val="000000"/>
          <w:sz w:val="20"/>
          <w:szCs w:val="20"/>
        </w:rPr>
        <w:t>e folgam</w:t>
      </w:r>
      <w:r w:rsidRPr="006E7BCE">
        <w:rPr>
          <w:rFonts w:ascii="Verdana" w:hAnsi="Verdana"/>
          <w:color w:val="000000"/>
          <w:sz w:val="20"/>
          <w:szCs w:val="20"/>
        </w:rPr>
        <w:t xml:space="preserve"> 36 horas, estes acadêmicos compõem um percentual de 48,4%(</w:t>
      </w:r>
      <w:r w:rsidR="0014284C" w:rsidRPr="006E7BCE">
        <w:rPr>
          <w:rFonts w:ascii="Verdana" w:hAnsi="Verdana"/>
          <w:color w:val="000000"/>
          <w:sz w:val="20"/>
          <w:szCs w:val="20"/>
        </w:rPr>
        <w:t>n=15%) dos que classificam sua qualidade de sono como ruim/muito ruim</w:t>
      </w:r>
      <w:r w:rsidR="00A33B42" w:rsidRPr="006E7BCE">
        <w:rPr>
          <w:rFonts w:ascii="Verdana" w:hAnsi="Verdana"/>
          <w:color w:val="000000"/>
          <w:sz w:val="20"/>
          <w:szCs w:val="20"/>
        </w:rPr>
        <w:t>, e destes 73,3%(n=11) são totalmente independentes financeiramente.</w:t>
      </w:r>
    </w:p>
    <w:p w:rsidR="00FE1948" w:rsidRPr="006E7BCE" w:rsidRDefault="00FE1948" w:rsidP="00AF1E48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6E7BCE">
        <w:rPr>
          <w:rFonts w:ascii="Verdana" w:hAnsi="Verdana"/>
          <w:color w:val="000000"/>
          <w:sz w:val="20"/>
          <w:szCs w:val="20"/>
        </w:rPr>
        <w:tab/>
        <w:t>Também é possível visualizar que do total de 24,2%</w:t>
      </w:r>
      <w:proofErr w:type="gramStart"/>
      <w:r w:rsidRPr="006E7BCE">
        <w:rPr>
          <w:rFonts w:ascii="Verdana" w:hAnsi="Verdana"/>
          <w:color w:val="000000"/>
          <w:sz w:val="20"/>
          <w:szCs w:val="20"/>
        </w:rPr>
        <w:t>(</w:t>
      </w:r>
      <w:proofErr w:type="gramEnd"/>
      <w:r w:rsidRPr="006E7BCE">
        <w:rPr>
          <w:rFonts w:ascii="Verdana" w:hAnsi="Verdana"/>
          <w:color w:val="000000"/>
          <w:sz w:val="20"/>
          <w:szCs w:val="20"/>
        </w:rPr>
        <w:t>n=29) dos alunos que fazem jornada de trabalho de 40 horas ou mais, 51,5%(n=16) estão entre os não satisfeitos com sua qualidade de so</w:t>
      </w:r>
      <w:r w:rsidR="00A33B42" w:rsidRPr="006E7BCE">
        <w:rPr>
          <w:rFonts w:ascii="Verdana" w:hAnsi="Verdana"/>
          <w:color w:val="000000"/>
          <w:sz w:val="20"/>
          <w:szCs w:val="20"/>
        </w:rPr>
        <w:t xml:space="preserve">no, e quando a variável em questão é a independência financeira esses chegam </w:t>
      </w:r>
      <w:r w:rsidR="009944B9" w:rsidRPr="006E7BCE">
        <w:rPr>
          <w:rFonts w:ascii="Verdana" w:hAnsi="Verdana"/>
          <w:color w:val="000000"/>
          <w:sz w:val="20"/>
          <w:szCs w:val="20"/>
        </w:rPr>
        <w:t>a 86,7%(n=13) dos acadê</w:t>
      </w:r>
      <w:r w:rsidR="00A33B42" w:rsidRPr="006E7BCE">
        <w:rPr>
          <w:rFonts w:ascii="Verdana" w:hAnsi="Verdana"/>
          <w:color w:val="000000"/>
          <w:sz w:val="20"/>
          <w:szCs w:val="20"/>
        </w:rPr>
        <w:t>micos que tem como única renda seus recursos financeiros próprios.</w:t>
      </w:r>
    </w:p>
    <w:p w:rsidR="00AF1E48" w:rsidRDefault="00AF1E48" w:rsidP="00AF1E48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44396C" w:rsidRPr="006E7BCE" w:rsidRDefault="0044396C" w:rsidP="00AF1E48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6E7BCE">
        <w:rPr>
          <w:rFonts w:ascii="Verdana" w:hAnsi="Verdana"/>
          <w:b/>
          <w:bCs/>
          <w:color w:val="000000"/>
          <w:sz w:val="20"/>
          <w:szCs w:val="20"/>
        </w:rPr>
        <w:t>Discussão</w:t>
      </w:r>
    </w:p>
    <w:p w:rsidR="0046172E" w:rsidRPr="006E7BCE" w:rsidRDefault="0046172E" w:rsidP="00AF1E48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46172E" w:rsidRPr="006E7BCE" w:rsidRDefault="00C31D52" w:rsidP="00AF1E48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6E7BCE">
        <w:rPr>
          <w:rFonts w:ascii="Verdana" w:hAnsi="Verdana"/>
          <w:color w:val="000000"/>
          <w:sz w:val="20"/>
          <w:szCs w:val="20"/>
        </w:rPr>
        <w:tab/>
        <w:t xml:space="preserve">A </w:t>
      </w:r>
      <w:r w:rsidR="00B302E2" w:rsidRPr="006E7BCE">
        <w:rPr>
          <w:rFonts w:ascii="Verdana" w:hAnsi="Verdana"/>
          <w:color w:val="000000"/>
          <w:sz w:val="20"/>
          <w:szCs w:val="20"/>
        </w:rPr>
        <w:t>avaliação do questionário sócio demográfico, aponta que a maioria das amostras</w:t>
      </w:r>
      <w:r w:rsidRPr="006E7BCE">
        <w:rPr>
          <w:rFonts w:ascii="Verdana" w:hAnsi="Verdana"/>
          <w:color w:val="000000"/>
          <w:sz w:val="20"/>
          <w:szCs w:val="20"/>
        </w:rPr>
        <w:t xml:space="preserve"> </w:t>
      </w:r>
      <w:r w:rsidR="00B302E2" w:rsidRPr="006E7BCE">
        <w:rPr>
          <w:rFonts w:ascii="Verdana" w:hAnsi="Verdana"/>
          <w:color w:val="000000"/>
          <w:sz w:val="20"/>
          <w:szCs w:val="20"/>
        </w:rPr>
        <w:t xml:space="preserve">são </w:t>
      </w:r>
      <w:r w:rsidRPr="006E7BCE">
        <w:rPr>
          <w:rFonts w:ascii="Verdana" w:hAnsi="Verdana"/>
          <w:color w:val="000000"/>
          <w:sz w:val="20"/>
          <w:szCs w:val="20"/>
        </w:rPr>
        <w:t xml:space="preserve">do sexo feminino, </w:t>
      </w:r>
      <w:r w:rsidR="00B302E2" w:rsidRPr="006E7BCE">
        <w:rPr>
          <w:rFonts w:ascii="Verdana" w:hAnsi="Verdana"/>
          <w:color w:val="000000"/>
          <w:sz w:val="20"/>
          <w:szCs w:val="20"/>
        </w:rPr>
        <w:t>sendo que a idade entre as alunas</w:t>
      </w:r>
      <w:r w:rsidRPr="006E7BCE">
        <w:rPr>
          <w:rFonts w:ascii="Verdana" w:hAnsi="Verdana"/>
          <w:color w:val="000000"/>
          <w:sz w:val="20"/>
          <w:szCs w:val="20"/>
        </w:rPr>
        <w:t xml:space="preserve"> relacionada a s</w:t>
      </w:r>
      <w:r w:rsidR="00B302E2" w:rsidRPr="006E7BCE">
        <w:rPr>
          <w:rFonts w:ascii="Verdana" w:hAnsi="Verdana"/>
          <w:color w:val="000000"/>
          <w:sz w:val="20"/>
          <w:szCs w:val="20"/>
        </w:rPr>
        <w:t>eu estado civil comprova que as mulheres cada vez mais estão buscando uma formação de nível superior, junto com ela o mercado de trabalho e a independência financeira.</w:t>
      </w:r>
    </w:p>
    <w:p w:rsidR="00B302E2" w:rsidRPr="006E7BCE" w:rsidRDefault="00B302E2" w:rsidP="00AF1E48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6E7BCE">
        <w:rPr>
          <w:rFonts w:ascii="Verdana" w:hAnsi="Verdana"/>
          <w:color w:val="000000"/>
          <w:sz w:val="20"/>
          <w:szCs w:val="20"/>
        </w:rPr>
        <w:tab/>
      </w:r>
      <w:r w:rsidR="00937292" w:rsidRPr="006E7BCE">
        <w:rPr>
          <w:rFonts w:ascii="Verdana" w:hAnsi="Verdana"/>
          <w:color w:val="000000"/>
          <w:sz w:val="20"/>
          <w:szCs w:val="20"/>
        </w:rPr>
        <w:t>Tendo em mente que u</w:t>
      </w:r>
      <w:r w:rsidR="003915AA" w:rsidRPr="006E7BCE">
        <w:rPr>
          <w:rFonts w:ascii="Verdana" w:hAnsi="Verdana"/>
          <w:color w:val="000000"/>
          <w:sz w:val="20"/>
          <w:szCs w:val="20"/>
        </w:rPr>
        <w:t>ma boa-noite</w:t>
      </w:r>
      <w:r w:rsidR="00937292" w:rsidRPr="006E7BCE">
        <w:rPr>
          <w:rFonts w:ascii="Verdana" w:hAnsi="Verdana"/>
          <w:color w:val="000000"/>
          <w:sz w:val="20"/>
          <w:szCs w:val="20"/>
        </w:rPr>
        <w:t xml:space="preserve"> de sono é fundamental para o desempenho físico e mental do ser humano</w:t>
      </w:r>
      <w:r w:rsidR="00D72AAF" w:rsidRPr="006E7BCE">
        <w:rPr>
          <w:rFonts w:ascii="Verdana" w:hAnsi="Verdana"/>
          <w:color w:val="000000"/>
          <w:sz w:val="20"/>
          <w:szCs w:val="20"/>
        </w:rPr>
        <w:t>,</w:t>
      </w:r>
      <w:r w:rsidR="00937292" w:rsidRPr="006E7BCE">
        <w:rPr>
          <w:rFonts w:ascii="Verdana" w:hAnsi="Verdana"/>
          <w:color w:val="000000"/>
          <w:sz w:val="20"/>
          <w:szCs w:val="20"/>
        </w:rPr>
        <w:t xml:space="preserve"> e que estudos comparam os e</w:t>
      </w:r>
      <w:r w:rsidR="00D72AAF" w:rsidRPr="006E7BCE">
        <w:rPr>
          <w:rFonts w:ascii="Verdana" w:hAnsi="Verdana"/>
          <w:color w:val="000000"/>
          <w:sz w:val="20"/>
          <w:szCs w:val="20"/>
        </w:rPr>
        <w:t>feitos de uma noite mal dormida,</w:t>
      </w:r>
      <w:r w:rsidR="00937292" w:rsidRPr="006E7BCE">
        <w:rPr>
          <w:rFonts w:ascii="Verdana" w:hAnsi="Verdana"/>
          <w:color w:val="000000"/>
          <w:sz w:val="20"/>
          <w:szCs w:val="20"/>
        </w:rPr>
        <w:t xml:space="preserve"> a um estado leve de embriaguez</w:t>
      </w:r>
      <w:r w:rsidR="00D72AAF" w:rsidRPr="006E7BCE">
        <w:rPr>
          <w:rFonts w:ascii="Verdana" w:hAnsi="Verdana"/>
          <w:color w:val="000000"/>
          <w:sz w:val="20"/>
          <w:szCs w:val="20"/>
        </w:rPr>
        <w:t>,</w:t>
      </w:r>
      <w:r w:rsidR="00937292" w:rsidRPr="006E7BCE">
        <w:rPr>
          <w:rFonts w:ascii="Verdana" w:hAnsi="Verdana"/>
          <w:color w:val="000000"/>
          <w:sz w:val="20"/>
          <w:szCs w:val="20"/>
        </w:rPr>
        <w:t xml:space="preserve"> era de se esperar que a incidência de sonolência fosse maior entre os acadêmicos com menor qualidade de sono</w:t>
      </w:r>
      <w:r w:rsidR="00D72AAF" w:rsidRPr="006E7BCE">
        <w:rPr>
          <w:rFonts w:ascii="Verdana" w:hAnsi="Verdana"/>
          <w:color w:val="000000"/>
          <w:sz w:val="20"/>
          <w:szCs w:val="20"/>
        </w:rPr>
        <w:t>,</w:t>
      </w:r>
      <w:r w:rsidR="00937292" w:rsidRPr="006E7BCE">
        <w:rPr>
          <w:rFonts w:ascii="Verdana" w:hAnsi="Verdana"/>
          <w:color w:val="000000"/>
          <w:sz w:val="20"/>
          <w:szCs w:val="20"/>
        </w:rPr>
        <w:t xml:space="preserve"> pois o descanso do organismo está diretamente ligado ao seu desempenho motor e a sua capacidade de raciocínio</w:t>
      </w:r>
      <w:r w:rsidR="00D72AAF" w:rsidRPr="006E7BCE">
        <w:rPr>
          <w:rFonts w:ascii="Verdana" w:hAnsi="Verdana"/>
          <w:color w:val="000000"/>
          <w:sz w:val="20"/>
          <w:szCs w:val="20"/>
        </w:rPr>
        <w:t>,</w:t>
      </w:r>
      <w:r w:rsidR="00937292" w:rsidRPr="006E7BCE">
        <w:rPr>
          <w:rFonts w:ascii="Verdana" w:hAnsi="Verdana"/>
          <w:color w:val="000000"/>
          <w:sz w:val="20"/>
          <w:szCs w:val="20"/>
        </w:rPr>
        <w:t xml:space="preserve"> segundo </w:t>
      </w:r>
      <w:r w:rsidR="00261F41" w:rsidRPr="006E7BCE">
        <w:rPr>
          <w:rFonts w:ascii="Verdana" w:hAnsi="Verdana"/>
          <w:color w:val="000000"/>
          <w:sz w:val="20"/>
          <w:szCs w:val="20"/>
        </w:rPr>
        <w:t>(Cardoso</w:t>
      </w:r>
      <w:r w:rsidR="00937292" w:rsidRPr="006E7BCE">
        <w:rPr>
          <w:rFonts w:ascii="Verdana" w:hAnsi="Verdana"/>
          <w:color w:val="000000"/>
          <w:sz w:val="20"/>
          <w:szCs w:val="20"/>
        </w:rPr>
        <w:t>, et al.2009).</w:t>
      </w:r>
      <w:r w:rsidRPr="006E7BCE">
        <w:rPr>
          <w:rFonts w:ascii="Verdana" w:hAnsi="Verdana"/>
          <w:color w:val="000000"/>
          <w:sz w:val="20"/>
          <w:szCs w:val="20"/>
        </w:rPr>
        <w:t xml:space="preserve"> </w:t>
      </w:r>
    </w:p>
    <w:p w:rsidR="00937292" w:rsidRPr="006E7BCE" w:rsidRDefault="00937292" w:rsidP="00AF1E48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6E7BCE">
        <w:rPr>
          <w:rFonts w:ascii="Verdana" w:hAnsi="Verdana"/>
          <w:color w:val="000000"/>
          <w:sz w:val="20"/>
          <w:szCs w:val="20"/>
        </w:rPr>
        <w:t xml:space="preserve">Segundo </w:t>
      </w:r>
      <w:r w:rsidR="00261F41" w:rsidRPr="006E7BCE">
        <w:rPr>
          <w:rFonts w:ascii="Verdana" w:hAnsi="Verdana"/>
          <w:color w:val="000000"/>
          <w:sz w:val="20"/>
          <w:szCs w:val="20"/>
        </w:rPr>
        <w:t>(</w:t>
      </w:r>
      <w:proofErr w:type="spellStart"/>
      <w:r w:rsidR="00261F41" w:rsidRPr="006E7BCE">
        <w:rPr>
          <w:rFonts w:ascii="Verdana" w:hAnsi="Verdana"/>
          <w:color w:val="000000"/>
          <w:sz w:val="20"/>
          <w:szCs w:val="20"/>
        </w:rPr>
        <w:t>Guyton</w:t>
      </w:r>
      <w:proofErr w:type="spellEnd"/>
      <w:r w:rsidRPr="006E7BCE">
        <w:rPr>
          <w:rFonts w:ascii="Verdana" w:hAnsi="Verdana"/>
          <w:color w:val="000000"/>
          <w:sz w:val="20"/>
          <w:szCs w:val="20"/>
        </w:rPr>
        <w:t>, 2000) em condições fisiológicas normais nosso organismo está habituado a sincronizar o período do sono a noite. Em períodos noturnos, com a luminosidade diminuída existe um aumento na produção da melatonina, hormônio regulador do sono, sendo assim se estabelece um ciclo vigília-sono em função da luminosidade. Privar o indivíduo deste período de descanso ou simplesmente dessincroniza-lo desencadeia, serias consequências hormonais</w:t>
      </w:r>
      <w:r w:rsidR="003915AA" w:rsidRPr="006E7BCE">
        <w:rPr>
          <w:rFonts w:ascii="Verdana" w:hAnsi="Verdana"/>
          <w:color w:val="000000"/>
          <w:sz w:val="20"/>
          <w:szCs w:val="20"/>
        </w:rPr>
        <w:t>. Assim é aceitável o fato de alunos que não sincronização seu período de sono classificarem sua qualidade de sono como ruim/muito ruim.</w:t>
      </w:r>
    </w:p>
    <w:p w:rsidR="003915AA" w:rsidRPr="006E7BCE" w:rsidRDefault="00FB528C" w:rsidP="00AF1E48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6E7BCE">
        <w:rPr>
          <w:rFonts w:ascii="Verdana" w:hAnsi="Verdana"/>
          <w:color w:val="000000"/>
          <w:sz w:val="20"/>
          <w:szCs w:val="20"/>
        </w:rPr>
        <w:t>A</w:t>
      </w:r>
      <w:r w:rsidR="003915AA" w:rsidRPr="006E7BCE">
        <w:rPr>
          <w:rFonts w:ascii="Verdana" w:hAnsi="Verdana"/>
          <w:color w:val="000000"/>
          <w:sz w:val="20"/>
          <w:szCs w:val="20"/>
        </w:rPr>
        <w:t xml:space="preserve"> ausência de proximidade dos pais pode contribuir para que o estudante adote um ritmo de vida descompassado, privando-se de horas de sono para participar de eventos sociais, ou adquira hábitos de estudos irregulares que inv</w:t>
      </w:r>
      <w:r w:rsidR="00261F41" w:rsidRPr="006E7BCE">
        <w:rPr>
          <w:rFonts w:ascii="Verdana" w:hAnsi="Verdana"/>
          <w:color w:val="000000"/>
          <w:sz w:val="20"/>
          <w:szCs w:val="20"/>
        </w:rPr>
        <w:t>adem os períodos de descanso (</w:t>
      </w:r>
      <w:proofErr w:type="spellStart"/>
      <w:r w:rsidR="00261F41" w:rsidRPr="006E7BCE">
        <w:rPr>
          <w:rFonts w:ascii="Verdana" w:hAnsi="Verdana"/>
          <w:color w:val="000000"/>
          <w:sz w:val="20"/>
          <w:szCs w:val="20"/>
        </w:rPr>
        <w:t>Furlani</w:t>
      </w:r>
      <w:proofErr w:type="spellEnd"/>
      <w:r w:rsidR="00261F41" w:rsidRPr="006E7BCE">
        <w:rPr>
          <w:rFonts w:ascii="Verdana" w:hAnsi="Verdana"/>
          <w:color w:val="000000"/>
          <w:sz w:val="20"/>
          <w:szCs w:val="20"/>
        </w:rPr>
        <w:t xml:space="preserve"> e </w:t>
      </w:r>
      <w:proofErr w:type="spellStart"/>
      <w:r w:rsidR="00261F41" w:rsidRPr="006E7BCE">
        <w:rPr>
          <w:rFonts w:ascii="Verdana" w:hAnsi="Verdana"/>
          <w:color w:val="000000"/>
          <w:sz w:val="20"/>
          <w:szCs w:val="20"/>
        </w:rPr>
        <w:t>Ceolim</w:t>
      </w:r>
      <w:proofErr w:type="spellEnd"/>
      <w:r w:rsidR="003915AA" w:rsidRPr="006E7BCE">
        <w:rPr>
          <w:rFonts w:ascii="Verdana" w:hAnsi="Verdana"/>
          <w:color w:val="000000"/>
          <w:sz w:val="20"/>
          <w:szCs w:val="20"/>
        </w:rPr>
        <w:t>, 2005).</w:t>
      </w:r>
      <w:r w:rsidRPr="006E7BCE">
        <w:rPr>
          <w:rFonts w:ascii="Verdana" w:hAnsi="Verdana"/>
          <w:color w:val="000000"/>
          <w:sz w:val="20"/>
          <w:szCs w:val="20"/>
        </w:rPr>
        <w:t xml:space="preserve"> Assim estes além de horários irregulares, muitas vezes acabam por dormir muito menos do que o organismo necessita, tendo assim uma qualidade de sono insatisfatória como ocorre com os acadêmicos de enfermagem.</w:t>
      </w:r>
    </w:p>
    <w:p w:rsidR="000C49DE" w:rsidRPr="006E7BCE" w:rsidRDefault="00F70B0E" w:rsidP="00AF1E48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6E7BCE">
        <w:rPr>
          <w:rFonts w:ascii="Verdana" w:hAnsi="Verdana"/>
          <w:color w:val="000000"/>
          <w:sz w:val="20"/>
          <w:szCs w:val="20"/>
        </w:rPr>
        <w:t xml:space="preserve">A pesquisa de </w:t>
      </w:r>
      <w:r w:rsidR="00261F41" w:rsidRPr="006E7BCE">
        <w:rPr>
          <w:rFonts w:ascii="Verdana" w:hAnsi="Verdana"/>
          <w:color w:val="000000"/>
          <w:sz w:val="20"/>
          <w:szCs w:val="20"/>
        </w:rPr>
        <w:t>(Souza</w:t>
      </w:r>
      <w:r w:rsidR="00FB528C" w:rsidRPr="006E7BCE">
        <w:rPr>
          <w:rFonts w:ascii="Verdana" w:hAnsi="Verdana"/>
          <w:color w:val="000000"/>
          <w:sz w:val="20"/>
          <w:szCs w:val="20"/>
        </w:rPr>
        <w:t>, et</w:t>
      </w:r>
      <w:r w:rsidR="000C49DE" w:rsidRPr="006E7BCE">
        <w:rPr>
          <w:rFonts w:ascii="Verdana" w:hAnsi="Verdana"/>
          <w:color w:val="000000"/>
          <w:sz w:val="20"/>
          <w:szCs w:val="20"/>
        </w:rPr>
        <w:t xml:space="preserve"> </w:t>
      </w:r>
      <w:r w:rsidR="00FB528C" w:rsidRPr="006E7BCE">
        <w:rPr>
          <w:rFonts w:ascii="Verdana" w:hAnsi="Verdana"/>
          <w:color w:val="000000"/>
          <w:sz w:val="20"/>
          <w:szCs w:val="20"/>
        </w:rPr>
        <w:t>al. 2013) revelou que 54,4% dos acadêmicos de psicologia apresentavam problemas de sonolência, tendo como principal fator de relevância a idade dos indivíduos (P=0,004)</w:t>
      </w:r>
      <w:r w:rsidR="00A955F8" w:rsidRPr="006E7BCE">
        <w:rPr>
          <w:rFonts w:ascii="Verdana" w:hAnsi="Verdana"/>
          <w:color w:val="000000"/>
          <w:sz w:val="20"/>
          <w:szCs w:val="20"/>
        </w:rPr>
        <w:t>,</w:t>
      </w:r>
      <w:r w:rsidRPr="006E7BCE">
        <w:rPr>
          <w:rFonts w:ascii="Verdana" w:hAnsi="Verdana"/>
          <w:color w:val="000000"/>
          <w:sz w:val="20"/>
          <w:szCs w:val="20"/>
        </w:rPr>
        <w:t xml:space="preserve"> quanto menor a idade maior o grau de sonolência</w:t>
      </w:r>
      <w:r w:rsidR="00A955F8" w:rsidRPr="006E7BCE">
        <w:rPr>
          <w:rFonts w:ascii="Verdana" w:hAnsi="Verdana"/>
          <w:color w:val="000000"/>
          <w:sz w:val="20"/>
          <w:szCs w:val="20"/>
        </w:rPr>
        <w:t xml:space="preserve"> ou seja a idade é sim um fator de relevância no grau de sonolência e na </w:t>
      </w:r>
      <w:r w:rsidR="00A955F8" w:rsidRPr="006E7BCE">
        <w:rPr>
          <w:rFonts w:ascii="Verdana" w:hAnsi="Verdana"/>
          <w:color w:val="000000"/>
          <w:sz w:val="20"/>
          <w:szCs w:val="20"/>
        </w:rPr>
        <w:lastRenderedPageBreak/>
        <w:t>qualidade de sono dos indivíduos.</w:t>
      </w:r>
      <w:r w:rsidRPr="006E7BCE">
        <w:rPr>
          <w:rFonts w:ascii="Verdana" w:hAnsi="Verdana"/>
          <w:color w:val="000000"/>
          <w:sz w:val="20"/>
          <w:szCs w:val="20"/>
        </w:rPr>
        <w:t xml:space="preserve"> A diferença é que os dados de relevância (P=0,000) da pesquisa feita entre os acadêmicos de enfermagem apontam como mais sonolentos os mais velhos.</w:t>
      </w:r>
      <w:r w:rsidRPr="006E7BCE">
        <w:rPr>
          <w:rFonts w:ascii="Verdana" w:hAnsi="Verdana"/>
          <w:color w:val="000000"/>
          <w:sz w:val="20"/>
          <w:szCs w:val="20"/>
        </w:rPr>
        <w:tab/>
      </w:r>
      <w:r w:rsidRPr="006E7BCE">
        <w:rPr>
          <w:rFonts w:ascii="Verdana" w:hAnsi="Verdana"/>
          <w:color w:val="000000"/>
          <w:sz w:val="20"/>
          <w:szCs w:val="20"/>
        </w:rPr>
        <w:tab/>
      </w:r>
      <w:r w:rsidRPr="006E7BCE">
        <w:rPr>
          <w:rFonts w:ascii="Verdana" w:hAnsi="Verdana"/>
          <w:color w:val="000000"/>
          <w:sz w:val="20"/>
          <w:szCs w:val="20"/>
        </w:rPr>
        <w:tab/>
      </w:r>
      <w:r w:rsidRPr="006E7BCE">
        <w:rPr>
          <w:rFonts w:ascii="Verdana" w:hAnsi="Verdana"/>
          <w:color w:val="000000"/>
          <w:sz w:val="20"/>
          <w:szCs w:val="20"/>
        </w:rPr>
        <w:tab/>
      </w:r>
      <w:r w:rsidRPr="006E7BCE">
        <w:rPr>
          <w:rFonts w:ascii="Verdana" w:hAnsi="Verdana"/>
          <w:color w:val="000000"/>
          <w:sz w:val="20"/>
          <w:szCs w:val="20"/>
        </w:rPr>
        <w:tab/>
      </w:r>
      <w:r w:rsidR="000C49DE" w:rsidRPr="006E7BCE">
        <w:rPr>
          <w:rFonts w:ascii="Verdana" w:hAnsi="Verdana"/>
          <w:color w:val="000000"/>
          <w:sz w:val="20"/>
          <w:szCs w:val="20"/>
        </w:rPr>
        <w:tab/>
      </w:r>
      <w:r w:rsidR="000C49DE" w:rsidRPr="006E7BCE">
        <w:rPr>
          <w:rFonts w:ascii="Verdana" w:hAnsi="Verdana"/>
          <w:color w:val="000000"/>
          <w:sz w:val="20"/>
          <w:szCs w:val="20"/>
        </w:rPr>
        <w:tab/>
      </w:r>
      <w:r w:rsidR="000C49DE" w:rsidRPr="006E7BCE">
        <w:rPr>
          <w:rFonts w:ascii="Verdana" w:hAnsi="Verdana"/>
          <w:color w:val="000000"/>
          <w:sz w:val="20"/>
          <w:szCs w:val="20"/>
        </w:rPr>
        <w:tab/>
        <w:t>Quando os estudos são associados pela necessidade financeira que o acadêmi</w:t>
      </w:r>
      <w:r w:rsidR="00FB4787" w:rsidRPr="006E7BCE">
        <w:rPr>
          <w:rFonts w:ascii="Verdana" w:hAnsi="Verdana"/>
          <w:color w:val="000000"/>
          <w:sz w:val="20"/>
          <w:szCs w:val="20"/>
        </w:rPr>
        <w:t>co tem de trabalhar, está influê</w:t>
      </w:r>
      <w:r w:rsidR="000C49DE" w:rsidRPr="006E7BCE">
        <w:rPr>
          <w:rFonts w:ascii="Verdana" w:hAnsi="Verdana"/>
          <w:color w:val="000000"/>
          <w:sz w:val="20"/>
          <w:szCs w:val="20"/>
        </w:rPr>
        <w:t>ncia tantos nos períodos utilizados pelo aluno para dormir como para estudar, acaba por gerar esta queda em seu desempenho no que diz relação as demais atividades e em sua qualidade de vida e qualidade de sono (</w:t>
      </w:r>
      <w:r w:rsidR="00261F41" w:rsidRPr="006E7BCE">
        <w:rPr>
          <w:rFonts w:ascii="Verdana" w:hAnsi="Verdana"/>
          <w:color w:val="000000"/>
          <w:sz w:val="20"/>
          <w:szCs w:val="20"/>
        </w:rPr>
        <w:t>Mathias; Sanchez; Andrade</w:t>
      </w:r>
      <w:r w:rsidR="000C49DE" w:rsidRPr="006E7BCE">
        <w:rPr>
          <w:rFonts w:ascii="Verdana" w:hAnsi="Verdana"/>
          <w:color w:val="000000"/>
          <w:sz w:val="20"/>
          <w:szCs w:val="20"/>
        </w:rPr>
        <w:t>, 2006).</w:t>
      </w:r>
      <w:r w:rsidR="000C49DE" w:rsidRPr="006E7BCE">
        <w:rPr>
          <w:rFonts w:ascii="Verdana" w:hAnsi="Verdana"/>
          <w:color w:val="000000"/>
          <w:sz w:val="20"/>
          <w:szCs w:val="20"/>
        </w:rPr>
        <w:tab/>
      </w:r>
    </w:p>
    <w:p w:rsidR="000C49DE" w:rsidRPr="006E7BCE" w:rsidRDefault="000C49DE" w:rsidP="00AF1E48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6E7BCE">
        <w:rPr>
          <w:rFonts w:ascii="Verdana" w:hAnsi="Verdana"/>
          <w:color w:val="000000"/>
          <w:sz w:val="20"/>
          <w:szCs w:val="20"/>
        </w:rPr>
        <w:t>Deve haver a consciência de que estes acadêmicos, muitas vezes não possuem quaisquer recurso</w:t>
      </w:r>
      <w:r w:rsidR="00444295" w:rsidRPr="006E7BCE">
        <w:rPr>
          <w:rFonts w:ascii="Verdana" w:hAnsi="Verdana"/>
          <w:color w:val="000000"/>
          <w:sz w:val="20"/>
          <w:szCs w:val="20"/>
        </w:rPr>
        <w:t>s</w:t>
      </w:r>
      <w:r w:rsidRPr="006E7BCE">
        <w:rPr>
          <w:rFonts w:ascii="Verdana" w:hAnsi="Verdana"/>
          <w:color w:val="000000"/>
          <w:sz w:val="20"/>
          <w:szCs w:val="20"/>
        </w:rPr>
        <w:t xml:space="preserve"> financeiro, e a longa e árdua jornada de trabalho é o único recurso para se manterem na universidade, tendo em vista os autos custos com mensalidade, alimentação, transporte e moradia</w:t>
      </w:r>
      <w:r w:rsidR="00FB4787" w:rsidRPr="006E7BCE">
        <w:rPr>
          <w:rFonts w:ascii="Verdana" w:hAnsi="Verdana"/>
          <w:color w:val="000000"/>
          <w:sz w:val="20"/>
          <w:szCs w:val="20"/>
        </w:rPr>
        <w:t>,</w:t>
      </w:r>
      <w:r w:rsidRPr="006E7BCE">
        <w:rPr>
          <w:rFonts w:ascii="Verdana" w:hAnsi="Verdana"/>
          <w:color w:val="000000"/>
          <w:sz w:val="20"/>
          <w:szCs w:val="20"/>
        </w:rPr>
        <w:t xml:space="preserve"> entre outros.</w:t>
      </w:r>
      <w:r w:rsidRPr="006E7BCE">
        <w:rPr>
          <w:rFonts w:ascii="Verdana" w:hAnsi="Verdana"/>
          <w:color w:val="000000"/>
          <w:sz w:val="20"/>
          <w:szCs w:val="20"/>
        </w:rPr>
        <w:tab/>
      </w:r>
      <w:r w:rsidRPr="006E7BCE">
        <w:rPr>
          <w:rFonts w:ascii="Verdana" w:hAnsi="Verdana"/>
          <w:color w:val="000000"/>
          <w:sz w:val="20"/>
          <w:szCs w:val="20"/>
        </w:rPr>
        <w:tab/>
      </w:r>
      <w:r w:rsidRPr="006E7BCE">
        <w:rPr>
          <w:rFonts w:ascii="Verdana" w:hAnsi="Verdana"/>
          <w:color w:val="000000"/>
          <w:sz w:val="20"/>
          <w:szCs w:val="20"/>
        </w:rPr>
        <w:tab/>
      </w:r>
      <w:r w:rsidRPr="006E7BCE">
        <w:rPr>
          <w:rFonts w:ascii="Verdana" w:hAnsi="Verdana"/>
          <w:color w:val="000000"/>
          <w:sz w:val="20"/>
          <w:szCs w:val="20"/>
        </w:rPr>
        <w:tab/>
        <w:t>Além das variadas demandas no cotidiano dos acadêmicos, pesquisas demonstram que uma parte considerável destes, 43% dos envolvidos na pesquisa afirmaram sentir sonolência excessiva, a qual estava diretamente relacionada a redução do sono noturno, e aperto nos horários devido necessidade de concilia</w:t>
      </w:r>
      <w:r w:rsidR="002B00FC" w:rsidRPr="006E7BCE">
        <w:rPr>
          <w:rFonts w:ascii="Verdana" w:hAnsi="Verdana"/>
          <w:color w:val="000000"/>
          <w:sz w:val="20"/>
          <w:szCs w:val="20"/>
        </w:rPr>
        <w:t>rem trabalho e estudos (Teixeira</w:t>
      </w:r>
      <w:r w:rsidRPr="006E7BCE">
        <w:rPr>
          <w:rFonts w:ascii="Verdana" w:hAnsi="Verdana"/>
          <w:color w:val="000000"/>
          <w:sz w:val="20"/>
          <w:szCs w:val="20"/>
        </w:rPr>
        <w:t>, 2002).</w:t>
      </w:r>
    </w:p>
    <w:p w:rsidR="000C49DE" w:rsidRPr="006E7BCE" w:rsidRDefault="000C49DE" w:rsidP="00AF1E48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6E7BCE">
        <w:rPr>
          <w:rFonts w:ascii="Verdana" w:hAnsi="Verdana"/>
          <w:color w:val="000000"/>
          <w:sz w:val="20"/>
          <w:szCs w:val="20"/>
        </w:rPr>
        <w:t xml:space="preserve">Também é importante entendermos muitos desses acadêmicos apontados nos itens mais relevantes da pesquisa no que se refere a sua sonolência, fazem uma jornada de trabalho de 12 horas com folgas de 36 horas, sendo que esta jornada se </w:t>
      </w:r>
      <w:r w:rsidR="00674F40" w:rsidRPr="006E7BCE">
        <w:rPr>
          <w:rFonts w:ascii="Verdana" w:hAnsi="Verdana"/>
          <w:color w:val="000000"/>
          <w:sz w:val="20"/>
          <w:szCs w:val="20"/>
        </w:rPr>
        <w:t>associada aos horários acadê</w:t>
      </w:r>
      <w:r w:rsidRPr="006E7BCE">
        <w:rPr>
          <w:rFonts w:ascii="Verdana" w:hAnsi="Verdana"/>
          <w:color w:val="000000"/>
          <w:sz w:val="20"/>
          <w:szCs w:val="20"/>
        </w:rPr>
        <w:t>micos, passa a ser de 36 horas de atividades por apenas 12 horas de folga, o que se torna um empasse na vida acadêmica. Além do cansaço físico</w:t>
      </w:r>
      <w:r w:rsidR="00674F40" w:rsidRPr="006E7BCE">
        <w:rPr>
          <w:rFonts w:ascii="Verdana" w:hAnsi="Verdana"/>
          <w:color w:val="000000"/>
          <w:sz w:val="20"/>
          <w:szCs w:val="20"/>
        </w:rPr>
        <w:t xml:space="preserve"> caem sobre o ombro destes acadê</w:t>
      </w:r>
      <w:r w:rsidRPr="006E7BCE">
        <w:rPr>
          <w:rFonts w:ascii="Verdana" w:hAnsi="Verdana"/>
          <w:color w:val="000000"/>
          <w:sz w:val="20"/>
          <w:szCs w:val="20"/>
        </w:rPr>
        <w:t>micos uma grande pressão psicológica</w:t>
      </w:r>
      <w:r w:rsidR="00674F40" w:rsidRPr="006E7BCE">
        <w:rPr>
          <w:rFonts w:ascii="Verdana" w:hAnsi="Verdana"/>
          <w:color w:val="000000"/>
          <w:sz w:val="20"/>
          <w:szCs w:val="20"/>
        </w:rPr>
        <w:t xml:space="preserve"> o que influê</w:t>
      </w:r>
      <w:r w:rsidR="00444295" w:rsidRPr="006E7BCE">
        <w:rPr>
          <w:rFonts w:ascii="Verdana" w:hAnsi="Verdana"/>
          <w:color w:val="000000"/>
          <w:sz w:val="20"/>
          <w:szCs w:val="20"/>
        </w:rPr>
        <w:t>ncia diretamente em sua qualidade de vida.</w:t>
      </w:r>
    </w:p>
    <w:p w:rsidR="00937292" w:rsidRPr="006E7BCE" w:rsidRDefault="00937292" w:rsidP="00AF1E48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44396C" w:rsidRPr="006E7BCE" w:rsidRDefault="00AF1E48" w:rsidP="00AF1E48">
      <w:pPr>
        <w:pStyle w:val="NormalWeb"/>
        <w:spacing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Conclusão</w:t>
      </w:r>
    </w:p>
    <w:p w:rsidR="00A93724" w:rsidRPr="006E7BCE" w:rsidRDefault="00444295" w:rsidP="00AF1E48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6E7BCE">
        <w:rPr>
          <w:rFonts w:ascii="Verdana" w:hAnsi="Verdana"/>
          <w:color w:val="000000"/>
          <w:sz w:val="20"/>
          <w:szCs w:val="20"/>
        </w:rPr>
        <w:tab/>
        <w:t>Ao avaliarmos o grau de sonolência e a qualidade de sono dos acadêmicos de enfermagem</w:t>
      </w:r>
      <w:r w:rsidR="00674F40" w:rsidRPr="006E7BCE">
        <w:rPr>
          <w:rFonts w:ascii="Verdana" w:hAnsi="Verdana"/>
          <w:color w:val="000000"/>
          <w:sz w:val="20"/>
          <w:szCs w:val="20"/>
        </w:rPr>
        <w:t>,</w:t>
      </w:r>
      <w:r w:rsidRPr="006E7BCE">
        <w:rPr>
          <w:rFonts w:ascii="Verdana" w:hAnsi="Verdana"/>
          <w:color w:val="000000"/>
          <w:sz w:val="20"/>
          <w:szCs w:val="20"/>
        </w:rPr>
        <w:t xml:space="preserve"> comparando estas aos demais dados coletados pela pesquisa, fica fácil observarmos a difícil jornada desses alunos</w:t>
      </w:r>
      <w:r w:rsidR="00674F40" w:rsidRPr="006E7BCE">
        <w:rPr>
          <w:rFonts w:ascii="Verdana" w:hAnsi="Verdana"/>
          <w:color w:val="000000"/>
          <w:sz w:val="20"/>
          <w:szCs w:val="20"/>
        </w:rPr>
        <w:t>,</w:t>
      </w:r>
      <w:r w:rsidRPr="006E7BCE">
        <w:rPr>
          <w:rFonts w:ascii="Verdana" w:hAnsi="Verdana"/>
          <w:color w:val="000000"/>
          <w:sz w:val="20"/>
          <w:szCs w:val="20"/>
        </w:rPr>
        <w:t xml:space="preserve"> sendo que este é um curso integral e que necessita de uma boa estabilidade financeira</w:t>
      </w:r>
      <w:r w:rsidR="00A93724" w:rsidRPr="006E7BCE">
        <w:rPr>
          <w:rFonts w:ascii="Verdana" w:hAnsi="Verdana"/>
          <w:color w:val="000000"/>
          <w:sz w:val="20"/>
          <w:szCs w:val="20"/>
        </w:rPr>
        <w:t>, a qu</w:t>
      </w:r>
      <w:r w:rsidR="00B126B8" w:rsidRPr="006E7BCE">
        <w:rPr>
          <w:rFonts w:ascii="Verdana" w:hAnsi="Verdana"/>
          <w:color w:val="000000"/>
          <w:sz w:val="20"/>
          <w:szCs w:val="20"/>
        </w:rPr>
        <w:t>al muitas vezes os acadêmicos só</w:t>
      </w:r>
      <w:r w:rsidR="00A93724" w:rsidRPr="006E7BCE">
        <w:rPr>
          <w:rFonts w:ascii="Verdana" w:hAnsi="Verdana"/>
          <w:color w:val="000000"/>
          <w:sz w:val="20"/>
          <w:szCs w:val="20"/>
        </w:rPr>
        <w:t xml:space="preserve"> conquistam com o próprio trabalho.</w:t>
      </w:r>
    </w:p>
    <w:p w:rsidR="00B126B8" w:rsidRPr="006E7BCE" w:rsidRDefault="00B126B8" w:rsidP="00AF1E48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6E7BCE">
        <w:rPr>
          <w:rFonts w:ascii="Verdana" w:hAnsi="Verdana"/>
          <w:color w:val="000000"/>
          <w:sz w:val="20"/>
          <w:szCs w:val="20"/>
        </w:rPr>
        <w:tab/>
        <w:t>Entre os acadêmicos que classificaram sua qualidade de sono como boa, os problemas com sonolência diurna são menores, e estes possuem horários padrões para dormir, adormecer, permanecer dormindo e acordar, e regulam seu ritmo biológico através do sono, possuem certa sincronia diária referente aos hábitos e horários do mesmo.</w:t>
      </w:r>
    </w:p>
    <w:p w:rsidR="00A93724" w:rsidRPr="006E7BCE" w:rsidRDefault="00A93724" w:rsidP="00AF1E48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6E7BCE">
        <w:rPr>
          <w:rFonts w:ascii="Verdana" w:hAnsi="Verdana"/>
          <w:color w:val="000000"/>
          <w:sz w:val="20"/>
          <w:szCs w:val="20"/>
        </w:rPr>
        <w:tab/>
        <w:t>A pesquisa apontou como um dos principais problemas de sonolência</w:t>
      </w:r>
      <w:r w:rsidR="008A43E6" w:rsidRPr="006E7BCE">
        <w:rPr>
          <w:rFonts w:ascii="Verdana" w:hAnsi="Verdana"/>
          <w:color w:val="000000"/>
          <w:sz w:val="20"/>
          <w:szCs w:val="20"/>
        </w:rPr>
        <w:t>,</w:t>
      </w:r>
      <w:r w:rsidRPr="006E7BCE">
        <w:rPr>
          <w:rFonts w:ascii="Verdana" w:hAnsi="Verdana"/>
          <w:color w:val="000000"/>
          <w:sz w:val="20"/>
          <w:szCs w:val="20"/>
        </w:rPr>
        <w:t xml:space="preserve"> e má qualidade de sono a idade avançada por parte de alguns acadêmicos</w:t>
      </w:r>
      <w:r w:rsidR="008A43E6" w:rsidRPr="006E7BCE">
        <w:rPr>
          <w:rFonts w:ascii="Verdana" w:hAnsi="Verdana"/>
          <w:color w:val="000000"/>
          <w:sz w:val="20"/>
          <w:szCs w:val="20"/>
        </w:rPr>
        <w:t>,</w:t>
      </w:r>
      <w:r w:rsidRPr="006E7BCE">
        <w:rPr>
          <w:rFonts w:ascii="Verdana" w:hAnsi="Verdana"/>
          <w:color w:val="000000"/>
          <w:sz w:val="20"/>
          <w:szCs w:val="20"/>
        </w:rPr>
        <w:t xml:space="preserve"> sendo está inevitável pois a maioria destes teve uma jornada maior de estudos ao longo da vida se levarmos em conta que muitos destes</w:t>
      </w:r>
      <w:r w:rsidR="008A43E6" w:rsidRPr="006E7BCE">
        <w:rPr>
          <w:rFonts w:ascii="Verdana" w:hAnsi="Verdana"/>
          <w:color w:val="000000"/>
          <w:sz w:val="20"/>
          <w:szCs w:val="20"/>
        </w:rPr>
        <w:t>,</w:t>
      </w:r>
      <w:r w:rsidRPr="006E7BCE">
        <w:rPr>
          <w:rFonts w:ascii="Verdana" w:hAnsi="Verdana"/>
          <w:color w:val="000000"/>
          <w:sz w:val="20"/>
          <w:szCs w:val="20"/>
        </w:rPr>
        <w:t xml:space="preserve"> já tem a formação de técnicos em enfermagem, e o baixo número de horas dormidas também pelo fato destes terem uma jornada de 36 horas </w:t>
      </w:r>
      <w:r w:rsidR="00B126B8" w:rsidRPr="006E7BCE">
        <w:rPr>
          <w:rFonts w:ascii="Verdana" w:hAnsi="Verdana"/>
          <w:color w:val="000000"/>
          <w:sz w:val="20"/>
          <w:szCs w:val="20"/>
        </w:rPr>
        <w:t xml:space="preserve">de atividades </w:t>
      </w:r>
      <w:r w:rsidRPr="006E7BCE">
        <w:rPr>
          <w:rFonts w:ascii="Verdana" w:hAnsi="Verdana"/>
          <w:color w:val="000000"/>
          <w:sz w:val="20"/>
          <w:szCs w:val="20"/>
        </w:rPr>
        <w:t>seguidas de 12 horas de folga, tendo em vista também que estes desenvolvem a profissão de técnicos em enfermagem ou outras profissões noturnas com 40 horas de carga horaria.</w:t>
      </w:r>
    </w:p>
    <w:p w:rsidR="000A7A3F" w:rsidRPr="006E7BCE" w:rsidRDefault="000A7A3F" w:rsidP="00AF1E48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6E7BCE">
        <w:rPr>
          <w:rFonts w:ascii="Verdana" w:hAnsi="Verdana"/>
          <w:color w:val="000000"/>
          <w:sz w:val="20"/>
          <w:szCs w:val="20"/>
        </w:rPr>
        <w:t>É inaceitável a degradação da saúde de futuros profissionais da área, durante sua formação, e é inevitável que este comprometimento do sono em relação ao desempenho dos acadêmicos</w:t>
      </w:r>
      <w:r w:rsidR="008A43E6" w:rsidRPr="006E7BCE">
        <w:rPr>
          <w:rFonts w:ascii="Verdana" w:hAnsi="Verdana"/>
          <w:color w:val="000000"/>
          <w:sz w:val="20"/>
          <w:szCs w:val="20"/>
        </w:rPr>
        <w:t>,</w:t>
      </w:r>
      <w:r w:rsidRPr="006E7BCE">
        <w:rPr>
          <w:rFonts w:ascii="Verdana" w:hAnsi="Verdana"/>
          <w:color w:val="000000"/>
          <w:sz w:val="20"/>
          <w:szCs w:val="20"/>
        </w:rPr>
        <w:t xml:space="preserve"> e a absorção do conhecimento por parte dos mesmos, fique prejudicada.</w:t>
      </w:r>
    </w:p>
    <w:p w:rsidR="000A7A3F" w:rsidRPr="006E7BCE" w:rsidRDefault="000A7A3F" w:rsidP="00AF1E48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6E7BCE">
        <w:rPr>
          <w:rFonts w:ascii="Verdana" w:hAnsi="Verdana"/>
          <w:color w:val="000000"/>
          <w:sz w:val="20"/>
          <w:szCs w:val="20"/>
        </w:rPr>
        <w:lastRenderedPageBreak/>
        <w:t>Se as jornadas de estudo continuarem sendo conciliadas as árduas jornadas de trabalho, é de extrema importância rever as bolsas e benefícios dos quais alunos sem renda tem direito, e repassa-las a técnicos de enfermagem para que possam tornar-se futuros enfermeiros com jornadas de trabalho diminuídas</w:t>
      </w:r>
      <w:r w:rsidR="008A43E6" w:rsidRPr="006E7BCE">
        <w:rPr>
          <w:rFonts w:ascii="Verdana" w:hAnsi="Verdana"/>
          <w:color w:val="000000"/>
          <w:sz w:val="20"/>
          <w:szCs w:val="20"/>
        </w:rPr>
        <w:t>, sem</w:t>
      </w:r>
      <w:r w:rsidRPr="006E7BCE">
        <w:rPr>
          <w:rFonts w:ascii="Verdana" w:hAnsi="Verdana"/>
          <w:color w:val="000000"/>
          <w:sz w:val="20"/>
          <w:szCs w:val="20"/>
        </w:rPr>
        <w:t xml:space="preserve"> serem prejudicados financeiramente, e assim mantenham uma qualidade de vida aceitável no que diz respeito a</w:t>
      </w:r>
      <w:r w:rsidR="009C491F" w:rsidRPr="006E7BCE">
        <w:rPr>
          <w:rFonts w:ascii="Verdana" w:hAnsi="Verdana"/>
          <w:color w:val="000000"/>
          <w:sz w:val="20"/>
          <w:szCs w:val="20"/>
        </w:rPr>
        <w:t xml:space="preserve"> s saúde,</w:t>
      </w:r>
      <w:r w:rsidRPr="006E7BCE">
        <w:rPr>
          <w:rFonts w:ascii="Verdana" w:hAnsi="Verdana"/>
          <w:color w:val="000000"/>
          <w:sz w:val="20"/>
          <w:szCs w:val="20"/>
        </w:rPr>
        <w:t xml:space="preserve"> lazer, alimentação e outros.</w:t>
      </w:r>
    </w:p>
    <w:p w:rsidR="00A93724" w:rsidRPr="006E7BCE" w:rsidRDefault="003324A6" w:rsidP="00AF1E48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6E7BCE">
        <w:rPr>
          <w:rFonts w:ascii="Verdana" w:hAnsi="Verdana"/>
          <w:color w:val="000000"/>
          <w:sz w:val="20"/>
          <w:szCs w:val="20"/>
        </w:rPr>
        <w:tab/>
      </w:r>
    </w:p>
    <w:p w:rsidR="00930E06" w:rsidRPr="006E7BCE" w:rsidRDefault="00930E06" w:rsidP="00AF1E48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7B0173" w:rsidRPr="006E7BCE" w:rsidRDefault="002B00FC" w:rsidP="00AF1E48">
      <w:pPr>
        <w:spacing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6E7BCE">
        <w:rPr>
          <w:rFonts w:ascii="Verdana" w:hAnsi="Verdana"/>
          <w:b/>
          <w:bCs/>
          <w:color w:val="000000"/>
          <w:sz w:val="20"/>
          <w:szCs w:val="20"/>
        </w:rPr>
        <w:t>Referencias</w:t>
      </w:r>
    </w:p>
    <w:p w:rsidR="002B00FC" w:rsidRPr="006E7BCE" w:rsidRDefault="002C7DCE" w:rsidP="00AF1E48">
      <w:pPr>
        <w:spacing w:line="276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 w:rsidRPr="006E7BCE">
        <w:rPr>
          <w:rFonts w:ascii="Verdana" w:hAnsi="Verdana"/>
          <w:bCs/>
          <w:color w:val="000000"/>
          <w:sz w:val="20"/>
          <w:szCs w:val="20"/>
        </w:rPr>
        <w:t>1.</w:t>
      </w:r>
      <w:r w:rsidR="00FD439C" w:rsidRPr="006E7BCE">
        <w:rPr>
          <w:rFonts w:ascii="Verdana" w:hAnsi="Verdana"/>
          <w:bCs/>
          <w:color w:val="000000"/>
          <w:sz w:val="20"/>
          <w:szCs w:val="20"/>
        </w:rPr>
        <w:t xml:space="preserve">Agudelo, HAM, Rodrigues, SS, </w:t>
      </w:r>
      <w:proofErr w:type="spellStart"/>
      <w:r w:rsidR="00FD439C" w:rsidRPr="006E7BCE">
        <w:rPr>
          <w:rFonts w:ascii="Verdana" w:hAnsi="Verdana"/>
          <w:bCs/>
          <w:color w:val="000000"/>
          <w:sz w:val="20"/>
          <w:szCs w:val="20"/>
        </w:rPr>
        <w:t>Vivanco</w:t>
      </w:r>
      <w:proofErr w:type="spellEnd"/>
      <w:r w:rsidR="00FD439C" w:rsidRPr="006E7BCE">
        <w:rPr>
          <w:rFonts w:ascii="Verdana" w:hAnsi="Verdana"/>
          <w:bCs/>
          <w:color w:val="000000"/>
          <w:sz w:val="20"/>
          <w:szCs w:val="20"/>
        </w:rPr>
        <w:t xml:space="preserve">, D, </w:t>
      </w:r>
      <w:proofErr w:type="spellStart"/>
      <w:r w:rsidR="00FD439C" w:rsidRPr="006E7BCE">
        <w:rPr>
          <w:rFonts w:ascii="Verdana" w:hAnsi="Verdana"/>
          <w:bCs/>
          <w:color w:val="000000"/>
          <w:sz w:val="20"/>
          <w:szCs w:val="20"/>
        </w:rPr>
        <w:t>Aristizabal</w:t>
      </w:r>
      <w:proofErr w:type="spellEnd"/>
      <w:r w:rsidR="00FD439C" w:rsidRPr="006E7BCE">
        <w:rPr>
          <w:rFonts w:ascii="Verdana" w:hAnsi="Verdana"/>
          <w:bCs/>
          <w:color w:val="000000"/>
          <w:sz w:val="20"/>
          <w:szCs w:val="20"/>
        </w:rPr>
        <w:t xml:space="preserve">, N, </w:t>
      </w:r>
      <w:proofErr w:type="spellStart"/>
      <w:r w:rsidR="00FD439C" w:rsidRPr="006E7BCE">
        <w:rPr>
          <w:rFonts w:ascii="Verdana" w:hAnsi="Verdana"/>
          <w:bCs/>
          <w:color w:val="000000"/>
          <w:sz w:val="20"/>
          <w:szCs w:val="20"/>
        </w:rPr>
        <w:t>Bemo</w:t>
      </w:r>
      <w:proofErr w:type="spellEnd"/>
      <w:r w:rsidR="00FD439C" w:rsidRPr="006E7BCE">
        <w:rPr>
          <w:rFonts w:ascii="Verdana" w:hAnsi="Verdana"/>
          <w:bCs/>
          <w:color w:val="000000"/>
          <w:sz w:val="20"/>
          <w:szCs w:val="20"/>
        </w:rPr>
        <w:t xml:space="preserve">, MC, &amp; </w:t>
      </w:r>
      <w:proofErr w:type="spellStart"/>
      <w:r w:rsidR="00FD439C" w:rsidRPr="006E7BCE">
        <w:rPr>
          <w:rFonts w:ascii="Verdana" w:hAnsi="Verdana"/>
          <w:bCs/>
          <w:color w:val="000000"/>
          <w:sz w:val="20"/>
          <w:szCs w:val="20"/>
        </w:rPr>
        <w:t>Alpi</w:t>
      </w:r>
      <w:proofErr w:type="spellEnd"/>
      <w:r w:rsidR="00FD439C" w:rsidRPr="006E7BCE">
        <w:rPr>
          <w:rFonts w:ascii="Verdana" w:hAnsi="Verdana"/>
          <w:bCs/>
          <w:color w:val="000000"/>
          <w:sz w:val="20"/>
          <w:szCs w:val="20"/>
        </w:rPr>
        <w:t xml:space="preserve">, SV (2005). </w:t>
      </w:r>
      <w:proofErr w:type="spellStart"/>
      <w:r w:rsidR="00FD439C" w:rsidRPr="006E7BCE">
        <w:rPr>
          <w:rFonts w:ascii="Verdana" w:hAnsi="Verdana"/>
          <w:bCs/>
          <w:color w:val="000000"/>
          <w:sz w:val="20"/>
          <w:szCs w:val="20"/>
        </w:rPr>
        <w:t>Factores</w:t>
      </w:r>
      <w:proofErr w:type="spellEnd"/>
      <w:r w:rsidR="00FD439C" w:rsidRPr="006E7BCE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 w:rsidR="00FD439C" w:rsidRPr="006E7BCE">
        <w:rPr>
          <w:rFonts w:ascii="Verdana" w:hAnsi="Verdana"/>
          <w:bCs/>
          <w:color w:val="000000"/>
          <w:sz w:val="20"/>
          <w:szCs w:val="20"/>
        </w:rPr>
        <w:t>culturales</w:t>
      </w:r>
      <w:proofErr w:type="spellEnd"/>
      <w:r w:rsidR="00FD439C" w:rsidRPr="006E7BCE">
        <w:rPr>
          <w:rFonts w:ascii="Verdana" w:hAnsi="Verdana"/>
          <w:bCs/>
          <w:color w:val="000000"/>
          <w:sz w:val="20"/>
          <w:szCs w:val="20"/>
        </w:rPr>
        <w:t xml:space="preserve"> que </w:t>
      </w:r>
      <w:proofErr w:type="spellStart"/>
      <w:r w:rsidR="00FD439C" w:rsidRPr="006E7BCE">
        <w:rPr>
          <w:rFonts w:ascii="Verdana" w:hAnsi="Verdana"/>
          <w:bCs/>
          <w:color w:val="000000"/>
          <w:sz w:val="20"/>
          <w:szCs w:val="20"/>
        </w:rPr>
        <w:t>privan</w:t>
      </w:r>
      <w:proofErr w:type="spellEnd"/>
      <w:r w:rsidR="00FD439C" w:rsidRPr="006E7BCE">
        <w:rPr>
          <w:rFonts w:ascii="Verdana" w:hAnsi="Verdana"/>
          <w:bCs/>
          <w:color w:val="000000"/>
          <w:sz w:val="20"/>
          <w:szCs w:val="20"/>
        </w:rPr>
        <w:t xml:space="preserve"> de </w:t>
      </w:r>
      <w:proofErr w:type="spellStart"/>
      <w:r w:rsidR="00FD439C" w:rsidRPr="006E7BCE">
        <w:rPr>
          <w:rFonts w:ascii="Verdana" w:hAnsi="Verdana"/>
          <w:bCs/>
          <w:color w:val="000000"/>
          <w:sz w:val="20"/>
          <w:szCs w:val="20"/>
        </w:rPr>
        <w:t>sueño</w:t>
      </w:r>
      <w:proofErr w:type="spellEnd"/>
      <w:r w:rsidR="00FD439C" w:rsidRPr="006E7BCE">
        <w:rPr>
          <w:rFonts w:ascii="Verdana" w:hAnsi="Verdana"/>
          <w:bCs/>
          <w:color w:val="000000"/>
          <w:sz w:val="20"/>
          <w:szCs w:val="20"/>
        </w:rPr>
        <w:t xml:space="preserve"> y </w:t>
      </w:r>
      <w:proofErr w:type="spellStart"/>
      <w:r w:rsidR="00FD439C" w:rsidRPr="006E7BCE">
        <w:rPr>
          <w:rFonts w:ascii="Verdana" w:hAnsi="Verdana"/>
          <w:bCs/>
          <w:color w:val="000000"/>
          <w:sz w:val="20"/>
          <w:szCs w:val="20"/>
        </w:rPr>
        <w:t>causan</w:t>
      </w:r>
      <w:proofErr w:type="spellEnd"/>
      <w:r w:rsidR="00FD439C" w:rsidRPr="006E7BCE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 w:rsidR="00FD439C" w:rsidRPr="006E7BCE">
        <w:rPr>
          <w:rFonts w:ascii="Verdana" w:hAnsi="Verdana"/>
          <w:bCs/>
          <w:color w:val="000000"/>
          <w:sz w:val="20"/>
          <w:szCs w:val="20"/>
        </w:rPr>
        <w:t>somnolencia</w:t>
      </w:r>
      <w:proofErr w:type="spellEnd"/>
      <w:r w:rsidR="00FD439C" w:rsidRPr="006E7BCE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 w:rsidR="00FD439C" w:rsidRPr="006E7BCE">
        <w:rPr>
          <w:rFonts w:ascii="Verdana" w:hAnsi="Verdana"/>
          <w:bCs/>
          <w:color w:val="000000"/>
          <w:sz w:val="20"/>
          <w:szCs w:val="20"/>
        </w:rPr>
        <w:t>excesiva</w:t>
      </w:r>
      <w:proofErr w:type="spellEnd"/>
      <w:r w:rsidR="00FD439C" w:rsidRPr="006E7BCE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 w:rsidR="00FD439C" w:rsidRPr="006E7BCE">
        <w:rPr>
          <w:rFonts w:ascii="Verdana" w:hAnsi="Verdana"/>
          <w:bCs/>
          <w:color w:val="000000"/>
          <w:sz w:val="20"/>
          <w:szCs w:val="20"/>
        </w:rPr>
        <w:t>en</w:t>
      </w:r>
      <w:proofErr w:type="spellEnd"/>
      <w:r w:rsidR="00FD439C" w:rsidRPr="006E7BCE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 w:rsidR="00FD439C" w:rsidRPr="006E7BCE">
        <w:rPr>
          <w:rFonts w:ascii="Verdana" w:hAnsi="Verdana"/>
          <w:bCs/>
          <w:color w:val="000000"/>
          <w:sz w:val="20"/>
          <w:szCs w:val="20"/>
        </w:rPr>
        <w:t>estudiantes</w:t>
      </w:r>
      <w:proofErr w:type="spellEnd"/>
      <w:r w:rsidR="00FD439C" w:rsidRPr="006E7BCE">
        <w:rPr>
          <w:rFonts w:ascii="Verdana" w:hAnsi="Verdana"/>
          <w:bCs/>
          <w:color w:val="000000"/>
          <w:sz w:val="20"/>
          <w:szCs w:val="20"/>
        </w:rPr>
        <w:t xml:space="preserve"> universitários: </w:t>
      </w:r>
      <w:proofErr w:type="spellStart"/>
      <w:r w:rsidR="00FD439C" w:rsidRPr="006E7BCE">
        <w:rPr>
          <w:rFonts w:ascii="Verdana" w:hAnsi="Verdana"/>
          <w:bCs/>
          <w:color w:val="000000"/>
          <w:sz w:val="20"/>
          <w:szCs w:val="20"/>
        </w:rPr>
        <w:t>un</w:t>
      </w:r>
      <w:proofErr w:type="spellEnd"/>
      <w:r w:rsidR="00FD439C" w:rsidRPr="006E7BCE">
        <w:rPr>
          <w:rFonts w:ascii="Verdana" w:hAnsi="Verdana"/>
          <w:bCs/>
          <w:color w:val="000000"/>
          <w:sz w:val="20"/>
          <w:szCs w:val="20"/>
        </w:rPr>
        <w:t xml:space="preserve"> estúdio piloto. </w:t>
      </w:r>
      <w:proofErr w:type="spellStart"/>
      <w:r w:rsidR="00FD439C" w:rsidRPr="006E7BCE">
        <w:rPr>
          <w:rFonts w:ascii="Verdana" w:hAnsi="Verdana"/>
          <w:bCs/>
          <w:color w:val="000000"/>
          <w:sz w:val="20"/>
          <w:szCs w:val="20"/>
        </w:rPr>
        <w:t>Psicología</w:t>
      </w:r>
      <w:proofErr w:type="spellEnd"/>
      <w:r w:rsidR="00FD439C" w:rsidRPr="006E7BCE">
        <w:rPr>
          <w:rFonts w:ascii="Verdana" w:hAnsi="Verdana"/>
          <w:bCs/>
          <w:color w:val="000000"/>
          <w:sz w:val="20"/>
          <w:szCs w:val="20"/>
        </w:rPr>
        <w:t xml:space="preserve"> y </w:t>
      </w:r>
      <w:proofErr w:type="spellStart"/>
      <w:r w:rsidR="00FD439C" w:rsidRPr="006E7BCE">
        <w:rPr>
          <w:rFonts w:ascii="Verdana" w:hAnsi="Verdana"/>
          <w:bCs/>
          <w:color w:val="000000"/>
          <w:sz w:val="20"/>
          <w:szCs w:val="20"/>
        </w:rPr>
        <w:t>Salud</w:t>
      </w:r>
      <w:proofErr w:type="spellEnd"/>
      <w:r w:rsidR="00FD439C" w:rsidRPr="006E7BCE">
        <w:rPr>
          <w:rFonts w:ascii="Verdana" w:hAnsi="Verdana"/>
          <w:bCs/>
          <w:color w:val="000000"/>
          <w:sz w:val="20"/>
          <w:szCs w:val="20"/>
        </w:rPr>
        <w:t>, 15(1),57-68.</w:t>
      </w:r>
    </w:p>
    <w:p w:rsidR="00E259CD" w:rsidRPr="006E7BCE" w:rsidRDefault="002C7DCE" w:rsidP="00AF1E48">
      <w:pPr>
        <w:spacing w:line="276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 w:rsidRPr="006E7BCE">
        <w:rPr>
          <w:rFonts w:ascii="Verdana" w:hAnsi="Verdana"/>
          <w:bCs/>
          <w:color w:val="000000"/>
          <w:sz w:val="20"/>
          <w:szCs w:val="20"/>
        </w:rPr>
        <w:t>2.</w:t>
      </w:r>
      <w:r w:rsidR="002B00FC" w:rsidRPr="006E7BCE">
        <w:rPr>
          <w:rFonts w:ascii="Verdana" w:hAnsi="Verdana"/>
          <w:bCs/>
          <w:color w:val="000000"/>
          <w:sz w:val="20"/>
          <w:szCs w:val="20"/>
        </w:rPr>
        <w:t xml:space="preserve">Bittencourt LRA, Silva RS, Santos RF, Pires MLN, Mello MT. Sonolência excessiva. </w:t>
      </w:r>
      <w:proofErr w:type="spellStart"/>
      <w:r w:rsidR="002B00FC" w:rsidRPr="006E7BCE">
        <w:rPr>
          <w:rFonts w:ascii="Verdana" w:hAnsi="Verdana"/>
          <w:bCs/>
          <w:color w:val="000000"/>
          <w:sz w:val="20"/>
          <w:szCs w:val="20"/>
        </w:rPr>
        <w:t>Rev</w:t>
      </w:r>
      <w:proofErr w:type="spellEnd"/>
      <w:r w:rsidR="002B00FC" w:rsidRPr="006E7BCE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 w:rsidR="002B00FC" w:rsidRPr="006E7BCE">
        <w:rPr>
          <w:rFonts w:ascii="Verdana" w:hAnsi="Verdana"/>
          <w:bCs/>
          <w:color w:val="000000"/>
          <w:sz w:val="20"/>
          <w:szCs w:val="20"/>
        </w:rPr>
        <w:t>Bras</w:t>
      </w:r>
      <w:proofErr w:type="spellEnd"/>
      <w:r w:rsidR="002B00FC" w:rsidRPr="006E7BCE">
        <w:rPr>
          <w:rFonts w:ascii="Verdana" w:hAnsi="Verdana"/>
          <w:bCs/>
          <w:color w:val="000000"/>
          <w:sz w:val="20"/>
          <w:szCs w:val="20"/>
        </w:rPr>
        <w:t xml:space="preserve"> Psiquiatr. 2005;27(Supl.1):16-21.</w:t>
      </w:r>
    </w:p>
    <w:p w:rsidR="00261F41" w:rsidRPr="006E7BCE" w:rsidRDefault="002C7DCE" w:rsidP="00AF1E48">
      <w:pPr>
        <w:spacing w:line="276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 w:rsidRPr="006E7BCE">
        <w:rPr>
          <w:rFonts w:ascii="Verdana" w:hAnsi="Verdana"/>
          <w:bCs/>
          <w:color w:val="000000"/>
          <w:sz w:val="20"/>
          <w:szCs w:val="20"/>
        </w:rPr>
        <w:t>3.</w:t>
      </w:r>
      <w:r w:rsidR="00F55D7F" w:rsidRPr="006E7BCE">
        <w:rPr>
          <w:rFonts w:ascii="Verdana" w:hAnsi="Verdana"/>
          <w:bCs/>
          <w:color w:val="000000"/>
          <w:sz w:val="20"/>
          <w:szCs w:val="20"/>
        </w:rPr>
        <w:t xml:space="preserve">Cardoso, CC, Bueno, FCC, Mata, JC, </w:t>
      </w:r>
      <w:proofErr w:type="spellStart"/>
      <w:r w:rsidR="00F55D7F" w:rsidRPr="006E7BCE">
        <w:rPr>
          <w:rFonts w:ascii="Verdana" w:hAnsi="Verdana"/>
          <w:bCs/>
          <w:color w:val="000000"/>
          <w:sz w:val="20"/>
          <w:szCs w:val="20"/>
        </w:rPr>
        <w:t>Alvez</w:t>
      </w:r>
      <w:proofErr w:type="spellEnd"/>
      <w:r w:rsidR="00F55D7F" w:rsidRPr="006E7BCE">
        <w:rPr>
          <w:rFonts w:ascii="Verdana" w:hAnsi="Verdana"/>
          <w:bCs/>
          <w:color w:val="000000"/>
          <w:sz w:val="20"/>
          <w:szCs w:val="20"/>
        </w:rPr>
        <w:t xml:space="preserve">, APR, </w:t>
      </w:r>
      <w:proofErr w:type="spellStart"/>
      <w:r w:rsidR="00F55D7F" w:rsidRPr="006E7BCE">
        <w:rPr>
          <w:rFonts w:ascii="Verdana" w:hAnsi="Verdana"/>
          <w:bCs/>
          <w:color w:val="000000"/>
          <w:sz w:val="20"/>
          <w:szCs w:val="20"/>
        </w:rPr>
        <w:t>Jochims</w:t>
      </w:r>
      <w:proofErr w:type="spellEnd"/>
      <w:r w:rsidR="00F55D7F" w:rsidRPr="006E7BCE">
        <w:rPr>
          <w:rFonts w:ascii="Verdana" w:hAnsi="Verdana"/>
          <w:bCs/>
          <w:color w:val="000000"/>
          <w:sz w:val="20"/>
          <w:szCs w:val="20"/>
        </w:rPr>
        <w:t>, I, Filho, IHRV, Hanna, M</w:t>
      </w:r>
      <w:r w:rsidR="00261F41" w:rsidRPr="006E7BCE">
        <w:rPr>
          <w:rFonts w:ascii="Verdana" w:hAnsi="Verdana"/>
          <w:bCs/>
          <w:color w:val="000000"/>
          <w:sz w:val="20"/>
          <w:szCs w:val="20"/>
        </w:rPr>
        <w:t xml:space="preserve">M. Avaliação da qualidade do sono em estudantes de medicina. Universidade de Goiás. Disponível em: </w:t>
      </w:r>
      <w:proofErr w:type="gramStart"/>
      <w:r w:rsidR="00261F41" w:rsidRPr="006E7BCE">
        <w:rPr>
          <w:rFonts w:ascii="Verdana" w:hAnsi="Verdana"/>
          <w:bCs/>
          <w:color w:val="000000"/>
          <w:sz w:val="20"/>
          <w:szCs w:val="20"/>
        </w:rPr>
        <w:t>http://www.scielo.br/scielo.</w:t>
      </w:r>
      <w:proofErr w:type="gramEnd"/>
      <w:r w:rsidR="00261F41" w:rsidRPr="006E7BCE">
        <w:rPr>
          <w:rFonts w:ascii="Verdana" w:hAnsi="Verdana"/>
          <w:bCs/>
          <w:color w:val="000000"/>
          <w:sz w:val="20"/>
          <w:szCs w:val="20"/>
        </w:rPr>
        <w:t>php?</w:t>
      </w:r>
      <w:proofErr w:type="gramStart"/>
      <w:r w:rsidR="00261F41" w:rsidRPr="006E7BCE">
        <w:rPr>
          <w:rFonts w:ascii="Verdana" w:hAnsi="Verdana"/>
          <w:bCs/>
          <w:color w:val="000000"/>
          <w:sz w:val="20"/>
          <w:szCs w:val="20"/>
        </w:rPr>
        <w:t>script</w:t>
      </w:r>
      <w:proofErr w:type="gramEnd"/>
      <w:r w:rsidR="00261F41" w:rsidRPr="006E7BCE">
        <w:rPr>
          <w:rFonts w:ascii="Verdana" w:hAnsi="Verdana"/>
          <w:bCs/>
          <w:color w:val="000000"/>
          <w:sz w:val="20"/>
          <w:szCs w:val="20"/>
        </w:rPr>
        <w:t>=sci_arttext&amp;pid=S0100-55022009000300005  Acesso em: 31 de maio de 20014.</w:t>
      </w:r>
    </w:p>
    <w:p w:rsidR="00FD439C" w:rsidRPr="006E7BCE" w:rsidRDefault="002C7DCE" w:rsidP="00AF1E48">
      <w:pPr>
        <w:spacing w:line="276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 w:rsidRPr="006E7BCE">
        <w:rPr>
          <w:rFonts w:ascii="Verdana" w:hAnsi="Verdana"/>
          <w:bCs/>
          <w:color w:val="000000"/>
          <w:sz w:val="20"/>
          <w:szCs w:val="20"/>
        </w:rPr>
        <w:t>4.</w:t>
      </w:r>
      <w:r w:rsidR="00FD439C" w:rsidRPr="006E7BCE">
        <w:rPr>
          <w:rFonts w:ascii="Verdana" w:hAnsi="Verdana"/>
          <w:bCs/>
          <w:color w:val="000000"/>
          <w:sz w:val="20"/>
          <w:szCs w:val="20"/>
        </w:rPr>
        <w:t>Danda, GJN</w:t>
      </w:r>
      <w:r w:rsidR="00E259CD" w:rsidRPr="006E7BCE">
        <w:rPr>
          <w:rFonts w:ascii="Verdana" w:hAnsi="Verdana"/>
          <w:bCs/>
          <w:color w:val="000000"/>
          <w:sz w:val="20"/>
          <w:szCs w:val="20"/>
        </w:rPr>
        <w:t>, Ferreira, GR</w:t>
      </w:r>
      <w:r w:rsidR="00FD439C" w:rsidRPr="006E7BCE">
        <w:rPr>
          <w:rFonts w:ascii="Verdana" w:hAnsi="Verdana"/>
          <w:bCs/>
          <w:color w:val="000000"/>
          <w:sz w:val="20"/>
          <w:szCs w:val="20"/>
        </w:rPr>
        <w:t>, Azenha, M</w:t>
      </w:r>
      <w:r w:rsidR="00E259CD" w:rsidRPr="006E7BCE">
        <w:rPr>
          <w:rFonts w:ascii="Verdana" w:hAnsi="Verdana"/>
          <w:bCs/>
          <w:color w:val="000000"/>
          <w:sz w:val="20"/>
          <w:szCs w:val="20"/>
        </w:rPr>
        <w:t>, Souza, KFR, &amp; Bastos, O</w:t>
      </w:r>
      <w:r w:rsidR="00FD439C" w:rsidRPr="006E7BCE">
        <w:rPr>
          <w:rFonts w:ascii="Verdana" w:hAnsi="Verdana"/>
          <w:bCs/>
          <w:color w:val="000000"/>
          <w:sz w:val="20"/>
          <w:szCs w:val="20"/>
        </w:rPr>
        <w:t xml:space="preserve"> (2005). Padrão do ciclo </w:t>
      </w:r>
      <w:proofErr w:type="spellStart"/>
      <w:r w:rsidR="00FD439C" w:rsidRPr="006E7BCE">
        <w:rPr>
          <w:rFonts w:ascii="Verdana" w:hAnsi="Verdana"/>
          <w:bCs/>
          <w:color w:val="000000"/>
          <w:sz w:val="20"/>
          <w:szCs w:val="20"/>
        </w:rPr>
        <w:t>sonovigilia</w:t>
      </w:r>
      <w:proofErr w:type="spellEnd"/>
      <w:r w:rsidR="00FD439C" w:rsidRPr="006E7BCE">
        <w:rPr>
          <w:rFonts w:ascii="Verdana" w:hAnsi="Verdana"/>
          <w:bCs/>
          <w:color w:val="000000"/>
          <w:sz w:val="20"/>
          <w:szCs w:val="20"/>
        </w:rPr>
        <w:t xml:space="preserve"> e sonolência excessiva diurna em estudantes de medicina. Jornal Brasileiro de Psiquiatria, 54(2),102-106.</w:t>
      </w:r>
    </w:p>
    <w:p w:rsidR="00FD439C" w:rsidRPr="006E7BCE" w:rsidRDefault="002C7DCE" w:rsidP="00AF1E48">
      <w:pPr>
        <w:spacing w:line="276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 w:rsidRPr="006E7BCE">
        <w:rPr>
          <w:rFonts w:ascii="Verdana" w:hAnsi="Verdana"/>
          <w:bCs/>
          <w:color w:val="000000"/>
          <w:sz w:val="20"/>
          <w:szCs w:val="20"/>
        </w:rPr>
        <w:t>5.</w:t>
      </w:r>
      <w:r w:rsidR="00FD439C" w:rsidRPr="006E7BCE">
        <w:rPr>
          <w:rFonts w:ascii="Verdana" w:hAnsi="Verdana"/>
          <w:bCs/>
          <w:color w:val="000000"/>
          <w:sz w:val="20"/>
          <w:szCs w:val="20"/>
        </w:rPr>
        <w:t xml:space="preserve">Furlani, R, </w:t>
      </w:r>
      <w:proofErr w:type="spellStart"/>
      <w:r w:rsidR="00FD439C" w:rsidRPr="006E7BCE">
        <w:rPr>
          <w:rFonts w:ascii="Verdana" w:hAnsi="Verdana"/>
          <w:bCs/>
          <w:color w:val="000000"/>
          <w:sz w:val="20"/>
          <w:szCs w:val="20"/>
        </w:rPr>
        <w:t>Ceolin</w:t>
      </w:r>
      <w:proofErr w:type="spellEnd"/>
      <w:r w:rsidR="00FD439C" w:rsidRPr="006E7BCE">
        <w:rPr>
          <w:rFonts w:ascii="Verdana" w:hAnsi="Verdana"/>
          <w:bCs/>
          <w:color w:val="000000"/>
          <w:sz w:val="20"/>
          <w:szCs w:val="20"/>
        </w:rPr>
        <w:t xml:space="preserve">, MF. – Padrões de sono de estudantes ingressantes na graduação em enfermagem. Universidade Estadual de Campinas (UNICAMP). Rev. Bras. </w:t>
      </w:r>
      <w:proofErr w:type="spellStart"/>
      <w:r w:rsidR="00FD439C" w:rsidRPr="006E7BCE">
        <w:rPr>
          <w:rFonts w:ascii="Verdana" w:hAnsi="Verdana"/>
          <w:bCs/>
          <w:color w:val="000000"/>
          <w:sz w:val="20"/>
          <w:szCs w:val="20"/>
        </w:rPr>
        <w:t>Enferm</w:t>
      </w:r>
      <w:proofErr w:type="spellEnd"/>
      <w:r w:rsidR="00FD439C" w:rsidRPr="006E7BCE">
        <w:rPr>
          <w:rFonts w:ascii="Verdana" w:hAnsi="Verdana"/>
          <w:bCs/>
          <w:color w:val="000000"/>
          <w:sz w:val="20"/>
          <w:szCs w:val="20"/>
        </w:rPr>
        <w:t>. 2005 maio-jun;58(3):320-4.</w:t>
      </w:r>
    </w:p>
    <w:p w:rsidR="00E259CD" w:rsidRPr="006E7BCE" w:rsidRDefault="002C7DCE" w:rsidP="00AF1E48">
      <w:pPr>
        <w:spacing w:line="276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 w:rsidRPr="006E7BCE">
        <w:rPr>
          <w:rFonts w:ascii="Verdana" w:hAnsi="Verdana"/>
          <w:bCs/>
          <w:color w:val="000000"/>
          <w:sz w:val="20"/>
          <w:szCs w:val="20"/>
        </w:rPr>
        <w:t>6.</w:t>
      </w:r>
      <w:r w:rsidR="00E259CD" w:rsidRPr="006E7BCE">
        <w:rPr>
          <w:rFonts w:ascii="Verdana" w:hAnsi="Verdana"/>
          <w:bCs/>
          <w:color w:val="000000"/>
          <w:sz w:val="20"/>
          <w:szCs w:val="20"/>
        </w:rPr>
        <w:t>Gomes, ACA. (2006). Sono, sucesso académico e bem-estar em estudantes universitários. Universidade de Aveiro. http://ria.ua.pt/handle/10773/1103 Acesso 28 de maio de 2014.</w:t>
      </w:r>
    </w:p>
    <w:p w:rsidR="00261F41" w:rsidRPr="006E7BCE" w:rsidRDefault="002C7DCE" w:rsidP="00AF1E48">
      <w:pPr>
        <w:tabs>
          <w:tab w:val="num" w:pos="2170"/>
        </w:tabs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E7BCE">
        <w:rPr>
          <w:rFonts w:ascii="Verdana" w:hAnsi="Verdana"/>
          <w:sz w:val="20"/>
          <w:szCs w:val="20"/>
        </w:rPr>
        <w:t>7.</w:t>
      </w:r>
      <w:r w:rsidR="002B00FC" w:rsidRPr="006E7BCE">
        <w:rPr>
          <w:rFonts w:ascii="Verdana" w:hAnsi="Verdana"/>
          <w:sz w:val="20"/>
          <w:szCs w:val="20"/>
        </w:rPr>
        <w:t>Guyton, AC. Tratado de fisiologia médica. 9ª ed. Rio de Janeiro: Guanabara Koogan, 2000.</w:t>
      </w:r>
      <w:r w:rsidR="00261F41" w:rsidRPr="006E7BCE">
        <w:rPr>
          <w:rFonts w:ascii="Verdana" w:hAnsi="Verdana"/>
          <w:sz w:val="20"/>
          <w:szCs w:val="20"/>
        </w:rPr>
        <w:t xml:space="preserve"> </w:t>
      </w:r>
    </w:p>
    <w:p w:rsidR="00261F41" w:rsidRPr="006E7BCE" w:rsidRDefault="00261F41" w:rsidP="00AF1E48">
      <w:pPr>
        <w:tabs>
          <w:tab w:val="num" w:pos="217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6E7BCE">
        <w:rPr>
          <w:rFonts w:ascii="Verdana" w:hAnsi="Verdana"/>
          <w:sz w:val="20"/>
          <w:szCs w:val="20"/>
        </w:rPr>
        <w:t xml:space="preserve">Mathias, A, Sanchez, RP, Andrade, MMM. “Incentivar hábitos de sono adequados: um desafio para os educadores”. Núcleos de Ensino da Unesp. São </w:t>
      </w:r>
      <w:proofErr w:type="gramStart"/>
      <w:r w:rsidRPr="006E7BCE">
        <w:rPr>
          <w:rFonts w:ascii="Verdana" w:hAnsi="Verdana"/>
          <w:sz w:val="20"/>
          <w:szCs w:val="20"/>
        </w:rPr>
        <w:t>Paulo,</w:t>
      </w:r>
      <w:proofErr w:type="gramEnd"/>
      <w:r w:rsidRPr="006E7BCE">
        <w:rPr>
          <w:rFonts w:ascii="Verdana" w:hAnsi="Verdana"/>
          <w:sz w:val="20"/>
          <w:szCs w:val="20"/>
        </w:rPr>
        <w:t>v.5,p.251-258, 2006.</w:t>
      </w:r>
      <w:bookmarkStart w:id="0" w:name="_GoBack"/>
    </w:p>
    <w:p w:rsidR="00FD439C" w:rsidRPr="006E7BCE" w:rsidRDefault="002C7DCE" w:rsidP="00AF1E48">
      <w:pPr>
        <w:tabs>
          <w:tab w:val="num" w:pos="217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6E7BCE">
        <w:rPr>
          <w:rFonts w:ascii="Verdana" w:hAnsi="Verdana"/>
          <w:sz w:val="20"/>
          <w:szCs w:val="20"/>
        </w:rPr>
        <w:t>8.</w:t>
      </w:r>
      <w:r w:rsidR="00FD439C" w:rsidRPr="006E7BCE">
        <w:rPr>
          <w:rFonts w:ascii="Verdana" w:hAnsi="Verdana"/>
          <w:sz w:val="20"/>
          <w:szCs w:val="20"/>
        </w:rPr>
        <w:t>Rotenberg, L, Portela, LF, Marcondes, WB, Moreno, C, &amp; Nascimento, CP (2001). Gênero e trabalho noturno: sono, cotidiano e vivências de quem troca a noite pelo dia. Cadernos de Saúde Pública, 17(3),639-649.</w:t>
      </w:r>
    </w:p>
    <w:p w:rsidR="00261F41" w:rsidRPr="006E7BCE" w:rsidRDefault="002C7DCE" w:rsidP="00AF1E48">
      <w:pPr>
        <w:tabs>
          <w:tab w:val="num" w:pos="217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6E7BCE">
        <w:rPr>
          <w:rFonts w:ascii="Verdana" w:hAnsi="Verdana"/>
          <w:sz w:val="20"/>
          <w:szCs w:val="20"/>
        </w:rPr>
        <w:t>9.</w:t>
      </w:r>
      <w:r w:rsidR="00261F41" w:rsidRPr="006E7BCE">
        <w:rPr>
          <w:rFonts w:ascii="Verdana" w:hAnsi="Verdana"/>
          <w:sz w:val="20"/>
          <w:szCs w:val="20"/>
        </w:rPr>
        <w:t xml:space="preserve">Teixeira, LR. Análise dos padrões do ciclo vigília-sono de adolescentes trabalhadores e não trabalhadores, alunos escola pública município de São Paulo. </w:t>
      </w:r>
      <w:proofErr w:type="spellStart"/>
      <w:r w:rsidR="00261F41" w:rsidRPr="006E7BCE">
        <w:rPr>
          <w:rFonts w:ascii="Verdana" w:hAnsi="Verdana"/>
          <w:sz w:val="20"/>
          <w:szCs w:val="20"/>
        </w:rPr>
        <w:t>Säo</w:t>
      </w:r>
      <w:proofErr w:type="spellEnd"/>
      <w:r w:rsidR="00261F41" w:rsidRPr="006E7BCE">
        <w:rPr>
          <w:rFonts w:ascii="Verdana" w:hAnsi="Verdana"/>
          <w:sz w:val="20"/>
          <w:szCs w:val="20"/>
        </w:rPr>
        <w:t xml:space="preserve"> Paulo; </w:t>
      </w:r>
      <w:proofErr w:type="spellStart"/>
      <w:r w:rsidR="00261F41" w:rsidRPr="006E7BCE">
        <w:rPr>
          <w:rFonts w:ascii="Verdana" w:hAnsi="Verdana"/>
          <w:sz w:val="20"/>
          <w:szCs w:val="20"/>
        </w:rPr>
        <w:t>s.n</w:t>
      </w:r>
      <w:proofErr w:type="spellEnd"/>
      <w:r w:rsidR="00261F41" w:rsidRPr="006E7BCE">
        <w:rPr>
          <w:rFonts w:ascii="Verdana" w:hAnsi="Verdana"/>
          <w:sz w:val="20"/>
          <w:szCs w:val="20"/>
        </w:rPr>
        <w:t xml:space="preserve">; 2002. 111 p. </w:t>
      </w:r>
      <w:proofErr w:type="spellStart"/>
      <w:r w:rsidR="00261F41" w:rsidRPr="006E7BCE">
        <w:rPr>
          <w:rFonts w:ascii="Verdana" w:hAnsi="Verdana"/>
          <w:sz w:val="20"/>
          <w:szCs w:val="20"/>
        </w:rPr>
        <w:t>ilus</w:t>
      </w:r>
      <w:proofErr w:type="spellEnd"/>
      <w:r w:rsidR="00261F41" w:rsidRPr="006E7BCE">
        <w:rPr>
          <w:rFonts w:ascii="Verdana" w:hAnsi="Verdana"/>
          <w:sz w:val="20"/>
          <w:szCs w:val="20"/>
        </w:rPr>
        <w:t>, tab.</w:t>
      </w:r>
    </w:p>
    <w:p w:rsidR="006E7BCE" w:rsidRDefault="006E7BCE" w:rsidP="00AF1E48">
      <w:pPr>
        <w:tabs>
          <w:tab w:val="num" w:pos="2170"/>
        </w:tabs>
        <w:spacing w:line="276" w:lineRule="auto"/>
        <w:jc w:val="both"/>
        <w:rPr>
          <w:rFonts w:ascii="Verdana" w:hAnsi="Verdana"/>
          <w:sz w:val="20"/>
          <w:szCs w:val="20"/>
        </w:rPr>
        <w:sectPr w:rsidR="006E7BCE" w:rsidSect="00D03AE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03AED" w:rsidRDefault="00D03AED" w:rsidP="00AF1E48">
      <w:pPr>
        <w:tabs>
          <w:tab w:val="num" w:pos="2170"/>
        </w:tabs>
        <w:spacing w:line="276" w:lineRule="auto"/>
        <w:jc w:val="both"/>
        <w:rPr>
          <w:rFonts w:ascii="Verdana" w:hAnsi="Verdana"/>
          <w:sz w:val="20"/>
          <w:szCs w:val="20"/>
        </w:rPr>
        <w:sectPr w:rsidR="00D03AED" w:rsidSect="006E7BCE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2B00FC" w:rsidRPr="006E7BCE" w:rsidRDefault="002B00FC" w:rsidP="00AF1E48">
      <w:pPr>
        <w:tabs>
          <w:tab w:val="num" w:pos="2170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bookmarkEnd w:id="0"/>
    <w:p w:rsidR="002B00FC" w:rsidRPr="006E7BCE" w:rsidRDefault="002B00FC" w:rsidP="00AF1E48">
      <w:pPr>
        <w:spacing w:line="276" w:lineRule="auto"/>
        <w:jc w:val="both"/>
        <w:rPr>
          <w:rFonts w:ascii="Verdana" w:hAnsi="Verdana"/>
          <w:bCs/>
          <w:color w:val="000000"/>
          <w:sz w:val="20"/>
          <w:szCs w:val="20"/>
        </w:rPr>
      </w:pPr>
    </w:p>
    <w:sectPr w:rsidR="002B00FC" w:rsidRPr="006E7BCE" w:rsidSect="006E7BCE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4E0" w:rsidRDefault="005C64E0" w:rsidP="00835637">
      <w:pPr>
        <w:spacing w:after="0" w:line="240" w:lineRule="auto"/>
      </w:pPr>
      <w:r>
        <w:separator/>
      </w:r>
    </w:p>
  </w:endnote>
  <w:endnote w:type="continuationSeparator" w:id="0">
    <w:p w:rsidR="005C64E0" w:rsidRDefault="005C64E0" w:rsidP="0083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637" w:rsidRDefault="0083563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637" w:rsidRDefault="0083563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830" w:rsidRDefault="00827830" w:rsidP="00827830">
    <w:pPr>
      <w:pStyle w:val="Rodap"/>
    </w:pPr>
    <w:proofErr w:type="gramStart"/>
    <w:r>
      <w:t>1</w:t>
    </w:r>
    <w:proofErr w:type="gramEnd"/>
    <w:r>
      <w:t xml:space="preserve"> Acadêmico do curso de Enfermagem da Universidade de Passo Fundo</w:t>
    </w:r>
  </w:p>
  <w:p w:rsidR="00827830" w:rsidRDefault="00827830" w:rsidP="00827830">
    <w:pPr>
      <w:pStyle w:val="Rodap"/>
    </w:pPr>
    <w:proofErr w:type="gramStart"/>
    <w:r>
      <w:t>2</w:t>
    </w:r>
    <w:proofErr w:type="gramEnd"/>
    <w:r>
      <w:t xml:space="preserve"> Docente titular do Curso de Enfermagem, Universidade de Passo Fundo. Mestre em Enfermagem pela Universidade Federal de Santa Catarina </w:t>
    </w:r>
  </w:p>
  <w:p w:rsidR="00835637" w:rsidRDefault="0083563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4E0" w:rsidRDefault="005C64E0" w:rsidP="00835637">
      <w:pPr>
        <w:spacing w:after="0" w:line="240" w:lineRule="auto"/>
      </w:pPr>
      <w:r>
        <w:separator/>
      </w:r>
    </w:p>
  </w:footnote>
  <w:footnote w:type="continuationSeparator" w:id="0">
    <w:p w:rsidR="005C64E0" w:rsidRDefault="005C64E0" w:rsidP="0083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637" w:rsidRDefault="0083563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637" w:rsidRDefault="0083563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637" w:rsidRDefault="0083563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0000"/>
    <w:multiLevelType w:val="hybridMultilevel"/>
    <w:tmpl w:val="69C2C7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C20F8"/>
    <w:multiLevelType w:val="hybridMultilevel"/>
    <w:tmpl w:val="F5F69A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96C"/>
    <w:rsid w:val="00031727"/>
    <w:rsid w:val="00090A4A"/>
    <w:rsid w:val="000A7A3F"/>
    <w:rsid w:val="000B1B86"/>
    <w:rsid w:val="000C49DE"/>
    <w:rsid w:val="000C641C"/>
    <w:rsid w:val="0014284C"/>
    <w:rsid w:val="00161A63"/>
    <w:rsid w:val="001B57B0"/>
    <w:rsid w:val="001B7F1F"/>
    <w:rsid w:val="00261F41"/>
    <w:rsid w:val="002B00FC"/>
    <w:rsid w:val="002C7DCE"/>
    <w:rsid w:val="00317AF0"/>
    <w:rsid w:val="003324A6"/>
    <w:rsid w:val="003339A4"/>
    <w:rsid w:val="0036289C"/>
    <w:rsid w:val="00384DC7"/>
    <w:rsid w:val="003915AA"/>
    <w:rsid w:val="0041417A"/>
    <w:rsid w:val="00426A0C"/>
    <w:rsid w:val="0044396C"/>
    <w:rsid w:val="00444295"/>
    <w:rsid w:val="0046172E"/>
    <w:rsid w:val="00480E12"/>
    <w:rsid w:val="004871EA"/>
    <w:rsid w:val="004C3878"/>
    <w:rsid w:val="00516E4E"/>
    <w:rsid w:val="00522DF0"/>
    <w:rsid w:val="00562990"/>
    <w:rsid w:val="005A7787"/>
    <w:rsid w:val="005C64E0"/>
    <w:rsid w:val="00674F40"/>
    <w:rsid w:val="00675E86"/>
    <w:rsid w:val="006E7BCE"/>
    <w:rsid w:val="00734EBF"/>
    <w:rsid w:val="00735D82"/>
    <w:rsid w:val="007B0173"/>
    <w:rsid w:val="00827830"/>
    <w:rsid w:val="00835637"/>
    <w:rsid w:val="008A14AC"/>
    <w:rsid w:val="008A43E6"/>
    <w:rsid w:val="008C70D8"/>
    <w:rsid w:val="0091079C"/>
    <w:rsid w:val="00913D9C"/>
    <w:rsid w:val="009278BE"/>
    <w:rsid w:val="00930E06"/>
    <w:rsid w:val="00937292"/>
    <w:rsid w:val="00942EF7"/>
    <w:rsid w:val="0094710B"/>
    <w:rsid w:val="009944B9"/>
    <w:rsid w:val="009B1C28"/>
    <w:rsid w:val="009C491F"/>
    <w:rsid w:val="00A33B42"/>
    <w:rsid w:val="00A93724"/>
    <w:rsid w:val="00A955F8"/>
    <w:rsid w:val="00AA0E77"/>
    <w:rsid w:val="00AA3E96"/>
    <w:rsid w:val="00AB7D48"/>
    <w:rsid w:val="00AC1D16"/>
    <w:rsid w:val="00AE1BE2"/>
    <w:rsid w:val="00AE3328"/>
    <w:rsid w:val="00AF1E48"/>
    <w:rsid w:val="00B01308"/>
    <w:rsid w:val="00B126B8"/>
    <w:rsid w:val="00B302E2"/>
    <w:rsid w:val="00BB19B0"/>
    <w:rsid w:val="00BF022C"/>
    <w:rsid w:val="00C110BB"/>
    <w:rsid w:val="00C31D52"/>
    <w:rsid w:val="00C84152"/>
    <w:rsid w:val="00C929AD"/>
    <w:rsid w:val="00CE69C0"/>
    <w:rsid w:val="00D03AED"/>
    <w:rsid w:val="00D441DC"/>
    <w:rsid w:val="00D5021F"/>
    <w:rsid w:val="00D72AAF"/>
    <w:rsid w:val="00D817E6"/>
    <w:rsid w:val="00D95A32"/>
    <w:rsid w:val="00DF2B55"/>
    <w:rsid w:val="00E01FC6"/>
    <w:rsid w:val="00E259CD"/>
    <w:rsid w:val="00E422CE"/>
    <w:rsid w:val="00E702CA"/>
    <w:rsid w:val="00EB7025"/>
    <w:rsid w:val="00F42512"/>
    <w:rsid w:val="00F55D7F"/>
    <w:rsid w:val="00F70B0E"/>
    <w:rsid w:val="00FB4787"/>
    <w:rsid w:val="00FB528C"/>
    <w:rsid w:val="00FC74E6"/>
    <w:rsid w:val="00FD439C"/>
    <w:rsid w:val="00FE1948"/>
    <w:rsid w:val="00FF1ED6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4396C"/>
  </w:style>
  <w:style w:type="table" w:styleId="Tabelacomgrade">
    <w:name w:val="Table Grid"/>
    <w:basedOn w:val="Tabelanormal"/>
    <w:uiPriority w:val="39"/>
    <w:rsid w:val="00D95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elanormal"/>
    <w:uiPriority w:val="42"/>
    <w:rsid w:val="00D95A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">
    <w:name w:val="Plain Table 4"/>
    <w:basedOn w:val="Tabelanormal"/>
    <w:uiPriority w:val="44"/>
    <w:rsid w:val="00FF47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bealho">
    <w:name w:val="header"/>
    <w:basedOn w:val="Normal"/>
    <w:link w:val="CabealhoChar"/>
    <w:uiPriority w:val="99"/>
    <w:unhideWhenUsed/>
    <w:rsid w:val="008356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5637"/>
  </w:style>
  <w:style w:type="paragraph" w:styleId="Rodap">
    <w:name w:val="footer"/>
    <w:basedOn w:val="Normal"/>
    <w:link w:val="RodapChar"/>
    <w:uiPriority w:val="99"/>
    <w:unhideWhenUsed/>
    <w:rsid w:val="008356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5637"/>
  </w:style>
  <w:style w:type="character" w:styleId="nfase">
    <w:name w:val="Emphasis"/>
    <w:basedOn w:val="Fontepargpadro"/>
    <w:uiPriority w:val="20"/>
    <w:qFormat/>
    <w:rsid w:val="003324A6"/>
    <w:rPr>
      <w:i/>
      <w:iCs/>
    </w:rPr>
  </w:style>
  <w:style w:type="paragraph" w:styleId="PargrafodaLista">
    <w:name w:val="List Paragraph"/>
    <w:basedOn w:val="Normal"/>
    <w:uiPriority w:val="34"/>
    <w:qFormat/>
    <w:rsid w:val="002B00F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4396C"/>
  </w:style>
  <w:style w:type="table" w:styleId="Tabelacomgrade">
    <w:name w:val="Table Grid"/>
    <w:basedOn w:val="Tabelanormal"/>
    <w:uiPriority w:val="39"/>
    <w:rsid w:val="00D95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elanormal"/>
    <w:uiPriority w:val="42"/>
    <w:rsid w:val="00D95A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">
    <w:name w:val="Plain Table 4"/>
    <w:basedOn w:val="Tabelanormal"/>
    <w:uiPriority w:val="44"/>
    <w:rsid w:val="00FF47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bealho">
    <w:name w:val="header"/>
    <w:basedOn w:val="Normal"/>
    <w:link w:val="CabealhoChar"/>
    <w:uiPriority w:val="99"/>
    <w:unhideWhenUsed/>
    <w:rsid w:val="008356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5637"/>
  </w:style>
  <w:style w:type="paragraph" w:styleId="Rodap">
    <w:name w:val="footer"/>
    <w:basedOn w:val="Normal"/>
    <w:link w:val="RodapChar"/>
    <w:uiPriority w:val="99"/>
    <w:unhideWhenUsed/>
    <w:rsid w:val="008356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5637"/>
  </w:style>
  <w:style w:type="character" w:styleId="nfase">
    <w:name w:val="Emphasis"/>
    <w:basedOn w:val="Fontepargpadro"/>
    <w:uiPriority w:val="20"/>
    <w:qFormat/>
    <w:rsid w:val="003324A6"/>
    <w:rPr>
      <w:i/>
      <w:iCs/>
    </w:rPr>
  </w:style>
  <w:style w:type="paragraph" w:styleId="PargrafodaLista">
    <w:name w:val="List Paragraph"/>
    <w:basedOn w:val="Normal"/>
    <w:uiPriority w:val="34"/>
    <w:qFormat/>
    <w:rsid w:val="002B00F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94FF6-A19D-43F3-AADD-7FE4D906E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2568</Words>
  <Characters>13873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2014-11-13T11:11:00Z</cp:lastPrinted>
  <dcterms:created xsi:type="dcterms:W3CDTF">2014-11-08T15:36:00Z</dcterms:created>
  <dcterms:modified xsi:type="dcterms:W3CDTF">2015-06-29T18:08:00Z</dcterms:modified>
</cp:coreProperties>
</file>