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B7" w:rsidRDefault="009248B7" w:rsidP="00F47135">
      <w:pPr>
        <w:contextualSpacing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652E4A">
        <w:rPr>
          <w:rFonts w:ascii="Times New Roman" w:hAnsi="Times New Roman" w:cs="Times New Roman"/>
          <w:b/>
          <w:sz w:val="24"/>
          <w:szCs w:val="24"/>
          <w:lang w:val="pt-PT"/>
        </w:rPr>
        <w:t>Reflexão em torno da Educação em Moçambique</w:t>
      </w:r>
    </w:p>
    <w:p w:rsidR="00F47135" w:rsidRDefault="00F47135" w:rsidP="009248B7">
      <w:pPr>
        <w:contextualSpacing/>
        <w:jc w:val="right"/>
        <w:rPr>
          <w:rFonts w:ascii="Times New Roman" w:hAnsi="Times New Roman" w:cs="Times New Roman"/>
          <w:sz w:val="24"/>
          <w:szCs w:val="24"/>
          <w:lang w:val="pt-PT"/>
        </w:rPr>
      </w:pPr>
    </w:p>
    <w:p w:rsidR="00D76127" w:rsidRPr="00D76127" w:rsidRDefault="00D76127" w:rsidP="009248B7">
      <w:pPr>
        <w:contextualSpacing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 w:rsidRPr="00D76127">
        <w:rPr>
          <w:rFonts w:ascii="Times New Roman" w:hAnsi="Times New Roman" w:cs="Times New Roman"/>
          <w:sz w:val="24"/>
          <w:szCs w:val="24"/>
          <w:lang w:val="pt-PT"/>
        </w:rPr>
        <w:t>Wiltony</w:t>
      </w:r>
      <w:proofErr w:type="spellEnd"/>
      <w:r w:rsidRPr="00D76127">
        <w:rPr>
          <w:rFonts w:ascii="Times New Roman" w:hAnsi="Times New Roman" w:cs="Times New Roman"/>
          <w:sz w:val="24"/>
          <w:szCs w:val="24"/>
          <w:lang w:val="pt-PT"/>
        </w:rPr>
        <w:t xml:space="preserve"> Domingos </w:t>
      </w:r>
      <w:proofErr w:type="spellStart"/>
      <w:r w:rsidRPr="00D76127">
        <w:rPr>
          <w:rFonts w:ascii="Times New Roman" w:hAnsi="Times New Roman" w:cs="Times New Roman"/>
          <w:sz w:val="24"/>
          <w:szCs w:val="24"/>
          <w:lang w:val="pt-PT"/>
        </w:rPr>
        <w:t>Antamigo</w:t>
      </w:r>
      <w:proofErr w:type="spellEnd"/>
    </w:p>
    <w:p w:rsidR="00D76127" w:rsidRPr="00D76127" w:rsidRDefault="004E559E" w:rsidP="004E559E">
      <w:pPr>
        <w:tabs>
          <w:tab w:val="left" w:pos="3375"/>
        </w:tabs>
        <w:contextualSpacing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 w:rsidRPr="004E559E">
        <w:rPr>
          <w:lang w:val="pt-PT"/>
        </w:rPr>
        <w:t xml:space="preserve">  </w:t>
      </w:r>
      <w:r>
        <w:rPr>
          <w:lang w:val="pt-PT"/>
        </w:rPr>
        <w:t xml:space="preserve">          </w:t>
      </w:r>
      <w:hyperlink r:id="rId6" w:history="1">
        <w:r w:rsidR="00D76127" w:rsidRPr="00D76127">
          <w:rPr>
            <w:rStyle w:val="Hiperligao"/>
            <w:rFonts w:ascii="Times New Roman" w:hAnsi="Times New Roman" w:cs="Times New Roman"/>
            <w:sz w:val="24"/>
            <w:szCs w:val="24"/>
            <w:lang w:val="pt-PT"/>
          </w:rPr>
          <w:t>wilton.antamigo@yahoo.fr</w:t>
        </w:r>
      </w:hyperlink>
      <w:r w:rsidR="00D76127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652E4A" w:rsidRPr="00A35705" w:rsidRDefault="00A35705" w:rsidP="00A35705">
      <w:pPr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 w:rsidRPr="00A35705">
        <w:rPr>
          <w:rFonts w:ascii="Times New Roman" w:hAnsi="Times New Roman" w:cs="Times New Roman"/>
          <w:sz w:val="24"/>
          <w:szCs w:val="24"/>
          <w:lang w:val="pt-PT"/>
        </w:rPr>
        <w:t xml:space="preserve">Universidade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Pedagógica 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 xml:space="preserve">– Delegação de </w:t>
      </w:r>
      <w:r w:rsidRPr="00A35705">
        <w:rPr>
          <w:rFonts w:ascii="Times New Roman" w:hAnsi="Times New Roman" w:cs="Times New Roman"/>
          <w:sz w:val="24"/>
          <w:szCs w:val="24"/>
          <w:lang w:val="pt-PT"/>
        </w:rPr>
        <w:t>Quelimane</w:t>
      </w:r>
    </w:p>
    <w:p w:rsidR="00B46BF9" w:rsidRPr="00652E4A" w:rsidRDefault="00652E4A" w:rsidP="00652E4A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1. </w:t>
      </w:r>
      <w:r w:rsidRPr="00652E4A">
        <w:rPr>
          <w:rFonts w:ascii="Times New Roman" w:hAnsi="Times New Roman" w:cs="Times New Roman"/>
          <w:b/>
          <w:sz w:val="24"/>
          <w:szCs w:val="24"/>
          <w:lang w:val="pt-PT"/>
        </w:rPr>
        <w:t>Introdução</w:t>
      </w:r>
      <w:r w:rsidR="00627DC4" w:rsidRPr="00652E4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910B26" w:rsidRPr="00652E4A" w:rsidRDefault="00627DC4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652E4A" w:rsidRPr="00652E4A">
        <w:rPr>
          <w:rFonts w:ascii="Times New Roman" w:hAnsi="Times New Roman" w:cs="Times New Roman"/>
          <w:sz w:val="24"/>
          <w:szCs w:val="24"/>
          <w:lang w:val="pt-PT"/>
        </w:rPr>
        <w:t>educação</w:t>
      </w:r>
      <w:r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 é um processo de </w:t>
      </w:r>
      <w:r w:rsidR="00652E4A" w:rsidRPr="00652E4A">
        <w:rPr>
          <w:rFonts w:ascii="Times New Roman" w:hAnsi="Times New Roman" w:cs="Times New Roman"/>
          <w:sz w:val="24"/>
          <w:szCs w:val="24"/>
          <w:lang w:val="pt-PT"/>
        </w:rPr>
        <w:t>transm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652E4A" w:rsidRPr="00652E4A">
        <w:rPr>
          <w:rFonts w:ascii="Times New Roman" w:hAnsi="Times New Roman" w:cs="Times New Roman"/>
          <w:sz w:val="24"/>
          <w:szCs w:val="24"/>
          <w:lang w:val="pt-PT"/>
        </w:rPr>
        <w:t>ssão</w:t>
      </w:r>
      <w:r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652E4A" w:rsidRPr="00652E4A">
        <w:rPr>
          <w:rFonts w:ascii="Times New Roman" w:hAnsi="Times New Roman" w:cs="Times New Roman"/>
          <w:sz w:val="24"/>
          <w:szCs w:val="24"/>
          <w:lang w:val="pt-PT"/>
        </w:rPr>
        <w:t>aquisição</w:t>
      </w:r>
      <w:r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 de conhecimentos, </w:t>
      </w:r>
      <w:r w:rsidR="00652E4A" w:rsidRPr="00652E4A">
        <w:rPr>
          <w:rFonts w:ascii="Times New Roman" w:hAnsi="Times New Roman" w:cs="Times New Roman"/>
          <w:sz w:val="24"/>
          <w:szCs w:val="24"/>
          <w:lang w:val="pt-PT"/>
        </w:rPr>
        <w:t>princípios</w:t>
      </w:r>
      <w:r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 e valores morais de uma </w:t>
      </w:r>
      <w:r w:rsidR="00652E4A" w:rsidRPr="00652E4A">
        <w:rPr>
          <w:rFonts w:ascii="Times New Roman" w:hAnsi="Times New Roman" w:cs="Times New Roman"/>
          <w:sz w:val="24"/>
          <w:szCs w:val="24"/>
          <w:lang w:val="pt-PT"/>
        </w:rPr>
        <w:t>geração</w:t>
      </w:r>
      <w:r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 para a outra. Todavia, nos tempos actuais, diversos são os desafios por que passa. Senão vejamos. Os pais e encarregados de educação deixaram de desempenhar, efectivamente, o seu papel; os professores, entre outras dificuldades, não se dedicam e não trabalham condignamente; os alunos, por sua vez, não se dedicam ao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s estudos e à sua formação e por</w:t>
      </w:r>
      <w:r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 fim, os que definem as políticas educativas, fazem-no sem consultar as bases, elaboram e introduzem currículos </w:t>
      </w:r>
      <w:r w:rsidR="00910B26"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que não 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 xml:space="preserve">se </w:t>
      </w:r>
      <w:r w:rsidR="00910B26" w:rsidRPr="00652E4A">
        <w:rPr>
          <w:rFonts w:ascii="Times New Roman" w:hAnsi="Times New Roman" w:cs="Times New Roman"/>
          <w:sz w:val="24"/>
          <w:szCs w:val="24"/>
          <w:lang w:val="pt-PT"/>
        </w:rPr>
        <w:t>adequam à</w:t>
      </w:r>
      <w:r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 nossa realidade, </w:t>
      </w:r>
      <w:r w:rsidR="00910B26" w:rsidRPr="00652E4A">
        <w:rPr>
          <w:rFonts w:ascii="Times New Roman" w:hAnsi="Times New Roman" w:cs="Times New Roman"/>
          <w:sz w:val="24"/>
          <w:szCs w:val="24"/>
          <w:lang w:val="pt-PT"/>
        </w:rPr>
        <w:t>criando, assim, um total desfasamento entre o ideal e o real.</w:t>
      </w:r>
    </w:p>
    <w:p w:rsidR="003E57DA" w:rsidRDefault="00910B26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3E57DA" w:rsidRPr="00652E4A">
        <w:rPr>
          <w:rFonts w:ascii="Times New Roman" w:hAnsi="Times New Roman" w:cs="Times New Roman"/>
          <w:sz w:val="24"/>
          <w:szCs w:val="24"/>
          <w:lang w:val="pt-PT"/>
        </w:rPr>
        <w:t>todos este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s factos, o perigo reside, essen</w:t>
      </w:r>
      <w:r w:rsidR="003E57DA"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cialmente, na separação dos actores responsáveis para a construção e produção de um processo educativo sólido e saudável. Diante deste cenário, a questão que se levanta é a seguinte: que estratégias </w:t>
      </w:r>
      <w:r w:rsidR="003E57DA" w:rsidRPr="00542DE4">
        <w:rPr>
          <w:rFonts w:ascii="Times New Roman" w:hAnsi="Times New Roman" w:cs="Times New Roman"/>
          <w:sz w:val="24"/>
          <w:szCs w:val="24"/>
          <w:lang w:val="pt-PT"/>
        </w:rPr>
        <w:t>serão</w:t>
      </w:r>
      <w:r w:rsidR="003E57DA" w:rsidRPr="00652E4A">
        <w:rPr>
          <w:rFonts w:ascii="Times New Roman" w:hAnsi="Times New Roman" w:cs="Times New Roman"/>
          <w:sz w:val="24"/>
          <w:szCs w:val="24"/>
          <w:lang w:val="pt-PT"/>
        </w:rPr>
        <w:t xml:space="preserve"> levadas a cabo para a melhoria da </w:t>
      </w:r>
      <w:r w:rsidR="003E57DA">
        <w:rPr>
          <w:rFonts w:ascii="Times New Roman" w:hAnsi="Times New Roman" w:cs="Times New Roman"/>
          <w:sz w:val="24"/>
          <w:szCs w:val="24"/>
          <w:lang w:val="pt-PT"/>
        </w:rPr>
        <w:t>qualidade de educação em Moçambique?</w:t>
      </w:r>
    </w:p>
    <w:p w:rsidR="003E57DA" w:rsidRDefault="003E57DA" w:rsidP="00652E4A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Para responder a esta questão, definiu-se como objectivo geral, o seguinte: reflectir em torno da actual situação da educação no paí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s; e o seguinte objectivo especí</w:t>
      </w:r>
      <w:r>
        <w:rPr>
          <w:rFonts w:ascii="Times New Roman" w:hAnsi="Times New Roman" w:cs="Times New Roman"/>
          <w:sz w:val="24"/>
          <w:szCs w:val="24"/>
          <w:lang w:val="pt-PT"/>
        </w:rPr>
        <w:t>fico: identificar as estratégias usadas pela sociedade na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me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lho</w:t>
      </w:r>
      <w:r>
        <w:rPr>
          <w:rFonts w:ascii="Times New Roman" w:hAnsi="Times New Roman" w:cs="Times New Roman"/>
          <w:sz w:val="24"/>
          <w:szCs w:val="24"/>
          <w:lang w:val="pt-PT"/>
        </w:rPr>
        <w:t>ria da qualidade de educação no país.</w:t>
      </w:r>
    </w:p>
    <w:p w:rsidR="00F47135" w:rsidRDefault="00F47135" w:rsidP="00652E4A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652E4A" w:rsidRPr="00652E4A" w:rsidRDefault="00652E4A" w:rsidP="00627DC4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2. </w:t>
      </w:r>
      <w:r w:rsidR="003E57DA" w:rsidRPr="00652E4A">
        <w:rPr>
          <w:rFonts w:ascii="Times New Roman" w:hAnsi="Times New Roman" w:cs="Times New Roman"/>
          <w:b/>
          <w:sz w:val="24"/>
          <w:szCs w:val="24"/>
          <w:lang w:val="pt-PT"/>
        </w:rPr>
        <w:t>Apr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esentaçã</w:t>
      </w:r>
      <w:r w:rsidR="003E57DA" w:rsidRPr="00652E4A">
        <w:rPr>
          <w:rFonts w:ascii="Times New Roman" w:hAnsi="Times New Roman" w:cs="Times New Roman"/>
          <w:b/>
          <w:sz w:val="24"/>
          <w:szCs w:val="24"/>
          <w:lang w:val="pt-PT"/>
        </w:rPr>
        <w:t>o do cenário educativ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3E57DA" w:rsidRPr="00652E4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actual  </w:t>
      </w:r>
    </w:p>
    <w:p w:rsidR="00652E4A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Vejamos como exemplo a resposta que o representante dos índios deu ao representante da Virgínia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 âmbito do tratado de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Lencaster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, na Pensilvânia (Estados Unidos), no ano de 1744, entre o governo de Virgínia e as seis nações indígenas ao afirmar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: “ aqueles que são sábios reconhecem que diferentes nações têm concepções diferentes das coisas e, sendo assim, os senhores não ficaram ofendidos ao saber que a vossa ideia de educação não é a mesma que a nossa.” (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Piletti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, 2004, p.11)</w:t>
      </w:r>
    </w:p>
    <w:p w:rsidR="00652E4A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Podemos claramente perceber que a pertinência, os valores e prioridade da educação varia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país para país, de sociedade para sociedade.</w:t>
      </w:r>
    </w:p>
    <w:p w:rsidR="00652E4A" w:rsidRPr="00635547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lang w:val="pt-PT"/>
        </w:rPr>
      </w:pPr>
      <w:r w:rsidRPr="00635547">
        <w:rPr>
          <w:rFonts w:ascii="Times New Roman" w:hAnsi="Times New Roman" w:cs="Times New Roman"/>
          <w:sz w:val="24"/>
          <w:lang w:val="pt-PT"/>
        </w:rPr>
        <w:t xml:space="preserve">Uma população educada é fundamental para o desenvolvimento nacional. </w:t>
      </w:r>
      <w:r>
        <w:rPr>
          <w:rFonts w:ascii="Times New Roman" w:hAnsi="Times New Roman" w:cs="Times New Roman"/>
          <w:sz w:val="24"/>
          <w:lang w:val="pt-PT"/>
        </w:rPr>
        <w:t>(…) A</w:t>
      </w:r>
      <w:r w:rsidRPr="00635547">
        <w:rPr>
          <w:rFonts w:ascii="Times New Roman" w:hAnsi="Times New Roman" w:cs="Times New Roman"/>
          <w:sz w:val="24"/>
          <w:lang w:val="pt-PT"/>
        </w:rPr>
        <w:t xml:space="preserve"> educação é considerada um factor-chave na promoção do bem-estar social e na redução da pobreza, pois pode afectar positivamente a produtividade nacional e, por via disso, determinar padrões de vida e a habilidade das nações competirem na economia global. Prevalece, hoje, a nível internacional, a crença no papel da educação como um dos pilares de desenvolvimento de um país e a noção de que a pobreza global não pode ser reduzida a menos que todas as pessoas em todos os países tenham acesso a, e possam beneficiar de uma educação básica de qualidade. (</w:t>
      </w:r>
      <w:r w:rsidRPr="009770B8">
        <w:rPr>
          <w:rFonts w:ascii="Times New Roman" w:hAnsi="Times New Roman" w:cs="Times New Roman"/>
          <w:sz w:val="24"/>
          <w:lang w:val="pt-PT"/>
        </w:rPr>
        <w:t xml:space="preserve">Mouzinho &amp; Débora 2005, </w:t>
      </w:r>
      <w:r w:rsidRPr="00635547">
        <w:rPr>
          <w:rFonts w:ascii="Times New Roman" w:hAnsi="Times New Roman" w:cs="Times New Roman"/>
          <w:sz w:val="24"/>
          <w:lang w:val="pt-PT"/>
        </w:rPr>
        <w:t>p.2)</w:t>
      </w:r>
    </w:p>
    <w:p w:rsidR="00B4224D" w:rsidRPr="00386847" w:rsidRDefault="00542DE4" w:rsidP="003868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0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Face a esta 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abordagem, diríamos que o nível e as condições da educação em Moçambique estão longe de atingir o bem-estar e, muito menos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 xml:space="preserve"> de reduzir a pobreza, visto que a qualidade de educação é deveras fraca, contribuindo para a pobreza mental dos indivíduos. Para que se alcance o desejado nível de promoção e contribuição, tendo em vista a redução da pobreza, deve-se investir a sério na educação, para que os alunos saiam da escola com habilidades e competências que possam responder aos desafio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 a que o país está sujeito. 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Visto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 xml:space="preserve"> que, essas dificuldades empobrecem mais a qualidade de mão-de-obra, fazendo com que se recorra à mão-de-obra estrangeira. Não obstante, implica dizer que, para que se formem homens que possam ajudar o país a crescer e competir com outras nações, é necessário melhorar o cenário educativo nacional. É imperativo encontrar estratégias que visam inverter a caótica situação em que se en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 xml:space="preserve">contra a educação em Moçambique, tendo em conta o seguinte desiderato: </w:t>
      </w:r>
      <w:r w:rsidR="00386847">
        <w:rPr>
          <w:rFonts w:ascii="Times New Roman" w:hAnsi="Times New Roman" w:cs="Times New Roman"/>
          <w:sz w:val="24"/>
          <w:szCs w:val="20"/>
          <w:lang w:val="pt-PT"/>
        </w:rPr>
        <w:t>“</w:t>
      </w:r>
      <w:r w:rsidR="00B4224D" w:rsidRPr="00386847">
        <w:rPr>
          <w:rFonts w:ascii="Times New Roman" w:hAnsi="Times New Roman" w:cs="Times New Roman"/>
          <w:sz w:val="24"/>
          <w:szCs w:val="20"/>
          <w:lang w:val="pt-PT"/>
        </w:rPr>
        <w:t>Não somente a Educação (conhecimento) adquirida na Escola, mas aquela que deve também vir de casa, ou seja, com a imprescindível participação da família. Simples atitudes que demonstram respeito foram esquecidas.</w:t>
      </w:r>
      <w:r w:rsidR="00386847">
        <w:rPr>
          <w:rFonts w:ascii="Times New Roman" w:hAnsi="Times New Roman" w:cs="Times New Roman"/>
          <w:sz w:val="24"/>
          <w:szCs w:val="20"/>
          <w:lang w:val="pt-PT"/>
        </w:rPr>
        <w:t>”</w:t>
      </w:r>
      <w:r w:rsidR="00B4224D" w:rsidRPr="00386847">
        <w:rPr>
          <w:rFonts w:ascii="Times New Roman" w:hAnsi="Times New Roman" w:cs="Times New Roman"/>
          <w:sz w:val="24"/>
          <w:szCs w:val="20"/>
          <w:lang w:val="pt-PT"/>
        </w:rPr>
        <w:t xml:space="preserve"> (</w:t>
      </w:r>
      <w:proofErr w:type="spellStart"/>
      <w:r w:rsidR="00B4224D" w:rsidRPr="00386847">
        <w:rPr>
          <w:rFonts w:ascii="Times New Roman" w:hAnsi="Times New Roman" w:cs="Times New Roman"/>
          <w:sz w:val="24"/>
          <w:szCs w:val="20"/>
          <w:lang w:val="pt-PT"/>
        </w:rPr>
        <w:t>Laida</w:t>
      </w:r>
      <w:proofErr w:type="spellEnd"/>
      <w:r w:rsidR="00B4224D" w:rsidRPr="00386847">
        <w:rPr>
          <w:rFonts w:ascii="Times New Roman" w:hAnsi="Times New Roman" w:cs="Times New Roman"/>
          <w:sz w:val="24"/>
          <w:szCs w:val="20"/>
          <w:lang w:val="pt-PT"/>
        </w:rPr>
        <w:t xml:space="preserve">, 1999) </w:t>
      </w:r>
    </w:p>
    <w:p w:rsidR="00652E4A" w:rsidRDefault="00386847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reflexão deve ter em conta o rumo que desejamos para o nosso país bem como a educação que projetamos para esta geração. </w:t>
      </w:r>
      <w:r w:rsidR="0003142F">
        <w:rPr>
          <w:rFonts w:ascii="Times New Roman" w:hAnsi="Times New Roman" w:cs="Times New Roman"/>
          <w:sz w:val="24"/>
          <w:szCs w:val="24"/>
          <w:lang w:val="pt-PT"/>
        </w:rPr>
        <w:t>A mesma</w:t>
      </w:r>
      <w:r w:rsidR="00652E4A" w:rsidRPr="00D76127">
        <w:rPr>
          <w:rFonts w:ascii="Times New Roman" w:hAnsi="Times New Roman" w:cs="Times New Roman"/>
          <w:sz w:val="24"/>
          <w:szCs w:val="24"/>
          <w:lang w:val="pt-PT"/>
        </w:rPr>
        <w:t xml:space="preserve"> deve</w:t>
      </w:r>
      <w:r w:rsidR="0003142F">
        <w:rPr>
          <w:rFonts w:ascii="Times New Roman" w:hAnsi="Times New Roman" w:cs="Times New Roman"/>
          <w:sz w:val="24"/>
          <w:szCs w:val="24"/>
          <w:lang w:val="pt-PT"/>
        </w:rPr>
        <w:t xml:space="preserve"> ser acompanhada</w:t>
      </w:r>
      <w:r w:rsidR="00652E4A" w:rsidRPr="00D76127">
        <w:rPr>
          <w:rFonts w:ascii="Times New Roman" w:hAnsi="Times New Roman" w:cs="Times New Roman"/>
          <w:sz w:val="24"/>
          <w:szCs w:val="24"/>
          <w:lang w:val="pt-PT"/>
        </w:rPr>
        <w:t xml:space="preserve"> de um trabalho de base realizado na sociedade e em casa. </w:t>
      </w:r>
      <w:r>
        <w:rPr>
          <w:rFonts w:ascii="Times New Roman" w:hAnsi="Times New Roman" w:cs="Times New Roman"/>
          <w:sz w:val="24"/>
          <w:szCs w:val="24"/>
          <w:lang w:val="pt-PT"/>
        </w:rPr>
        <w:t>Porque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>actualmente</w:t>
      </w:r>
      <w:proofErr w:type="spellEnd"/>
      <w:proofErr w:type="gramStart"/>
      <w:r w:rsidR="00652E4A">
        <w:rPr>
          <w:rFonts w:ascii="Times New Roman" w:hAnsi="Times New Roman" w:cs="Times New Roman"/>
          <w:sz w:val="24"/>
          <w:szCs w:val="24"/>
          <w:lang w:val="pt-PT"/>
        </w:rPr>
        <w:t>,</w:t>
      </w:r>
      <w:proofErr w:type="gramEnd"/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4B77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1C4B77" w:rsidRPr="00E1163F">
        <w:rPr>
          <w:rFonts w:ascii="Times New Roman" w:hAnsi="Times New Roman" w:cs="Times New Roman"/>
          <w:sz w:val="24"/>
          <w:szCs w:val="24"/>
          <w:lang w:val="pt-PT"/>
        </w:rPr>
        <w:t>ssiste-se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="001C4B7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>uma grande vulnerabilidade na educação e na formação dos cidadãos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que é caracterizada pela falta de princípios, ética, moral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entre outros aspectos a ela ligados, que acabam criando comportamentos desviantes. </w:t>
      </w:r>
    </w:p>
    <w:p w:rsidR="00652E4A" w:rsidRPr="007203C2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03C2">
        <w:rPr>
          <w:rFonts w:ascii="Times New Roman" w:hAnsi="Times New Roman" w:cs="Times New Roman"/>
          <w:sz w:val="24"/>
          <w:szCs w:val="24"/>
          <w:lang w:val="pt-PT"/>
        </w:rPr>
        <w:lastRenderedPageBreak/>
        <w:t>Segundo Bertrand (2011, p.8), « as teorias sociais assentam no princípio de que a educação deve permitir resolução de problemas sociais e culturais ».</w:t>
      </w:r>
    </w:p>
    <w:p w:rsidR="00652E4A" w:rsidRPr="007203C2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03C2">
        <w:rPr>
          <w:rFonts w:ascii="Times New Roman" w:hAnsi="Times New Roman" w:cs="Times New Roman"/>
          <w:sz w:val="24"/>
          <w:szCs w:val="24"/>
          <w:lang w:val="pt-PT"/>
        </w:rPr>
        <w:t>Mas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7203C2">
        <w:rPr>
          <w:rFonts w:ascii="Times New Roman" w:hAnsi="Times New Roman" w:cs="Times New Roman"/>
          <w:sz w:val="24"/>
          <w:szCs w:val="24"/>
          <w:lang w:val="pt-PT"/>
        </w:rPr>
        <w:t xml:space="preserve"> infelizmente, estas teorias não respondem a realidade moçambicana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7203C2">
        <w:rPr>
          <w:rFonts w:ascii="Times New Roman" w:hAnsi="Times New Roman" w:cs="Times New Roman"/>
          <w:sz w:val="24"/>
          <w:szCs w:val="24"/>
          <w:lang w:val="pt-PT"/>
        </w:rPr>
        <w:t xml:space="preserve"> uma vez que a educação vem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7203C2">
        <w:rPr>
          <w:rFonts w:ascii="Times New Roman" w:hAnsi="Times New Roman" w:cs="Times New Roman"/>
          <w:sz w:val="24"/>
          <w:szCs w:val="24"/>
          <w:lang w:val="pt-PT"/>
        </w:rPr>
        <w:t xml:space="preserve"> por vezes, criando conflitos de gerações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7203C2">
        <w:rPr>
          <w:rFonts w:ascii="Times New Roman" w:hAnsi="Times New Roman" w:cs="Times New Roman"/>
          <w:sz w:val="24"/>
          <w:szCs w:val="24"/>
          <w:lang w:val="pt-PT"/>
        </w:rPr>
        <w:t xml:space="preserve"> em que cada uma tem visto a sua como a melhor, principalmente a geração passada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7203C2">
        <w:rPr>
          <w:rFonts w:ascii="Times New Roman" w:hAnsi="Times New Roman" w:cs="Times New Roman"/>
          <w:sz w:val="24"/>
          <w:szCs w:val="24"/>
          <w:lang w:val="pt-PT"/>
        </w:rPr>
        <w:t xml:space="preserve"> o que cria divergências geracionais.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Esta atitude tem ajudado muito na resolução deste problema que é o rumo da educação. 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Sendo a educação um sistema dinâmico, é pertinente que haja uma forte união e interacção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constante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entre os elementos que a constituem. É a partir da educação que se faz a manutenção e a transposição de valores, modos culturais de ser, estar e agir necessários à convivência e ao ajustamento de um membro no seu grupo ou sociedade.  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>“É extremo no seu ritmo frenético, no seu imenso alcance da sua influência e no vasto impulso do seu poder legislativo. Mais do que isto, no entanto, é extremo no desrespeito e no desprezo que os reformadores mostram para com os próprios professores. Na pressa política de engendrar reformas, as vozes dos docentes têm sido largamente negligenciadas, as suas opiniões anuladas e as suas preocupações postas de lado.” (</w:t>
      </w:r>
      <w:proofErr w:type="spellStart"/>
      <w:r w:rsidRPr="00E1163F">
        <w:rPr>
          <w:rFonts w:ascii="Times New Roman" w:hAnsi="Times New Roman" w:cs="Times New Roman"/>
          <w:sz w:val="24"/>
          <w:szCs w:val="24"/>
          <w:lang w:val="pt-PT"/>
        </w:rPr>
        <w:t>Hargreaves</w:t>
      </w:r>
      <w:proofErr w:type="spellEnd"/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1998,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p. 6)</w:t>
      </w:r>
    </w:p>
    <w:p w:rsidR="00652E4A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ser assim, dificilmente melhorar-s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e-á o sistema educativo devido à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falta de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interacção</w:t>
      </w:r>
      <w:proofErr w:type="spellEnd"/>
      <w:r w:rsidR="00F47135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visto que há quem sempre queira pensar e decidir pelos outros.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Há que se atribuir valor a todos, porque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juntos far-se-á a diferença e todos sentir-se-ão envolvidos no processo educativo. Pois que a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situação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educacional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é tão grave que carece de levar a sério um debate e não criar hipótese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e soluções utópicas. Há que se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identificar e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concentrar</w:t>
      </w:r>
      <w:r>
        <w:rPr>
          <w:rFonts w:ascii="Times New Roman" w:hAnsi="Times New Roman" w:cs="Times New Roman"/>
          <w:sz w:val="24"/>
          <w:szCs w:val="24"/>
          <w:lang w:val="pt-PT"/>
        </w:rPr>
        <w:t>-se n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foco do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problema</w:t>
      </w:r>
      <w:r>
        <w:rPr>
          <w:rFonts w:ascii="Times New Roman" w:hAnsi="Times New Roman" w:cs="Times New Roman"/>
          <w:sz w:val="24"/>
          <w:szCs w:val="24"/>
          <w:lang w:val="pt-PT"/>
        </w:rPr>
        <w:t>, visando remediá-lo,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ao invés de </w:t>
      </w:r>
      <w:r w:rsidR="00F47135">
        <w:rPr>
          <w:rFonts w:ascii="Times New Roman" w:hAnsi="Times New Roman" w:cs="Times New Roman"/>
          <w:sz w:val="24"/>
          <w:szCs w:val="24"/>
          <w:lang w:val="pt-PT"/>
        </w:rPr>
        <w:t xml:space="preserve">se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responsabilizar uns </w:t>
      </w:r>
      <w:r w:rsidR="0061726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outros</w:t>
      </w:r>
      <w:r>
        <w:rPr>
          <w:rFonts w:ascii="Times New Roman" w:hAnsi="Times New Roman" w:cs="Times New Roman"/>
          <w:sz w:val="24"/>
          <w:szCs w:val="24"/>
          <w:lang w:val="pt-PT"/>
        </w:rPr>
        <w:t>, porque todos têm a sua cota-parte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. O elo mais fraco seria o professor</w:t>
      </w:r>
      <w:r>
        <w:rPr>
          <w:rFonts w:ascii="Times New Roman" w:hAnsi="Times New Roman" w:cs="Times New Roman"/>
          <w:sz w:val="24"/>
          <w:szCs w:val="24"/>
          <w:lang w:val="pt-PT"/>
        </w:rPr>
        <w:t>, que quase sempre não participa na decisão dos currículos introduzidos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, mas não </w:t>
      </w:r>
      <w:r w:rsidR="0061726C">
        <w:rPr>
          <w:rFonts w:ascii="Times New Roman" w:hAnsi="Times New Roman" w:cs="Times New Roman"/>
          <w:sz w:val="24"/>
          <w:szCs w:val="24"/>
          <w:lang w:val="pt-PT"/>
        </w:rPr>
        <w:t>nos esqueça</w:t>
      </w:r>
      <w:r>
        <w:rPr>
          <w:rFonts w:ascii="Times New Roman" w:hAnsi="Times New Roman" w:cs="Times New Roman"/>
          <w:sz w:val="24"/>
          <w:szCs w:val="24"/>
          <w:lang w:val="pt-PT"/>
        </w:rPr>
        <w:t>mos que a educação começa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no seio familiar e não na escola. O trabalho de base deve começar em casa, na comunidade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onde o aluno está inserido. O fracasso começa em casa devido aos comportamentos desviantes da sociedade que faz com que o professor não consiga gerir e muito menos solucionar o problema de maneira isolada ou individualmente. Daí que todos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actores sociais devem colaborar. As novas políticas educativas retiraram o poder 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autonomia ao professor. Os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debates são feitos em público sem que antes tentem perceber a sensibilidade do professor com relação ao decurso das aulas e </w:t>
      </w:r>
      <w:r>
        <w:rPr>
          <w:rFonts w:ascii="Times New Roman" w:hAnsi="Times New Roman" w:cs="Times New Roman"/>
          <w:sz w:val="24"/>
          <w:szCs w:val="24"/>
          <w:lang w:val="pt-PT"/>
        </w:rPr>
        <w:t>d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a situação actual da educação. </w:t>
      </w:r>
    </w:p>
    <w:p w:rsidR="00652E4A" w:rsidRPr="007A4F7F" w:rsidRDefault="00652E4A" w:rsidP="00652E4A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7A4F7F">
        <w:rPr>
          <w:rFonts w:ascii="Times New Roman" w:hAnsi="Times New Roman" w:cs="Times New Roman"/>
          <w:sz w:val="20"/>
          <w:szCs w:val="20"/>
          <w:lang w:val="pt-PT"/>
        </w:rPr>
        <w:t xml:space="preserve">A educação está em todos lugares e no ensino de todos os saberes. Assim não existe modelo de educação, a escola não é o único lugar onde ela ocorre e nem muito menos o professor é o único agente. Existem inúmeras educações e cada uma atende a sociedade em que ocorre, pois é a forma de reprodução dos saberes que compõe uma cultura, portanto, a educação de uma sociedade tem identidade própria. </w:t>
      </w:r>
    </w:p>
    <w:p w:rsidR="00652E4A" w:rsidRDefault="00652E4A" w:rsidP="00652E4A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A4F7F">
        <w:rPr>
          <w:rFonts w:ascii="Times New Roman" w:hAnsi="Times New Roman" w:cs="Times New Roman"/>
          <w:sz w:val="20"/>
          <w:szCs w:val="20"/>
          <w:lang w:val="pt-PT"/>
        </w:rPr>
        <w:t>O ponto fraco da educação está nos seus agentes, pois, com consciência ou não, reproduzem ideologias que atendem a grupos isolados da sociedade. (Carlos, 1995)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"/>
          <w:szCs w:val="24"/>
          <w:lang w:val="pt-PT"/>
        </w:rPr>
      </w:pPr>
    </w:p>
    <w:p w:rsidR="00652E4A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>Todos temos que lutar pa</w:t>
      </w:r>
      <w:r>
        <w:rPr>
          <w:rFonts w:ascii="Times New Roman" w:hAnsi="Times New Roman" w:cs="Times New Roman"/>
          <w:sz w:val="24"/>
          <w:szCs w:val="24"/>
          <w:lang w:val="pt-PT"/>
        </w:rPr>
        <w:t>ra ter uma educação efectiva, saudável, produtiva, consistente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e que abrange os interesses de toda sociedade e não interesses particularizados. </w:t>
      </w:r>
      <w:r>
        <w:rPr>
          <w:rFonts w:ascii="Times New Roman" w:hAnsi="Times New Roman" w:cs="Times New Roman"/>
          <w:sz w:val="24"/>
          <w:szCs w:val="24"/>
          <w:lang w:val="pt-PT"/>
        </w:rPr>
        <w:t>As p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esquisas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são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feitas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 divulgadas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na imprensa antes que o professor saiba do que se fez, como se fez e qual era o objectivo. Facto curioso é que os que fazem as pesquisas avançam soluções que são concebidas por eles </w:t>
      </w:r>
      <w:r>
        <w:rPr>
          <w:rFonts w:ascii="Times New Roman" w:hAnsi="Times New Roman" w:cs="Times New Roman"/>
          <w:sz w:val="24"/>
          <w:szCs w:val="24"/>
          <w:lang w:val="pt-PT"/>
        </w:rPr>
        <w:t>como “varinha má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gica”, o que não constitui verdade. Há que interagir com o professor, os alunos, pais e encarregados, auscultando opiniões dos intervenientes que fazem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educação, de maneiras que as propostas tenham coerência, validade e pertinência. Numa época em que o aluno é o centro do PEA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PT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é pertinente que o escutemos de maneira a colher a sua sensibilidade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no que concerne ao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sistema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educativo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. “Assim, a educação passa a ser um assunto que diz respeito a todos os cidadãos que passam a ser actores e não mais simples consumidores passivos de uma educação dada pelas instituições.” </w:t>
      </w: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Jacques </w:t>
      </w:r>
      <w:proofErr w:type="spellStart"/>
      <w:r w:rsidRPr="00E1163F">
        <w:rPr>
          <w:rFonts w:ascii="Times New Roman" w:hAnsi="Times New Roman" w:cs="Times New Roman"/>
          <w:sz w:val="24"/>
          <w:szCs w:val="24"/>
          <w:lang w:val="pt-PT"/>
        </w:rPr>
        <w:t>at</w:t>
      </w:r>
      <w:proofErr w:type="spellEnd"/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1163F">
        <w:rPr>
          <w:rFonts w:ascii="Times New Roman" w:hAnsi="Times New Roman" w:cs="Times New Roman"/>
          <w:sz w:val="24"/>
          <w:szCs w:val="24"/>
          <w:lang w:val="pt-PT"/>
        </w:rPr>
        <w:t>all</w:t>
      </w:r>
      <w:proofErr w:type="spellEnd"/>
      <w:r w:rsidRPr="00E1163F">
        <w:rPr>
          <w:rFonts w:ascii="Times New Roman" w:hAnsi="Times New Roman" w:cs="Times New Roman"/>
          <w:sz w:val="24"/>
          <w:szCs w:val="24"/>
          <w:lang w:val="pt-PT"/>
        </w:rPr>
        <w:t>, 1998, p.116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O professor não tem espaço para dar aquilo que é </w:t>
      </w:r>
      <w:r>
        <w:rPr>
          <w:rFonts w:ascii="Times New Roman" w:hAnsi="Times New Roman" w:cs="Times New Roman"/>
          <w:sz w:val="24"/>
          <w:szCs w:val="24"/>
          <w:lang w:val="pt-PT"/>
        </w:rPr>
        <w:t>o seu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sentimento. Não é possível fazer-se um estudo numa casa e analisar-se o mesmo na casa do vizinho, sem que os visados sejam atempadamente solicitados para reagir e dar seu parecer em torno do mesmo. Se quisermos mudar o cenário da educação, é importante deixar de ser utópicos e olhar para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realidade, visando solucionar o problema.</w:t>
      </w:r>
    </w:p>
    <w:p w:rsidR="00652E4A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Pois,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“</w:t>
      </w: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ctualmente, inclusive, um número crescente de críticas tem sido dirigido à instituição escolar mas a educação não se deve confundir com escolarização, pois que a escola não é o único lugar onde a educação acontece.” (</w:t>
      </w:r>
      <w:proofErr w:type="spellStart"/>
      <w:r w:rsidRPr="00E1163F">
        <w:rPr>
          <w:rFonts w:ascii="Times New Roman" w:hAnsi="Times New Roman" w:cs="Times New Roman"/>
          <w:sz w:val="24"/>
          <w:szCs w:val="24"/>
          <w:lang w:val="pt-PT"/>
        </w:rPr>
        <w:t>Piletti</w:t>
      </w:r>
      <w:proofErr w:type="spellEnd"/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, p.16) 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É urgente que se faça uma reflexão conjunta entre os diversos actores da sociedade, quer pais, elaboradores dos currículos, professores, etc. Cada um deve estar consciente da sua colaboração e que haja encontros regulares de maneiras a afinar sempre a máquina. Esta prática visa criar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lastRenderedPageBreak/>
        <w:t>uma união entre os intervenientes da educação</w:t>
      </w:r>
      <w:r>
        <w:rPr>
          <w:rFonts w:ascii="Times New Roman" w:hAnsi="Times New Roman" w:cs="Times New Roman"/>
          <w:sz w:val="24"/>
          <w:szCs w:val="24"/>
          <w:lang w:val="pt-PT"/>
        </w:rPr>
        <w:t>. S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ó assim, facilmente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poder-se-á </w:t>
      </w:r>
      <w:r>
        <w:rPr>
          <w:rFonts w:ascii="Times New Roman" w:hAnsi="Times New Roman" w:cs="Times New Roman"/>
          <w:sz w:val="24"/>
          <w:szCs w:val="24"/>
          <w:lang w:val="pt-PT"/>
        </w:rPr>
        <w:t>identificar o problema e remediá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-lo sem que ele outros elementos.    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sociedade moçambicana, assim como o MINED,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está repleta de académicos e intelectuais, não justifica que não se consiga chegar a nenhum consenso em torno do aproveitamento escolar. Urge-se na necessidade de se arregaçar as mangas e trabalhar, visando fazer uma reviravolta. Ao invés de procurar culpados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deve-se descobrir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ponto que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constitu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a fragilidade do processo 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procurar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resolver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em ferir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sensibilidades,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porque todas essas mudanças visam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na verdade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melhorar o ensino em Moçambique. Muitas vezes, as mudanças devem ser radicais para o bom funcionamento do sistema.</w:t>
      </w:r>
    </w:p>
    <w:p w:rsidR="00652E4A" w:rsidRPr="00E1163F" w:rsidRDefault="00652E4A" w:rsidP="00652E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Para </w:t>
      </w:r>
      <w:proofErr w:type="spellStart"/>
      <w:r w:rsidRPr="00E1163F">
        <w:rPr>
          <w:rFonts w:ascii="Times New Roman" w:hAnsi="Times New Roman" w:cs="Times New Roman"/>
          <w:sz w:val="24"/>
          <w:szCs w:val="24"/>
          <w:lang w:val="pt-PT"/>
        </w:rPr>
        <w:t>Piletti</w:t>
      </w:r>
      <w:proofErr w:type="spellEnd"/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(2004, p. </w:t>
      </w:r>
      <w:proofErr w:type="gramStart"/>
      <w:r w:rsidRPr="00E1163F">
        <w:rPr>
          <w:rFonts w:ascii="Times New Roman" w:hAnsi="Times New Roman" w:cs="Times New Roman"/>
          <w:sz w:val="24"/>
          <w:szCs w:val="24"/>
          <w:lang w:val="pt-PT"/>
        </w:rPr>
        <w:t>13)</w:t>
      </w:r>
      <w:proofErr w:type="gramEnd"/>
      <w:r w:rsidRPr="00E1163F">
        <w:rPr>
          <w:rFonts w:ascii="Times New Roman" w:hAnsi="Times New Roman" w:cs="Times New Roman"/>
          <w:sz w:val="24"/>
          <w:szCs w:val="24"/>
          <w:lang w:val="pt-PT"/>
        </w:rPr>
        <w:t>“A ideia de educação de cada povo depende, portanto, da sua realidade concreta e de seus valores.” Segundo esta abordagem, é pertinente que toda sociedade se engaje na busca de solução para nossa educação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porque a nossa sociedade está perdendo muitos valores e identidade. Urge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mais uma vez na necessidade de se criar políticas educativas e currículos que espelhe</w:t>
      </w:r>
      <w:r>
        <w:rPr>
          <w:rFonts w:ascii="Times New Roman" w:hAnsi="Times New Roman" w:cs="Times New Roman"/>
          <w:sz w:val="24"/>
          <w:szCs w:val="24"/>
          <w:lang w:val="pt-PT"/>
        </w:rPr>
        <w:t>m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a nossa realidade e que se possa resgatar os nossos valores. Não é </w:t>
      </w:r>
      <w:r>
        <w:rPr>
          <w:rFonts w:ascii="Times New Roman" w:hAnsi="Times New Roman" w:cs="Times New Roman"/>
          <w:sz w:val="24"/>
          <w:szCs w:val="24"/>
          <w:lang w:val="pt-PT"/>
        </w:rPr>
        <w:t>somente o professor quem deve pô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r a mão na consciência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assim como não são os elaboradores das políticas educativas mas sim a sociedade inteira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porque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segundo </w:t>
      </w:r>
      <w:proofErr w:type="spellStart"/>
      <w:r w:rsidRPr="00E1163F">
        <w:rPr>
          <w:rFonts w:ascii="Times New Roman" w:hAnsi="Times New Roman" w:cs="Times New Roman"/>
          <w:sz w:val="24"/>
          <w:szCs w:val="24"/>
          <w:lang w:val="pt-PT"/>
        </w:rPr>
        <w:t>Piletti</w:t>
      </w:r>
      <w:proofErr w:type="spellEnd"/>
      <w:r w:rsidRPr="00E1163F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652E4A" w:rsidRDefault="00652E4A" w:rsidP="00652E4A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sz w:val="20"/>
          <w:szCs w:val="24"/>
          <w:lang w:val="pt-PT"/>
        </w:rPr>
      </w:pPr>
      <w:r w:rsidRPr="002F668B">
        <w:rPr>
          <w:rFonts w:ascii="Times New Roman" w:hAnsi="Times New Roman" w:cs="Times New Roman"/>
          <w:sz w:val="20"/>
          <w:szCs w:val="24"/>
          <w:lang w:val="pt-PT"/>
        </w:rPr>
        <w:t xml:space="preserve">Convém lembrar (…), que além dos lugares onde a educação se processa de forma </w:t>
      </w:r>
      <w:proofErr w:type="spellStart"/>
      <w:r w:rsidRPr="002F668B">
        <w:rPr>
          <w:rFonts w:ascii="Times New Roman" w:hAnsi="Times New Roman" w:cs="Times New Roman"/>
          <w:sz w:val="20"/>
          <w:szCs w:val="24"/>
          <w:lang w:val="pt-PT"/>
        </w:rPr>
        <w:t>sistemática-as</w:t>
      </w:r>
      <w:proofErr w:type="spellEnd"/>
      <w:r w:rsidRPr="002F668B">
        <w:rPr>
          <w:rFonts w:ascii="Times New Roman" w:hAnsi="Times New Roman" w:cs="Times New Roman"/>
          <w:sz w:val="20"/>
          <w:szCs w:val="24"/>
          <w:lang w:val="pt-PT"/>
        </w:rPr>
        <w:t xml:space="preserve"> escolas-, existem lugares onde ela se processa de forma assistemática. Entre esses lugares podemos citar: a família, a igreja, os sindicatos, as empresas, os meios de comunicação de massa, etc. </w:t>
      </w:r>
      <w:r>
        <w:rPr>
          <w:rFonts w:ascii="Times New Roman" w:hAnsi="Times New Roman" w:cs="Times New Roman"/>
          <w:sz w:val="20"/>
          <w:szCs w:val="24"/>
          <w:lang w:val="pt-PT"/>
        </w:rPr>
        <w:t>(…) A</w:t>
      </w:r>
      <w:r w:rsidRPr="002F668B">
        <w:rPr>
          <w:rFonts w:ascii="Times New Roman" w:hAnsi="Times New Roman" w:cs="Times New Roman"/>
          <w:sz w:val="20"/>
          <w:szCs w:val="24"/>
          <w:lang w:val="pt-PT"/>
        </w:rPr>
        <w:t xml:space="preserve"> família, no entanto, encontra uma série de problemas, na sua missão de </w:t>
      </w:r>
      <w:proofErr w:type="gramStart"/>
      <w:r w:rsidRPr="002F668B">
        <w:rPr>
          <w:rFonts w:ascii="Times New Roman" w:hAnsi="Times New Roman" w:cs="Times New Roman"/>
          <w:sz w:val="20"/>
          <w:szCs w:val="24"/>
          <w:lang w:val="pt-PT"/>
        </w:rPr>
        <w:t>educar.</w:t>
      </w:r>
      <w:r w:rsidRPr="003D38EC">
        <w:rPr>
          <w:rFonts w:ascii="Times New Roman" w:hAnsi="Times New Roman" w:cs="Times New Roman"/>
          <w:sz w:val="20"/>
          <w:szCs w:val="24"/>
          <w:lang w:val="pt-PT"/>
        </w:rPr>
        <w:t>( p.</w:t>
      </w:r>
      <w:proofErr w:type="gramEnd"/>
      <w:r w:rsidRPr="003D38EC">
        <w:rPr>
          <w:rFonts w:ascii="Times New Roman" w:hAnsi="Times New Roman" w:cs="Times New Roman"/>
          <w:sz w:val="20"/>
          <w:szCs w:val="24"/>
          <w:lang w:val="pt-PT"/>
        </w:rPr>
        <w:t>17)</w:t>
      </w:r>
    </w:p>
    <w:p w:rsidR="00D76127" w:rsidRPr="00D76127" w:rsidRDefault="00D76127" w:rsidP="00652E4A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sz w:val="16"/>
          <w:szCs w:val="24"/>
          <w:lang w:val="pt-PT"/>
        </w:rPr>
      </w:pPr>
    </w:p>
    <w:p w:rsidR="00652E4A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>Toda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comunidade é convidada a esta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causa, procurando mudar o actual cenário da educação moçambicana na perspectiva de salvaguardar o futuro do país e da geração vindoura. Assim sendo, cada um é chamado a colaborar e reflectir em torno d</w:t>
      </w:r>
      <w:r>
        <w:rPr>
          <w:rFonts w:ascii="Times New Roman" w:hAnsi="Times New Roman" w:cs="Times New Roman"/>
          <w:sz w:val="24"/>
          <w:szCs w:val="24"/>
          <w:lang w:val="pt-PT"/>
        </w:rPr>
        <w:t>a sua comparticipação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, unindo-se por uma educação de qualidade e formação de alunos brilhantes.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momento de sentar com o professor e perceber dele o que está 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contece</w:t>
      </w: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com </w:t>
      </w:r>
      <w:r>
        <w:rPr>
          <w:rFonts w:ascii="Times New Roman" w:hAnsi="Times New Roman" w:cs="Times New Roman"/>
          <w:sz w:val="24"/>
          <w:szCs w:val="24"/>
          <w:lang w:val="pt-PT"/>
        </w:rPr>
        <w:t>o sistema de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educação, assim como saber o que está falhar para que se possa remediar. O mesmo deve acontecer com o professor, ele também deve reflectir em torno daquilo que tem sido a sua prestação e desempenho profissional. Os pais, os fazedores das políticas educativas, o governo e a sociedade em geral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são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convidad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a reflectir em torno da educação em Moçambique, pensando no tipo de educação que se deseja para esta geração que gradualmente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se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vai perdendo e que futuro desenhamos para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nosso país. É momento de deixar as diferenças do lado e concentrar</w:t>
      </w:r>
      <w:r>
        <w:rPr>
          <w:rFonts w:ascii="Times New Roman" w:hAnsi="Times New Roman" w:cs="Times New Roman"/>
          <w:sz w:val="24"/>
          <w:szCs w:val="24"/>
          <w:lang w:val="pt-PT"/>
        </w:rPr>
        <w:t>-se neste dilema q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ue tende a piorar, visando solucionar e melhorá-lo.</w:t>
      </w:r>
    </w:p>
    <w:p w:rsidR="00652E4A" w:rsidRDefault="00652E4A" w:rsidP="00652E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“</w:t>
      </w:r>
      <w:r w:rsidRPr="00186C15">
        <w:rPr>
          <w:rFonts w:ascii="Times New Roman" w:hAnsi="Times New Roman" w:cs="Times New Roman"/>
          <w:sz w:val="24"/>
          <w:szCs w:val="24"/>
          <w:lang w:val="pt-PT"/>
        </w:rPr>
        <w:t>O aumento da oferta de uma educação de qualidade para todos é uma das estratégias principais do Governo para o desenvolvimento do País e para a redução da pobreza.</w:t>
      </w:r>
      <w:r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Pr="00186C15">
        <w:rPr>
          <w:rFonts w:ascii="Times New Roman" w:hAnsi="Times New Roman" w:cs="Times New Roman"/>
          <w:sz w:val="24"/>
          <w:szCs w:val="24"/>
          <w:lang w:val="pt-PT"/>
        </w:rPr>
        <w:t xml:space="preserve"> (MINED, p.3)</w:t>
      </w:r>
    </w:p>
    <w:p w:rsidR="00652E4A" w:rsidRPr="00186C15" w:rsidRDefault="00652E4A" w:rsidP="00652E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Infelizmente, essas estratégias não se não são acompanhadas de acções, tornando-as meramente teóricas. O que se precisa é de mais acções que teorias. Vários debates são realizados em torno da educação e não se nota nenhum avanço e muito menos melhorias na educação dos cidadãos no geral. </w:t>
      </w:r>
    </w:p>
    <w:p w:rsidR="00652E4A" w:rsidRPr="00186C15" w:rsidRDefault="00652E4A" w:rsidP="00652E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86C15">
        <w:rPr>
          <w:rFonts w:ascii="Times New Roman" w:hAnsi="Times New Roman" w:cs="Times New Roman"/>
          <w:sz w:val="24"/>
          <w:szCs w:val="24"/>
          <w:lang w:val="pt-PT"/>
        </w:rPr>
        <w:t>As actuais condições de educação ao invés de reduzir tende a aumentar porque os técnicos formados saem vazios e sem qualquer experiencia devido ao sistema de ensino.</w:t>
      </w:r>
    </w:p>
    <w:p w:rsidR="00652E4A" w:rsidRPr="00E1163F" w:rsidRDefault="00652E4A" w:rsidP="006761B1">
      <w:pPr>
        <w:spacing w:line="36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761B1">
        <w:rPr>
          <w:rFonts w:ascii="Times New Roman" w:hAnsi="Times New Roman" w:cs="Times New Roman"/>
          <w:sz w:val="20"/>
          <w:szCs w:val="24"/>
          <w:lang w:val="pt-PT"/>
        </w:rPr>
        <w:t>Assim, a escola deve ser o ambiente em que os pais e professores promovam conjuntamente a educação. Aliás, toda a comunidade deve participar, criando condições e buscando recursos, para que os pais e educadores possam desempenhar sua missão. Só assim, a escola deixar de ser um meio de perpetuar os vícios da sociedade para tornar-se “ um lugar, um ambiente, em que as crianças ou jovens se reúnem entre si e com educadores profissionais, para tomarem consciência mais profunda de suas aspirações e valores mais íntimos e mais legítimos, e tomarem decisões mais esclarecidas sobre sua vida, a partir de aprendizagens significativas” (</w:t>
      </w:r>
      <w:proofErr w:type="spellStart"/>
      <w:r w:rsidRPr="006761B1">
        <w:rPr>
          <w:rFonts w:ascii="Times New Roman" w:hAnsi="Times New Roman" w:cs="Times New Roman"/>
          <w:sz w:val="20"/>
          <w:szCs w:val="24"/>
          <w:lang w:val="pt-PT"/>
        </w:rPr>
        <w:t>Schmitz</w:t>
      </w:r>
      <w:proofErr w:type="spellEnd"/>
      <w:r w:rsidRPr="006761B1">
        <w:rPr>
          <w:rFonts w:ascii="Times New Roman" w:hAnsi="Times New Roman" w:cs="Times New Roman"/>
          <w:sz w:val="20"/>
          <w:szCs w:val="24"/>
          <w:lang w:val="pt-PT"/>
        </w:rPr>
        <w:t xml:space="preserve">, citado por </w:t>
      </w:r>
      <w:proofErr w:type="spellStart"/>
      <w:r w:rsidRPr="006761B1">
        <w:rPr>
          <w:rFonts w:ascii="Times New Roman" w:hAnsi="Times New Roman" w:cs="Times New Roman"/>
          <w:sz w:val="20"/>
          <w:szCs w:val="24"/>
          <w:lang w:val="pt-PT"/>
        </w:rPr>
        <w:t>Piletti</w:t>
      </w:r>
      <w:proofErr w:type="spellEnd"/>
      <w:r w:rsidRPr="006761B1">
        <w:rPr>
          <w:rFonts w:ascii="Times New Roman" w:hAnsi="Times New Roman" w:cs="Times New Roman"/>
          <w:sz w:val="20"/>
          <w:szCs w:val="24"/>
          <w:lang w:val="pt-PT"/>
        </w:rPr>
        <w:t xml:space="preserve">, 17). </w:t>
      </w:r>
    </w:p>
    <w:p w:rsidR="009248B7" w:rsidRPr="009248B7" w:rsidRDefault="009248B7" w:rsidP="00652E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3. </w:t>
      </w:r>
      <w:r w:rsidRPr="009248B7">
        <w:rPr>
          <w:rFonts w:ascii="Times New Roman" w:hAnsi="Times New Roman" w:cs="Times New Roman"/>
          <w:b/>
          <w:sz w:val="24"/>
          <w:szCs w:val="24"/>
          <w:lang w:val="pt-PT"/>
        </w:rPr>
        <w:t>Considera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çõ</w:t>
      </w:r>
      <w:r w:rsidRPr="009248B7">
        <w:rPr>
          <w:rFonts w:ascii="Times New Roman" w:hAnsi="Times New Roman" w:cs="Times New Roman"/>
          <w:b/>
          <w:sz w:val="24"/>
          <w:szCs w:val="24"/>
          <w:lang w:val="pt-PT"/>
        </w:rPr>
        <w:t>es finais</w:t>
      </w:r>
    </w:p>
    <w:p w:rsidR="00652E4A" w:rsidRPr="00E1163F" w:rsidRDefault="00D76127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cenário acima referenciado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 xml:space="preserve"> permite concluir que 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>o homem aprende o tempo todo e não é necessário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somente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 xml:space="preserve">, que vá 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a escola, 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 xml:space="preserve">pois, 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quer em casa, quer na convivência com amigos, colegas, irmãos, etc., ele vive aprendendo. 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 xml:space="preserve">Todavia, há que 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>se enaltecer, difundir e credibilizar os no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>ssos valores. Os encarregados de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educação devem desempenhar o seu papel de pai 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vice-versa. Os desenhadores de políticas educativas devem olhar para 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realidade do país, antes de 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implementar qualquer política educativa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>. Esta atenção visa exigir e c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onsciencializar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aos desenhadores dessas políticas a busca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r e implementar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currículos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 xml:space="preserve"> que se adeque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>m a nossa realidade e que ajudem o professor a executá-los com zelo, visando oferecer ao aluno a desejada qualidade de ensino. Este laço poderá unir os princ</w:t>
      </w:r>
      <w:r w:rsidR="00652E4A">
        <w:rPr>
          <w:rFonts w:ascii="Times New Roman" w:hAnsi="Times New Roman" w:cs="Times New Roman"/>
          <w:sz w:val="24"/>
          <w:szCs w:val="24"/>
          <w:lang w:val="pt-PT"/>
        </w:rPr>
        <w:t>ipais intervenientes e melhorará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a união entre eles, partilhando experiências adquiridas no terreno. E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das experiências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pode-se melhorar um e outro aspecto. Mas para que isso aconteça, é necessário que haja uma colaboração de todos. Só haverá melhorias se existir uma coesão entre todos </w:t>
      </w:r>
      <w:r w:rsidR="0006764A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="00652E4A"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actores deste processo.  </w:t>
      </w:r>
    </w:p>
    <w:p w:rsidR="009248B7" w:rsidRDefault="009248B7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248B7" w:rsidRDefault="009248B7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Referências Bibliográficas</w:t>
      </w:r>
    </w:p>
    <w:p w:rsidR="00652E4A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BERTRAND, Y. (2011). </w:t>
      </w:r>
      <w:r w:rsidRPr="003A0EA0">
        <w:rPr>
          <w:rFonts w:ascii="Times New Roman" w:hAnsi="Times New Roman" w:cs="Times New Roman"/>
          <w:i/>
          <w:sz w:val="24"/>
          <w:szCs w:val="24"/>
          <w:lang w:val="pt-PT"/>
        </w:rPr>
        <w:t>Teorias Contemporâneas de Educação</w:t>
      </w:r>
      <w:r>
        <w:rPr>
          <w:rFonts w:ascii="Times New Roman" w:hAnsi="Times New Roman" w:cs="Times New Roman"/>
          <w:sz w:val="24"/>
          <w:szCs w:val="24"/>
          <w:lang w:val="pt-PT"/>
        </w:rPr>
        <w:t>, Lisboa, Instituto Piaget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BRANDAO, Carlos </w:t>
      </w:r>
      <w:proofErr w:type="gramStart"/>
      <w:r w:rsidRPr="00E1163F">
        <w:rPr>
          <w:rFonts w:ascii="Times New Roman" w:hAnsi="Times New Roman" w:cs="Times New Roman"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>(1995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C669AF">
        <w:rPr>
          <w:rFonts w:ascii="Times New Roman" w:hAnsi="Times New Roman" w:cs="Times New Roman"/>
          <w:i/>
          <w:sz w:val="24"/>
          <w:szCs w:val="24"/>
          <w:lang w:val="pt-PT"/>
        </w:rPr>
        <w:t>O que é educação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,33ª Ed. Brasiliense, São Paulo 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DELORS, Jacques </w:t>
      </w:r>
      <w:proofErr w:type="spellStart"/>
      <w:r w:rsidRPr="00E1163F">
        <w:rPr>
          <w:rFonts w:ascii="Times New Roman" w:hAnsi="Times New Roman" w:cs="Times New Roman"/>
          <w:sz w:val="24"/>
          <w:szCs w:val="24"/>
          <w:lang w:val="pt-PT"/>
        </w:rPr>
        <w:t>at</w:t>
      </w:r>
      <w:proofErr w:type="spellEnd"/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 al (1998). </w:t>
      </w:r>
      <w:r w:rsidRPr="003A0EA0">
        <w:rPr>
          <w:rFonts w:ascii="Times New Roman" w:hAnsi="Times New Roman" w:cs="Times New Roman"/>
          <w:i/>
          <w:sz w:val="24"/>
          <w:szCs w:val="24"/>
          <w:lang w:val="pt-PT"/>
        </w:rPr>
        <w:t xml:space="preserve">Educação, um </w:t>
      </w:r>
      <w:proofErr w:type="gramStart"/>
      <w:r w:rsidRPr="003A0EA0">
        <w:rPr>
          <w:rFonts w:ascii="Times New Roman" w:hAnsi="Times New Roman" w:cs="Times New Roman"/>
          <w:i/>
          <w:sz w:val="24"/>
          <w:szCs w:val="24"/>
          <w:lang w:val="pt-PT"/>
        </w:rPr>
        <w:t>tesouro</w:t>
      </w:r>
      <w:proofErr w:type="gramEnd"/>
      <w:r w:rsidRPr="003A0EA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descobrir- Relatório para UNESCO da Comissão Internacional sobre educação para século XXI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, UNESCO, Brasil</w:t>
      </w:r>
    </w:p>
    <w:p w:rsidR="00652E4A" w:rsidRPr="00E1163F" w:rsidRDefault="00652E4A" w:rsidP="00652E4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HARGREAVES, Andy (1998), </w:t>
      </w:r>
      <w:r w:rsidRPr="00E1163F">
        <w:rPr>
          <w:rFonts w:ascii="Times New Roman" w:hAnsi="Times New Roman" w:cs="Times New Roman"/>
          <w:i/>
          <w:sz w:val="24"/>
          <w:szCs w:val="24"/>
          <w:lang w:val="pt-PT"/>
        </w:rPr>
        <w:t>Os professores em tempos de mudança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, Portugal, </w:t>
      </w:r>
      <w:proofErr w:type="spellStart"/>
      <w:r w:rsidRPr="00E1163F">
        <w:rPr>
          <w:rFonts w:ascii="Times New Roman" w:hAnsi="Times New Roman" w:cs="Times New Roman"/>
          <w:sz w:val="24"/>
          <w:szCs w:val="24"/>
          <w:lang w:val="pt-PT"/>
        </w:rPr>
        <w:t>McGrawHill</w:t>
      </w:r>
      <w:proofErr w:type="spellEnd"/>
    </w:p>
    <w:p w:rsidR="00652E4A" w:rsidRPr="00536C68" w:rsidRDefault="00652E4A" w:rsidP="00652E4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36C68">
        <w:rPr>
          <w:rFonts w:ascii="Times New Roman" w:hAnsi="Times New Roman" w:cs="Times New Roman"/>
          <w:sz w:val="24"/>
          <w:szCs w:val="24"/>
          <w:lang w:val="pt-PT"/>
        </w:rPr>
        <w:t xml:space="preserve">MAUÉS, </w:t>
      </w:r>
      <w:proofErr w:type="spellStart"/>
      <w:r w:rsidRPr="00536C68">
        <w:rPr>
          <w:rFonts w:ascii="Times New Roman" w:hAnsi="Times New Roman" w:cs="Times New Roman"/>
          <w:sz w:val="24"/>
          <w:szCs w:val="24"/>
          <w:lang w:val="pt-PT"/>
        </w:rPr>
        <w:t>Olgaíses</w:t>
      </w:r>
      <w:proofErr w:type="spellEnd"/>
      <w:r w:rsidRPr="00536C68">
        <w:rPr>
          <w:rFonts w:ascii="Times New Roman" w:hAnsi="Times New Roman" w:cs="Times New Roman"/>
          <w:sz w:val="24"/>
          <w:szCs w:val="24"/>
          <w:lang w:val="pt-PT"/>
        </w:rPr>
        <w:t xml:space="preserve"> C., </w:t>
      </w:r>
      <w:r w:rsidRPr="00536C68">
        <w:rPr>
          <w:rFonts w:ascii="Times New Roman" w:hAnsi="Times New Roman" w:cs="Times New Roman"/>
          <w:i/>
          <w:sz w:val="24"/>
          <w:szCs w:val="24"/>
          <w:lang w:val="pt-PT"/>
        </w:rPr>
        <w:t>Reformas Internacionais da educação e formação de Professores</w:t>
      </w:r>
      <w:r w:rsidRPr="00536C68">
        <w:rPr>
          <w:rFonts w:ascii="Times New Roman" w:hAnsi="Times New Roman" w:cs="Times New Roman"/>
          <w:sz w:val="24"/>
          <w:szCs w:val="24"/>
          <w:lang w:val="pt-PT"/>
        </w:rPr>
        <w:t>, Cadernos de Pesquisa, n. 118, março/ 2003</w:t>
      </w:r>
    </w:p>
    <w:p w:rsidR="00652E4A" w:rsidRPr="00635547" w:rsidRDefault="00652E4A" w:rsidP="00652E4A">
      <w:pPr>
        <w:jc w:val="both"/>
        <w:rPr>
          <w:rFonts w:ascii="Times New Roman" w:hAnsi="Times New Roman" w:cs="Times New Roman"/>
          <w:b/>
          <w:sz w:val="24"/>
          <w:lang w:val="pt-PT"/>
        </w:rPr>
      </w:pPr>
      <w:r w:rsidRPr="00635547">
        <w:rPr>
          <w:rFonts w:ascii="Times New Roman" w:hAnsi="Times New Roman" w:cs="Times New Roman"/>
          <w:sz w:val="24"/>
          <w:lang w:val="pt-PT"/>
        </w:rPr>
        <w:t>MÁRIO, Mouzinho e NANDJA, Déb</w:t>
      </w:r>
      <w:r w:rsidRPr="008434D6">
        <w:rPr>
          <w:rFonts w:ascii="Times New Roman" w:hAnsi="Times New Roman" w:cs="Times New Roman"/>
          <w:sz w:val="24"/>
          <w:lang w:val="pt-PT"/>
        </w:rPr>
        <w:t xml:space="preserve">ora (2005). </w:t>
      </w:r>
      <w:r w:rsidRPr="008434D6">
        <w:rPr>
          <w:rFonts w:ascii="Times New Roman" w:hAnsi="Times New Roman" w:cs="Times New Roman"/>
          <w:i/>
          <w:sz w:val="24"/>
          <w:lang w:val="pt-PT"/>
        </w:rPr>
        <w:t>A alfabetização em Moçambique: desafios da educação para todos</w:t>
      </w:r>
      <w:r w:rsidRPr="008434D6">
        <w:rPr>
          <w:rFonts w:ascii="Times New Roman" w:hAnsi="Times New Roman" w:cs="Times New Roman"/>
          <w:sz w:val="24"/>
          <w:lang w:val="pt-PT"/>
        </w:rPr>
        <w:t>, Maputo, UEM</w:t>
      </w:r>
    </w:p>
    <w:p w:rsidR="00652E4A" w:rsidRPr="00186C15" w:rsidRDefault="00652E4A" w:rsidP="00652E4A">
      <w:pPr>
        <w:jc w:val="both"/>
        <w:rPr>
          <w:rFonts w:ascii="Times New Roman" w:hAnsi="Times New Roman" w:cs="Times New Roman"/>
          <w:sz w:val="28"/>
          <w:lang w:val="pt-PT"/>
        </w:rPr>
      </w:pPr>
      <w:r w:rsidRPr="00186C15">
        <w:rPr>
          <w:rFonts w:ascii="Times New Roman" w:hAnsi="Times New Roman" w:cs="Times New Roman"/>
          <w:sz w:val="24"/>
          <w:lang w:val="pt-PT"/>
        </w:rPr>
        <w:t>Ministério da Educação</w:t>
      </w:r>
      <w:r>
        <w:rPr>
          <w:rFonts w:ascii="Times New Roman" w:hAnsi="Times New Roman" w:cs="Times New Roman"/>
          <w:sz w:val="24"/>
          <w:lang w:val="pt-PT"/>
        </w:rPr>
        <w:t xml:space="preserve"> (2012).</w:t>
      </w:r>
      <w:r w:rsidRPr="00186C15">
        <w:rPr>
          <w:rFonts w:ascii="Times New Roman" w:hAnsi="Times New Roman" w:cs="Times New Roman"/>
          <w:sz w:val="24"/>
          <w:lang w:val="pt-PT"/>
        </w:rPr>
        <w:t xml:space="preserve"> </w:t>
      </w:r>
      <w:r w:rsidR="006761B1">
        <w:rPr>
          <w:rFonts w:ascii="Times New Roman" w:hAnsi="Times New Roman" w:cs="Times New Roman"/>
          <w:i/>
          <w:sz w:val="24"/>
          <w:lang w:val="pt-PT"/>
        </w:rPr>
        <w:t>Plano Estratégico da Educaçã</w:t>
      </w:r>
      <w:r w:rsidRPr="00186C15">
        <w:rPr>
          <w:rFonts w:ascii="Times New Roman" w:hAnsi="Times New Roman" w:cs="Times New Roman"/>
          <w:i/>
          <w:sz w:val="24"/>
          <w:lang w:val="pt-PT"/>
        </w:rPr>
        <w:t>o2012-2016: vamos aprender, construindo competências para o desenvolvimento de Moçambique</w:t>
      </w:r>
    </w:p>
    <w:p w:rsidR="00652E4A" w:rsidRPr="00E1163F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PILETTI, Claudino, </w:t>
      </w:r>
      <w:proofErr w:type="spellStart"/>
      <w:r w:rsidRPr="00536C68">
        <w:rPr>
          <w:rFonts w:ascii="Times New Roman" w:hAnsi="Times New Roman" w:cs="Times New Roman"/>
          <w:i/>
          <w:sz w:val="24"/>
          <w:szCs w:val="24"/>
          <w:lang w:val="pt-PT"/>
        </w:rPr>
        <w:t>Didáctica</w:t>
      </w:r>
      <w:proofErr w:type="spellEnd"/>
      <w:r w:rsidRPr="00536C6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Geral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 xml:space="preserve">, 23ª Ed. Editora </w:t>
      </w:r>
      <w:proofErr w:type="spellStart"/>
      <w:r w:rsidRPr="00E1163F">
        <w:rPr>
          <w:rFonts w:ascii="Times New Roman" w:hAnsi="Times New Roman" w:cs="Times New Roman"/>
          <w:sz w:val="24"/>
          <w:szCs w:val="24"/>
          <w:lang w:val="pt-PT"/>
        </w:rPr>
        <w:t>Á</w:t>
      </w: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E1163F">
        <w:rPr>
          <w:rFonts w:ascii="Times New Roman" w:hAnsi="Times New Roman" w:cs="Times New Roman"/>
          <w:sz w:val="24"/>
          <w:szCs w:val="24"/>
          <w:lang w:val="pt-PT"/>
        </w:rPr>
        <w:t>tica</w:t>
      </w:r>
      <w:proofErr w:type="spellEnd"/>
      <w:r w:rsidRPr="00E1163F">
        <w:rPr>
          <w:rFonts w:ascii="Times New Roman" w:hAnsi="Times New Roman" w:cs="Times New Roman"/>
          <w:sz w:val="24"/>
          <w:szCs w:val="24"/>
          <w:lang w:val="pt-PT"/>
        </w:rPr>
        <w:t>, São Paulo, 2004</w:t>
      </w:r>
    </w:p>
    <w:p w:rsidR="00652E4A" w:rsidRDefault="00B4224D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RAASCH, Leida (26/08/1999). </w:t>
      </w:r>
      <w:r w:rsidRPr="00B4224D">
        <w:rPr>
          <w:rFonts w:ascii="Times New Roman" w:hAnsi="Times New Roman" w:cs="Times New Roman"/>
          <w:i/>
          <w:sz w:val="24"/>
          <w:szCs w:val="24"/>
          <w:lang w:val="pt-PT"/>
        </w:rPr>
        <w:t>A motivação do aluno para aprendizagem,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Nova Venécia, UNIVEN</w:t>
      </w:r>
    </w:p>
    <w:p w:rsidR="00652E4A" w:rsidRDefault="00652E4A" w:rsidP="00652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652E4A" w:rsidSect="00B46B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228" w:rsidRDefault="008A1228" w:rsidP="00652E4A">
      <w:pPr>
        <w:spacing w:after="0" w:line="240" w:lineRule="auto"/>
      </w:pPr>
      <w:r>
        <w:separator/>
      </w:r>
    </w:p>
  </w:endnote>
  <w:endnote w:type="continuationSeparator" w:id="0">
    <w:p w:rsidR="008A1228" w:rsidRDefault="008A1228" w:rsidP="0065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95"/>
      <w:docPartObj>
        <w:docPartGallery w:val="Page Numbers (Bottom of Page)"/>
        <w:docPartUnique/>
      </w:docPartObj>
    </w:sdtPr>
    <w:sdtContent>
      <w:p w:rsidR="00D76127" w:rsidRDefault="00F53646">
        <w:pPr>
          <w:pStyle w:val="Rodap"/>
          <w:jc w:val="center"/>
        </w:pPr>
        <w:fldSimple w:instr=" PAGE   \* MERGEFORMAT ">
          <w:r w:rsidR="00486635">
            <w:rPr>
              <w:noProof/>
            </w:rPr>
            <w:t>7</w:t>
          </w:r>
        </w:fldSimple>
      </w:p>
    </w:sdtContent>
  </w:sdt>
  <w:p w:rsidR="00D76127" w:rsidRDefault="00D761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228" w:rsidRDefault="008A1228" w:rsidP="00652E4A">
      <w:pPr>
        <w:spacing w:after="0" w:line="240" w:lineRule="auto"/>
      </w:pPr>
      <w:r>
        <w:separator/>
      </w:r>
    </w:p>
  </w:footnote>
  <w:footnote w:type="continuationSeparator" w:id="0">
    <w:p w:rsidR="008A1228" w:rsidRDefault="008A1228" w:rsidP="00652E4A">
      <w:pPr>
        <w:spacing w:after="0" w:line="240" w:lineRule="auto"/>
      </w:pPr>
      <w:r>
        <w:continuationSeparator/>
      </w:r>
    </w:p>
  </w:footnote>
  <w:footnote w:id="1">
    <w:p w:rsidR="00652E4A" w:rsidRPr="006C48CE" w:rsidRDefault="00652E4A" w:rsidP="00652E4A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Processo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lang w:val="fr-FR"/>
        </w:rPr>
        <w:t>E</w:t>
      </w:r>
      <w:bookmarkStart w:id="0" w:name="_GoBack"/>
      <w:bookmarkEnd w:id="0"/>
      <w:r>
        <w:rPr>
          <w:rFonts w:ascii="Times New Roman" w:hAnsi="Times New Roman" w:cs="Times New Roman"/>
          <w:lang w:val="fr-FR"/>
        </w:rPr>
        <w:t>nsino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Aprendiz</w:t>
      </w:r>
      <w:r w:rsidRPr="009E7B17">
        <w:rPr>
          <w:rFonts w:ascii="Times New Roman" w:hAnsi="Times New Roman" w:cs="Times New Roman"/>
          <w:lang w:val="fr-FR"/>
        </w:rPr>
        <w:t>agem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C4"/>
    <w:rsid w:val="00026E8F"/>
    <w:rsid w:val="0003142F"/>
    <w:rsid w:val="00034F4B"/>
    <w:rsid w:val="0006764A"/>
    <w:rsid w:val="00094B02"/>
    <w:rsid w:val="001C4B77"/>
    <w:rsid w:val="00216736"/>
    <w:rsid w:val="00294EBC"/>
    <w:rsid w:val="00307166"/>
    <w:rsid w:val="00333BA7"/>
    <w:rsid w:val="003431C1"/>
    <w:rsid w:val="00386847"/>
    <w:rsid w:val="003E57DA"/>
    <w:rsid w:val="00486635"/>
    <w:rsid w:val="00487830"/>
    <w:rsid w:val="004A6718"/>
    <w:rsid w:val="004E559E"/>
    <w:rsid w:val="004E7C0D"/>
    <w:rsid w:val="00542DE4"/>
    <w:rsid w:val="0054752A"/>
    <w:rsid w:val="0061726C"/>
    <w:rsid w:val="00627DC4"/>
    <w:rsid w:val="00652E4A"/>
    <w:rsid w:val="006627B0"/>
    <w:rsid w:val="006761B1"/>
    <w:rsid w:val="006F5E5F"/>
    <w:rsid w:val="0080076E"/>
    <w:rsid w:val="00816401"/>
    <w:rsid w:val="00881F84"/>
    <w:rsid w:val="008A0798"/>
    <w:rsid w:val="008A1228"/>
    <w:rsid w:val="00910B26"/>
    <w:rsid w:val="009248B7"/>
    <w:rsid w:val="00A35705"/>
    <w:rsid w:val="00A76BAC"/>
    <w:rsid w:val="00B4224D"/>
    <w:rsid w:val="00B46BF9"/>
    <w:rsid w:val="00B53EFA"/>
    <w:rsid w:val="00BA7908"/>
    <w:rsid w:val="00BF3E12"/>
    <w:rsid w:val="00C017F8"/>
    <w:rsid w:val="00C03D15"/>
    <w:rsid w:val="00CA77D2"/>
    <w:rsid w:val="00D76127"/>
    <w:rsid w:val="00EE07F3"/>
    <w:rsid w:val="00F47135"/>
    <w:rsid w:val="00F5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2E4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52E4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52E4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52E4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52E4A"/>
    <w:rPr>
      <w:vertAlign w:val="superscript"/>
    </w:rPr>
  </w:style>
  <w:style w:type="paragraph" w:styleId="Cabealho">
    <w:name w:val="header"/>
    <w:basedOn w:val="Normal"/>
    <w:link w:val="CabealhoCarcter"/>
    <w:uiPriority w:val="99"/>
    <w:semiHidden/>
    <w:unhideWhenUsed/>
    <w:rsid w:val="00D76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76127"/>
  </w:style>
  <w:style w:type="paragraph" w:styleId="Rodap">
    <w:name w:val="footer"/>
    <w:basedOn w:val="Normal"/>
    <w:link w:val="RodapCarcter"/>
    <w:uiPriority w:val="99"/>
    <w:unhideWhenUsed/>
    <w:rsid w:val="00D76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6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ton.antamigo@yaho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Wiltony</dc:creator>
  <cp:lastModifiedBy>Wiltony</cp:lastModifiedBy>
  <cp:revision>2</cp:revision>
  <cp:lastPrinted>2015-07-16T20:07:00Z</cp:lastPrinted>
  <dcterms:created xsi:type="dcterms:W3CDTF">2015-07-20T08:37:00Z</dcterms:created>
  <dcterms:modified xsi:type="dcterms:W3CDTF">2015-07-20T08:37:00Z</dcterms:modified>
</cp:coreProperties>
</file>