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E" w:rsidRDefault="003B5E2E" w:rsidP="0043596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B5E2E">
        <w:rPr>
          <w:rFonts w:ascii="Arial" w:hAnsi="Arial" w:cs="Arial"/>
          <w:b/>
          <w:color w:val="000000"/>
          <w:sz w:val="24"/>
          <w:szCs w:val="24"/>
        </w:rPr>
        <w:drawing>
          <wp:inline distT="0" distB="0" distL="0" distR="0">
            <wp:extent cx="5399111" cy="764275"/>
            <wp:effectExtent l="19050" t="0" r="0" b="0"/>
            <wp:docPr id="2" name="Imagem 1" descr="Logo Gestão Escolar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Gestão Escolar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67" w:rsidRPr="00856C54" w:rsidRDefault="00435967" w:rsidP="0043596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56C54">
        <w:rPr>
          <w:rFonts w:ascii="Arial" w:hAnsi="Arial" w:cs="Arial"/>
          <w:b/>
          <w:color w:val="000000"/>
          <w:sz w:val="24"/>
          <w:szCs w:val="24"/>
        </w:rPr>
        <w:t>UNIVERSIDADE FEDERAL DO OESTE DO PARÁ – UFOPA</w:t>
      </w:r>
    </w:p>
    <w:p w:rsidR="00435967" w:rsidRPr="00856C54" w:rsidRDefault="00435967" w:rsidP="0043596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56C54">
        <w:rPr>
          <w:rFonts w:ascii="Arial" w:hAnsi="Arial" w:cs="Arial"/>
          <w:b/>
          <w:color w:val="000000"/>
          <w:sz w:val="24"/>
          <w:szCs w:val="24"/>
        </w:rPr>
        <w:t>INSTITUTO DE CIÊNCIAS DE EDUCAÇÃO / ICED</w:t>
      </w:r>
    </w:p>
    <w:p w:rsidR="00435967" w:rsidRDefault="00435967" w:rsidP="0043596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56C54">
        <w:rPr>
          <w:rFonts w:ascii="Arial" w:hAnsi="Arial" w:cs="Arial"/>
          <w:b/>
          <w:color w:val="000000"/>
          <w:sz w:val="24"/>
          <w:szCs w:val="24"/>
        </w:rPr>
        <w:t>PROGRAMA DE EDUCAÇÃO</w:t>
      </w:r>
    </w:p>
    <w:p w:rsidR="0043596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35967" w:rsidRPr="005E5CE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Curso de Especialização em Gestão Escolar</w:t>
      </w:r>
    </w:p>
    <w:p w:rsidR="00435967" w:rsidRPr="005E5CE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Coordenação Geral:</w:t>
      </w:r>
      <w:r>
        <w:rPr>
          <w:rFonts w:ascii="Arial" w:hAnsi="Arial" w:cs="Arial"/>
          <w:sz w:val="24"/>
          <w:szCs w:val="24"/>
        </w:rPr>
        <w:t xml:space="preserve"> </w:t>
      </w:r>
      <w:r w:rsidRPr="005E5CE7">
        <w:rPr>
          <w:rFonts w:ascii="Arial" w:hAnsi="Arial" w:cs="Arial"/>
          <w:sz w:val="24"/>
          <w:szCs w:val="24"/>
        </w:rPr>
        <w:t>Profª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5CE7">
        <w:rPr>
          <w:rFonts w:ascii="Arial" w:hAnsi="Arial" w:cs="Arial"/>
          <w:sz w:val="24"/>
          <w:szCs w:val="24"/>
        </w:rPr>
        <w:t>Drª</w:t>
      </w:r>
      <w:proofErr w:type="spellEnd"/>
      <w:r w:rsidRPr="005E5CE7">
        <w:rPr>
          <w:rFonts w:ascii="Arial" w:hAnsi="Arial" w:cs="Arial"/>
          <w:sz w:val="24"/>
          <w:szCs w:val="24"/>
        </w:rPr>
        <w:t>. Mª Lília Imbiriba Sousa Colares</w:t>
      </w:r>
    </w:p>
    <w:p w:rsidR="00435967" w:rsidRPr="005E5CE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Vice-Coordenação:</w:t>
      </w:r>
      <w:r>
        <w:rPr>
          <w:rFonts w:ascii="Arial" w:hAnsi="Arial" w:cs="Arial"/>
          <w:sz w:val="24"/>
          <w:szCs w:val="24"/>
        </w:rPr>
        <w:t xml:space="preserve"> </w:t>
      </w:r>
      <w:r w:rsidRPr="005E5CE7">
        <w:rPr>
          <w:rFonts w:ascii="Arial" w:hAnsi="Arial" w:cs="Arial"/>
          <w:sz w:val="24"/>
          <w:szCs w:val="24"/>
        </w:rPr>
        <w:t>Profª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5CE7">
        <w:rPr>
          <w:rFonts w:ascii="Arial" w:hAnsi="Arial" w:cs="Arial"/>
          <w:sz w:val="24"/>
          <w:szCs w:val="24"/>
        </w:rPr>
        <w:t>Drª</w:t>
      </w:r>
      <w:proofErr w:type="spellEnd"/>
      <w:r w:rsidRPr="005E5CE7">
        <w:rPr>
          <w:rFonts w:ascii="Arial" w:hAnsi="Arial" w:cs="Arial"/>
          <w:sz w:val="24"/>
          <w:szCs w:val="24"/>
        </w:rPr>
        <w:t>. Solange Helena Ximenes Rocha</w:t>
      </w:r>
    </w:p>
    <w:p w:rsidR="00435967" w:rsidRPr="005E5CE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ala Ambiente: - Oficinas Tecnológicas</w:t>
      </w:r>
    </w:p>
    <w:p w:rsidR="00435967" w:rsidRPr="005E5CE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 da Sala: </w:t>
      </w:r>
      <w:r w:rsidRPr="005E5CE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rof. </w:t>
      </w:r>
      <w:proofErr w:type="spellStart"/>
      <w:r>
        <w:rPr>
          <w:rFonts w:ascii="Arial" w:hAnsi="Arial" w:cs="Arial"/>
          <w:sz w:val="24"/>
          <w:szCs w:val="24"/>
        </w:rPr>
        <w:t>Msc</w:t>
      </w:r>
      <w:proofErr w:type="spellEnd"/>
      <w:r>
        <w:rPr>
          <w:rFonts w:ascii="Arial" w:hAnsi="Arial" w:cs="Arial"/>
          <w:sz w:val="24"/>
          <w:szCs w:val="24"/>
        </w:rPr>
        <w:t>. Socorro Vânia Lourenço Alves</w:t>
      </w:r>
    </w:p>
    <w:p w:rsidR="00435967" w:rsidRPr="005E5CE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(a): Roberto Pereira Nascimento</w:t>
      </w:r>
    </w:p>
    <w:p w:rsidR="00435967" w:rsidRPr="005E5CE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Professores Assistentes: Maria Solielci Abreu dos Santos e Raimundo Ivo Ferreira da Silva</w:t>
      </w:r>
    </w:p>
    <w:p w:rsidR="00435967" w:rsidRPr="005E5CE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Polo: Monte Alegre - Pará</w:t>
      </w:r>
    </w:p>
    <w:p w:rsidR="00435967" w:rsidRPr="005E5CE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Nº da Atividade: 03 - OT</w:t>
      </w:r>
    </w:p>
    <w:p w:rsidR="0043596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Cursista</w:t>
      </w:r>
      <w:proofErr w:type="spellEnd"/>
      <w:r>
        <w:rPr>
          <w:rFonts w:ascii="Arial" w:hAnsi="Arial" w:cs="Arial"/>
          <w:sz w:val="24"/>
          <w:szCs w:val="24"/>
        </w:rPr>
        <w:t>(s): Sydney Pinto dos Santos</w:t>
      </w:r>
    </w:p>
    <w:p w:rsidR="00435967" w:rsidRDefault="00435967" w:rsidP="0043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35967" w:rsidRDefault="00435967" w:rsidP="00435967">
      <w:pPr>
        <w:jc w:val="center"/>
        <w:rPr>
          <w:rFonts w:ascii="Arial" w:hAnsi="Arial" w:cs="Arial"/>
          <w:b/>
          <w:sz w:val="24"/>
          <w:szCs w:val="24"/>
        </w:rPr>
      </w:pPr>
    </w:p>
    <w:p w:rsidR="00435967" w:rsidRDefault="00435967" w:rsidP="004359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DE Nº 03</w:t>
      </w:r>
      <w:r w:rsidRPr="00F072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DISCIPLINA OFICINAS TECNOLÓGICAS</w:t>
      </w:r>
    </w:p>
    <w:p w:rsidR="00435967" w:rsidRPr="00F0728E" w:rsidRDefault="00435967" w:rsidP="004359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BLOG NA VIDA ACADÊMICA: Educação e Comprometimento</w:t>
      </w:r>
    </w:p>
    <w:p w:rsidR="00435967" w:rsidRPr="00F0728E" w:rsidRDefault="00435967" w:rsidP="0043596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35967" w:rsidRDefault="00435967" w:rsidP="00435967">
      <w:pPr>
        <w:rPr>
          <w:rFonts w:ascii="Arial" w:hAnsi="Arial" w:cs="Arial"/>
          <w:sz w:val="24"/>
          <w:szCs w:val="24"/>
        </w:rPr>
      </w:pPr>
    </w:p>
    <w:p w:rsidR="00435967" w:rsidRDefault="00435967" w:rsidP="00435967">
      <w:pPr>
        <w:rPr>
          <w:rFonts w:ascii="Arial" w:hAnsi="Arial" w:cs="Arial"/>
          <w:sz w:val="24"/>
          <w:szCs w:val="24"/>
        </w:rPr>
      </w:pPr>
    </w:p>
    <w:p w:rsidR="00435967" w:rsidRDefault="00435967" w:rsidP="00435967">
      <w:pPr>
        <w:rPr>
          <w:rFonts w:ascii="Arial" w:hAnsi="Arial" w:cs="Arial"/>
          <w:sz w:val="24"/>
          <w:szCs w:val="24"/>
        </w:rPr>
      </w:pPr>
    </w:p>
    <w:p w:rsidR="00435967" w:rsidRDefault="00435967" w:rsidP="00435967">
      <w:pPr>
        <w:rPr>
          <w:rFonts w:ascii="Arial" w:hAnsi="Arial" w:cs="Arial"/>
          <w:sz w:val="24"/>
          <w:szCs w:val="24"/>
        </w:rPr>
      </w:pPr>
    </w:p>
    <w:p w:rsidR="00435967" w:rsidRDefault="00435967" w:rsidP="00435967">
      <w:pPr>
        <w:rPr>
          <w:rFonts w:ascii="Arial" w:hAnsi="Arial" w:cs="Arial"/>
          <w:sz w:val="24"/>
          <w:szCs w:val="24"/>
        </w:rPr>
      </w:pPr>
    </w:p>
    <w:p w:rsidR="00435967" w:rsidRDefault="00435967" w:rsidP="00435967">
      <w:pPr>
        <w:rPr>
          <w:rFonts w:ascii="Arial" w:hAnsi="Arial" w:cs="Arial"/>
          <w:sz w:val="24"/>
          <w:szCs w:val="24"/>
        </w:rPr>
      </w:pPr>
    </w:p>
    <w:p w:rsidR="00435967" w:rsidRDefault="00435967" w:rsidP="00435967">
      <w:pPr>
        <w:rPr>
          <w:rFonts w:ascii="Arial" w:hAnsi="Arial" w:cs="Arial"/>
          <w:sz w:val="24"/>
          <w:szCs w:val="24"/>
        </w:rPr>
      </w:pPr>
    </w:p>
    <w:p w:rsidR="00435967" w:rsidRDefault="00435967" w:rsidP="00435967">
      <w:pPr>
        <w:rPr>
          <w:rFonts w:ascii="Arial" w:hAnsi="Arial" w:cs="Arial"/>
          <w:sz w:val="24"/>
          <w:szCs w:val="24"/>
        </w:rPr>
      </w:pPr>
    </w:p>
    <w:p w:rsidR="00435967" w:rsidRDefault="00435967" w:rsidP="004359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Alegre – Pará</w:t>
      </w:r>
    </w:p>
    <w:p w:rsidR="00435967" w:rsidRDefault="00435967" w:rsidP="004359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</w:p>
    <w:p w:rsidR="003B5E2E" w:rsidRDefault="003B5E2E" w:rsidP="00F53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INTRODUÇÃO</w:t>
      </w:r>
    </w:p>
    <w:p w:rsidR="003B5E2E" w:rsidRDefault="003B5E2E" w:rsidP="0043596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ferramentas midiáticas utilizadas no dia do sujeito, e em todos os campos da sociedade, tornaram-se fundamentais para a agilidade e a </w:t>
      </w:r>
      <w:proofErr w:type="spellStart"/>
      <w:r>
        <w:rPr>
          <w:rFonts w:ascii="Arial" w:hAnsi="Arial" w:cs="Arial"/>
          <w:sz w:val="24"/>
          <w:szCs w:val="24"/>
        </w:rPr>
        <w:t>descomplexidade</w:t>
      </w:r>
      <w:proofErr w:type="spellEnd"/>
      <w:r>
        <w:rPr>
          <w:rFonts w:ascii="Arial" w:hAnsi="Arial" w:cs="Arial"/>
          <w:sz w:val="24"/>
          <w:szCs w:val="24"/>
        </w:rPr>
        <w:t xml:space="preserve"> das ações, assim como dar um dinamismo e possibilitar a criatividade. Pois com a inserção da </w:t>
      </w:r>
      <w:proofErr w:type="spellStart"/>
      <w:r>
        <w:rPr>
          <w:rFonts w:ascii="Arial" w:hAnsi="Arial" w:cs="Arial"/>
          <w:sz w:val="24"/>
          <w:szCs w:val="24"/>
        </w:rPr>
        <w:t>inforrmatização</w:t>
      </w:r>
      <w:proofErr w:type="spellEnd"/>
      <w:r>
        <w:rPr>
          <w:rFonts w:ascii="Arial" w:hAnsi="Arial" w:cs="Arial"/>
          <w:sz w:val="24"/>
          <w:szCs w:val="24"/>
        </w:rPr>
        <w:t xml:space="preserve"> nas diversas áreas ou setores da sociedade, o trabalho tornou-se muito mais fácil, e isso atingiu o meu acadêmico e o estudantil, pois facilita a pesquisa, e a busca por novos conhecimentos torna-se cada vez mais eficaz; no entanto, devemos está alertas para o uso </w:t>
      </w:r>
      <w:proofErr w:type="gramStart"/>
      <w:r>
        <w:rPr>
          <w:rFonts w:ascii="Arial" w:hAnsi="Arial" w:cs="Arial"/>
          <w:sz w:val="24"/>
          <w:szCs w:val="24"/>
        </w:rPr>
        <w:t>desta mídias serem</w:t>
      </w:r>
      <w:proofErr w:type="gramEnd"/>
      <w:r>
        <w:rPr>
          <w:rFonts w:ascii="Arial" w:hAnsi="Arial" w:cs="Arial"/>
          <w:sz w:val="24"/>
          <w:szCs w:val="24"/>
        </w:rPr>
        <w:t xml:space="preserve"> de forma racional, principalmente quando as mesmas são usadas no meio educacional e sem responsabilidade, tendo em vista que a clientela que se utiliza da mesma, são indivíduos que estão com a curiosidade explícita, desvirtuando o verdadeiro sentido do uso destas mídias ou </w:t>
      </w:r>
      <w:proofErr w:type="spellStart"/>
      <w:r>
        <w:rPr>
          <w:rFonts w:ascii="Arial" w:hAnsi="Arial" w:cs="Arial"/>
          <w:sz w:val="24"/>
          <w:szCs w:val="24"/>
        </w:rPr>
        <w:t>NTICs</w:t>
      </w:r>
      <w:proofErr w:type="spellEnd"/>
      <w:r>
        <w:rPr>
          <w:rFonts w:ascii="Arial" w:hAnsi="Arial" w:cs="Arial"/>
          <w:sz w:val="24"/>
          <w:szCs w:val="24"/>
        </w:rPr>
        <w:t xml:space="preserve"> – Novas Tecnologias de Comunicação e Informações.</w:t>
      </w:r>
    </w:p>
    <w:p w:rsidR="003B5E2E" w:rsidRDefault="003B5E2E" w:rsidP="0043596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escola, educadores, pais, acadêmicos e outros indivíduos que compartilham o meio educacional, precisam olhar por outro ângulo o uso destas ferramentas, tendo em vista que as mesmas não irão substituir o papel do professor, ou do orientador, mas auxiliá-lo de forma precisa na condução de um aprendizado diferenciado aos nossos jovens, aos alunos, aos adolescentes e as nossas crianças. Por que não adianta restringirmos o uso das mesma</w:t>
      </w:r>
      <w:r w:rsidR="00F538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nos ambientes educacionais, pois querendo ou não elas estarão co-existindo</w:t>
      </w:r>
      <w:r w:rsidR="00F538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384E">
        <w:rPr>
          <w:rFonts w:ascii="Arial" w:hAnsi="Arial" w:cs="Arial"/>
          <w:sz w:val="24"/>
          <w:szCs w:val="24"/>
        </w:rPr>
        <w:t>nestes ambiente</w:t>
      </w:r>
      <w:proofErr w:type="gramEnd"/>
      <w:r w:rsidR="00F5384E">
        <w:rPr>
          <w:rFonts w:ascii="Arial" w:hAnsi="Arial" w:cs="Arial"/>
          <w:sz w:val="24"/>
          <w:szCs w:val="24"/>
        </w:rPr>
        <w:t>. Fortalecendo aquilo que almejamos de forma rápida e eficaz: uma educação de qualidade e democrática.</w:t>
      </w:r>
    </w:p>
    <w:p w:rsidR="00F5384E" w:rsidRPr="00F5384E" w:rsidRDefault="00F5384E" w:rsidP="00F5384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BLOG E SUA UTILIZAÇÃO NO MEIO ACADÊMICO</w:t>
      </w:r>
    </w:p>
    <w:p w:rsidR="00435967" w:rsidRPr="00CC0E13" w:rsidRDefault="00435967" w:rsidP="0043596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0E13">
        <w:rPr>
          <w:rFonts w:ascii="Arial" w:hAnsi="Arial" w:cs="Arial"/>
          <w:sz w:val="24"/>
          <w:szCs w:val="24"/>
        </w:rPr>
        <w:t>No sentido de facilitar o contato com outros meios midiáticos, pesquisar, postar e pr</w:t>
      </w:r>
      <w:r w:rsidR="00F5384E">
        <w:rPr>
          <w:rFonts w:ascii="Arial" w:hAnsi="Arial" w:cs="Arial"/>
          <w:sz w:val="24"/>
          <w:szCs w:val="24"/>
        </w:rPr>
        <w:t>omover uma inter-relação maior</w:t>
      </w:r>
      <w:proofErr w:type="gramStart"/>
      <w:r w:rsidR="00F5384E">
        <w:rPr>
          <w:rFonts w:ascii="Arial" w:hAnsi="Arial" w:cs="Arial"/>
          <w:sz w:val="24"/>
          <w:szCs w:val="24"/>
        </w:rPr>
        <w:t xml:space="preserve">, </w:t>
      </w:r>
      <w:r w:rsidRPr="00CC0E13">
        <w:rPr>
          <w:rFonts w:ascii="Arial" w:hAnsi="Arial" w:cs="Arial"/>
          <w:sz w:val="24"/>
          <w:szCs w:val="24"/>
        </w:rPr>
        <w:t>vimos</w:t>
      </w:r>
      <w:proofErr w:type="gramEnd"/>
      <w:r w:rsidRPr="00CC0E13">
        <w:rPr>
          <w:rFonts w:ascii="Arial" w:hAnsi="Arial" w:cs="Arial"/>
          <w:sz w:val="24"/>
          <w:szCs w:val="24"/>
        </w:rPr>
        <w:t xml:space="preserve"> que, é preciso e necessário a criação de um Blog, o qual promova muito mais do que foi expresso anteriormente, mas dar possibilidade de inserir uma gama de conhecimentos que estão a disposição do ambiente acadêmico; o que facilita as pesquisas, o desenvolvimento dos trabalhos, assim como utilização de ferramentas que, dentro do espaço escolar, fortaleça e dê uma maior dinâmica nos conteúdos, nas metodologias e nos processos e fatores que a cada dia caem em desuso.</w:t>
      </w:r>
    </w:p>
    <w:p w:rsidR="00F5384E" w:rsidRDefault="00F5384E" w:rsidP="0043596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Nesse sentido vejo que, as ferramentas como blogs, sites, paginas da web, só </w:t>
      </w:r>
      <w:proofErr w:type="spellStart"/>
      <w:r>
        <w:rPr>
          <w:rFonts w:ascii="Arial" w:hAnsi="Arial" w:cs="Arial"/>
          <w:sz w:val="24"/>
          <w:szCs w:val="24"/>
        </w:rPr>
        <w:t>veem</w:t>
      </w:r>
      <w:proofErr w:type="spellEnd"/>
      <w:r>
        <w:rPr>
          <w:rFonts w:ascii="Arial" w:hAnsi="Arial" w:cs="Arial"/>
          <w:sz w:val="24"/>
          <w:szCs w:val="24"/>
        </w:rPr>
        <w:t xml:space="preserve"> como parceiros numa cruzada que a cada dia continua a ser inserida no dia a dia do cidadão: o uso das ferramentas midiáticas no afazeres do cotidiano.</w:t>
      </w:r>
    </w:p>
    <w:p w:rsidR="00435967" w:rsidRPr="00CC0E13" w:rsidRDefault="00F5384E" w:rsidP="0043596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Pois </w:t>
      </w:r>
      <w:proofErr w:type="gramStart"/>
      <w:r>
        <w:rPr>
          <w:rFonts w:ascii="Arial" w:hAnsi="Arial" w:cs="Arial"/>
          <w:sz w:val="24"/>
          <w:szCs w:val="24"/>
        </w:rPr>
        <w:t>assim ,</w:t>
      </w:r>
      <w:proofErr w:type="gramEnd"/>
      <w:r>
        <w:rPr>
          <w:rFonts w:ascii="Arial" w:hAnsi="Arial" w:cs="Arial"/>
          <w:sz w:val="24"/>
          <w:szCs w:val="24"/>
        </w:rPr>
        <w:t xml:space="preserve"> e olhando por este prisma, possibilitei a criação do</w:t>
      </w:r>
      <w:r w:rsidR="00435967" w:rsidRPr="00CC0E13">
        <w:rPr>
          <w:rFonts w:ascii="Arial" w:hAnsi="Arial" w:cs="Arial"/>
          <w:sz w:val="24"/>
          <w:szCs w:val="24"/>
        </w:rPr>
        <w:t xml:space="preserve"> meu blog para facilitar meu trabalho de pesquisa, como também de me comunicar com out</w:t>
      </w:r>
      <w:r>
        <w:rPr>
          <w:rFonts w:ascii="Arial" w:hAnsi="Arial" w:cs="Arial"/>
          <w:sz w:val="24"/>
          <w:szCs w:val="24"/>
        </w:rPr>
        <w:t xml:space="preserve">ros blogs que falam de educação. E, como acadêmico, vi a necessidade desta ferramenta de me auxiliar nos trabalhos fossem relacionados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vida acadêmica ou simplesmente para compartilhar com outras pessoas deste meio educacional de inúmeras possibilidades de conhecimentos, informações e estratégias.</w:t>
      </w:r>
    </w:p>
    <w:p w:rsidR="00435967" w:rsidRDefault="00F5384E" w:rsidP="0043596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meu endereço fantasia </w:t>
      </w:r>
      <w:r w:rsidR="00435967" w:rsidRPr="00CC0E13">
        <w:rPr>
          <w:rFonts w:ascii="Arial" w:hAnsi="Arial" w:cs="Arial"/>
          <w:sz w:val="24"/>
          <w:szCs w:val="24"/>
        </w:rPr>
        <w:t xml:space="preserve">ou meu blog denominado de: Educação e Comprometimento, tendo com endereço eletrônico: </w:t>
      </w:r>
      <w:r w:rsidR="00435967" w:rsidRPr="00CC0E1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hyperlink r:id="rId6" w:tgtFrame="_blank" w:history="1">
        <w:r w:rsidR="00435967" w:rsidRPr="00CC0E13">
          <w:rPr>
            <w:rStyle w:val="Hyperlink"/>
            <w:rFonts w:ascii="Arial" w:hAnsi="Arial" w:cs="Arial"/>
            <w:color w:val="AA2200"/>
            <w:sz w:val="24"/>
            <w:szCs w:val="24"/>
            <w:shd w:val="clear" w:color="auto" w:fill="FFFFFF"/>
          </w:rPr>
          <w:t>http://sydneypinto.blogspot.com.br</w:t>
        </w:r>
      </w:hyperlink>
      <w:r w:rsidR="00435967" w:rsidRPr="00CC0E13">
        <w:rPr>
          <w:rFonts w:ascii="Arial" w:hAnsi="Arial" w:cs="Arial"/>
          <w:sz w:val="24"/>
          <w:szCs w:val="24"/>
        </w:rPr>
        <w:t xml:space="preserve">. O qual facilitar, no meu entendimento, mostrar-me cada vez mais conectado através das </w:t>
      </w:r>
      <w:proofErr w:type="spellStart"/>
      <w:r w:rsidR="00435967" w:rsidRPr="00CC0E13">
        <w:rPr>
          <w:rFonts w:ascii="Arial" w:hAnsi="Arial" w:cs="Arial"/>
          <w:sz w:val="24"/>
          <w:szCs w:val="24"/>
        </w:rPr>
        <w:t>NTICs</w:t>
      </w:r>
      <w:proofErr w:type="spellEnd"/>
      <w:r w:rsidR="00435967" w:rsidRPr="00CC0E13">
        <w:rPr>
          <w:rFonts w:ascii="Arial" w:hAnsi="Arial" w:cs="Arial"/>
          <w:sz w:val="24"/>
          <w:szCs w:val="24"/>
        </w:rPr>
        <w:t>.</w:t>
      </w:r>
    </w:p>
    <w:p w:rsidR="00F5384E" w:rsidRDefault="00F5384E" w:rsidP="0043596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que a escolha do nome fantasia “Educação e comprometimento”</w:t>
      </w:r>
      <w:proofErr w:type="gramStart"/>
      <w:r>
        <w:rPr>
          <w:rFonts w:ascii="Arial" w:hAnsi="Arial" w:cs="Arial"/>
          <w:sz w:val="24"/>
          <w:szCs w:val="24"/>
        </w:rPr>
        <w:t>, foi</w:t>
      </w:r>
      <w:proofErr w:type="gramEnd"/>
      <w:r>
        <w:rPr>
          <w:rFonts w:ascii="Arial" w:hAnsi="Arial" w:cs="Arial"/>
          <w:sz w:val="24"/>
          <w:szCs w:val="24"/>
        </w:rPr>
        <w:t xml:space="preserve"> pelo mesmo facilitar o interlocutor na busca, pois visto que o mesmo está direcionado às postagens deste macro-campo da sociedade: a Educação, em todos os seus níveis, modalidades , aspectos e fatores que interferem direta e indiretamente.</w:t>
      </w:r>
    </w:p>
    <w:p w:rsidR="00F5384E" w:rsidRPr="004F7383" w:rsidRDefault="00882256" w:rsidP="00F538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7383">
        <w:rPr>
          <w:rFonts w:ascii="Arial" w:hAnsi="Arial" w:cs="Arial"/>
          <w:b/>
          <w:sz w:val="24"/>
          <w:szCs w:val="24"/>
        </w:rPr>
        <w:t>CONSIDERAÇÕES FINAIS</w:t>
      </w:r>
    </w:p>
    <w:p w:rsidR="00882256" w:rsidRDefault="00882256" w:rsidP="004F738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 tem se avançado nos usos das ferramentas nos diversos ambientes sociais, como por exemplo</w:t>
      </w:r>
      <w:r w:rsidR="004F73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F738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escola, </w:t>
      </w:r>
      <w:r w:rsidR="004F738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clube, </w:t>
      </w:r>
      <w:r w:rsidR="004F738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os escritórios de diversos campos, assim como </w:t>
      </w:r>
      <w:r w:rsidR="004F7383">
        <w:rPr>
          <w:rFonts w:ascii="Arial" w:hAnsi="Arial" w:cs="Arial"/>
          <w:sz w:val="24"/>
          <w:szCs w:val="24"/>
        </w:rPr>
        <w:t>nos setores administrativos de várias instituições.</w:t>
      </w:r>
    </w:p>
    <w:p w:rsidR="00CC0E13" w:rsidRPr="004F7383" w:rsidRDefault="004F7383" w:rsidP="004F738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campo da educação, isto se tornou verdadeiro e consistente, tendo em vista que, possibilitou o avanço na elaboração, compartilhamento e divulgação de trabalho que dão ênfase direta sobre os olhares e às características do processo educacional. Contribuindo de maneira dinâmica e aberta para novas janelas de entendimento e compreensão dos reflexos positivos que a educação pode proporcionar ao sujeito. Seja ela produzindo de forma sistemática, dentro das escolas; e de forma assistemática, produzida nos diferentes ambientes e sem datas pré-definidas, como acontece na modalidade de ensino EAD, e também possibilitado </w:t>
      </w:r>
      <w:proofErr w:type="gramStart"/>
      <w:r>
        <w:rPr>
          <w:rFonts w:ascii="Arial" w:hAnsi="Arial" w:cs="Arial"/>
          <w:sz w:val="24"/>
          <w:szCs w:val="24"/>
        </w:rPr>
        <w:t>através</w:t>
      </w:r>
      <w:proofErr w:type="gramEnd"/>
      <w:r>
        <w:rPr>
          <w:rFonts w:ascii="Arial" w:hAnsi="Arial" w:cs="Arial"/>
          <w:sz w:val="24"/>
          <w:szCs w:val="24"/>
        </w:rPr>
        <w:t xml:space="preserve"> do uso dos blogs, principalmente os educativos.</w:t>
      </w:r>
    </w:p>
    <w:sectPr w:rsidR="00CC0E13" w:rsidRPr="004F7383" w:rsidSect="00CC0E1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488"/>
    <w:multiLevelType w:val="hybridMultilevel"/>
    <w:tmpl w:val="BD609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0E13"/>
    <w:rsid w:val="001F4945"/>
    <w:rsid w:val="002C18B6"/>
    <w:rsid w:val="003B5E2E"/>
    <w:rsid w:val="00435967"/>
    <w:rsid w:val="0044022B"/>
    <w:rsid w:val="004F7383"/>
    <w:rsid w:val="007150A8"/>
    <w:rsid w:val="00882256"/>
    <w:rsid w:val="00991D39"/>
    <w:rsid w:val="009D3759"/>
    <w:rsid w:val="00CC0E13"/>
    <w:rsid w:val="00F5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C0E13"/>
  </w:style>
  <w:style w:type="character" w:styleId="Hyperlink">
    <w:name w:val="Hyperlink"/>
    <w:basedOn w:val="Fontepargpadro"/>
    <w:uiPriority w:val="99"/>
    <w:semiHidden/>
    <w:unhideWhenUsed/>
    <w:rsid w:val="00CC0E1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E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3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dneypinto.blogspot.com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5</cp:revision>
  <dcterms:created xsi:type="dcterms:W3CDTF">2014-10-07T21:09:00Z</dcterms:created>
  <dcterms:modified xsi:type="dcterms:W3CDTF">2014-10-16T12:08:00Z</dcterms:modified>
</cp:coreProperties>
</file>