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B6" w:rsidRPr="006658BF" w:rsidRDefault="002A57B6" w:rsidP="006658BF">
      <w:pPr>
        <w:pStyle w:val="Padro"/>
        <w:shd w:val="clear" w:color="auto" w:fill="FFFFFF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CULTURA TECNOLÓGICA, EDUCAÇÃO E </w:t>
      </w:r>
      <w:proofErr w:type="gramStart"/>
      <w:r>
        <w:rPr>
          <w:rFonts w:ascii="Times New Roman" w:hAnsi="Times New Roman"/>
          <w:b/>
          <w:sz w:val="24"/>
          <w:szCs w:val="24"/>
        </w:rPr>
        <w:t>LINGUAGEM</w:t>
      </w:r>
      <w:proofErr w:type="gramEnd"/>
    </w:p>
    <w:p w:rsidR="002A57B6" w:rsidRDefault="002A57B6" w:rsidP="006658BF">
      <w:pPr>
        <w:pStyle w:val="Padro"/>
        <w:shd w:val="clear" w:color="auto" w:fill="FFFFFF"/>
        <w:spacing w:line="48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Luciana </w:t>
      </w:r>
      <w:proofErr w:type="spellStart"/>
      <w:r>
        <w:rPr>
          <w:rFonts w:ascii="Times New Roman" w:hAnsi="Times New Roman"/>
          <w:b/>
          <w:sz w:val="24"/>
          <w:szCs w:val="24"/>
        </w:rPr>
        <w:t>Virgília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Amorim de Souza </w:t>
      </w:r>
      <w:proofErr w:type="gramStart"/>
      <w:r>
        <w:rPr>
          <w:rFonts w:ascii="Times New Roman" w:hAnsi="Times New Roman"/>
          <w:b/>
          <w:sz w:val="24"/>
          <w:szCs w:val="24"/>
        </w:rPr>
        <w:t>¹</w:t>
      </w:r>
      <w:proofErr w:type="gramEnd"/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A57B6" w:rsidRPr="006658BF" w:rsidRDefault="00497348" w:rsidP="006658BF">
      <w:pPr>
        <w:pStyle w:val="Padr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 trabalho tem como objetivo</w:t>
      </w:r>
      <w:proofErr w:type="gramStart"/>
      <w:r>
        <w:rPr>
          <w:rFonts w:ascii="Times New Roman" w:hAnsi="Times New Roman" w:cs="Times New Roman"/>
        </w:rPr>
        <w:t xml:space="preserve"> </w:t>
      </w:r>
      <w:r w:rsidR="002A57B6">
        <w:rPr>
          <w:rFonts w:ascii="Times New Roman" w:hAnsi="Times New Roman" w:cs="Times New Roman"/>
        </w:rPr>
        <w:t xml:space="preserve"> </w:t>
      </w:r>
      <w:proofErr w:type="gramEnd"/>
      <w:r w:rsidR="002A57B6">
        <w:rPr>
          <w:rFonts w:ascii="Times New Roman" w:hAnsi="Times New Roman" w:cs="Times New Roman"/>
        </w:rPr>
        <w:t xml:space="preserve">o estudo da tecnologia em que a educação proporciona ao aluno conhecimento, saber, criticidade. O homem pode se relacionar utilizando a linguagem numa interação comunicativa entre os indivíduos, pois a </w:t>
      </w:r>
      <w:r w:rsidR="002A57B6">
        <w:rPr>
          <w:rFonts w:ascii="Times New Roman" w:hAnsi="Times New Roman" w:cs="Times New Roman"/>
          <w:sz w:val="24"/>
          <w:szCs w:val="24"/>
        </w:rPr>
        <w:t>tecnologia influencia no comportamento e na maneira de se comunicar, pensar, utilizar, e agir do homem.</w:t>
      </w:r>
      <w:r>
        <w:rPr>
          <w:rFonts w:ascii="Times New Roman" w:hAnsi="Times New Roman" w:cs="Times New Roman"/>
          <w:sz w:val="24"/>
          <w:szCs w:val="24"/>
        </w:rPr>
        <w:t xml:space="preserve"> Aponta como resultado a</w:t>
      </w:r>
      <w:r w:rsidR="002A57B6">
        <w:rPr>
          <w:rFonts w:ascii="Times New Roman" w:hAnsi="Times New Roman" w:cs="Times New Roman"/>
          <w:sz w:val="24"/>
          <w:szCs w:val="24"/>
        </w:rPr>
        <w:t xml:space="preserve"> busca por informações e o acesso as mais variadas formas de buscar essas informações modificaram a forma de falar, o comportamento e o pensamento do homem moderno. Na escola, os alunos também passaram a usar os recursos tecnológicos dentro de uma comunicação virtual, nos próprios estudos, dentro e fora da sala de aula. </w:t>
      </w:r>
      <w:r>
        <w:rPr>
          <w:rFonts w:ascii="Times New Roman" w:hAnsi="Times New Roman" w:cs="Times New Roman"/>
          <w:sz w:val="24"/>
          <w:szCs w:val="24"/>
        </w:rPr>
        <w:t>Utilizou co</w:t>
      </w:r>
      <w:r w:rsidR="006658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 metodologia pesquisa bibliográfica baseada nos autores como: </w:t>
      </w:r>
      <w:r w:rsidR="006658BF" w:rsidRPr="00FF6498">
        <w:rPr>
          <w:rFonts w:ascii="Times New Roman" w:hAnsi="Times New Roman" w:cs="Times New Roman"/>
        </w:rPr>
        <w:t>Kristeva</w:t>
      </w:r>
      <w:r w:rsidR="006658BF">
        <w:rPr>
          <w:rFonts w:ascii="Times New Roman" w:hAnsi="Times New Roman" w:cs="Times New Roman"/>
        </w:rPr>
        <w:t xml:space="preserve">, </w:t>
      </w:r>
      <w:proofErr w:type="spellStart"/>
      <w:r w:rsidR="006658BF">
        <w:rPr>
          <w:rFonts w:ascii="Times New Roman" w:hAnsi="Times New Roman" w:cs="Times New Roman"/>
        </w:rPr>
        <w:t>Bolaño</w:t>
      </w:r>
      <w:proofErr w:type="spellEnd"/>
      <w:r w:rsidR="006658BF">
        <w:rPr>
          <w:rFonts w:ascii="Times New Roman" w:hAnsi="Times New Roman" w:cs="Times New Roman"/>
        </w:rPr>
        <w:t xml:space="preserve">, Braga, Gomes, </w:t>
      </w:r>
      <w:proofErr w:type="spellStart"/>
      <w:r w:rsidR="006658BF">
        <w:rPr>
          <w:rFonts w:ascii="Times New Roman" w:hAnsi="Times New Roman" w:cs="Times New Roman"/>
        </w:rPr>
        <w:t>Santaella</w:t>
      </w:r>
      <w:proofErr w:type="spellEnd"/>
      <w:r w:rsidR="006658BF">
        <w:rPr>
          <w:rFonts w:ascii="Times New Roman" w:hAnsi="Times New Roman" w:cs="Times New Roman"/>
        </w:rPr>
        <w:t>,</w:t>
      </w:r>
      <w:r w:rsidR="006658BF">
        <w:rPr>
          <w:rFonts w:ascii="Times New Roman" w:hAnsi="Times New Roman" w:cs="Times New Roman"/>
        </w:rPr>
        <w:t xml:space="preserve"> e também pesquisa de campo utilizando-se de um questionário para colher informações sobre o uso das tecnologias na educação.</w:t>
      </w:r>
    </w:p>
    <w:p w:rsidR="00497348" w:rsidRPr="00497348" w:rsidRDefault="002A57B6" w:rsidP="005261CC">
      <w:pPr>
        <w:pStyle w:val="Padro"/>
        <w:shd w:val="clear" w:color="auto" w:fill="FFFFFF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4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97348">
        <w:rPr>
          <w:rFonts w:ascii="Times New Roman" w:hAnsi="Times New Roman" w:cs="Times New Roman"/>
          <w:sz w:val="24"/>
          <w:szCs w:val="24"/>
        </w:rPr>
        <w:t>Comportamento; Tecnologia; Linguagem</w:t>
      </w:r>
      <w:r w:rsidRPr="00497348">
        <w:rPr>
          <w:rFonts w:ascii="Times New Roman" w:hAnsi="Times New Roman" w:cs="Times New Roman"/>
          <w:i/>
          <w:sz w:val="24"/>
          <w:szCs w:val="24"/>
        </w:rPr>
        <w:t>.</w:t>
      </w:r>
    </w:p>
    <w:p w:rsidR="00497348" w:rsidRPr="00497348" w:rsidRDefault="00497348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4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658BF" w:rsidRDefault="006658BF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The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work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aims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study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technology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that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education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provides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students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with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knowledge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wisdom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criticality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The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relate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using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language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in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communicative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interaction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between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individuals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as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technology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influences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behavior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way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communicate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think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use,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act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of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man. The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results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indicate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search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for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information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access</w:t>
      </w:r>
      <w:proofErr w:type="spellEnd"/>
      <w:proofErr w:type="gram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most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varied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ways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search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this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information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changed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way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of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speaking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behavior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thinking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of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modern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man. At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school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students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also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began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use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technological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resources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within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virtual communication in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own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studies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in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out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of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classroom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Used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as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research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methodology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literature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based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authors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such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as Kristeva,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Bolaño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Braga, Gomes,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Santaella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and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also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field</w:t>
      </w:r>
      <w:proofErr w:type="spellEnd"/>
      <w:proofErr w:type="gram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research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using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questionnaire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gather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information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about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the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use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of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technology</w:t>
      </w:r>
      <w:proofErr w:type="spellEnd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in </w:t>
      </w:r>
      <w:proofErr w:type="spellStart"/>
      <w:r w:rsidRPr="006658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education</w:t>
      </w:r>
      <w:proofErr w:type="spellEnd"/>
      <w:r w:rsidRPr="006658BF">
        <w:rPr>
          <w:rFonts w:ascii="Times New Roman" w:hAnsi="Times New Roman" w:cs="Times New Roman"/>
          <w:sz w:val="24"/>
          <w:szCs w:val="24"/>
        </w:rPr>
        <w:t>.</w:t>
      </w:r>
    </w:p>
    <w:p w:rsidR="006658BF" w:rsidRDefault="006658BF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Default="00497348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348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4973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>; T</w:t>
      </w:r>
      <w:r w:rsidRPr="00497348">
        <w:rPr>
          <w:rFonts w:ascii="Times New Roman" w:hAnsi="Times New Roman" w:cs="Times New Roman"/>
          <w:sz w:val="24"/>
          <w:szCs w:val="24"/>
        </w:rPr>
        <w:t xml:space="preserve">echnology; </w:t>
      </w:r>
      <w:proofErr w:type="spellStart"/>
      <w:r w:rsidRPr="0049734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658BF">
        <w:rPr>
          <w:rFonts w:ascii="Times New Roman" w:hAnsi="Times New Roman" w:cs="Times New Roman"/>
          <w:sz w:val="24"/>
          <w:szCs w:val="24"/>
        </w:rPr>
        <w:t>.</w:t>
      </w:r>
    </w:p>
    <w:p w:rsidR="006658BF" w:rsidRDefault="006658BF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Default="002A57B6" w:rsidP="00497348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BF" w:rsidRDefault="006658BF" w:rsidP="006658BF">
      <w:pPr>
        <w:pStyle w:val="PargrafodaLista"/>
        <w:spacing w:line="240" w:lineRule="auto"/>
        <w:ind w:left="0"/>
        <w:jc w:val="both"/>
        <w:rPr>
          <w:rStyle w:val="Hyperlink"/>
          <w:rFonts w:ascii="Times New Roman" w:hAnsi="Times New Roman"/>
          <w:sz w:val="20"/>
          <w:szCs w:val="20"/>
        </w:rPr>
      </w:pPr>
      <w:r w:rsidRPr="006658BF">
        <w:rPr>
          <w:rStyle w:val="Refdenotaderodap"/>
          <w:rFonts w:ascii="Times New Roman" w:hAnsi="Times New Roman"/>
          <w:sz w:val="20"/>
          <w:szCs w:val="20"/>
        </w:rPr>
        <w:footnoteRef/>
      </w:r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Graduada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Serviço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Social  </w:t>
      </w:r>
      <w:proofErr w:type="spellStart"/>
      <w:r w:rsidRPr="006658BF">
        <w:rPr>
          <w:rFonts w:ascii="Times New Roman" w:hAnsi="Times New Roman"/>
          <w:sz w:val="20"/>
          <w:szCs w:val="20"/>
        </w:rPr>
        <w:t>pela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Faculdade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 Dom </w:t>
      </w:r>
      <w:proofErr w:type="spellStart"/>
      <w:r w:rsidRPr="006658BF">
        <w:rPr>
          <w:rFonts w:ascii="Times New Roman" w:hAnsi="Times New Roman"/>
          <w:sz w:val="20"/>
          <w:szCs w:val="20"/>
        </w:rPr>
        <w:t>Luiz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de Orleans e </w:t>
      </w:r>
      <w:proofErr w:type="spellStart"/>
      <w:r w:rsidRPr="006658BF">
        <w:rPr>
          <w:rFonts w:ascii="Times New Roman" w:hAnsi="Times New Roman"/>
          <w:sz w:val="20"/>
          <w:szCs w:val="20"/>
        </w:rPr>
        <w:t>Bragança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/BA, </w:t>
      </w:r>
      <w:proofErr w:type="spellStart"/>
      <w:r w:rsidRPr="006658BF">
        <w:rPr>
          <w:rFonts w:ascii="Times New Roman" w:hAnsi="Times New Roman"/>
          <w:sz w:val="20"/>
          <w:szCs w:val="20"/>
        </w:rPr>
        <w:t>Graduada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Letras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Vernáculas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pela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UNIT- SE; </w:t>
      </w:r>
      <w:proofErr w:type="spellStart"/>
      <w:r w:rsidRPr="006658BF">
        <w:rPr>
          <w:rFonts w:ascii="Times New Roman" w:hAnsi="Times New Roman"/>
          <w:sz w:val="20"/>
          <w:szCs w:val="20"/>
        </w:rPr>
        <w:t>Graduada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Espanhol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pela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UNISEB – COC/SE; </w:t>
      </w:r>
      <w:proofErr w:type="spellStart"/>
      <w:r w:rsidRPr="006658BF">
        <w:rPr>
          <w:rFonts w:ascii="Times New Roman" w:hAnsi="Times New Roman"/>
          <w:sz w:val="20"/>
          <w:szCs w:val="20"/>
        </w:rPr>
        <w:t>Especialista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Metodologia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6658BF">
        <w:rPr>
          <w:rFonts w:ascii="Times New Roman" w:hAnsi="Times New Roman"/>
          <w:sz w:val="20"/>
          <w:szCs w:val="20"/>
        </w:rPr>
        <w:t>Ensino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6658BF">
        <w:rPr>
          <w:rFonts w:ascii="Times New Roman" w:hAnsi="Times New Roman"/>
          <w:sz w:val="20"/>
          <w:szCs w:val="20"/>
        </w:rPr>
        <w:t>Linguagens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6658BF">
        <w:rPr>
          <w:rFonts w:ascii="Times New Roman" w:hAnsi="Times New Roman"/>
          <w:sz w:val="20"/>
          <w:szCs w:val="20"/>
        </w:rPr>
        <w:t>Eadcon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/Bahia; </w:t>
      </w:r>
      <w:proofErr w:type="spellStart"/>
      <w:r w:rsidRPr="006658BF">
        <w:rPr>
          <w:rFonts w:ascii="Times New Roman" w:hAnsi="Times New Roman"/>
          <w:sz w:val="20"/>
          <w:szCs w:val="20"/>
        </w:rPr>
        <w:t>Especialista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Metodologia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da </w:t>
      </w:r>
      <w:proofErr w:type="spellStart"/>
      <w:r w:rsidRPr="006658BF">
        <w:rPr>
          <w:rFonts w:ascii="Times New Roman" w:hAnsi="Times New Roman"/>
          <w:sz w:val="20"/>
          <w:szCs w:val="20"/>
        </w:rPr>
        <w:t>Língua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Espanhola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pela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Face/BA . </w:t>
      </w:r>
      <w:proofErr w:type="spellStart"/>
      <w:r w:rsidRPr="006658BF">
        <w:rPr>
          <w:rFonts w:ascii="Times New Roman" w:hAnsi="Times New Roman"/>
          <w:sz w:val="20"/>
          <w:szCs w:val="20"/>
        </w:rPr>
        <w:t>Especialista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língua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inglesa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- Face/BA; </w:t>
      </w:r>
      <w:proofErr w:type="spellStart"/>
      <w:r w:rsidRPr="006658BF">
        <w:rPr>
          <w:rFonts w:ascii="Times New Roman" w:hAnsi="Times New Roman"/>
          <w:sz w:val="20"/>
          <w:szCs w:val="20"/>
        </w:rPr>
        <w:t>Especialista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Mídias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da </w:t>
      </w:r>
      <w:proofErr w:type="spellStart"/>
      <w:r w:rsidRPr="006658BF">
        <w:rPr>
          <w:rFonts w:ascii="Times New Roman" w:hAnsi="Times New Roman"/>
          <w:sz w:val="20"/>
          <w:szCs w:val="20"/>
        </w:rPr>
        <w:t>Educação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6658BF">
        <w:rPr>
          <w:rFonts w:ascii="Times New Roman" w:hAnsi="Times New Roman"/>
          <w:sz w:val="20"/>
          <w:szCs w:val="20"/>
        </w:rPr>
        <w:t>Uesb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/BA; </w:t>
      </w:r>
      <w:proofErr w:type="spellStart"/>
      <w:r w:rsidRPr="006658BF">
        <w:rPr>
          <w:rFonts w:ascii="Times New Roman" w:hAnsi="Times New Roman"/>
          <w:sz w:val="20"/>
          <w:szCs w:val="20"/>
        </w:rPr>
        <w:t>Especialista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Linguística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6658BF">
        <w:rPr>
          <w:rFonts w:ascii="Times New Roman" w:hAnsi="Times New Roman"/>
          <w:sz w:val="20"/>
          <w:szCs w:val="20"/>
        </w:rPr>
        <w:t>Literatura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pela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Universidade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Cândido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Mesndes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/ RJ; </w:t>
      </w:r>
      <w:proofErr w:type="spellStart"/>
      <w:r w:rsidRPr="006658BF">
        <w:rPr>
          <w:rFonts w:ascii="Times New Roman" w:hAnsi="Times New Roman"/>
          <w:sz w:val="20"/>
          <w:szCs w:val="20"/>
        </w:rPr>
        <w:t>Especialista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em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Metodologia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6658BF">
        <w:rPr>
          <w:rFonts w:ascii="Times New Roman" w:hAnsi="Times New Roman"/>
          <w:sz w:val="20"/>
          <w:szCs w:val="20"/>
        </w:rPr>
        <w:t>Ensino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Superior </w:t>
      </w:r>
      <w:proofErr w:type="spellStart"/>
      <w:r w:rsidRPr="006658BF">
        <w:rPr>
          <w:rFonts w:ascii="Times New Roman" w:hAnsi="Times New Roman"/>
          <w:sz w:val="20"/>
          <w:szCs w:val="20"/>
        </w:rPr>
        <w:t>pela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Faculdade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São Luis de </w:t>
      </w:r>
      <w:proofErr w:type="spellStart"/>
      <w:r w:rsidRPr="006658BF">
        <w:rPr>
          <w:rFonts w:ascii="Times New Roman" w:hAnsi="Times New Roman"/>
          <w:sz w:val="20"/>
          <w:szCs w:val="20"/>
        </w:rPr>
        <w:t>França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/SE. </w:t>
      </w:r>
      <w:proofErr w:type="spellStart"/>
      <w:r w:rsidRPr="006658BF">
        <w:rPr>
          <w:rFonts w:ascii="Times New Roman" w:hAnsi="Times New Roman"/>
          <w:sz w:val="20"/>
          <w:szCs w:val="20"/>
        </w:rPr>
        <w:t>Professora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do Estado da Bahia </w:t>
      </w:r>
      <w:proofErr w:type="spellStart"/>
      <w:r w:rsidRPr="006658BF">
        <w:rPr>
          <w:rFonts w:ascii="Times New Roman" w:hAnsi="Times New Roman"/>
          <w:sz w:val="20"/>
          <w:szCs w:val="20"/>
        </w:rPr>
        <w:t>na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Educação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58BF">
        <w:rPr>
          <w:rFonts w:ascii="Times New Roman" w:hAnsi="Times New Roman"/>
          <w:sz w:val="20"/>
          <w:szCs w:val="20"/>
        </w:rPr>
        <w:t>Básica</w:t>
      </w:r>
      <w:proofErr w:type="spellEnd"/>
      <w:r w:rsidRPr="006658BF">
        <w:rPr>
          <w:rFonts w:ascii="Times New Roman" w:hAnsi="Times New Roman"/>
          <w:sz w:val="20"/>
          <w:szCs w:val="20"/>
        </w:rPr>
        <w:t xml:space="preserve">. E-mail: </w:t>
      </w:r>
      <w:hyperlink r:id="rId5" w:history="1">
        <w:proofErr w:type="spellStart"/>
        <w:r w:rsidRPr="006658BF">
          <w:rPr>
            <w:rStyle w:val="Hyperlink"/>
            <w:rFonts w:ascii="Times New Roman" w:hAnsi="Times New Roman"/>
            <w:sz w:val="20"/>
            <w:szCs w:val="20"/>
          </w:rPr>
          <w:t>luvirgilia@hotmail.com</w:t>
        </w:r>
      </w:hyperlink>
      <w:r w:rsidRPr="006658BF">
        <w:rPr>
          <w:rStyle w:val="Hyperlink"/>
          <w:rFonts w:ascii="Times New Roman" w:hAnsi="Times New Roman"/>
          <w:sz w:val="20"/>
          <w:szCs w:val="20"/>
        </w:rPr>
        <w:t>.</w:t>
      </w:r>
      <w:proofErr w:type="spellEnd"/>
    </w:p>
    <w:p w:rsidR="002A57B6" w:rsidRPr="00714645" w:rsidRDefault="002A57B6" w:rsidP="006658BF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Introdução</w:t>
      </w:r>
      <w:proofErr w:type="spellEnd"/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O trabalho tem o intuito de mostrar como o uso de tecnologia na escola em que de certa forma altera o comportamento dos seus usuários, pois a cultura faz crescer, expandir, multiplicar-se, podendo ser tradicional ou civilizada, ela surge como algo científico no século XVIII, na Europa, referindo-se às sociedades humanas. A cultura agrega o plural, o virtual e os valores, assim a rede de conectividade serve para que todos tenham acesso às informações para aqueles que têm acesso à internet.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cultura de massa influencia na linguagem usual dos homens de tal forma que a comunicação torna-se diferenciada mudando também nos aspectos psicológicos da sociedade. Atualmente ninguém vive sem esses aparatos e recursos midiáticos, pois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invadiram o mundo real alterando a maneira de vê, sentir, pensar, vestir-se e falar dos indivíduos. A escola é um espaço de convergência tecnológica e transformação social em que os valores, cultura e democracia são concretizados, pois no que concerne à prática pedagógica faz refletir transformando e estabelecendo mudanças.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Alguns autores apontam que algumas pessoas possuem cultura humana mais que as outras por conhecer a arte, as músicas, cinema e literatura.  A diferença entre cultura e civilização está em que a primeira se remete a moral e a segunda as convenções sociais. Autores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Arnold diz que cultura é o aperfeiçoamento.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Já </w:t>
      </w:r>
      <w:proofErr w:type="spellStart"/>
      <w:r>
        <w:rPr>
          <w:rFonts w:ascii="Times New Roman" w:hAnsi="Times New Roman" w:cs="Times New Roman"/>
          <w:sz w:val="24"/>
          <w:szCs w:val="24"/>
        </w:rPr>
        <w:t>Sefred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Weber diz que a cultura é a organização material em sintonia com os valores espirituais e </w:t>
      </w:r>
      <w:proofErr w:type="gramStart"/>
      <w:r>
        <w:rPr>
          <w:rFonts w:ascii="Times New Roman" w:hAnsi="Times New Roman" w:cs="Times New Roman"/>
          <w:sz w:val="24"/>
          <w:szCs w:val="24"/>
        </w:rPr>
        <w:t>a civilização como resultado da ciência e tecnologia</w:t>
      </w:r>
      <w:proofErr w:type="gramEnd"/>
      <w:r>
        <w:rPr>
          <w:rFonts w:ascii="Times New Roman" w:hAnsi="Times New Roman" w:cs="Times New Roman"/>
          <w:sz w:val="24"/>
          <w:szCs w:val="24"/>
        </w:rPr>
        <w:t>. A cultura é o resultado das ações humanas e a própria ação. A cultura está a serviço das necessidades biológicas e psicológicas.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cultura faz a gente enxergar o outro </w:t>
      </w:r>
      <w:proofErr w:type="gramStart"/>
      <w:r>
        <w:rPr>
          <w:rFonts w:ascii="Times New Roman" w:hAnsi="Times New Roman" w:cs="Times New Roman"/>
          <w:sz w:val="24"/>
          <w:szCs w:val="24"/>
        </w:rPr>
        <w:t>apropriando-se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lugar do outro. A escola é lugar da diversidade que está presente nas contradições que colocam 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personagens da educação rumo à formação e emancipação </w:t>
      </w:r>
      <w:r w:rsidRPr="002965BE">
        <w:rPr>
          <w:rFonts w:ascii="Times New Roman" w:hAnsi="Times New Roman" w:cs="Times New Roman"/>
          <w:sz w:val="24"/>
          <w:szCs w:val="24"/>
        </w:rPr>
        <w:t>humana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5BE">
        <w:rPr>
          <w:rFonts w:ascii="Times New Roman" w:hAnsi="Times New Roman" w:cs="Times New Roman"/>
          <w:sz w:val="24"/>
          <w:szCs w:val="24"/>
        </w:rPr>
        <w:t>É no ambiente escolar em que as diferenças comportamentais, de valores, costumes, credos e visões de</w:t>
      </w:r>
      <w:r>
        <w:rPr>
          <w:rFonts w:ascii="Times New Roman" w:hAnsi="Times New Roman" w:cs="Times New Roman"/>
          <w:sz w:val="24"/>
          <w:szCs w:val="24"/>
        </w:rPr>
        <w:t xml:space="preserve"> mundo se confrontam.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Ao absorver e presenciar as discrepâncias dentro da escola é preciso saber ouvir e não fazer julgamentos ou emitir opiniões se é certo ou errado tal atitude, quando queremos estabelecer o ideal necessário ou padrão de comportamento ao formar a criança, jovem ou adulto dentro da escola.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A cultura também pode ser bem definida como valores, regras, princípios, jeito de ser, modo de vida de um povo. A cultura da mesma forma que impõe regras ela também dita, cria comportamentos e estabelece códigos a serem seguidos.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Seria um preconceito gritante reduzir a cultura de um povo apontando como superior ou inferior, ou seja, todos nós temos cultura e não existe melhor, maior ou menor que outra. O que existe, na verdade, são conceitos de países que possuem ou não uma ciência e tecnologias avançadas.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0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71E01">
        <w:rPr>
          <w:rFonts w:ascii="Times New Roman" w:hAnsi="Times New Roman" w:cs="Times New Roman"/>
          <w:b/>
          <w:sz w:val="24"/>
          <w:szCs w:val="24"/>
        </w:rPr>
        <w:t>Referêncial</w:t>
      </w:r>
      <w:proofErr w:type="spellEnd"/>
      <w:r w:rsidRPr="00771E01">
        <w:rPr>
          <w:rFonts w:ascii="Times New Roman" w:hAnsi="Times New Roman" w:cs="Times New Roman"/>
          <w:b/>
          <w:sz w:val="24"/>
          <w:szCs w:val="24"/>
        </w:rPr>
        <w:t xml:space="preserve"> Teórico</w:t>
      </w:r>
    </w:p>
    <w:p w:rsidR="002A57B6" w:rsidRPr="00771E01" w:rsidRDefault="002A57B6" w:rsidP="005261CC">
      <w:pPr>
        <w:pStyle w:val="Padro"/>
        <w:shd w:val="clear" w:color="auto" w:fill="FFFFFF"/>
        <w:spacing w:line="480" w:lineRule="auto"/>
        <w:jc w:val="both"/>
        <w:rPr>
          <w:b/>
        </w:rPr>
      </w:pP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troca informações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um espaço de multimídias visual e virtual audível, tátil e congrega computadores internacionais, sendo um sinônimo de realidade atual em que todos buscam cada vez mais. É </w:t>
      </w:r>
      <w:proofErr w:type="gramStart"/>
      <w:r>
        <w:rPr>
          <w:rFonts w:ascii="Times New Roman" w:hAnsi="Times New Roman" w:cs="Times New Roman"/>
          <w:sz w:val="24"/>
          <w:szCs w:val="24"/>
        </w:rPr>
        <w:t>um lugar onde novas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formas de encontros e socialização são descobertos e desenvolvidos, que interliga todo planeta através da internet. Neste local, toda e qualquer tipo de informação é movimentada, </w:t>
      </w:r>
      <w:r>
        <w:rPr>
          <w:rFonts w:ascii="Times New Roman" w:hAnsi="Times New Roman" w:cs="Times New Roman"/>
          <w:sz w:val="24"/>
          <w:szCs w:val="24"/>
        </w:rPr>
        <w:lastRenderedPageBreak/>
        <w:t>discutida, trocada e interagida. É uma tecnologia avançada que invade o ambiente,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num dado momento, estamos de forma íntima e veloz.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que se pode aferir é que as relações entre a fantasia, satisfação, cultura e ciência estão sendo levados em conta dentro do espaço do conhecimento virtual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A reflexão, que podemos tirar desse ambiente virtual de discussões e conhecimento, é que as atividades nele trocadas podem ser estabilizadas rapidamente e por completo. Neles, sentimentos são conquistados e arrebatados, desencontros são exterminados e acabados, satisfações são completadas e descobertas, frustrações são surgias e desaparecidas.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A informação é rápida e fugaz, o conhecimento, por outro lado, é duradouro e consistente, sendo através desse veículo que amizades são feitas a quilômetros de distância, acessa-se a informações desnecessárias e necessárias, as pessoas trocam notícias importantes e frustrantes, indivíduos participam de conferências nacionais e internacionais, construímos conteúdos lúdicos e divertidos, desenvolvemos projetos políticos, sociais, educacionais e culturais e também é um ambiente sugerível para desaguar as mágoas, raivas, sofrimentos, amores, ódios e mentiras, dentre outras situações propícias.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A cultura do computador é autônoma e descentralizada e independente. Vive por si só, sem precisar dos outros para sobreviver ao mundo virtual, ela por si domina e aplaca todos, conquistando ou destruindo pessoas com vinculações de informações. É através do computador que se propaga e materializam-se signos imateriais, voláteis, evanescentes, recuperáveis ou não.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cultura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se limitam apenas ao desktop, ultrapassam fronteiras da imaginação, transformam informação em conhecimento discussão, entretenimento e lazer; modificando comportamentos de toda uma sociedade humana. Os computadores ditam moda, modo de falar determinadas falas,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</w:t>
      </w:r>
      <w:proofErr w:type="spellEnd"/>
      <w:r>
        <w:rPr>
          <w:rFonts w:ascii="Times New Roman" w:hAnsi="Times New Roman" w:cs="Times New Roman"/>
          <w:sz w:val="24"/>
          <w:szCs w:val="24"/>
        </w:rPr>
        <w:t>, enfim, relações sociais entre os homens, tornando nossas vidas dependentes e fazendo-nos essenciais para a constituição de nossas vidas sociais.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preocupa-se em desenvolver e dinamizar as tecnologias para construir equipamentos ainda mais tecnológicos a avançados. Existem como consequência disso tudo, as comunidades virtuais (as redes que crescem cada vez mais com mensagens em linguagem eletrônica) e as inteligências coletivas que são comunidades emergentes sem fio como celulares, palmtops,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hAnsi="Times New Roman" w:cs="Times New Roman"/>
          <w:sz w:val="24"/>
          <w:szCs w:val="24"/>
        </w:rPr>
        <w:t>, que atuam em longo alcance.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 internet,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Perckhone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(1997) é um cérebro vivo, numa realidade atual que todos nós utilizamos e necessitamos. A inteligência coletiva não se restringe apenas às comunidades virtuais, memórias compartilhadas, mas também a constituição coletiva da inteligência virtual e social.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A revolução tecnológica incorpora televisão interativa, redes interpessoais de comunicação, comunicação informatizada e cérebro planetário e globalizado. O mercado atual absorve toda essa tecnologia se prepara e pensa que a revolução da informática com microcomputadores portáteis e sempre aceitáveis pelo público que busca cada vez mais.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Esse tipo de tecnologia surgida é </w:t>
      </w:r>
      <w:proofErr w:type="gramStart"/>
      <w:r>
        <w:rPr>
          <w:rFonts w:ascii="Times New Roman" w:hAnsi="Times New Roman" w:cs="Times New Roman"/>
          <w:sz w:val="24"/>
          <w:szCs w:val="24"/>
        </w:rPr>
        <w:t>conhecida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propriedades invisíveis que ligam cérebros humanos aos computadores e telecomunicações. Costuma-se dizer que hoje em dia, estamos na era dos homens-máquinas e homem-computador em que </w:t>
      </w:r>
      <w:r>
        <w:rPr>
          <w:rFonts w:ascii="Times New Roman" w:hAnsi="Times New Roman" w:cs="Times New Roman"/>
          <w:sz w:val="24"/>
          <w:szCs w:val="24"/>
        </w:rPr>
        <w:lastRenderedPageBreak/>
        <w:t>delegamos funções e poder para que essas máquinas saibam operar, raciocinar e redigir tarefas para nós, enquanto realizamos outras atividades. Os chamados agentes inteligentes realizam essas tarefas que delegamos como máquinas inteligentes e responsáveis.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Hoje em dia, com a TV interativa e a revolução tecnológica pode-se exigir encomenda e informação personalizadas de maneira rápida, objetiva e de qualidade. As modernidades surgiram e com ela vieram as redes de computadores altamente avançados com multimídia e redes telemáticas mundiais desenvolvendo uma explosiva civilização digital e virtual.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As mídias criam ambientes sociais e hoje parece que está se formando sociedades moldadas pela oralidade, mais do que nunca a escrita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 em sites e blogs estão cada vez mais se proliferando e surgindo a cada momento de se transformar em uma cultura que se comunica através do diálogo escrito. Hoje, a palavra escrita através de jornais impressos ou on-line, revistas digitais e outras mídias midiáticas estão surgindo a todo vapor sendo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consideradas a atração maior do momento atual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Hoje, a socialização da comunicação deixou de ser real e passou a </w:t>
      </w:r>
      <w:proofErr w:type="gramStart"/>
      <w:r>
        <w:rPr>
          <w:rFonts w:ascii="Times New Roman" w:hAnsi="Times New Roman" w:cs="Times New Roman"/>
          <w:sz w:val="24"/>
          <w:szCs w:val="24"/>
        </w:rPr>
        <w:t>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virtual, as redes sociais são pontos de encontros de toda aldeia global. A transmissão através da palavra, das imagens, dos sons tornou-se comum este tipo de socialização e formação de novos conhecimentos, interação e amizade.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É através da mensagem escrita feita por e-mails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que se troca, recebe, armazena, apaga e veicula todo tipo de informação. O e-mail faz todo tipo de operação, além de mudar arquivos, imagens, vídeos e softwares.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Através dos chats, que grupos de pessoas se conhecem virtualmente trocam ideias e informações se conhecem realmente, digitam os comentários em fórum abertos, públicos e planetários, trazem participantes de outras salas para uma conversa.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tab/>
      </w:r>
      <w:r>
        <w:rPr>
          <w:rFonts w:ascii="Times New Roman" w:hAnsi="Times New Roman" w:cs="Times New Roman"/>
          <w:sz w:val="24"/>
          <w:szCs w:val="24"/>
        </w:rPr>
        <w:t>Numa educação tida como bancária, o professor é o detentor único do saber e o aluno recebe as informações, atua como recebedor e o professor como depositário do conhecimento, numa relação de ignorância, sem haver troca simultânea do saber científico.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Para haver transformação na educação o professor como atuante profissional será necessário inovar com o uso da tecnologia e recursos didáticos tecnológicos, apossar-se dos instrumentos educativos que atraíam o aluno a aprender de forma mais inovadora e consistente. 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professor deverá emancipar-se criticamente e apropriar-se dos benefícios técnico-tecnológicas de maneira a formar alunos mais críticos, criativos e autônomos e independentes e não fazer do ensino uma mera aprendizagem, e sim um meio de serem </w:t>
      </w:r>
      <w:proofErr w:type="gramStart"/>
      <w:r>
        <w:rPr>
          <w:rFonts w:ascii="Times New Roman" w:hAnsi="Times New Roman" w:cs="Times New Roman"/>
          <w:sz w:val="24"/>
          <w:szCs w:val="24"/>
        </w:rPr>
        <w:t>éticos, comprometidos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dinâmicos.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Assim, busca-se dar respaldo aos professores com formação continuada como mudanças e oportunidades, oferecendo aos agentes do processo educativo equipamentos e recursos que vão além dos utilizados.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É preciso focar em um currículo mais dinâmico interativo, acessível à vivência do aluno com uma educação inovadora e tecnológica criando meios pedagógicos e mudanças no ambiente escolar de forma a superar mero ensino, facilitando assim, o desenvolvimento do compromisso com a pesquisa educativa. A pesquisa na escola é uma forma de intervenção na construção de uma sociedade mais crítica, comprometida e democrática rumo à transformação e mudanças neste setor.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comunicação e o conhecimento, segundo Pierre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Lévy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estão atrelados à economia do capitalismo global que marcam padrões culturais e ditam o que é certo ou errado.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Existem três grandes eras culturais que são: a oralidade, a da imprensa e da informática-digital. Existem três tipos de leitores: o do livro, do cinema e da televisão, e da internet. Primeiro existia a revolução industrial, hoje, existe a revolução eletrônica.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educação tecnológica prepara o aluno para pensar, criticar, planejar e não apenas para agir, reagir e executar. É necessário desenvolver o cognitivo para a intenção e sensibilidade. É preparar o aluno para o improviso. Fazer com que o aluno aprenda a utilizar o computador para modificar e transformar o saber. Passar de um professor de quadro e giz a televisão interativa e computador com utilização das mídias eletrônicas. Utilizar novas formas de relações e recursos pedagógicos e mudar o ambiente escolar. Fazer o aluno pesquisar, interagir com a máquina e softwares, firmar-se e elaborar a própria pesquisa e projeto, desenvolvendo crítica, entusiasmo e criatividade, passando do mero aprendizado e do mero ensino. 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:rsidR="002A57B6" w:rsidRDefault="002A57B6" w:rsidP="005261CC">
      <w:pPr>
        <w:pStyle w:val="Padr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Utiliza-se de metodologia pesquisa bibliográfica baseada em </w:t>
      </w:r>
      <w:r w:rsidRPr="00FF6498">
        <w:rPr>
          <w:rFonts w:ascii="Times New Roman" w:hAnsi="Times New Roman" w:cs="Times New Roman"/>
        </w:rPr>
        <w:t>autores como Kristeva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Bolaño</w:t>
      </w:r>
      <w:proofErr w:type="spellEnd"/>
      <w:r>
        <w:rPr>
          <w:rFonts w:ascii="Times New Roman" w:hAnsi="Times New Roman" w:cs="Times New Roman"/>
        </w:rPr>
        <w:t xml:space="preserve">, Braga, Gomes, </w:t>
      </w:r>
      <w:proofErr w:type="spellStart"/>
      <w:r>
        <w:rPr>
          <w:rFonts w:ascii="Times New Roman" w:hAnsi="Times New Roman" w:cs="Times New Roman"/>
        </w:rPr>
        <w:t>Santaella</w:t>
      </w:r>
      <w:proofErr w:type="spellEnd"/>
      <w:r>
        <w:rPr>
          <w:rFonts w:ascii="Times New Roman" w:hAnsi="Times New Roman" w:cs="Times New Roman"/>
        </w:rPr>
        <w:t xml:space="preserve">, dentre outros e tendo como resultado mostrar os devidos conceitos surgidos com o uso da linguagem dentro da comunicação entre as pessoas e como a tecnologia ajudou na hora de aperfeiçoar e melhorar a educação com o seu uso. </w:t>
      </w:r>
      <w:bookmarkStart w:id="1" w:name="__DdeLink__3876_1905940351"/>
      <w:r>
        <w:rPr>
          <w:rFonts w:ascii="Times New Roman" w:hAnsi="Times New Roman" w:cs="Times New Roman"/>
          <w:sz w:val="24"/>
          <w:szCs w:val="24"/>
        </w:rPr>
        <w:t>As línguas existem porque usamos e praticamos, precisamos dela para nos comunicar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No ambiente escolar o uso das novas tecnologias modifica e dar consistência ao aprendizado do aluno. As novas formas de aprender a se comunicar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alterou a visão de mundo dos indivíduos, hoje, pode-se dizer que a comunicação virtual faz parte do </w:t>
      </w:r>
      <w:r>
        <w:rPr>
          <w:rFonts w:ascii="Times New Roman" w:hAnsi="Times New Roman" w:cs="Times New Roman"/>
          <w:sz w:val="24"/>
          <w:szCs w:val="24"/>
        </w:rPr>
        <w:lastRenderedPageBreak/>
        <w:t>cotidiano de muitas pessoas. A interação social proporciona um conhecimento maior com a utilização dessas novas ferramentas tecnológicas e midiáticas.</w:t>
      </w:r>
    </w:p>
    <w:p w:rsidR="002A57B6" w:rsidRDefault="002A57B6" w:rsidP="005261CC">
      <w:pPr>
        <w:pStyle w:val="Padr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26F">
        <w:rPr>
          <w:rFonts w:ascii="Times New Roman" w:hAnsi="Times New Roman" w:cs="Times New Roman"/>
          <w:sz w:val="24"/>
          <w:szCs w:val="24"/>
        </w:rPr>
        <w:t>A pesquisa também foi baseada como metodologia pe</w:t>
      </w:r>
      <w:r>
        <w:rPr>
          <w:rFonts w:ascii="Times New Roman" w:hAnsi="Times New Roman" w:cs="Times New Roman"/>
          <w:sz w:val="24"/>
          <w:szCs w:val="24"/>
        </w:rPr>
        <w:t>squisa de campo em que foi desenvolvida através</w:t>
      </w:r>
      <w:r w:rsidRPr="006A726F">
        <w:rPr>
          <w:rFonts w:ascii="Times New Roman" w:hAnsi="Times New Roman" w:cs="Times New Roman"/>
          <w:sz w:val="24"/>
          <w:szCs w:val="24"/>
        </w:rPr>
        <w:t xml:space="preserve"> questionário </w:t>
      </w:r>
      <w:r>
        <w:rPr>
          <w:rFonts w:ascii="Times New Roman" w:hAnsi="Times New Roman" w:cs="Times New Roman"/>
          <w:sz w:val="24"/>
          <w:szCs w:val="24"/>
        </w:rPr>
        <w:t>com cinco perguntas, sendo uma aberta para obter a opinião sobre o uso das tecnologias na educação,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tivemos como resultado dentro  da escola E</w:t>
      </w:r>
      <w:r w:rsidRPr="006A726F">
        <w:rPr>
          <w:rFonts w:ascii="Times New Roman" w:hAnsi="Times New Roman" w:cs="Times New Roman"/>
          <w:sz w:val="24"/>
          <w:szCs w:val="24"/>
        </w:rPr>
        <w:t>stadual Silvia Ferreira Brito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726F">
        <w:rPr>
          <w:rFonts w:ascii="Times New Roman" w:hAnsi="Times New Roman" w:cs="Times New Roman"/>
          <w:sz w:val="24"/>
          <w:szCs w:val="24"/>
        </w:rPr>
        <w:t xml:space="preserve"> em Ribeira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A726F">
        <w:rPr>
          <w:rFonts w:ascii="Times New Roman" w:hAnsi="Times New Roman" w:cs="Times New Roman"/>
          <w:sz w:val="24"/>
          <w:szCs w:val="24"/>
        </w:rPr>
        <w:t>ombal com professores do ensino médio e fundamental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726F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dados coletados realizados entre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professores entre eles 3 homens e 2</w:t>
      </w:r>
      <w:r w:rsidRPr="006A726F">
        <w:rPr>
          <w:rFonts w:ascii="Times New Roman" w:hAnsi="Times New Roman" w:cs="Times New Roman"/>
          <w:sz w:val="24"/>
          <w:szCs w:val="24"/>
        </w:rPr>
        <w:t xml:space="preserve"> mulheres, na prim</w:t>
      </w:r>
      <w:r>
        <w:rPr>
          <w:rFonts w:ascii="Times New Roman" w:hAnsi="Times New Roman" w:cs="Times New Roman"/>
          <w:sz w:val="24"/>
          <w:szCs w:val="24"/>
        </w:rPr>
        <w:t xml:space="preserve">eira pergunta foi questionando </w:t>
      </w:r>
      <w:r w:rsidRPr="006A726F">
        <w:rPr>
          <w:rFonts w:ascii="Times New Roman" w:hAnsi="Times New Roman" w:cs="Times New Roman"/>
          <w:sz w:val="24"/>
          <w:szCs w:val="24"/>
        </w:rPr>
        <w:t xml:space="preserve">sobre: </w:t>
      </w:r>
      <w:r>
        <w:rPr>
          <w:rFonts w:ascii="Times New Roman" w:hAnsi="Times New Roman" w:cs="Times New Roman"/>
          <w:sz w:val="24"/>
          <w:szCs w:val="24"/>
        </w:rPr>
        <w:t xml:space="preserve"> As tecnologias modificam o comportamento do homem em sociedade? Todos os cinco questionados disseram que sim. Na segunda pergunta, foi questionado, para justificar a pergunta anterior, obtemos como resposta: muitos pensam que a interação com tecnologia transforma o modo de pensar, agir, que a tecnologia foi criada para respeitar o espaço alheio, que traz conhecim</w:t>
      </w:r>
      <w:r w:rsidR="005261CC">
        <w:rPr>
          <w:rFonts w:ascii="Times New Roman" w:hAnsi="Times New Roman" w:cs="Times New Roman"/>
          <w:sz w:val="24"/>
          <w:szCs w:val="24"/>
        </w:rPr>
        <w:t xml:space="preserve">ento aos usuários, também gera </w:t>
      </w:r>
      <w:r>
        <w:rPr>
          <w:rFonts w:ascii="Times New Roman" w:hAnsi="Times New Roman" w:cs="Times New Roman"/>
          <w:sz w:val="24"/>
          <w:szCs w:val="24"/>
        </w:rPr>
        <w:t xml:space="preserve">informação para quem utiliza. Na terceira pergunta, foi questionado no que as tecnologias modificam no homem?  Três pessoas responderam: na comunicação entre as pessoas, duas pessoas responderam na forma de agir e falar, uma pessoa respondeu nos seus valores. Na quarta pergunta, foi questionado o uso da tecnologia na sala de aula melhora a leitura e o conhecimento? Obteve-se como resposta: três pessoas disseram que sim e duas responderam que às vezes.  Em se tratando da última pergunta, poderiam ser respondidas até três itens. Perguntou-se: de que forma você utiliza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sua prática pedagógica?  Obteve-se como seguinte resultado: que todos a usariam para melhorar sua prática pedagógica,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no entanto</w:t>
      </w:r>
      <w:proofErr w:type="gramEnd"/>
      <w:r>
        <w:rPr>
          <w:rFonts w:ascii="Times New Roman" w:hAnsi="Times New Roman" w:cs="Times New Roman"/>
          <w:sz w:val="24"/>
          <w:szCs w:val="24"/>
        </w:rPr>
        <w:t>, duas pessoas responderam que usariam para seu próprio conhecimento, quatro pessoas responderam que usariam para facilitar o aprendizado, duas pessoas responderam que utilizariam para melhor transmitir conhecimento, e uma para adquirir informação.</w:t>
      </w:r>
    </w:p>
    <w:p w:rsidR="002A57B6" w:rsidRDefault="002A57B6" w:rsidP="005261CC">
      <w:pPr>
        <w:pStyle w:val="Padr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Diante das repostas advindas dos entrevistados percebe-se que o tema é relevante na educação e na prática pedagógica do professor, pois além de transmitir conhecimento esta favorece e incentiva a interação, a participação dos envolvidos, a informação e o conhecimento com uma praticidade que motiva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trabalho do professor no seu cotidiano.</w:t>
      </w:r>
    </w:p>
    <w:p w:rsidR="002A57B6" w:rsidRPr="00400CC7" w:rsidRDefault="002A57B6" w:rsidP="005261CC">
      <w:pPr>
        <w:pStyle w:val="Padr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Pr="00880089" w:rsidRDefault="002A57B6" w:rsidP="005261CC">
      <w:pPr>
        <w:pStyle w:val="Padro"/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Resultados das análises</w:t>
      </w:r>
    </w:p>
    <w:p w:rsidR="002A57B6" w:rsidRDefault="002A57B6" w:rsidP="005261C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parte do pressuposto a serem analisados, pois o aluno está inscrito no mundo tecnológico diversificado e precisa da participação efetiva do professor na qualificação da educação preparando para atender a demanda tecnológica inserida na educação. Tudo isso são questionamentos levados que modificam no uso das relações de trabalho entre aluno-professor-escola na sua prática pedagógica escolar</w:t>
      </w:r>
      <w:r w:rsidRPr="001835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0C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estudo aqui levantados se aplicam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dentro de um embasamento didático-pedagógico desenvolvido ao longo deste trabalho como uma proposta significativa para a educação básica.</w:t>
      </w:r>
    </w:p>
    <w:p w:rsidR="002A57B6" w:rsidRPr="00400CC7" w:rsidRDefault="002A57B6" w:rsidP="005261C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prática tem que estar voltada não só para a criticidade e reflexão como também para os valores comportamentais, informativos, e de prática pedagógica excelente em que ressalte o sentido da formação humana, aliados às tecnologias em favor da educação juntamente com a participação dos professores.</w:t>
      </w:r>
    </w:p>
    <w:p w:rsidR="002A57B6" w:rsidRDefault="002A57B6" w:rsidP="005261CC">
      <w:pPr>
        <w:pStyle w:val="Padr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pesquisa teve como objetivo geral: estudar o uso das novas tecnologias dentro da educação; Como a linguagem modifica e transforma com o uso continuo das novas tecnologias dentro da educação. Utilizou-se do objetivo específico partir da análise de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aplicar os conceitos de tecnologia gerando qualidade de ensino e como influencia na garantia de uma boa educação com o uso de recursos tecnológicos; Utiliza-se da </w:t>
      </w:r>
      <w:r>
        <w:rPr>
          <w:rFonts w:ascii="Times New Roman" w:hAnsi="Times New Roman"/>
          <w:sz w:val="24"/>
          <w:szCs w:val="24"/>
        </w:rPr>
        <w:lastRenderedPageBreak/>
        <w:t xml:space="preserve">tecnologia midiática e interativa para proporcionar informação e cultura aumentando a qualidade da educação; Mostrar como a comunicação influencia na linguagem dentro do uso da tecnologia no ambiente escolar modificando o comportamento e pensamento dos usuários. </w:t>
      </w:r>
    </w:p>
    <w:p w:rsidR="002A57B6" w:rsidRDefault="002A57B6" w:rsidP="005261C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CC7">
        <w:rPr>
          <w:rFonts w:ascii="Times New Roman" w:hAnsi="Times New Roman" w:cs="Times New Roman"/>
          <w:sz w:val="24"/>
          <w:szCs w:val="24"/>
        </w:rPr>
        <w:t>Após a coleta dos dados, pudemos constatar que os dados coletados na pesquisa foram importantes para obtermos os resultados alcançados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0CC7">
        <w:rPr>
          <w:rFonts w:ascii="Times New Roman" w:hAnsi="Times New Roman" w:cs="Times New Roman"/>
          <w:sz w:val="24"/>
          <w:szCs w:val="24"/>
        </w:rPr>
        <w:t xml:space="preserve"> servindo de base para estruturar este trabalho.</w:t>
      </w:r>
    </w:p>
    <w:p w:rsidR="002A57B6" w:rsidRPr="000B09E9" w:rsidRDefault="002A57B6" w:rsidP="005261C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A57B6" w:rsidRPr="00017C2B" w:rsidRDefault="002A57B6" w:rsidP="005261CC">
      <w:pPr>
        <w:pStyle w:val="Padro"/>
        <w:shd w:val="clear" w:color="auto" w:fill="FFFFFF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propõe mostrar uma visão global da comunicação atuando na interatividade das pessoas transformando ao pensamento, a fala e a ação do homem utilizando uma linguagem diferenciada em que seu relacionamento com o outro, criando sua própria identidade e modificando suas atitudes e comportamento.  No ambiente escolar o uso das novas tecnologias modifica e faz dar consistência ao aprendizado do aluno. As novas formas de aprender a se comunicar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alterou a visão de mundo dos indivíduos, hoje, pode-se dizer que a comunicação virtual faz parte do cotidiano de muitas pessoas. A interação social proporciona um conhecimento maior com a utilização dessas novas ferramentas tecnológicas e midiáticas.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Vivemos num mundo digital e tecnológico, a internet está em todos os lugares como algo insubstituível. A cultura social atrelada à tecnologia inclui todos os espaços, está ao nosso lado nos cercando. A tecnologia, de certa forma, tem afetado no nosso comportamento como também na forma de pensar, ver, agir, escrever, falar e ler.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As informações tornam-se velhas na medida em que são descobertas novas notícias, pois com o avanço e rapidez da veiculação de notícias tornam-se obsoletas as outras.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 conjunto de técnicas, atitudes, valores, pensamentos e comunicação entre as pessoas do mundo virtual.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compõe-se de instrumentos materiais e comunicação virtual, interagindo diferentes pessoas do mundo. Abrangem também as tecnologias de informação e comunicação,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TICs</w:t>
      </w:r>
      <w:proofErr w:type="spellEnd"/>
      <w:r>
        <w:rPr>
          <w:rFonts w:ascii="Times New Roman" w:hAnsi="Times New Roman" w:cs="Times New Roman"/>
          <w:sz w:val="24"/>
          <w:szCs w:val="24"/>
        </w:rPr>
        <w:t>, dessa maneira, as pessoas que adentram a este espaço trocam informações, conteúdos midiáticos dentre outras coisas. Agregam pessoas de diferentes lugares a um mesmo espaço.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As diversas mídias do mundo virtual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possibilita articular, envolver e explorar as potencialidades digitais. No ciberespaço, as comunicações virtuais são efetivadas de maneira rápida com troca de informações em diferentes formatos e conteúdos diversos. Assim, há construção de conhecimento, interconexão, interatividade e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>. No ciberespaço, todos são considerados a participaram, portando comentários no fórum. Os que participam desses fóruns contribuem para uma dinâmica significativa que proporciona troca de conhecimento.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 interatividade abrange todos que procuram conhecer dividir e compartilhar determinado assunto. O hipertexto agrega a leitura-escrita numa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multi-direcional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são textos plurais que conectam diálogos, proporcionando saber e informação.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cultura de massa influencia na linguagem usual dos homens de tal forma que a comunicação torna-se diferenciada mudando também nos aspectos psicológicos da sociedade. Atualmente ninguém vive sem esses aparatos e recursos midiáticos, pois as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invadiram o mundo real alterando a maneira de vê, sentir, pensar, vestir-se e falar dos indivíduos.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internet dos anos 2000 se popularizou penetrando em todos os lares, assim com a utilização desse meio pode-se realizar várias atividades, como conversar, fazer amizades, vender, comprar e se divertir. Esse veículo de comunicação transformou e incluiu todos num mesmo ambiente virtual o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7B6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escola é preciso mudar a forma metodológica de atrair os alunos a participarem e quererem aprender algo novo e interativo, pois com aulas tradicionais ocorrerá uma rejeição geral do público alvo.</w:t>
      </w:r>
    </w:p>
    <w:p w:rsidR="002A57B6" w:rsidRPr="00017EBA" w:rsidRDefault="002A57B6" w:rsidP="005261CC">
      <w:pPr>
        <w:pStyle w:val="Padro"/>
        <w:shd w:val="clear" w:color="auto" w:fill="FFFFFF"/>
        <w:spacing w:line="48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Pode-se dizer que o mundo globalizado vive num clã global em todos agem, pensam de forma diferente, mas congregam as mesmas vontades de gostos, num momento de diversidade cultural e transformação tecnológica é necessário envolver-se e adaptar-se aos novos modos de comunicar-se, viver, pensar e agir. </w:t>
      </w:r>
    </w:p>
    <w:p w:rsidR="005261CC" w:rsidRDefault="005261CC" w:rsidP="005261CC">
      <w:pPr>
        <w:pStyle w:val="Padro"/>
        <w:shd w:val="clear" w:color="auto" w:fill="FFFFFF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A57B6" w:rsidRDefault="002A57B6" w:rsidP="005261CC">
      <w:pPr>
        <w:pStyle w:val="Padro"/>
        <w:shd w:val="clear" w:color="auto" w:fill="FFFFFF"/>
        <w:spacing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2A57B6" w:rsidRDefault="002A57B6" w:rsidP="005261CC">
      <w:pPr>
        <w:pStyle w:val="Padro"/>
        <w:shd w:val="clear" w:color="auto" w:fill="FFFFFF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BRAGA, José Luiz. </w:t>
      </w:r>
      <w:r>
        <w:rPr>
          <w:rFonts w:ascii="Times New Roman" w:hAnsi="Times New Roman" w:cs="Times New Roman"/>
          <w:b/>
          <w:sz w:val="24"/>
          <w:szCs w:val="24"/>
        </w:rPr>
        <w:t xml:space="preserve">A Sociedade enfrenta sua Mídia. </w:t>
      </w:r>
      <w:r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2A57B6" w:rsidRDefault="002A57B6" w:rsidP="005261CC">
      <w:pPr>
        <w:pStyle w:val="Padro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Wilson. MAIA,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Rousiley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M. </w:t>
      </w:r>
      <w:r>
        <w:rPr>
          <w:rFonts w:ascii="Times New Roman" w:hAnsi="Times New Roman" w:cs="Times New Roman"/>
          <w:b/>
          <w:sz w:val="24"/>
          <w:szCs w:val="24"/>
        </w:rPr>
        <w:t>Comunicação e Democracia</w:t>
      </w:r>
      <w:r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2A57B6" w:rsidRDefault="002A57B6" w:rsidP="005261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2B">
        <w:rPr>
          <w:rFonts w:ascii="Times New Roman" w:hAnsi="Times New Roman" w:cs="Times New Roman"/>
          <w:sz w:val="24"/>
          <w:szCs w:val="24"/>
        </w:rPr>
        <w:t xml:space="preserve">KRISTEVA. Julia. </w:t>
      </w:r>
      <w:r w:rsidRPr="00017C2B">
        <w:rPr>
          <w:rFonts w:ascii="Times New Roman" w:hAnsi="Times New Roman" w:cs="Times New Roman"/>
          <w:b/>
          <w:sz w:val="24"/>
          <w:szCs w:val="24"/>
        </w:rPr>
        <w:t xml:space="preserve">História da Linguagem. </w:t>
      </w:r>
      <w:r w:rsidRPr="00017C2B">
        <w:rPr>
          <w:rFonts w:ascii="Times New Roman" w:hAnsi="Times New Roman" w:cs="Times New Roman"/>
          <w:sz w:val="24"/>
          <w:szCs w:val="24"/>
        </w:rPr>
        <w:t xml:space="preserve">Portugal, </w:t>
      </w:r>
      <w:proofErr w:type="spellStart"/>
      <w:proofErr w:type="gramStart"/>
      <w:r w:rsidRPr="00017C2B">
        <w:rPr>
          <w:rFonts w:ascii="Times New Roman" w:hAnsi="Times New Roman" w:cs="Times New Roman"/>
          <w:sz w:val="24"/>
          <w:szCs w:val="24"/>
        </w:rPr>
        <w:t>Pt</w:t>
      </w:r>
      <w:proofErr w:type="spellEnd"/>
      <w:proofErr w:type="gramEnd"/>
      <w:r w:rsidRPr="00017C2B">
        <w:rPr>
          <w:rFonts w:ascii="Times New Roman" w:hAnsi="Times New Roman" w:cs="Times New Roman"/>
          <w:sz w:val="24"/>
          <w:szCs w:val="24"/>
        </w:rPr>
        <w:t xml:space="preserve"> : Arte e Comunicação, 2007.</w:t>
      </w:r>
    </w:p>
    <w:p w:rsidR="002A57B6" w:rsidRDefault="002A57B6" w:rsidP="005261CC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LÉVY, Pierre</w:t>
      </w:r>
      <w:r w:rsidRPr="008800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80089">
        <w:rPr>
          <w:rFonts w:ascii="Times New Roman" w:hAnsi="Times New Roman" w:cs="Times New Roman"/>
          <w:b/>
          <w:sz w:val="24"/>
          <w:szCs w:val="24"/>
        </w:rPr>
        <w:t>Cibercultura</w:t>
      </w:r>
      <w:proofErr w:type="spellEnd"/>
      <w:r w:rsidRPr="00880089">
        <w:rPr>
          <w:rFonts w:ascii="Times New Roman" w:hAnsi="Times New Roman" w:cs="Times New Roman"/>
          <w:sz w:val="24"/>
          <w:szCs w:val="24"/>
        </w:rPr>
        <w:t>. (Trad. Carlos Irineu da Costa). São Paulo: Editora 34, 2009.</w:t>
      </w:r>
    </w:p>
    <w:p w:rsidR="005261CC" w:rsidRPr="00880089" w:rsidRDefault="005261CC" w:rsidP="005261CC">
      <w:pPr>
        <w:pStyle w:val="Padr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Default="002A57B6" w:rsidP="00526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LÉVY, Pierre. </w:t>
      </w:r>
      <w:r w:rsidRPr="00880089">
        <w:rPr>
          <w:rFonts w:ascii="Times New Roman" w:hAnsi="Times New Roman" w:cs="Times New Roman"/>
          <w:b/>
          <w:sz w:val="24"/>
          <w:szCs w:val="24"/>
        </w:rPr>
        <w:t>A inteligência coletiva</w:t>
      </w:r>
      <w:r w:rsidR="005261CC">
        <w:rPr>
          <w:rFonts w:ascii="Times New Roman" w:hAnsi="Times New Roman" w:cs="Times New Roman"/>
          <w:sz w:val="24"/>
          <w:szCs w:val="24"/>
        </w:rPr>
        <w:t xml:space="preserve">: por uma antropologia do </w:t>
      </w:r>
      <w:r w:rsidRPr="00880089">
        <w:rPr>
          <w:rFonts w:ascii="Times New Roman" w:hAnsi="Times New Roman" w:cs="Times New Roman"/>
          <w:sz w:val="24"/>
          <w:szCs w:val="24"/>
        </w:rPr>
        <w:t xml:space="preserve">ciberespaço. 5. </w:t>
      </w:r>
      <w:proofErr w:type="gramStart"/>
      <w:r w:rsidRPr="0088008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880089">
        <w:rPr>
          <w:rFonts w:ascii="Times New Roman" w:hAnsi="Times New Roman" w:cs="Times New Roman"/>
          <w:sz w:val="24"/>
          <w:szCs w:val="24"/>
        </w:rPr>
        <w:t xml:space="preserve"> São Paulo: Loyola, 2007. 212 p.</w:t>
      </w:r>
    </w:p>
    <w:p w:rsidR="005261CC" w:rsidRDefault="005261CC" w:rsidP="00526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Default="002A57B6" w:rsidP="00526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Cremilda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 Signo da Relação Comunicação e Pedagogia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Afetos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São Paulo,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Paulus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5261CC" w:rsidRPr="00017C2B" w:rsidRDefault="005261CC" w:rsidP="00526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B6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SANTAELLA, Lucia</w:t>
      </w:r>
      <w:r>
        <w:rPr>
          <w:rFonts w:ascii="Times New Roman" w:hAnsi="Times New Roman" w:cs="Times New Roman"/>
          <w:b/>
          <w:sz w:val="24"/>
          <w:szCs w:val="24"/>
        </w:rPr>
        <w:t>.  Corpo e Comunicação</w:t>
      </w:r>
      <w:r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Paulus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D709F7" w:rsidRDefault="002A57B6" w:rsidP="005261CC">
      <w:pPr>
        <w:pStyle w:val="Padro"/>
        <w:shd w:val="clear" w:color="auto" w:fill="FFFFFF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_________________. </w:t>
      </w:r>
      <w:r>
        <w:rPr>
          <w:rFonts w:ascii="Times New Roman" w:hAnsi="Times New Roman" w:cs="Times New Roman"/>
          <w:b/>
          <w:sz w:val="24"/>
          <w:szCs w:val="24"/>
        </w:rPr>
        <w:t>Cultura e Artes no Pós-humano</w:t>
      </w:r>
      <w:r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Paulus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sectPr w:rsidR="00D70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B6"/>
    <w:rsid w:val="002A57B6"/>
    <w:rsid w:val="002C1A5E"/>
    <w:rsid w:val="00497348"/>
    <w:rsid w:val="005261CC"/>
    <w:rsid w:val="006658BF"/>
    <w:rsid w:val="00AA38DF"/>
    <w:rsid w:val="00D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A57B6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PargrafodaLista">
    <w:name w:val="List Paragraph"/>
    <w:basedOn w:val="Padro"/>
    <w:uiPriority w:val="34"/>
    <w:qFormat/>
    <w:rsid w:val="002A57B6"/>
    <w:pPr>
      <w:ind w:left="720"/>
    </w:pPr>
    <w:rPr>
      <w:rFonts w:ascii="Cambria" w:eastAsia="Times New Roman" w:hAnsi="Cambria" w:cs="Times New Roman"/>
      <w:lang w:val="en-US" w:bidi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A57B6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A57B6"/>
    <w:rPr>
      <w:rFonts w:ascii="Times New Roman" w:eastAsia="Bitstream Vera Sans" w:hAnsi="Times New Roman" w:cs="Times New Roman"/>
      <w:kern w:val="1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A57B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5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A57B6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PargrafodaLista">
    <w:name w:val="List Paragraph"/>
    <w:basedOn w:val="Padro"/>
    <w:uiPriority w:val="34"/>
    <w:qFormat/>
    <w:rsid w:val="002A57B6"/>
    <w:pPr>
      <w:ind w:left="720"/>
    </w:pPr>
    <w:rPr>
      <w:rFonts w:ascii="Cambria" w:eastAsia="Times New Roman" w:hAnsi="Cambria" w:cs="Times New Roman"/>
      <w:lang w:val="en-US" w:bidi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A57B6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A57B6"/>
    <w:rPr>
      <w:rFonts w:ascii="Times New Roman" w:eastAsia="Bitstream Vera Sans" w:hAnsi="Times New Roman" w:cs="Times New Roman"/>
      <w:kern w:val="1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A57B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virgili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3568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2014-12-06T11:13:00Z</dcterms:created>
  <dcterms:modified xsi:type="dcterms:W3CDTF">2014-12-06T11:13:00Z</dcterms:modified>
</cp:coreProperties>
</file>