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89" w:rsidRDefault="00BC6AA8" w:rsidP="005B4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8F6">
        <w:rPr>
          <w:rFonts w:ascii="Arial" w:hAnsi="Arial" w:cs="Arial"/>
          <w:sz w:val="24"/>
          <w:szCs w:val="24"/>
        </w:rPr>
        <w:t>O Amor ao longo da história</w:t>
      </w:r>
    </w:p>
    <w:p w:rsidR="00BC6AA8" w:rsidRPr="005B48F6" w:rsidRDefault="00BC6AA8" w:rsidP="005B4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C6AA8" w:rsidRPr="005B48F6" w:rsidRDefault="00BC6AA8" w:rsidP="005B48F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48F6">
        <w:rPr>
          <w:rFonts w:ascii="Arial" w:hAnsi="Arial" w:cs="Arial"/>
          <w:sz w:val="24"/>
          <w:szCs w:val="24"/>
        </w:rPr>
        <w:t xml:space="preserve">Já em 427 </w:t>
      </w:r>
      <w:proofErr w:type="spellStart"/>
      <w:proofErr w:type="gramStart"/>
      <w:r w:rsidRPr="005B48F6">
        <w:rPr>
          <w:rFonts w:ascii="Arial" w:hAnsi="Arial" w:cs="Arial"/>
          <w:sz w:val="24"/>
          <w:szCs w:val="24"/>
        </w:rPr>
        <w:t>a.C</w:t>
      </w:r>
      <w:proofErr w:type="spellEnd"/>
      <w:proofErr w:type="gramEnd"/>
      <w:r w:rsidRPr="005B48F6">
        <w:rPr>
          <w:rFonts w:ascii="Arial" w:hAnsi="Arial" w:cs="Arial"/>
          <w:sz w:val="24"/>
          <w:szCs w:val="24"/>
        </w:rPr>
        <w:t xml:space="preserve"> o filósofo grego chamado Platão desenvolveu em seus livros o significado do Amor como sendo algo puro, centrado na beleza do caráter, na inteligência, deixando de lado a beleza dos corpos, Dando prioridade a um alto romantismo, destes que vemos em alguns filmes como </w:t>
      </w:r>
      <w:r w:rsidR="002B55DE" w:rsidRPr="005B48F6">
        <w:rPr>
          <w:rFonts w:ascii="Arial" w:hAnsi="Arial" w:cs="Arial"/>
          <w:sz w:val="24"/>
          <w:szCs w:val="24"/>
        </w:rPr>
        <w:t>Crepúsculo</w:t>
      </w:r>
      <w:r w:rsidRPr="005B48F6">
        <w:rPr>
          <w:rFonts w:ascii="Arial" w:hAnsi="Arial" w:cs="Arial"/>
          <w:sz w:val="24"/>
          <w:szCs w:val="24"/>
        </w:rPr>
        <w:t>.</w:t>
      </w:r>
    </w:p>
    <w:p w:rsidR="006A0128" w:rsidRPr="005B48F6" w:rsidRDefault="00BC6AA8" w:rsidP="005B48F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48F6">
        <w:rPr>
          <w:rFonts w:ascii="Arial" w:hAnsi="Arial" w:cs="Arial"/>
          <w:sz w:val="24"/>
          <w:szCs w:val="24"/>
        </w:rPr>
        <w:t>É baseado nesta pequena definição que se deu a construção do Amor ao longo da historia até os dias de hoje. Porem no século XII surge uma nova idéia de Amor e creio que este perdura até o dia de hoje, gerado na Idade Média</w:t>
      </w:r>
      <w:r w:rsidR="00522CAD" w:rsidRPr="005B48F6">
        <w:rPr>
          <w:rFonts w:ascii="Arial" w:hAnsi="Arial" w:cs="Arial"/>
          <w:sz w:val="24"/>
          <w:szCs w:val="24"/>
        </w:rPr>
        <w:t xml:space="preserve">, em meio a </w:t>
      </w:r>
      <w:r w:rsidR="00673B2A" w:rsidRPr="005B48F6">
        <w:rPr>
          <w:rFonts w:ascii="Arial" w:hAnsi="Arial" w:cs="Arial"/>
          <w:sz w:val="24"/>
          <w:szCs w:val="24"/>
        </w:rPr>
        <w:t>grandes revoluções</w:t>
      </w:r>
      <w:r w:rsidR="00522CAD" w:rsidRPr="005B48F6">
        <w:rPr>
          <w:rFonts w:ascii="Arial" w:hAnsi="Arial" w:cs="Arial"/>
          <w:sz w:val="24"/>
          <w:szCs w:val="24"/>
        </w:rPr>
        <w:t xml:space="preserve">, inovações sejam elas na </w:t>
      </w:r>
      <w:r w:rsidR="00673B2A" w:rsidRPr="005B48F6">
        <w:rPr>
          <w:rFonts w:ascii="Arial" w:hAnsi="Arial" w:cs="Arial"/>
          <w:sz w:val="24"/>
          <w:szCs w:val="24"/>
        </w:rPr>
        <w:t>agricultura,</w:t>
      </w:r>
      <w:r w:rsidR="00522CAD" w:rsidRPr="005B48F6">
        <w:rPr>
          <w:rFonts w:ascii="Arial" w:hAnsi="Arial" w:cs="Arial"/>
          <w:sz w:val="24"/>
          <w:szCs w:val="24"/>
        </w:rPr>
        <w:t xml:space="preserve"> no artesanato, nos grupos artísticos, na cultura de um modo geral, este amor nasce através de </w:t>
      </w:r>
      <w:r w:rsidR="00673B2A" w:rsidRPr="005B48F6">
        <w:rPr>
          <w:rFonts w:ascii="Arial" w:hAnsi="Arial" w:cs="Arial"/>
          <w:sz w:val="24"/>
          <w:szCs w:val="24"/>
        </w:rPr>
        <w:t>questionamentos decorrentes do cristianismo e das cortes feudais</w:t>
      </w:r>
      <w:r w:rsidR="006A0128" w:rsidRPr="005B48F6">
        <w:rPr>
          <w:rFonts w:ascii="Arial" w:hAnsi="Arial" w:cs="Arial"/>
          <w:sz w:val="24"/>
          <w:szCs w:val="24"/>
        </w:rPr>
        <w:t>, esta paixão natural ou “Amor cortês” é fruto de um tratado escrito por André Capelão,</w:t>
      </w:r>
      <w:r w:rsidR="00673B2A" w:rsidRPr="005B48F6">
        <w:rPr>
          <w:rFonts w:ascii="Arial" w:hAnsi="Arial" w:cs="Arial"/>
          <w:sz w:val="24"/>
          <w:szCs w:val="24"/>
        </w:rPr>
        <w:t xml:space="preserve"> registrado por volta de 1186. </w:t>
      </w:r>
      <w:r w:rsidR="006A0128" w:rsidRPr="005B48F6">
        <w:rPr>
          <w:rFonts w:ascii="Arial" w:hAnsi="Arial" w:cs="Arial"/>
          <w:sz w:val="24"/>
          <w:szCs w:val="24"/>
        </w:rPr>
        <w:t xml:space="preserve">No livro intitulado “Tratado do Amor Cortês” dividido em três partes ele descreve, algumas definições sobre o amor; características que revelam a natureza do amor; </w:t>
      </w:r>
      <w:r w:rsidR="00673B2A" w:rsidRPr="005B48F6">
        <w:rPr>
          <w:rFonts w:ascii="Arial" w:hAnsi="Arial" w:cs="Arial"/>
          <w:sz w:val="24"/>
          <w:szCs w:val="24"/>
        </w:rPr>
        <w:t>por fim ele cita</w:t>
      </w:r>
      <w:r w:rsidR="006A0128" w:rsidRPr="005B48F6">
        <w:rPr>
          <w:rFonts w:ascii="Arial" w:hAnsi="Arial" w:cs="Arial"/>
          <w:sz w:val="24"/>
          <w:szCs w:val="24"/>
        </w:rPr>
        <w:t xml:space="preserve"> formas de se fazer a manutenção do amor. Segue um trecho do texto:</w:t>
      </w:r>
    </w:p>
    <w:p w:rsidR="006A0128" w:rsidRPr="005B48F6" w:rsidRDefault="006A0128" w:rsidP="005B48F6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B48F6">
        <w:rPr>
          <w:rFonts w:ascii="Arial" w:hAnsi="Arial" w:cs="Arial"/>
          <w:color w:val="000000"/>
          <w:sz w:val="24"/>
          <w:szCs w:val="24"/>
        </w:rPr>
        <w:t xml:space="preserve">Fácil é ver que o amor é uma paixão. Isso porque angústia nenhuma é maior que a provocada por ele, pois o enamorado está sempre no temor de que sua paixão não atinja o resultado desejado e de que seus esforços sejam baldados. Teme também o falatório da multidão e tudo o que, de uma maneira ou de outra, possa prejudicar seu amor, pois é bem freqüente que uma perturbação mínima impeça de levar a bom termo o que se ia consumar. Se o enamorado é pobre, teme que a amada </w:t>
      </w:r>
      <w:r w:rsidR="00767BCC" w:rsidRPr="005B48F6">
        <w:rPr>
          <w:rFonts w:ascii="Arial" w:hAnsi="Arial" w:cs="Arial"/>
          <w:color w:val="000000"/>
          <w:sz w:val="24"/>
          <w:szCs w:val="24"/>
        </w:rPr>
        <w:t>o troque por outro</w:t>
      </w:r>
      <w:r w:rsidRPr="005B48F6">
        <w:rPr>
          <w:rFonts w:ascii="Arial" w:hAnsi="Arial" w:cs="Arial"/>
          <w:color w:val="000000"/>
          <w:sz w:val="24"/>
          <w:szCs w:val="24"/>
        </w:rPr>
        <w:t xml:space="preserve">; se é feio, teme que ela despreze seu físico ingrato ou que procure o amor de alguém mais belo; se é rico, teme que sua </w:t>
      </w:r>
      <w:r w:rsidR="00767BCC" w:rsidRPr="005B48F6">
        <w:rPr>
          <w:rFonts w:ascii="Arial" w:hAnsi="Arial" w:cs="Arial"/>
          <w:color w:val="000000"/>
          <w:sz w:val="24"/>
          <w:szCs w:val="24"/>
        </w:rPr>
        <w:t>investida</w:t>
      </w:r>
      <w:r w:rsidRPr="005B48F6">
        <w:rPr>
          <w:rFonts w:ascii="Arial" w:hAnsi="Arial" w:cs="Arial"/>
          <w:color w:val="000000"/>
          <w:sz w:val="24"/>
          <w:szCs w:val="24"/>
        </w:rPr>
        <w:t xml:space="preserve"> acabe por reverter em prejuízo; e, para dizer a verdade, não há ninguém que possa contar em minúcias os temores do enamorado. Essa espécie de amor é, pois, uma paixão </w:t>
      </w:r>
      <w:proofErr w:type="gramStart"/>
      <w:r w:rsidRPr="005B48F6">
        <w:rPr>
          <w:rFonts w:ascii="Arial" w:hAnsi="Arial" w:cs="Arial"/>
          <w:color w:val="000000"/>
          <w:sz w:val="24"/>
          <w:szCs w:val="24"/>
        </w:rPr>
        <w:t>não-recíproca</w:t>
      </w:r>
      <w:proofErr w:type="gramEnd"/>
      <w:r w:rsidRPr="005B48F6">
        <w:rPr>
          <w:rFonts w:ascii="Arial" w:hAnsi="Arial" w:cs="Arial"/>
          <w:color w:val="000000"/>
          <w:sz w:val="24"/>
          <w:szCs w:val="24"/>
        </w:rPr>
        <w:t xml:space="preserve"> que se pode chamar de "amor singular". Mas, uma vez correspondido o amor, as angústias que surgem não são menores; porque cada um dos dois amantes teme perder, pela ação de um terceiro, aquilo que conquistou com tanto esforço.</w:t>
      </w:r>
    </w:p>
    <w:p w:rsidR="005B48F6" w:rsidRDefault="005B48F6" w:rsidP="005B48F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A0128" w:rsidRPr="00D516A1" w:rsidRDefault="004826FA" w:rsidP="005B48F6">
      <w:pPr>
        <w:spacing w:after="0" w:line="360" w:lineRule="auto"/>
        <w:jc w:val="both"/>
      </w:pPr>
      <w:hyperlink r:id="rId5" w:tooltip="André Capelão" w:history="1">
        <w:r w:rsidR="006A0128" w:rsidRPr="005B48F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CAPELÃO, André</w:t>
        </w:r>
      </w:hyperlink>
      <w:r w:rsidR="006A0128" w:rsidRPr="005B48F6">
        <w:rPr>
          <w:rFonts w:ascii="Arial" w:hAnsi="Arial" w:cs="Arial"/>
          <w:sz w:val="24"/>
          <w:szCs w:val="24"/>
          <w:lang w:val="pt-PT"/>
        </w:rPr>
        <w:t xml:space="preserve">. </w:t>
      </w:r>
      <w:hyperlink r:id="rId6" w:tooltip="Tratado do amor cortês" w:history="1">
        <w:r w:rsidR="006A0128" w:rsidRPr="005B48F6">
          <w:rPr>
            <w:rStyle w:val="Hyperlink"/>
            <w:rFonts w:ascii="Arial" w:hAnsi="Arial" w:cs="Arial"/>
            <w:b/>
            <w:i/>
            <w:iCs/>
            <w:color w:val="auto"/>
            <w:sz w:val="24"/>
            <w:szCs w:val="24"/>
            <w:u w:val="none"/>
            <w:lang w:val="pt-PT"/>
          </w:rPr>
          <w:t>Tratado do amor cortês</w:t>
        </w:r>
      </w:hyperlink>
      <w:r w:rsidR="006A0128" w:rsidRPr="005B48F6">
        <w:rPr>
          <w:rFonts w:ascii="Arial" w:hAnsi="Arial" w:cs="Arial"/>
          <w:sz w:val="24"/>
          <w:szCs w:val="24"/>
          <w:lang w:val="pt-PT"/>
        </w:rPr>
        <w:t xml:space="preserve"> (introdução, tradução do </w:t>
      </w:r>
      <w:hyperlink r:id="rId7" w:tooltip="Latim" w:history="1">
        <w:r w:rsidR="006A0128" w:rsidRPr="005B48F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latim</w:t>
        </w:r>
      </w:hyperlink>
      <w:r w:rsidR="006A0128" w:rsidRPr="005B48F6">
        <w:rPr>
          <w:rFonts w:ascii="Arial" w:hAnsi="Arial" w:cs="Arial"/>
          <w:sz w:val="24"/>
          <w:szCs w:val="24"/>
          <w:lang w:val="pt-PT"/>
        </w:rPr>
        <w:t xml:space="preserve"> e notas de Claude Buridant; tradução de Ivone Castilho Benedetti). São Paulo: Martins Fontes, 2000</w:t>
      </w:r>
      <w:r w:rsidR="006A0128" w:rsidRPr="00D516A1">
        <w:rPr>
          <w:lang w:val="pt-PT"/>
        </w:rPr>
        <w:t>.</w:t>
      </w:r>
    </w:p>
    <w:p w:rsidR="00BC6AA8" w:rsidRPr="00D516A1" w:rsidRDefault="00BC6AA8" w:rsidP="005B48F6">
      <w:pPr>
        <w:spacing w:after="0" w:line="360" w:lineRule="auto"/>
        <w:jc w:val="both"/>
      </w:pPr>
    </w:p>
    <w:sectPr w:rsidR="00BC6AA8" w:rsidRPr="00D516A1" w:rsidSect="005B48F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6AA8"/>
    <w:rsid w:val="00066B66"/>
    <w:rsid w:val="000C4BC9"/>
    <w:rsid w:val="001E3AFA"/>
    <w:rsid w:val="002B55DE"/>
    <w:rsid w:val="004826FA"/>
    <w:rsid w:val="00522CAD"/>
    <w:rsid w:val="00580938"/>
    <w:rsid w:val="005B48F6"/>
    <w:rsid w:val="00673B2A"/>
    <w:rsid w:val="006A0128"/>
    <w:rsid w:val="00767BCC"/>
    <w:rsid w:val="00AF5E3A"/>
    <w:rsid w:val="00BC6AA8"/>
    <w:rsid w:val="00D516A1"/>
    <w:rsid w:val="00E562D3"/>
    <w:rsid w:val="00EA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A0128"/>
    <w:rPr>
      <w:color w:val="0000FF"/>
      <w:u w:val="single"/>
    </w:rPr>
  </w:style>
  <w:style w:type="character" w:customStyle="1" w:styleId="hhd1">
    <w:name w:val="hhd1"/>
    <w:basedOn w:val="Fontepargpadro"/>
    <w:rsid w:val="001E3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6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1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"/>
                                                  <w:divBdr>
                                                    <w:top w:val="single" w:sz="4" w:space="5" w:color="E0E0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519216">
                                                      <w:marLeft w:val="62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2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93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02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51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Lati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Tratado_do_amor_cort%C3%AAs" TargetMode="External"/><Relationship Id="rId5" Type="http://schemas.openxmlformats.org/officeDocument/2006/relationships/hyperlink" Target="http://pt.wikipedia.org/wiki/Andr%C3%A9_Capel%C3%A3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 - DOM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Perfil</cp:lastModifiedBy>
  <cp:revision>11</cp:revision>
  <dcterms:created xsi:type="dcterms:W3CDTF">2011-07-25T20:31:00Z</dcterms:created>
  <dcterms:modified xsi:type="dcterms:W3CDTF">2014-03-07T00:44:00Z</dcterms:modified>
</cp:coreProperties>
</file>