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16C5" w:rsidRDefault="002616C5" w:rsidP="002616C5">
      <w:pPr>
        <w:pStyle w:val="Ttulo"/>
        <w:rPr>
          <w:rFonts w:ascii="Trebuchet MS" w:hAnsi="Trebuchet MS"/>
          <w:sz w:val="16"/>
          <w:szCs w:val="16"/>
        </w:rPr>
      </w:pPr>
      <w:r>
        <w:rPr>
          <w:rFonts w:ascii="Trebuchet MS" w:hAnsi="Trebuchet MS"/>
          <w:noProof/>
          <w:sz w:val="16"/>
          <w:szCs w:val="16"/>
          <w:lang w:eastAsia="pt-BR"/>
        </w:rPr>
        <w:drawing>
          <wp:anchor distT="0" distB="0" distL="114300" distR="114300" simplePos="0" relativeHeight="251659264" behindDoc="0" locked="0" layoutInCell="1" allowOverlap="1">
            <wp:simplePos x="0" y="0"/>
            <wp:positionH relativeFrom="column">
              <wp:posOffset>2052320</wp:posOffset>
            </wp:positionH>
            <wp:positionV relativeFrom="paragraph">
              <wp:posOffset>-541020</wp:posOffset>
            </wp:positionV>
            <wp:extent cx="1952625" cy="923925"/>
            <wp:effectExtent l="19050" t="0" r="9525" b="0"/>
            <wp:wrapNone/>
            <wp:docPr id="21" name="irc_mi" descr="http://www.recantosuicosp.com.br/img/unas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cantosuicosp.com.br/img/unasp.jpg">
                      <a:hlinkClick r:id="rId8"/>
                    </pic:cNvPr>
                    <pic:cNvPicPr>
                      <a:picLocks noChangeAspect="1" noChangeArrowheads="1"/>
                    </pic:cNvPicPr>
                  </pic:nvPicPr>
                  <pic:blipFill>
                    <a:blip r:embed="rId9" r:link="rId10"/>
                    <a:srcRect/>
                    <a:stretch>
                      <a:fillRect/>
                    </a:stretch>
                  </pic:blipFill>
                  <pic:spPr bwMode="auto">
                    <a:xfrm>
                      <a:off x="0" y="0"/>
                      <a:ext cx="1952625" cy="923925"/>
                    </a:xfrm>
                    <a:prstGeom prst="rect">
                      <a:avLst/>
                    </a:prstGeom>
                    <a:noFill/>
                    <a:ln w="9525">
                      <a:noFill/>
                      <a:miter lim="800000"/>
                      <a:headEnd/>
                      <a:tailEnd/>
                    </a:ln>
                  </pic:spPr>
                </pic:pic>
              </a:graphicData>
            </a:graphic>
          </wp:anchor>
        </w:drawing>
      </w:r>
    </w:p>
    <w:p w:rsidR="002616C5" w:rsidRDefault="002616C5" w:rsidP="002616C5">
      <w:pPr>
        <w:pStyle w:val="Cabealho"/>
        <w:tabs>
          <w:tab w:val="clear" w:pos="8838"/>
          <w:tab w:val="center" w:pos="3600"/>
          <w:tab w:val="center" w:pos="3780"/>
          <w:tab w:val="right" w:pos="9720"/>
        </w:tabs>
        <w:ind w:left="1980" w:right="-522"/>
        <w:jc w:val="center"/>
        <w:rPr>
          <w:b/>
          <w:sz w:val="28"/>
          <w:szCs w:val="28"/>
        </w:rPr>
      </w:pPr>
    </w:p>
    <w:p w:rsidR="002616C5" w:rsidRDefault="002616C5" w:rsidP="002616C5">
      <w:pPr>
        <w:pStyle w:val="Cabealho"/>
        <w:tabs>
          <w:tab w:val="clear" w:pos="8838"/>
          <w:tab w:val="center" w:pos="3600"/>
          <w:tab w:val="center" w:pos="3780"/>
          <w:tab w:val="right" w:pos="9720"/>
        </w:tabs>
        <w:ind w:left="1980" w:right="-522"/>
        <w:jc w:val="center"/>
        <w:rPr>
          <w:b/>
          <w:sz w:val="28"/>
          <w:szCs w:val="28"/>
        </w:rPr>
      </w:pPr>
    </w:p>
    <w:p w:rsidR="002616C5" w:rsidRDefault="002616C5" w:rsidP="002616C5">
      <w:pPr>
        <w:pStyle w:val="Cabealho"/>
        <w:tabs>
          <w:tab w:val="clear" w:pos="8838"/>
          <w:tab w:val="center" w:pos="3600"/>
          <w:tab w:val="center" w:pos="3780"/>
          <w:tab w:val="right" w:pos="9720"/>
        </w:tabs>
        <w:ind w:right="-522"/>
        <w:jc w:val="center"/>
        <w:rPr>
          <w:b/>
          <w:sz w:val="28"/>
          <w:szCs w:val="28"/>
        </w:rPr>
      </w:pPr>
      <w:r>
        <w:rPr>
          <w:b/>
          <w:sz w:val="28"/>
          <w:szCs w:val="28"/>
        </w:rPr>
        <w:t>CENTRO UNIVERSITÁRIO ADVENTISTA DE SÃO PAULO</w:t>
      </w:r>
    </w:p>
    <w:p w:rsidR="002616C5" w:rsidRDefault="002616C5" w:rsidP="002616C5">
      <w:pPr>
        <w:pStyle w:val="Cabealho"/>
        <w:tabs>
          <w:tab w:val="clear" w:pos="8838"/>
          <w:tab w:val="center" w:pos="3600"/>
          <w:tab w:val="center" w:pos="3780"/>
          <w:tab w:val="right" w:pos="9720"/>
        </w:tabs>
        <w:ind w:left="1980" w:right="-522"/>
        <w:rPr>
          <w:b/>
          <w:sz w:val="28"/>
          <w:szCs w:val="28"/>
        </w:rPr>
      </w:pPr>
      <w:r>
        <w:rPr>
          <w:b/>
          <w:sz w:val="28"/>
          <w:szCs w:val="28"/>
        </w:rPr>
        <w:t xml:space="preserve">                            SÃO PAULO</w:t>
      </w:r>
    </w:p>
    <w:p w:rsidR="002616C5" w:rsidRDefault="002616C5" w:rsidP="002616C5">
      <w:pPr>
        <w:jc w:val="center"/>
        <w:rPr>
          <w:b/>
          <w:sz w:val="28"/>
          <w:szCs w:val="28"/>
        </w:rPr>
      </w:pPr>
    </w:p>
    <w:p w:rsidR="002616C5" w:rsidRDefault="002616C5" w:rsidP="002616C5">
      <w:pPr>
        <w:jc w:val="center"/>
        <w:rPr>
          <w:b/>
          <w:sz w:val="28"/>
          <w:szCs w:val="28"/>
        </w:rPr>
      </w:pPr>
    </w:p>
    <w:p w:rsidR="002616C5" w:rsidRDefault="002616C5" w:rsidP="002616C5">
      <w:pPr>
        <w:jc w:val="center"/>
        <w:rPr>
          <w:b/>
          <w:sz w:val="28"/>
          <w:szCs w:val="28"/>
        </w:rPr>
      </w:pPr>
    </w:p>
    <w:p w:rsidR="002616C5" w:rsidRDefault="002616C5" w:rsidP="002616C5">
      <w:pPr>
        <w:jc w:val="center"/>
        <w:rPr>
          <w:b/>
          <w:sz w:val="28"/>
          <w:szCs w:val="28"/>
        </w:rPr>
      </w:pPr>
    </w:p>
    <w:p w:rsidR="002616C5" w:rsidRDefault="002616C5" w:rsidP="002616C5">
      <w:pPr>
        <w:jc w:val="center"/>
      </w:pPr>
    </w:p>
    <w:p w:rsidR="002616C5" w:rsidRDefault="002616C5" w:rsidP="002616C5">
      <w:pPr>
        <w:jc w:val="center"/>
      </w:pPr>
    </w:p>
    <w:p w:rsidR="002616C5" w:rsidRDefault="002616C5" w:rsidP="002616C5">
      <w:pPr>
        <w:jc w:val="center"/>
        <w:rPr>
          <w:b/>
          <w:sz w:val="32"/>
          <w:szCs w:val="32"/>
        </w:rPr>
      </w:pPr>
      <w:r w:rsidRPr="00EA33F0">
        <w:rPr>
          <w:b/>
          <w:sz w:val="32"/>
          <w:szCs w:val="32"/>
        </w:rPr>
        <w:t>LIDERANÇA FEMININA</w:t>
      </w:r>
    </w:p>
    <w:p w:rsidR="002616C5" w:rsidRDefault="002616C5" w:rsidP="002616C5">
      <w:pPr>
        <w:jc w:val="center"/>
        <w:rPr>
          <w:b/>
          <w:sz w:val="32"/>
          <w:szCs w:val="32"/>
        </w:rPr>
      </w:pPr>
    </w:p>
    <w:p w:rsidR="002616C5" w:rsidRDefault="002616C5" w:rsidP="002616C5">
      <w:pPr>
        <w:jc w:val="center"/>
        <w:rPr>
          <w:b/>
          <w:sz w:val="32"/>
          <w:szCs w:val="32"/>
        </w:rPr>
      </w:pPr>
    </w:p>
    <w:p w:rsidR="002616C5" w:rsidRDefault="002616C5" w:rsidP="002616C5">
      <w:pPr>
        <w:jc w:val="center"/>
        <w:rPr>
          <w:b/>
          <w:sz w:val="32"/>
          <w:szCs w:val="32"/>
        </w:rPr>
      </w:pPr>
    </w:p>
    <w:p w:rsidR="002616C5" w:rsidRDefault="002616C5" w:rsidP="002616C5">
      <w:pPr>
        <w:rPr>
          <w:b/>
          <w:sz w:val="32"/>
          <w:szCs w:val="32"/>
        </w:rPr>
      </w:pPr>
    </w:p>
    <w:p w:rsidR="002616C5" w:rsidRPr="00EA33F0" w:rsidRDefault="002616C5" w:rsidP="002616C5">
      <w:pPr>
        <w:jc w:val="center"/>
        <w:rPr>
          <w:b/>
          <w:sz w:val="32"/>
          <w:szCs w:val="32"/>
        </w:rPr>
      </w:pPr>
    </w:p>
    <w:p w:rsidR="002616C5" w:rsidRDefault="002616C5" w:rsidP="002616C5">
      <w:pPr>
        <w:jc w:val="center"/>
        <w:rPr>
          <w:bCs/>
        </w:rPr>
      </w:pPr>
    </w:p>
    <w:p w:rsidR="002616C5" w:rsidRDefault="002616C5" w:rsidP="002616C5">
      <w:pPr>
        <w:jc w:val="center"/>
        <w:rPr>
          <w:bCs/>
        </w:rPr>
      </w:pPr>
    </w:p>
    <w:p w:rsidR="002616C5" w:rsidRDefault="002616C5" w:rsidP="002616C5">
      <w:pPr>
        <w:jc w:val="center"/>
        <w:rPr>
          <w:b/>
          <w:sz w:val="28"/>
          <w:szCs w:val="28"/>
        </w:rPr>
      </w:pPr>
      <w:r>
        <w:rPr>
          <w:b/>
          <w:sz w:val="28"/>
          <w:szCs w:val="28"/>
        </w:rPr>
        <w:t>LIANE B</w:t>
      </w:r>
      <w:r w:rsidRPr="00EA33F0">
        <w:rPr>
          <w:b/>
          <w:sz w:val="28"/>
          <w:szCs w:val="28"/>
        </w:rPr>
        <w:t>ARBOSA SILVA</w:t>
      </w:r>
    </w:p>
    <w:p w:rsidR="002616C5" w:rsidRDefault="002616C5" w:rsidP="002616C5">
      <w:pPr>
        <w:jc w:val="center"/>
        <w:rPr>
          <w:b/>
          <w:sz w:val="28"/>
          <w:szCs w:val="28"/>
        </w:rPr>
      </w:pPr>
    </w:p>
    <w:p w:rsidR="002616C5" w:rsidRPr="000B0FA0" w:rsidRDefault="002616C5" w:rsidP="002616C5">
      <w:pPr>
        <w:jc w:val="center"/>
        <w:rPr>
          <w:b/>
          <w:sz w:val="28"/>
          <w:szCs w:val="28"/>
        </w:rPr>
      </w:pPr>
    </w:p>
    <w:p w:rsidR="002616C5" w:rsidRDefault="002616C5" w:rsidP="002616C5">
      <w:pPr>
        <w:jc w:val="center"/>
      </w:pPr>
    </w:p>
    <w:p w:rsidR="002616C5" w:rsidRDefault="002616C5" w:rsidP="002616C5">
      <w:pPr>
        <w:jc w:val="center"/>
      </w:pPr>
      <w:r>
        <w:t xml:space="preserve">Artigo científico apresentado ao Curso de Pós Graduação em Gestão Estratégia de Pessoas – Liderança Feminina de TCC I, sob orientação do </w:t>
      </w:r>
      <w:proofErr w:type="gramStart"/>
      <w:r>
        <w:t>Prof.</w:t>
      </w:r>
      <w:proofErr w:type="gramEnd"/>
      <w:r>
        <w:t xml:space="preserve"> MST. Durval José </w:t>
      </w:r>
      <w:proofErr w:type="spellStart"/>
      <w:r>
        <w:t>Carrara</w:t>
      </w:r>
      <w:proofErr w:type="spellEnd"/>
      <w:r>
        <w:t>, e avaliação dos seguintes docentes:</w:t>
      </w:r>
    </w:p>
    <w:p w:rsidR="002616C5" w:rsidRDefault="002616C5" w:rsidP="002616C5">
      <w:pPr>
        <w:pBdr>
          <w:bottom w:val="single" w:sz="8" w:space="1" w:color="000000"/>
        </w:pBdr>
        <w:jc w:val="center"/>
      </w:pPr>
    </w:p>
    <w:p w:rsidR="002616C5" w:rsidRDefault="002616C5" w:rsidP="002616C5">
      <w:pPr>
        <w:jc w:val="center"/>
      </w:pPr>
      <w:proofErr w:type="gramStart"/>
      <w:r>
        <w:t>Prof.</w:t>
      </w:r>
      <w:proofErr w:type="gramEnd"/>
      <w:r w:rsidRPr="000B0FA0">
        <w:t xml:space="preserve"> </w:t>
      </w:r>
      <w:r>
        <w:t xml:space="preserve">MST. Durval José </w:t>
      </w:r>
      <w:proofErr w:type="spellStart"/>
      <w:r>
        <w:t>Carrara</w:t>
      </w:r>
      <w:proofErr w:type="spellEnd"/>
    </w:p>
    <w:p w:rsidR="002616C5" w:rsidRDefault="002616C5" w:rsidP="002616C5">
      <w:pPr>
        <w:jc w:val="center"/>
      </w:pPr>
      <w:r>
        <w:t>Universidade</w:t>
      </w:r>
    </w:p>
    <w:p w:rsidR="002616C5" w:rsidRDefault="002616C5" w:rsidP="002616C5">
      <w:pPr>
        <w:jc w:val="center"/>
      </w:pPr>
      <w:r>
        <w:t>Orientador</w:t>
      </w: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p>
    <w:p w:rsidR="002616C5" w:rsidRDefault="002616C5" w:rsidP="002616C5">
      <w:pPr>
        <w:jc w:val="center"/>
      </w:pPr>
      <w:r>
        <w:t>São Paulo, 14 de Novembro de 2013</w:t>
      </w:r>
    </w:p>
    <w:p w:rsidR="002616C5" w:rsidRDefault="002616C5" w:rsidP="00B547FF">
      <w:pPr>
        <w:rPr>
          <w:b/>
          <w:bCs/>
        </w:rPr>
      </w:pPr>
    </w:p>
    <w:p w:rsidR="005D2EA4" w:rsidRPr="00B547FF" w:rsidRDefault="000B0FA0" w:rsidP="00B547FF">
      <w:r w:rsidRPr="00F11ADA">
        <w:rPr>
          <w:b/>
          <w:bCs/>
        </w:rPr>
        <w:lastRenderedPageBreak/>
        <w:t>Liderança Feminina</w:t>
      </w:r>
    </w:p>
    <w:p w:rsidR="005D2EA4" w:rsidRDefault="005D2EA4" w:rsidP="004F3866">
      <w:pPr>
        <w:ind w:hanging="11"/>
        <w:jc w:val="both"/>
      </w:pPr>
    </w:p>
    <w:p w:rsidR="00D85636" w:rsidRPr="004F3866" w:rsidRDefault="00D85636" w:rsidP="004F3866">
      <w:pPr>
        <w:ind w:hanging="11"/>
        <w:jc w:val="both"/>
      </w:pPr>
    </w:p>
    <w:p w:rsidR="00A523EF" w:rsidRDefault="00A523EF" w:rsidP="00A523EF">
      <w:pPr>
        <w:pStyle w:val="Ttulo1"/>
        <w:tabs>
          <w:tab w:val="clear" w:pos="432"/>
        </w:tabs>
      </w:pPr>
      <w:r>
        <w:t>Resumo</w:t>
      </w:r>
    </w:p>
    <w:p w:rsidR="00A523EF" w:rsidRDefault="00A523EF" w:rsidP="004F3866">
      <w:pPr>
        <w:pStyle w:val="Ttulo1"/>
        <w:tabs>
          <w:tab w:val="clear" w:pos="432"/>
        </w:tabs>
        <w:ind w:left="0" w:firstLine="0"/>
      </w:pPr>
    </w:p>
    <w:p w:rsidR="005D2EA4" w:rsidRPr="000629DE" w:rsidRDefault="00BD36D9" w:rsidP="004F3866">
      <w:pPr>
        <w:pStyle w:val="Ttulo1"/>
        <w:tabs>
          <w:tab w:val="clear" w:pos="432"/>
        </w:tabs>
        <w:ind w:left="0" w:firstLine="0"/>
        <w:rPr>
          <w:b w:val="0"/>
          <w:lang w:eastAsia="pt-BR"/>
        </w:rPr>
      </w:pPr>
      <w:r w:rsidRPr="00F11ADA">
        <w:rPr>
          <w:b w:val="0"/>
          <w:lang w:eastAsia="pt-BR"/>
        </w:rPr>
        <w:t xml:space="preserve">Este estudo tem como objetivo mostrar </w:t>
      </w:r>
      <w:r w:rsidR="00681D09">
        <w:rPr>
          <w:b w:val="0"/>
          <w:lang w:eastAsia="pt-BR"/>
        </w:rPr>
        <w:t xml:space="preserve">como a mulher era vista perante </w:t>
      </w:r>
      <w:r w:rsidRPr="00F11ADA">
        <w:rPr>
          <w:b w:val="0"/>
          <w:lang w:eastAsia="pt-BR"/>
        </w:rPr>
        <w:t>sociedade e</w:t>
      </w:r>
      <w:r>
        <w:rPr>
          <w:b w:val="0"/>
          <w:lang w:eastAsia="pt-BR"/>
        </w:rPr>
        <w:t xml:space="preserve"> descrever</w:t>
      </w:r>
      <w:r w:rsidRPr="00F11ADA">
        <w:rPr>
          <w:b w:val="0"/>
          <w:lang w:eastAsia="pt-BR"/>
        </w:rPr>
        <w:t xml:space="preserve"> o perfil que </w:t>
      </w:r>
      <w:r w:rsidR="00681D09">
        <w:rPr>
          <w:b w:val="0"/>
          <w:lang w:eastAsia="pt-BR"/>
        </w:rPr>
        <w:t>ela</w:t>
      </w:r>
      <w:r w:rsidR="002C51B5">
        <w:rPr>
          <w:b w:val="0"/>
          <w:lang w:eastAsia="pt-BR"/>
        </w:rPr>
        <w:t xml:space="preserve"> já</w:t>
      </w:r>
      <w:r w:rsidRPr="00F11ADA">
        <w:rPr>
          <w:b w:val="0"/>
          <w:lang w:eastAsia="pt-BR"/>
        </w:rPr>
        <w:t xml:space="preserve"> conquistou</w:t>
      </w:r>
      <w:r>
        <w:rPr>
          <w:b w:val="0"/>
          <w:lang w:eastAsia="pt-BR"/>
        </w:rPr>
        <w:t xml:space="preserve"> até os dias de hoje</w:t>
      </w:r>
      <w:r w:rsidRPr="00F11ADA">
        <w:rPr>
          <w:b w:val="0"/>
          <w:lang w:eastAsia="pt-BR"/>
        </w:rPr>
        <w:t>.</w:t>
      </w:r>
      <w:r>
        <w:rPr>
          <w:b w:val="0"/>
          <w:lang w:eastAsia="pt-BR"/>
        </w:rPr>
        <w:t xml:space="preserve"> </w:t>
      </w:r>
      <w:r w:rsidR="00F11ADA" w:rsidRPr="00F11ADA">
        <w:rPr>
          <w:b w:val="0"/>
          <w:lang w:eastAsia="pt-BR"/>
        </w:rPr>
        <w:t>No século passado a mulher era vista</w:t>
      </w:r>
      <w:r w:rsidR="00FC69F3">
        <w:rPr>
          <w:b w:val="0"/>
          <w:lang w:eastAsia="pt-BR"/>
        </w:rPr>
        <w:t xml:space="preserve"> </w:t>
      </w:r>
      <w:r w:rsidR="00F11ADA" w:rsidRPr="00F11ADA">
        <w:rPr>
          <w:b w:val="0"/>
          <w:lang w:eastAsia="pt-BR"/>
        </w:rPr>
        <w:t>como um</w:t>
      </w:r>
      <w:r w:rsidR="00681D09">
        <w:rPr>
          <w:b w:val="0"/>
          <w:lang w:eastAsia="pt-BR"/>
        </w:rPr>
        <w:t xml:space="preserve"> simples</w:t>
      </w:r>
      <w:r w:rsidR="00F11ADA" w:rsidRPr="00F11ADA">
        <w:rPr>
          <w:b w:val="0"/>
          <w:lang w:eastAsia="pt-BR"/>
        </w:rPr>
        <w:t xml:space="preserve"> objeto, onde a sua única utilidade </w:t>
      </w:r>
      <w:r w:rsidR="00681D09">
        <w:rPr>
          <w:b w:val="0"/>
          <w:lang w:eastAsia="pt-BR"/>
        </w:rPr>
        <w:t>era procriar e servir ao homem. C</w:t>
      </w:r>
      <w:r w:rsidR="00F11ADA" w:rsidRPr="00F11ADA">
        <w:rPr>
          <w:b w:val="0"/>
          <w:lang w:eastAsia="pt-BR"/>
        </w:rPr>
        <w:t xml:space="preserve">om a evolução da sociedade elas foram tomando espaço </w:t>
      </w:r>
      <w:r w:rsidR="004568D0">
        <w:rPr>
          <w:b w:val="0"/>
          <w:lang w:eastAsia="pt-BR"/>
        </w:rPr>
        <w:t xml:space="preserve">conquistando </w:t>
      </w:r>
      <w:r w:rsidR="000629DE">
        <w:rPr>
          <w:b w:val="0"/>
          <w:lang w:eastAsia="pt-BR"/>
        </w:rPr>
        <w:t>direitos,</w:t>
      </w:r>
      <w:r w:rsidR="004568D0">
        <w:rPr>
          <w:b w:val="0"/>
          <w:lang w:eastAsia="pt-BR"/>
        </w:rPr>
        <w:t xml:space="preserve"> igualdade</w:t>
      </w:r>
      <w:r w:rsidR="00681D09">
        <w:rPr>
          <w:b w:val="0"/>
          <w:lang w:eastAsia="pt-BR"/>
        </w:rPr>
        <w:t>. A sua melhor</w:t>
      </w:r>
      <w:r w:rsidR="000629DE">
        <w:rPr>
          <w:b w:val="0"/>
          <w:lang w:eastAsia="pt-BR"/>
        </w:rPr>
        <w:t xml:space="preserve"> conquista foi poder </w:t>
      </w:r>
      <w:r w:rsidR="00681D09">
        <w:rPr>
          <w:b w:val="0"/>
          <w:lang w:eastAsia="pt-BR"/>
        </w:rPr>
        <w:t>ter decições</w:t>
      </w:r>
      <w:r w:rsidR="000629DE">
        <w:rPr>
          <w:b w:val="0"/>
          <w:lang w:eastAsia="pt-BR"/>
        </w:rPr>
        <w:t xml:space="preserve"> proprias. </w:t>
      </w:r>
      <w:r w:rsidR="00F11ADA" w:rsidRPr="00F11ADA">
        <w:rPr>
          <w:b w:val="0"/>
          <w:lang w:eastAsia="pt-BR"/>
        </w:rPr>
        <w:t>E hoje o cenário é totalmente diferente</w:t>
      </w:r>
      <w:r w:rsidR="000629DE">
        <w:rPr>
          <w:b w:val="0"/>
          <w:lang w:eastAsia="pt-BR"/>
        </w:rPr>
        <w:t xml:space="preserve"> </w:t>
      </w:r>
      <w:r w:rsidR="00F11ADA" w:rsidRPr="00F11ADA">
        <w:rPr>
          <w:b w:val="0"/>
          <w:lang w:eastAsia="pt-BR"/>
        </w:rPr>
        <w:t xml:space="preserve">elas passaram de dona de casa para chefe de família; (papel este que era de total obrigação do homem). Elas saíram de suas casas e foram para </w:t>
      </w:r>
      <w:r w:rsidR="00FC69F3">
        <w:rPr>
          <w:b w:val="0"/>
          <w:lang w:eastAsia="pt-BR"/>
        </w:rPr>
        <w:t>dentro d</w:t>
      </w:r>
      <w:r w:rsidR="00F11ADA" w:rsidRPr="00F11ADA">
        <w:rPr>
          <w:b w:val="0"/>
          <w:lang w:eastAsia="pt-BR"/>
        </w:rPr>
        <w:t>as organizações</w:t>
      </w:r>
      <w:r w:rsidR="00B20B21">
        <w:rPr>
          <w:b w:val="0"/>
          <w:lang w:eastAsia="pt-BR"/>
        </w:rPr>
        <w:t>,</w:t>
      </w:r>
      <w:r w:rsidR="00F11ADA" w:rsidRPr="00F11ADA">
        <w:rPr>
          <w:b w:val="0"/>
          <w:lang w:eastAsia="pt-BR"/>
        </w:rPr>
        <w:t xml:space="preserve"> to</w:t>
      </w:r>
      <w:r w:rsidR="000629DE">
        <w:rPr>
          <w:b w:val="0"/>
          <w:lang w:eastAsia="pt-BR"/>
        </w:rPr>
        <w:t>r</w:t>
      </w:r>
      <w:r w:rsidR="00F11ADA" w:rsidRPr="00F11ADA">
        <w:rPr>
          <w:b w:val="0"/>
          <w:lang w:eastAsia="pt-BR"/>
        </w:rPr>
        <w:t>na</w:t>
      </w:r>
      <w:r w:rsidR="00681D09">
        <w:rPr>
          <w:b w:val="0"/>
          <w:lang w:eastAsia="pt-BR"/>
        </w:rPr>
        <w:t>ram</w:t>
      </w:r>
      <w:r w:rsidR="000629DE">
        <w:rPr>
          <w:b w:val="0"/>
          <w:lang w:eastAsia="pt-BR"/>
        </w:rPr>
        <w:t>-se</w:t>
      </w:r>
      <w:r w:rsidR="00F11ADA" w:rsidRPr="00F11ADA">
        <w:rPr>
          <w:b w:val="0"/>
          <w:lang w:eastAsia="pt-BR"/>
        </w:rPr>
        <w:t xml:space="preserve"> gerentes, lideres e chefes. </w:t>
      </w:r>
    </w:p>
    <w:p w:rsidR="00627646" w:rsidRDefault="00627646" w:rsidP="00F11ADA">
      <w:pPr>
        <w:tabs>
          <w:tab w:val="left" w:pos="2680"/>
        </w:tabs>
        <w:jc w:val="both"/>
        <w:rPr>
          <w:lang w:eastAsia="pt-BR"/>
        </w:rPr>
      </w:pPr>
    </w:p>
    <w:p w:rsidR="00557450" w:rsidRPr="004F3866" w:rsidRDefault="00557450" w:rsidP="00557450">
      <w:pPr>
        <w:pStyle w:val="Corpodetexto"/>
      </w:pPr>
    </w:p>
    <w:p w:rsidR="00557450" w:rsidRDefault="00557450" w:rsidP="00557450">
      <w:pPr>
        <w:pStyle w:val="Corpodetexto"/>
        <w:rPr>
          <w:b/>
          <w:bCs/>
          <w:color w:val="000000"/>
        </w:rPr>
      </w:pPr>
      <w:r>
        <w:rPr>
          <w:b/>
          <w:bCs/>
          <w:color w:val="000000"/>
        </w:rPr>
        <w:t>Palavras-chave</w:t>
      </w:r>
    </w:p>
    <w:p w:rsidR="00D85636" w:rsidRDefault="00D85636" w:rsidP="00557450">
      <w:pPr>
        <w:pStyle w:val="Corpodetexto"/>
        <w:rPr>
          <w:lang w:eastAsia="pt-BR"/>
        </w:rPr>
      </w:pPr>
    </w:p>
    <w:p w:rsidR="00557450" w:rsidRDefault="00557450" w:rsidP="00557450">
      <w:pPr>
        <w:pStyle w:val="Corpodetexto"/>
      </w:pPr>
      <w:r w:rsidRPr="00F11ADA">
        <w:rPr>
          <w:lang w:eastAsia="pt-BR"/>
        </w:rPr>
        <w:t>Igualdade social, Direitos da Mulher, Trabalho e a Vontade de Liderar.</w:t>
      </w:r>
    </w:p>
    <w:p w:rsidR="00557450" w:rsidRDefault="00557450" w:rsidP="00557450">
      <w:pPr>
        <w:pStyle w:val="Corpodetexto"/>
      </w:pPr>
    </w:p>
    <w:p w:rsidR="00D85636" w:rsidRDefault="00D85636" w:rsidP="00557450">
      <w:pPr>
        <w:pStyle w:val="Corpodetexto"/>
      </w:pPr>
    </w:p>
    <w:p w:rsidR="00557450" w:rsidRPr="00E51008" w:rsidRDefault="00557450" w:rsidP="00557450">
      <w:pPr>
        <w:pStyle w:val="Corpodetexto"/>
        <w:rPr>
          <w:b/>
          <w:lang w:val="en-US"/>
        </w:rPr>
      </w:pPr>
      <w:r w:rsidRPr="00E51008">
        <w:rPr>
          <w:b/>
          <w:lang w:val="en-US"/>
        </w:rPr>
        <w:t>Abstract</w:t>
      </w:r>
    </w:p>
    <w:p w:rsidR="00557450" w:rsidRPr="00E51008" w:rsidRDefault="00557450" w:rsidP="00557450">
      <w:pPr>
        <w:pStyle w:val="Corpodetexto"/>
        <w:rPr>
          <w:b/>
          <w:lang w:val="en-US"/>
        </w:rPr>
      </w:pPr>
    </w:p>
    <w:p w:rsidR="00557450" w:rsidRPr="00A523EF" w:rsidRDefault="00557450" w:rsidP="00557450">
      <w:pPr>
        <w:pStyle w:val="Corpodetexto"/>
        <w:rPr>
          <w:lang w:val="en-US"/>
        </w:rPr>
      </w:pPr>
      <w:r w:rsidRPr="00A523EF">
        <w:rPr>
          <w:lang w:val="en-US"/>
        </w:rPr>
        <w:t xml:space="preserve">This study aims to show how the woman was seen against society and describe the profile she has won up to today. In the last century the woman was seen as a simple object, where its only use was to procreate and serve man. With the evolution of society they were taking up space gaining rights, equality. His best achievement was being able to have </w:t>
      </w:r>
      <w:proofErr w:type="spellStart"/>
      <w:r w:rsidRPr="00A523EF">
        <w:rPr>
          <w:lang w:val="en-US"/>
        </w:rPr>
        <w:t>decições</w:t>
      </w:r>
      <w:proofErr w:type="spellEnd"/>
      <w:r w:rsidRPr="00A523EF">
        <w:rPr>
          <w:lang w:val="en-US"/>
        </w:rPr>
        <w:t xml:space="preserve"> own. And today the scenario is totally different they went from housewife to head of household; (this paper it was total obligation of man). They left their homes and went inside organizations, have become managers, leaders and bosses.</w:t>
      </w:r>
    </w:p>
    <w:p w:rsidR="00557450" w:rsidRDefault="00557450" w:rsidP="00557450">
      <w:pPr>
        <w:pStyle w:val="Corpodetexto"/>
        <w:rPr>
          <w:b/>
          <w:lang w:val="en-US"/>
        </w:rPr>
      </w:pPr>
    </w:p>
    <w:p w:rsidR="00D85636" w:rsidRPr="00A523EF" w:rsidRDefault="00D85636" w:rsidP="00557450">
      <w:pPr>
        <w:pStyle w:val="Corpodetexto"/>
        <w:rPr>
          <w:b/>
          <w:lang w:val="en-US"/>
        </w:rPr>
      </w:pPr>
    </w:p>
    <w:p w:rsidR="00557450" w:rsidRPr="00E51008" w:rsidRDefault="00557450" w:rsidP="00557450">
      <w:pPr>
        <w:pStyle w:val="Corpodetexto"/>
        <w:rPr>
          <w:b/>
          <w:lang w:val="en-US"/>
        </w:rPr>
      </w:pPr>
      <w:r w:rsidRPr="00E51008">
        <w:rPr>
          <w:b/>
          <w:lang w:val="en-US"/>
        </w:rPr>
        <w:t>Keywords:</w:t>
      </w:r>
    </w:p>
    <w:p w:rsidR="00557450" w:rsidRPr="00E51008" w:rsidRDefault="00557450" w:rsidP="00557450">
      <w:pPr>
        <w:pStyle w:val="Corpodetexto"/>
        <w:rPr>
          <w:b/>
          <w:lang w:val="en-US"/>
        </w:rPr>
      </w:pPr>
    </w:p>
    <w:p w:rsidR="00557450" w:rsidRDefault="00557450" w:rsidP="00557450">
      <w:pPr>
        <w:pStyle w:val="Corpodetexto"/>
        <w:rPr>
          <w:lang w:val="en-US"/>
        </w:rPr>
      </w:pPr>
      <w:proofErr w:type="gramStart"/>
      <w:r w:rsidRPr="00A523EF">
        <w:rPr>
          <w:lang w:val="en-US"/>
        </w:rPr>
        <w:t>Social equality, Women's Rights, and Labor Will Lead.</w:t>
      </w:r>
      <w:proofErr w:type="gramEnd"/>
    </w:p>
    <w:p w:rsidR="00D85636" w:rsidRDefault="00D85636" w:rsidP="00557450">
      <w:pPr>
        <w:pStyle w:val="Corpodetexto"/>
        <w:rPr>
          <w:lang w:val="en-US"/>
        </w:rPr>
      </w:pPr>
    </w:p>
    <w:p w:rsidR="00557450" w:rsidRDefault="00557450" w:rsidP="00557450">
      <w:pPr>
        <w:pStyle w:val="Corpodetexto"/>
        <w:rPr>
          <w:lang w:val="en-US"/>
        </w:rPr>
      </w:pPr>
    </w:p>
    <w:p w:rsidR="00D85636" w:rsidRPr="006D104F" w:rsidRDefault="00D85636" w:rsidP="00D85636">
      <w:pPr>
        <w:pStyle w:val="Corpodetexto"/>
        <w:rPr>
          <w:lang w:val="pt-BR"/>
        </w:rPr>
      </w:pPr>
      <w:r w:rsidRPr="00FC69F3">
        <w:rPr>
          <w:b/>
          <w:bCs/>
        </w:rPr>
        <w:t>Sumário</w:t>
      </w:r>
      <w:r>
        <w:rPr>
          <w:b/>
          <w:bCs/>
        </w:rPr>
        <w:t xml:space="preserve">: </w:t>
      </w:r>
      <w:r>
        <w:t xml:space="preserve">Introdução. 1. </w:t>
      </w:r>
      <w:r>
        <w:rPr>
          <w:lang w:val="pt-BR"/>
        </w:rPr>
        <w:t>A Mulher na Idade Média</w:t>
      </w:r>
      <w:r>
        <w:t xml:space="preserve">. 1.1. Direitos Feminino. 1.2. Reconhecimento da Mulher na </w:t>
      </w:r>
      <w:r w:rsidRPr="00040F22">
        <w:rPr>
          <w:lang w:eastAsia="pt-BR"/>
        </w:rPr>
        <w:t>s</w:t>
      </w:r>
      <w:r>
        <w:rPr>
          <w:lang w:eastAsia="pt-BR"/>
        </w:rPr>
        <w:t>ociedade. 1.</w:t>
      </w:r>
      <w:r>
        <w:t>2</w:t>
      </w:r>
      <w:r>
        <w:rPr>
          <w:lang w:eastAsia="pt-BR"/>
        </w:rPr>
        <w:t xml:space="preserve">.1 Mulheres no Mercado de Trabalho. </w:t>
      </w:r>
      <w:r>
        <w:t>2. Vontade de Liderar .2.1. Mulheres em Cargo de Liderança. 2.1.1.</w:t>
      </w:r>
    </w:p>
    <w:p w:rsidR="00D85636" w:rsidRDefault="00D85636" w:rsidP="00D85636">
      <w:pPr>
        <w:jc w:val="both"/>
        <w:rPr>
          <w:b/>
          <w:bCs/>
        </w:rPr>
      </w:pPr>
    </w:p>
    <w:p w:rsidR="00D85636" w:rsidRDefault="00D85636" w:rsidP="00D85636">
      <w:pPr>
        <w:rPr>
          <w:b/>
          <w:lang w:eastAsia="pt-BR"/>
        </w:rPr>
      </w:pPr>
    </w:p>
    <w:p w:rsidR="00D85636" w:rsidRDefault="00D85636" w:rsidP="00D85636">
      <w:pPr>
        <w:rPr>
          <w:b/>
          <w:lang w:eastAsia="pt-BR"/>
        </w:rPr>
      </w:pPr>
      <w:r>
        <w:rPr>
          <w:b/>
          <w:lang w:eastAsia="pt-BR"/>
        </w:rPr>
        <w:t xml:space="preserve">Introdução: </w:t>
      </w:r>
    </w:p>
    <w:p w:rsidR="00D85636" w:rsidRDefault="00D85636" w:rsidP="00D85636">
      <w:pPr>
        <w:rPr>
          <w:b/>
          <w:lang w:eastAsia="pt-BR"/>
        </w:rPr>
      </w:pPr>
    </w:p>
    <w:p w:rsidR="00D85636" w:rsidRDefault="00D85636" w:rsidP="00D85636">
      <w:pPr>
        <w:rPr>
          <w:lang w:eastAsia="pt-BR"/>
        </w:rPr>
      </w:pPr>
      <w:r w:rsidRPr="00890523">
        <w:rPr>
          <w:lang w:eastAsia="pt-BR"/>
        </w:rPr>
        <w:t xml:space="preserve">O presente trabalho </w:t>
      </w:r>
      <w:r>
        <w:rPr>
          <w:lang w:eastAsia="pt-BR"/>
        </w:rPr>
        <w:t xml:space="preserve">tem como objetivo mostrar como historicamente as mulheres vem mudando o seu papel perante a sociedade e também demonstra a luta para o reconhecimento de seus </w:t>
      </w:r>
      <w:r w:rsidRPr="00F11ADA">
        <w:rPr>
          <w:rStyle w:val="nfase"/>
          <w:i w:val="0"/>
        </w:rPr>
        <w:t>direitos</w:t>
      </w:r>
      <w:r>
        <w:rPr>
          <w:lang w:eastAsia="pt-BR"/>
        </w:rPr>
        <w:t xml:space="preserve"> com algumas conquistas que já efetuaram e outras que estão por vim. E mostrar a capacidade da mulher em seu trabalho.</w:t>
      </w:r>
    </w:p>
    <w:p w:rsidR="00557450" w:rsidRDefault="00D85636" w:rsidP="00D85636">
      <w:pPr>
        <w:tabs>
          <w:tab w:val="left" w:pos="2680"/>
        </w:tabs>
        <w:jc w:val="both"/>
        <w:rPr>
          <w:lang w:eastAsia="pt-BR"/>
        </w:rPr>
      </w:pPr>
      <w:r>
        <w:rPr>
          <w:lang w:eastAsia="pt-BR"/>
        </w:rPr>
        <w:lastRenderedPageBreak/>
        <w:t>N</w:t>
      </w:r>
      <w:bookmarkStart w:id="0" w:name="_GoBack"/>
      <w:bookmarkEnd w:id="0"/>
      <w:r w:rsidRPr="00890523">
        <w:rPr>
          <w:lang w:eastAsia="pt-BR"/>
        </w:rPr>
        <w:t>o contexto atual, aonde historicamente a mulher vem somente agora obter um pape</w:t>
      </w:r>
      <w:r>
        <w:rPr>
          <w:lang w:eastAsia="pt-BR"/>
        </w:rPr>
        <w:t>l de liderança nas organizações, a</w:t>
      </w:r>
      <w:r w:rsidRPr="00890523">
        <w:rPr>
          <w:lang w:eastAsia="pt-BR"/>
        </w:rPr>
        <w:t>pós este reconhecimento a mulher foi tomando força e hoje já podemos ver vários exemplos de conquistas.</w:t>
      </w:r>
    </w:p>
    <w:p w:rsidR="00D85636" w:rsidRDefault="00D85636" w:rsidP="00D85636">
      <w:pPr>
        <w:tabs>
          <w:tab w:val="left" w:pos="2680"/>
        </w:tabs>
        <w:jc w:val="both"/>
        <w:rPr>
          <w:lang w:eastAsia="pt-BR"/>
        </w:rPr>
      </w:pPr>
    </w:p>
    <w:p w:rsidR="00D85636" w:rsidRDefault="00D85636" w:rsidP="00D85636">
      <w:pPr>
        <w:tabs>
          <w:tab w:val="left" w:pos="2680"/>
        </w:tabs>
        <w:jc w:val="both"/>
      </w:pPr>
    </w:p>
    <w:p w:rsidR="00557450" w:rsidRDefault="00557450" w:rsidP="00557450">
      <w:pPr>
        <w:pStyle w:val="Corpodetexto"/>
        <w:rPr>
          <w:lang w:val="pt-BR"/>
        </w:rPr>
      </w:pPr>
      <w:r>
        <w:rPr>
          <w:lang w:val="pt-BR"/>
        </w:rPr>
        <w:t>A Mulher na Idade Média</w:t>
      </w:r>
    </w:p>
    <w:p w:rsidR="00557450" w:rsidRDefault="00557450" w:rsidP="00557450">
      <w:pPr>
        <w:pStyle w:val="Corpodetexto"/>
        <w:rPr>
          <w:lang w:val="pt-BR"/>
        </w:rPr>
      </w:pPr>
    </w:p>
    <w:p w:rsidR="00557450" w:rsidRDefault="00557450" w:rsidP="00557450">
      <w:pPr>
        <w:pStyle w:val="Corpodetexto"/>
        <w:rPr>
          <w:lang w:val="pt-BR"/>
        </w:rPr>
      </w:pPr>
    </w:p>
    <w:p w:rsidR="00557450" w:rsidRDefault="00557450" w:rsidP="00557450">
      <w:pPr>
        <w:pStyle w:val="Corpodetexto"/>
        <w:rPr>
          <w:lang w:val="pt-BR"/>
        </w:rPr>
      </w:pPr>
      <w:r>
        <w:rPr>
          <w:lang w:val="pt-BR"/>
        </w:rPr>
        <w:t>A mulher na família:</w:t>
      </w:r>
    </w:p>
    <w:p w:rsidR="00557450" w:rsidRDefault="00557450" w:rsidP="00557450">
      <w:pPr>
        <w:pStyle w:val="Corpodetexto"/>
        <w:rPr>
          <w:iCs w:val="0"/>
          <w:color w:val="333333"/>
          <w:shd w:val="clear" w:color="auto" w:fill="FFFFFF"/>
          <w:lang w:val="pt-BR"/>
        </w:rPr>
      </w:pPr>
      <w:r>
        <w:rPr>
          <w:lang w:val="pt-BR"/>
        </w:rPr>
        <w:t xml:space="preserve">Segundo Macedo (1990), as </w:t>
      </w:r>
      <w:r w:rsidRPr="00A71B69">
        <w:rPr>
          <w:lang w:val="pt-BR"/>
        </w:rPr>
        <w:t>filhas</w:t>
      </w:r>
      <w:r>
        <w:rPr>
          <w:lang w:val="pt-BR"/>
        </w:rPr>
        <w:t xml:space="preserve"> </w:t>
      </w:r>
      <w:r w:rsidRPr="00A71B69">
        <w:rPr>
          <w:bCs/>
          <w:iCs w:val="0"/>
          <w:color w:val="333333"/>
          <w:lang w:val="pt-BR"/>
        </w:rPr>
        <w:t>eram t</w:t>
      </w:r>
      <w:r>
        <w:rPr>
          <w:bCs/>
          <w:iCs w:val="0"/>
          <w:color w:val="333333"/>
          <w:lang w:val="pt-BR"/>
        </w:rPr>
        <w:t>otalmente excluídas da sucessão.</w:t>
      </w:r>
      <w:r w:rsidRPr="00A71B69">
        <w:rPr>
          <w:bCs/>
          <w:iCs w:val="0"/>
          <w:color w:val="333333"/>
          <w:lang w:val="pt-BR"/>
        </w:rPr>
        <w:t> </w:t>
      </w:r>
      <w:r>
        <w:rPr>
          <w:bCs/>
          <w:iCs w:val="0"/>
          <w:color w:val="333333"/>
          <w:lang w:val="pt-BR"/>
        </w:rPr>
        <w:t>Q</w:t>
      </w:r>
      <w:r w:rsidRPr="00A71B69">
        <w:rPr>
          <w:iCs w:val="0"/>
          <w:color w:val="333333"/>
          <w:shd w:val="clear" w:color="auto" w:fill="FFFFFF"/>
          <w:lang w:val="pt-BR"/>
        </w:rPr>
        <w:t>uando contraiam matrimônio recebiam um dote, constituído de bens que seriam administrados pelo marido</w:t>
      </w:r>
      <w:r>
        <w:rPr>
          <w:iCs w:val="0"/>
          <w:color w:val="333333"/>
          <w:shd w:val="clear" w:color="auto" w:fill="FFFFFF"/>
          <w:lang w:val="pt-BR"/>
        </w:rPr>
        <w:t xml:space="preserve">. </w:t>
      </w:r>
    </w:p>
    <w:p w:rsidR="00557450" w:rsidRDefault="00557450" w:rsidP="00557450">
      <w:pPr>
        <w:pStyle w:val="Corpodetexto"/>
        <w:rPr>
          <w:iCs w:val="0"/>
          <w:color w:val="333333"/>
          <w:shd w:val="clear" w:color="auto" w:fill="FFFFFF"/>
          <w:lang w:val="pt-BR"/>
        </w:rPr>
      </w:pPr>
      <w:r>
        <w:rPr>
          <w:iCs w:val="0"/>
          <w:color w:val="333333"/>
          <w:shd w:val="clear" w:color="auto" w:fill="FFFFFF"/>
          <w:lang w:val="pt-BR"/>
        </w:rPr>
        <w:t xml:space="preserve">Para seus pais na idade média as filhas eram vistas como uma mercadoria e quando se casavam passavam essa mercadoria para seus maridos juntamente com um dote, que simbolizava o pagamento por recebê-las. </w:t>
      </w:r>
    </w:p>
    <w:p w:rsidR="00557450" w:rsidRDefault="00557450" w:rsidP="00557450">
      <w:pPr>
        <w:pStyle w:val="Corpodetexto"/>
        <w:rPr>
          <w:iCs w:val="0"/>
          <w:color w:val="333333"/>
          <w:shd w:val="clear" w:color="auto" w:fill="FFFFFF"/>
          <w:lang w:val="pt-BR"/>
        </w:rPr>
      </w:pPr>
      <w:r>
        <w:rPr>
          <w:color w:val="333333"/>
          <w:shd w:val="clear" w:color="auto" w:fill="FFFFFF"/>
        </w:rPr>
        <w:t>Para Macedo (1990), q</w:t>
      </w:r>
      <w:r>
        <w:rPr>
          <w:iCs w:val="0"/>
          <w:color w:val="333333"/>
          <w:shd w:val="clear" w:color="auto" w:fill="FFFFFF"/>
          <w:lang w:val="pt-BR"/>
        </w:rPr>
        <w:t>uando a mulher se casava entrava para a família do esposo. Excluída da sucessão, não colocava em risco a riqueza da família paterna. Na nova família, quando viúvas, também não tinha direitos herança. Mantinha apenas posse dos bens doados pelo seu pai.</w:t>
      </w:r>
    </w:p>
    <w:p w:rsidR="00557450" w:rsidRDefault="00557450" w:rsidP="00557450">
      <w:pPr>
        <w:pStyle w:val="Corpodetexto"/>
        <w:rPr>
          <w:color w:val="333333"/>
          <w:shd w:val="clear" w:color="auto" w:fill="FFFFFF"/>
        </w:rPr>
      </w:pPr>
      <w:proofErr w:type="gramStart"/>
      <w:r>
        <w:rPr>
          <w:iCs w:val="0"/>
          <w:color w:val="333333"/>
          <w:shd w:val="clear" w:color="auto" w:fill="FFFFFF"/>
          <w:lang w:val="pt-BR"/>
        </w:rPr>
        <w:t>Após</w:t>
      </w:r>
      <w:proofErr w:type="gramEnd"/>
      <w:r>
        <w:rPr>
          <w:iCs w:val="0"/>
          <w:color w:val="333333"/>
          <w:shd w:val="clear" w:color="auto" w:fill="FFFFFF"/>
          <w:lang w:val="pt-BR"/>
        </w:rPr>
        <w:t xml:space="preserve"> casada a mulher passavam á</w:t>
      </w:r>
      <w:r w:rsidRPr="00A71B69">
        <w:rPr>
          <w:color w:val="333333"/>
          <w:shd w:val="clear" w:color="auto" w:fill="FFFFFF"/>
        </w:rPr>
        <w:t xml:space="preserve"> fazer parte da família do esposo</w:t>
      </w:r>
      <w:r>
        <w:rPr>
          <w:color w:val="333333"/>
          <w:shd w:val="clear" w:color="auto" w:fill="FFFFFF"/>
        </w:rPr>
        <w:t xml:space="preserve">, mais o esposo falecesse elas não tinham direitos algum sobre as posses do marido, </w:t>
      </w:r>
      <w:r w:rsidRPr="00A71B69">
        <w:rPr>
          <w:bCs/>
          <w:iCs w:val="0"/>
          <w:color w:val="333333"/>
          <w:lang w:val="pt-BR"/>
        </w:rPr>
        <w:t>era</w:t>
      </w:r>
      <w:r>
        <w:rPr>
          <w:bCs/>
          <w:iCs w:val="0"/>
          <w:color w:val="333333"/>
          <w:lang w:val="pt-BR"/>
        </w:rPr>
        <w:t>m deixadas de lado e esquecidas por suas famílias, acabavam abandonadas.</w:t>
      </w:r>
    </w:p>
    <w:p w:rsidR="00557450" w:rsidRDefault="00557450" w:rsidP="00557450">
      <w:pPr>
        <w:pStyle w:val="Corpodetexto"/>
        <w:rPr>
          <w:color w:val="333333"/>
          <w:shd w:val="clear" w:color="auto" w:fill="FFFFFF"/>
        </w:rPr>
      </w:pPr>
    </w:p>
    <w:p w:rsidR="00557450" w:rsidRDefault="00557450" w:rsidP="00557450">
      <w:pPr>
        <w:pStyle w:val="Corpodetexto"/>
        <w:ind w:left="2892"/>
        <w:rPr>
          <w:sz w:val="22"/>
          <w:szCs w:val="22"/>
          <w:lang w:val="pt-BR"/>
        </w:rPr>
      </w:pPr>
      <w:r w:rsidRPr="00695CF9">
        <w:rPr>
          <w:sz w:val="22"/>
          <w:szCs w:val="22"/>
          <w:lang w:val="pt-BR"/>
        </w:rPr>
        <w:t xml:space="preserve">O casamento era, antes de tudo, um pacto entre duas famílias. Nesse ato, a mulher era ao mesmo tempo doada e recebida, como um ser passivo. Sua principal virtude, dentro e fora do casamento, deveria ser a obediência, a submissão. Solteira, era identificada sempre como </w:t>
      </w:r>
      <w:r w:rsidR="008C43CA">
        <w:rPr>
          <w:rStyle w:val="Refdenotaderodap"/>
          <w:sz w:val="22"/>
          <w:szCs w:val="22"/>
          <w:lang w:val="pt-BR"/>
        </w:rPr>
        <w:footnoteReference w:id="2"/>
      </w:r>
      <w:r w:rsidRPr="00695CF9">
        <w:rPr>
          <w:i/>
          <w:sz w:val="22"/>
          <w:szCs w:val="22"/>
          <w:lang w:val="pt-BR"/>
        </w:rPr>
        <w:t>Filia</w:t>
      </w:r>
      <w:r w:rsidRPr="00695CF9">
        <w:rPr>
          <w:sz w:val="22"/>
          <w:szCs w:val="22"/>
          <w:lang w:val="pt-BR"/>
        </w:rPr>
        <w:t xml:space="preserve"> de</w:t>
      </w:r>
      <w:r w:rsidRPr="00695CF9">
        <w:rPr>
          <w:i/>
          <w:sz w:val="22"/>
          <w:szCs w:val="22"/>
          <w:lang w:val="pt-BR"/>
        </w:rPr>
        <w:t xml:space="preserve">, </w:t>
      </w:r>
      <w:proofErr w:type="spellStart"/>
      <w:r w:rsidRPr="00695CF9">
        <w:rPr>
          <w:i/>
          <w:sz w:val="22"/>
          <w:szCs w:val="22"/>
          <w:lang w:val="pt-BR"/>
        </w:rPr>
        <w:t>Soror</w:t>
      </w:r>
      <w:proofErr w:type="spellEnd"/>
      <w:r w:rsidRPr="00695CF9">
        <w:rPr>
          <w:i/>
          <w:sz w:val="22"/>
          <w:szCs w:val="22"/>
          <w:lang w:val="pt-BR"/>
        </w:rPr>
        <w:t xml:space="preserve"> </w:t>
      </w:r>
      <w:r w:rsidRPr="00695CF9">
        <w:rPr>
          <w:sz w:val="22"/>
          <w:szCs w:val="22"/>
          <w:lang w:val="pt-BR"/>
        </w:rPr>
        <w:t xml:space="preserve">de. Casada, passava a ser personificada como </w:t>
      </w:r>
      <w:r w:rsidR="008C43CA">
        <w:rPr>
          <w:rStyle w:val="Refdenotaderodap"/>
          <w:sz w:val="22"/>
          <w:szCs w:val="22"/>
          <w:lang w:val="pt-BR"/>
        </w:rPr>
        <w:footnoteReference w:id="3"/>
      </w:r>
      <w:proofErr w:type="spellStart"/>
      <w:r w:rsidRPr="00695CF9">
        <w:rPr>
          <w:i/>
          <w:sz w:val="22"/>
          <w:szCs w:val="22"/>
          <w:lang w:val="pt-BR"/>
        </w:rPr>
        <w:t>Uxor</w:t>
      </w:r>
      <w:proofErr w:type="spellEnd"/>
      <w:r w:rsidRPr="00695CF9">
        <w:rPr>
          <w:sz w:val="22"/>
          <w:szCs w:val="22"/>
          <w:lang w:val="pt-BR"/>
        </w:rPr>
        <w:t xml:space="preserve"> de. Filha, irmã, esposa: servia de referencia ao homem a que estava sujeita.</w:t>
      </w:r>
      <w:r>
        <w:rPr>
          <w:sz w:val="22"/>
          <w:szCs w:val="22"/>
          <w:lang w:val="pt-BR"/>
        </w:rPr>
        <w:t xml:space="preserve"> (MACEDO, 1990, p. 15).</w:t>
      </w:r>
    </w:p>
    <w:p w:rsidR="00557450" w:rsidRPr="00695CF9" w:rsidRDefault="00557450" w:rsidP="00557450">
      <w:pPr>
        <w:pStyle w:val="Corpodetexto"/>
        <w:ind w:left="2892"/>
        <w:rPr>
          <w:sz w:val="22"/>
          <w:szCs w:val="22"/>
          <w:lang w:val="pt-BR"/>
        </w:rPr>
      </w:pPr>
    </w:p>
    <w:p w:rsidR="00557450" w:rsidRDefault="00557450" w:rsidP="00557450">
      <w:pPr>
        <w:pStyle w:val="Corpodetexto"/>
        <w:tabs>
          <w:tab w:val="center" w:pos="4702"/>
        </w:tabs>
        <w:rPr>
          <w:lang w:val="pt-BR"/>
        </w:rPr>
      </w:pPr>
      <w:r>
        <w:rPr>
          <w:lang w:val="pt-BR"/>
        </w:rPr>
        <w:t xml:space="preserve">Na idade média o casamento era visto como </w:t>
      </w:r>
      <w:proofErr w:type="gramStart"/>
      <w:r>
        <w:rPr>
          <w:lang w:val="pt-BR"/>
        </w:rPr>
        <w:t>um negocio</w:t>
      </w:r>
      <w:proofErr w:type="gramEnd"/>
      <w:r>
        <w:rPr>
          <w:lang w:val="pt-BR"/>
        </w:rPr>
        <w:t xml:space="preserve"> entre as famílias envolvidas e o produto negociado era a mulher, suas opiniões não valia de nada, era sempre seu pai que decidia o seu futuro, ate o casamento, após o casamento a sua essa obrigação passava à ser do seus maridos.</w:t>
      </w:r>
    </w:p>
    <w:p w:rsidR="0023720E" w:rsidRDefault="0023720E" w:rsidP="00557450">
      <w:pPr>
        <w:pStyle w:val="Corpodetexto"/>
        <w:tabs>
          <w:tab w:val="center" w:pos="4702"/>
        </w:tabs>
        <w:rPr>
          <w:lang w:val="pt-BR"/>
        </w:rPr>
      </w:pPr>
    </w:p>
    <w:p w:rsidR="00557450" w:rsidRDefault="00557450" w:rsidP="00557450">
      <w:pPr>
        <w:pStyle w:val="Corpodetexto"/>
        <w:tabs>
          <w:tab w:val="center" w:pos="4702"/>
        </w:tabs>
        <w:rPr>
          <w:lang w:val="pt-BR"/>
        </w:rPr>
      </w:pPr>
    </w:p>
    <w:p w:rsidR="0023720E" w:rsidRDefault="0023720E" w:rsidP="0023720E">
      <w:pPr>
        <w:pStyle w:val="Corpodetexto"/>
        <w:rPr>
          <w:lang w:val="pt-BR"/>
        </w:rPr>
      </w:pPr>
      <w:r>
        <w:rPr>
          <w:lang w:val="pt-BR"/>
        </w:rPr>
        <w:t>A mulher na igreja:</w:t>
      </w:r>
    </w:p>
    <w:p w:rsidR="0023720E" w:rsidRPr="00E75A00" w:rsidRDefault="0023720E" w:rsidP="00E75A00">
      <w:pPr>
        <w:pStyle w:val="Corpodetexto"/>
        <w:ind w:left="2892"/>
        <w:rPr>
          <w:sz w:val="22"/>
          <w:szCs w:val="22"/>
          <w:lang w:val="pt-BR"/>
        </w:rPr>
      </w:pPr>
      <w:r w:rsidRPr="0023720E">
        <w:rPr>
          <w:sz w:val="22"/>
          <w:szCs w:val="22"/>
          <w:lang w:val="pt-BR"/>
        </w:rPr>
        <w:t>Deseja-se fechar a mulher na armadura da aparência para que ela não seja a imagem falaciosa de si mesma. A este modelo de desordem sensual contrapõe-se a necessidade de recato que deve ser obedecida mesmo à força.</w:t>
      </w:r>
      <w:r w:rsidR="00E75A00">
        <w:rPr>
          <w:sz w:val="22"/>
          <w:szCs w:val="22"/>
          <w:lang w:val="pt-BR"/>
        </w:rPr>
        <w:t xml:space="preserve"> (DEL PRIORE, 1989, </w:t>
      </w:r>
      <w:proofErr w:type="spellStart"/>
      <w:r w:rsidR="00E75A00">
        <w:rPr>
          <w:sz w:val="22"/>
          <w:szCs w:val="22"/>
          <w:lang w:val="pt-BR"/>
        </w:rPr>
        <w:t>pg</w:t>
      </w:r>
      <w:proofErr w:type="spellEnd"/>
      <w:r w:rsidR="00E75A00">
        <w:rPr>
          <w:sz w:val="22"/>
          <w:szCs w:val="22"/>
          <w:lang w:val="pt-BR"/>
        </w:rPr>
        <w:t xml:space="preserve"> 17).</w:t>
      </w:r>
    </w:p>
    <w:p w:rsidR="00557450" w:rsidRDefault="00557450" w:rsidP="00557450">
      <w:pPr>
        <w:pStyle w:val="Corpodetexto"/>
        <w:rPr>
          <w:lang w:val="pt-BR"/>
        </w:rPr>
      </w:pPr>
    </w:p>
    <w:p w:rsidR="007563AF" w:rsidRDefault="007563AF" w:rsidP="00557450">
      <w:pPr>
        <w:pStyle w:val="Corpodetexto"/>
        <w:rPr>
          <w:lang w:val="pt-BR"/>
        </w:rPr>
      </w:pPr>
    </w:p>
    <w:p w:rsidR="00D85636" w:rsidRDefault="00D85636" w:rsidP="00557450">
      <w:pPr>
        <w:pStyle w:val="Corpodetexto"/>
        <w:rPr>
          <w:lang w:val="pt-BR"/>
        </w:rPr>
      </w:pPr>
    </w:p>
    <w:p w:rsidR="00557450" w:rsidRDefault="00557450" w:rsidP="00557450">
      <w:pPr>
        <w:pStyle w:val="Corpodetexto"/>
        <w:rPr>
          <w:lang w:val="pt-BR"/>
        </w:rPr>
      </w:pPr>
      <w:r>
        <w:rPr>
          <w:lang w:val="pt-BR"/>
        </w:rPr>
        <w:lastRenderedPageBreak/>
        <w:t>Direitos Femininos</w:t>
      </w:r>
    </w:p>
    <w:p w:rsidR="00557450" w:rsidRDefault="00557450" w:rsidP="00557450">
      <w:pPr>
        <w:pStyle w:val="Corpodetexto"/>
        <w:rPr>
          <w:lang w:val="pt-BR"/>
        </w:rPr>
      </w:pPr>
    </w:p>
    <w:p w:rsidR="00557450" w:rsidRDefault="00557450" w:rsidP="00557450">
      <w:pPr>
        <w:pStyle w:val="Corpodetexto"/>
        <w:rPr>
          <w:lang w:val="pt-BR"/>
        </w:rPr>
      </w:pPr>
    </w:p>
    <w:p w:rsidR="00557450" w:rsidRDefault="00557450" w:rsidP="00557450">
      <w:pPr>
        <w:pStyle w:val="Corpodetexto"/>
        <w:rPr>
          <w:shd w:val="clear" w:color="auto" w:fill="FFFFFF"/>
        </w:rPr>
      </w:pPr>
      <w:r>
        <w:rPr>
          <w:shd w:val="clear" w:color="auto" w:fill="FFFFFF"/>
          <w:lang w:val="pt-BR"/>
        </w:rPr>
        <w:t xml:space="preserve">Conforme (GARCIA, 2013), </w:t>
      </w:r>
      <w:r>
        <w:rPr>
          <w:shd w:val="clear" w:color="auto" w:fill="FFFFFF"/>
        </w:rPr>
        <w:t>h</w:t>
      </w:r>
      <w:r w:rsidRPr="000A28F7">
        <w:rPr>
          <w:shd w:val="clear" w:color="auto" w:fill="FFFFFF"/>
        </w:rPr>
        <w:t>istoricamente, a mulher ficou subordinada ao poder masculino, tendo basicamente a função de procriação, de manutenção do lar e de educação dos filhos, numa época em que o valor era a força</w:t>
      </w:r>
      <w:r>
        <w:rPr>
          <w:shd w:val="clear" w:color="auto" w:fill="FFFFFF"/>
        </w:rPr>
        <w:t xml:space="preserve"> física. Com o passar do tempo </w:t>
      </w:r>
      <w:r w:rsidRPr="000A28F7">
        <w:rPr>
          <w:shd w:val="clear" w:color="auto" w:fill="FFFFFF"/>
        </w:rPr>
        <w:t>foram sendo criados e produzidos instrumentos que dispensaram a necessidade da força física, mas ainda assim a mulher içou numa posição de inferioridade, sempre destinada a ser um apêndice do homem, jamais seu semelhante.</w:t>
      </w:r>
    </w:p>
    <w:p w:rsidR="00557450" w:rsidRDefault="00557450" w:rsidP="00557450">
      <w:pPr>
        <w:pStyle w:val="Corpodetexto"/>
        <w:rPr>
          <w:shd w:val="clear" w:color="auto" w:fill="FFFFFF"/>
        </w:rPr>
      </w:pPr>
      <w:r>
        <w:rPr>
          <w:shd w:val="clear" w:color="auto" w:fill="FFFFFF"/>
        </w:rPr>
        <w:t>Este cenario mudou as mulheres ja possui direito e igualdade social, porem ainda temos muito que conquista, não somos mais maquinas para procriação, somos mulheres que podemos escolherer o que fazer, ser mãe hoje ja se tornou uma opção e não uma obrigação.</w:t>
      </w:r>
    </w:p>
    <w:p w:rsidR="00557450" w:rsidRDefault="00557450" w:rsidP="00557450">
      <w:pPr>
        <w:pStyle w:val="Corpodetexto"/>
        <w:rPr>
          <w:shd w:val="clear" w:color="auto" w:fill="FFFFFF"/>
        </w:rPr>
      </w:pPr>
      <w:r>
        <w:rPr>
          <w:shd w:val="clear" w:color="auto" w:fill="FFFFFF"/>
        </w:rPr>
        <w:t>Diz, (GARCIA, 2013),  s</w:t>
      </w:r>
      <w:r w:rsidRPr="00784467">
        <w:rPr>
          <w:shd w:val="clear" w:color="auto" w:fill="FFFFFF"/>
        </w:rPr>
        <w:t>e comparados a milênios de inferiorização, submissão e desqualificação, os avanços conquistados, arduamente, nas últimas décadas são pequenos, mas fundamentais para a consolidação do processo histórico e cultural da mulher ao lado do homem com as mesmas possibilidades de ser na sociedade.</w:t>
      </w:r>
    </w:p>
    <w:p w:rsidR="00557450" w:rsidRDefault="002220B1" w:rsidP="00557450">
      <w:pPr>
        <w:pStyle w:val="Corpodetexto"/>
        <w:rPr>
          <w:rFonts w:ascii="Helvetica" w:hAnsi="Helvetica"/>
          <w:color w:val="404040"/>
          <w:sz w:val="20"/>
          <w:szCs w:val="20"/>
          <w:shd w:val="clear" w:color="auto" w:fill="FFFFFF"/>
        </w:rPr>
      </w:pPr>
      <w:r>
        <w:rPr>
          <w:shd w:val="clear" w:color="auto" w:fill="FFFFFF"/>
        </w:rPr>
        <w:t>Para (GARCIA), existe uma contradição.</w:t>
      </w:r>
    </w:p>
    <w:p w:rsidR="00557450" w:rsidRDefault="00557450" w:rsidP="00557450">
      <w:pPr>
        <w:pStyle w:val="Corpodetexto"/>
        <w:rPr>
          <w:lang w:val="pt-BR"/>
        </w:rPr>
      </w:pPr>
    </w:p>
    <w:p w:rsidR="00557450" w:rsidRPr="00A83ADE" w:rsidRDefault="00557450" w:rsidP="00557450">
      <w:pPr>
        <w:pStyle w:val="Corpodetexto"/>
        <w:ind w:left="2892"/>
        <w:rPr>
          <w:sz w:val="22"/>
          <w:szCs w:val="22"/>
          <w:lang w:val="pt-BR"/>
        </w:rPr>
      </w:pPr>
      <w:r w:rsidRPr="00784467">
        <w:rPr>
          <w:shd w:val="clear" w:color="auto" w:fill="FFFFFF"/>
        </w:rPr>
        <w:t>A mulher se depara ainda, hoje com esta contradição: por um lado, uma herança histórica que a limitou a ser mãe, esposa; por outro, a possibilidade de escolher seu futuro e se fazer sujeito de sua história, bem como da humanidade, em pé de igualdade com o sexo masculino. Porém, é no interior dos lares que vem à tona o lado mais obscuro e cruel desta contradição, muitas vezes com a conivência da própria vítima: a violência doméstica do marido ou companheiro contra a mulher</w:t>
      </w:r>
      <w:r>
        <w:rPr>
          <w:rFonts w:ascii="Helvetica" w:hAnsi="Helvetica"/>
          <w:color w:val="404040"/>
          <w:sz w:val="20"/>
          <w:szCs w:val="20"/>
          <w:shd w:val="clear" w:color="auto" w:fill="FFFFFF"/>
        </w:rPr>
        <w:t>.</w:t>
      </w:r>
      <w:r>
        <w:rPr>
          <w:sz w:val="22"/>
          <w:szCs w:val="22"/>
          <w:shd w:val="clear" w:color="auto" w:fill="FFFFFF"/>
        </w:rPr>
        <w:t xml:space="preserve"> (</w:t>
      </w:r>
      <w:r w:rsidR="002220B1">
        <w:rPr>
          <w:shd w:val="clear" w:color="auto" w:fill="FFFFFF"/>
        </w:rPr>
        <w:t>GARCIA</w:t>
      </w:r>
      <w:r>
        <w:rPr>
          <w:sz w:val="22"/>
          <w:szCs w:val="22"/>
          <w:shd w:val="clear" w:color="auto" w:fill="FFFFFF"/>
        </w:rPr>
        <w:t>, 2013)</w:t>
      </w:r>
      <w:r w:rsidR="002220B1">
        <w:rPr>
          <w:sz w:val="22"/>
          <w:szCs w:val="22"/>
          <w:shd w:val="clear" w:color="auto" w:fill="FFFFFF"/>
        </w:rPr>
        <w:t>.</w:t>
      </w:r>
    </w:p>
    <w:p w:rsidR="00557450" w:rsidRDefault="00557450" w:rsidP="00557450">
      <w:pPr>
        <w:pStyle w:val="Corpodetexto"/>
        <w:rPr>
          <w:lang w:val="pt-BR"/>
        </w:rPr>
      </w:pPr>
    </w:p>
    <w:p w:rsidR="00557450" w:rsidRPr="003B3054" w:rsidRDefault="00557450" w:rsidP="00557450">
      <w:pPr>
        <w:pStyle w:val="Corpodetexto"/>
        <w:rPr>
          <w:lang w:val="pt-BR"/>
        </w:rPr>
      </w:pPr>
      <w:r>
        <w:rPr>
          <w:lang w:val="pt-BR"/>
        </w:rPr>
        <w:t xml:space="preserve">Hoje a mulher já possui muitas conquistas, mais ainda tende conquistar uma batalha a igualdade entre o sexo masculino e a violência domestica, temos leis como </w:t>
      </w:r>
      <w:proofErr w:type="gramStart"/>
      <w:r>
        <w:rPr>
          <w:lang w:val="pt-BR"/>
        </w:rPr>
        <w:t>a</w:t>
      </w:r>
      <w:proofErr w:type="gramEnd"/>
      <w:r>
        <w:rPr>
          <w:lang w:val="pt-BR"/>
        </w:rPr>
        <w:t xml:space="preserve"> </w:t>
      </w:r>
      <w:r w:rsidR="006D1BD9">
        <w:rPr>
          <w:rStyle w:val="Refdenotaderodap"/>
          <w:lang w:val="pt-BR"/>
        </w:rPr>
        <w:footnoteReference w:id="4"/>
      </w:r>
      <w:r>
        <w:rPr>
          <w:lang w:val="pt-BR"/>
        </w:rPr>
        <w:t xml:space="preserve">lei Maria da Penha e direitos que nos protege, foi criada também a delegacia especializada para o atendimento da mulher e mesmo assim não se tornou suficiente para intimida seus maridos e companheiros contra tal violência. </w:t>
      </w:r>
      <w:r w:rsidRPr="003B3054">
        <w:rPr>
          <w:color w:val="333333"/>
          <w:shd w:val="clear" w:color="auto" w:fill="FFFFFF"/>
        </w:rPr>
        <w:t>Em 1985, foi criada a primeira delegacia da mulher</w:t>
      </w:r>
      <w:r>
        <w:rPr>
          <w:color w:val="333333"/>
          <w:shd w:val="clear" w:color="auto" w:fill="FFFFFF"/>
        </w:rPr>
        <w:t xml:space="preserve"> (MELO,  2013).</w:t>
      </w:r>
    </w:p>
    <w:p w:rsidR="00557450" w:rsidRDefault="00557450" w:rsidP="00557450">
      <w:pPr>
        <w:pStyle w:val="Corpodetexto"/>
        <w:rPr>
          <w:sz w:val="22"/>
          <w:szCs w:val="22"/>
          <w:shd w:val="clear" w:color="auto" w:fill="FFFFFF"/>
        </w:rPr>
      </w:pPr>
      <w:r w:rsidRPr="007626F0">
        <w:rPr>
          <w:shd w:val="clear" w:color="auto" w:fill="FFFFFF"/>
        </w:rPr>
        <w:t>Por isso, a superação da violência contra a mulher é uma quest</w:t>
      </w:r>
      <w:r w:rsidR="00E16D98">
        <w:rPr>
          <w:shd w:val="clear" w:color="auto" w:fill="FFFFFF"/>
        </w:rPr>
        <w:t xml:space="preserve">ão complexa que </w:t>
      </w:r>
      <w:r w:rsidRPr="007626F0">
        <w:rPr>
          <w:shd w:val="clear" w:color="auto" w:fill="FFFFFF"/>
        </w:rPr>
        <w:t xml:space="preserve">merece muito estudo e conscientização da população e dialogo entre </w:t>
      </w:r>
      <w:r w:rsidR="00E16D98">
        <w:rPr>
          <w:shd w:val="clear" w:color="auto" w:fill="FFFFFF"/>
        </w:rPr>
        <w:t xml:space="preserve">as </w:t>
      </w:r>
      <w:r w:rsidRPr="007626F0">
        <w:rPr>
          <w:shd w:val="clear" w:color="auto" w:fill="FFFFFF"/>
        </w:rPr>
        <w:t>famílias</w:t>
      </w:r>
      <w:r w:rsidR="00E16D98">
        <w:rPr>
          <w:shd w:val="clear" w:color="auto" w:fill="FFFFFF"/>
        </w:rPr>
        <w:t>,</w:t>
      </w:r>
      <w:r w:rsidRPr="007626F0">
        <w:rPr>
          <w:shd w:val="clear" w:color="auto" w:fill="FFFFFF"/>
        </w:rPr>
        <w:t xml:space="preserve"> para que um dia essa violência possa vir ser efetivamente erradicada. </w:t>
      </w:r>
      <w:r w:rsidR="002220B1">
        <w:rPr>
          <w:sz w:val="22"/>
          <w:szCs w:val="22"/>
          <w:shd w:val="clear" w:color="auto" w:fill="FFFFFF"/>
        </w:rPr>
        <w:t>(</w:t>
      </w:r>
      <w:r w:rsidR="002220B1">
        <w:rPr>
          <w:shd w:val="clear" w:color="auto" w:fill="FFFFFF"/>
        </w:rPr>
        <w:t>GARCIA</w:t>
      </w:r>
      <w:r w:rsidR="002220B1">
        <w:rPr>
          <w:sz w:val="22"/>
          <w:szCs w:val="22"/>
          <w:shd w:val="clear" w:color="auto" w:fill="FFFFFF"/>
        </w:rPr>
        <w:t xml:space="preserve">, 2013). </w:t>
      </w:r>
    </w:p>
    <w:p w:rsidR="007563AF" w:rsidRDefault="007563AF" w:rsidP="00557450">
      <w:pPr>
        <w:pStyle w:val="Corpodetexto"/>
        <w:rPr>
          <w:sz w:val="22"/>
          <w:szCs w:val="22"/>
          <w:shd w:val="clear" w:color="auto" w:fill="FFFFFF"/>
        </w:rPr>
      </w:pPr>
    </w:p>
    <w:p w:rsidR="007563AF" w:rsidRDefault="007563AF" w:rsidP="002F2EFE">
      <w:pPr>
        <w:pStyle w:val="NormalWeb"/>
        <w:shd w:val="clear" w:color="auto" w:fill="FFFFFF"/>
        <w:ind w:left="2892"/>
        <w:jc w:val="both"/>
        <w:rPr>
          <w:sz w:val="22"/>
          <w:szCs w:val="22"/>
        </w:rPr>
      </w:pPr>
    </w:p>
    <w:p w:rsidR="002F2EFE" w:rsidRDefault="002F2EFE" w:rsidP="002F2EFE">
      <w:pPr>
        <w:pStyle w:val="NormalWeb"/>
        <w:shd w:val="clear" w:color="auto" w:fill="FFFFFF"/>
        <w:ind w:left="2892"/>
        <w:jc w:val="both"/>
        <w:rPr>
          <w:sz w:val="22"/>
          <w:szCs w:val="22"/>
        </w:rPr>
      </w:pPr>
      <w:r w:rsidRPr="0034285F">
        <w:rPr>
          <w:sz w:val="22"/>
          <w:szCs w:val="22"/>
        </w:rPr>
        <w:lastRenderedPageBreak/>
        <w:t>No entanto, ainda há muito que avançar para se alcançar a igualdade de direitos entre homens e mulheres. Os dados sobre a opressão sofrida pelas mulheres é assustador. Segundo pesquisa realizada no ano 2000 pela</w:t>
      </w:r>
      <w:r w:rsidRPr="0034285F">
        <w:rPr>
          <w:rStyle w:val="apple-converted-space"/>
          <w:sz w:val="22"/>
          <w:szCs w:val="22"/>
        </w:rPr>
        <w:t> </w:t>
      </w:r>
      <w:proofErr w:type="spellStart"/>
      <w:r w:rsidR="005C3CF6">
        <w:fldChar w:fldCharType="begin"/>
      </w:r>
      <w:r w:rsidR="003F3BB8">
        <w:instrText>HYPERLINK "http://www.un.org/womenwatch/daw/csw/"</w:instrText>
      </w:r>
      <w:r w:rsidR="005C3CF6">
        <w:fldChar w:fldCharType="separate"/>
      </w:r>
      <w:r w:rsidRPr="009358C4">
        <w:rPr>
          <w:rStyle w:val="Hyperlink"/>
          <w:i/>
          <w:color w:val="auto"/>
          <w:sz w:val="22"/>
          <w:szCs w:val="22"/>
          <w:u w:val="none"/>
        </w:rPr>
        <w:t>Comission</w:t>
      </w:r>
      <w:proofErr w:type="spellEnd"/>
      <w:r w:rsidRPr="009358C4">
        <w:rPr>
          <w:rStyle w:val="Hyperlink"/>
          <w:i/>
          <w:color w:val="auto"/>
          <w:sz w:val="22"/>
          <w:szCs w:val="22"/>
          <w:u w:val="none"/>
        </w:rPr>
        <w:t xml:space="preserve"> </w:t>
      </w:r>
      <w:proofErr w:type="spellStart"/>
      <w:r w:rsidRPr="009358C4">
        <w:rPr>
          <w:rStyle w:val="Hyperlink"/>
          <w:i/>
          <w:color w:val="auto"/>
          <w:sz w:val="22"/>
          <w:szCs w:val="22"/>
          <w:u w:val="none"/>
        </w:rPr>
        <w:t>on</w:t>
      </w:r>
      <w:proofErr w:type="spellEnd"/>
      <w:r w:rsidRPr="009358C4">
        <w:rPr>
          <w:rStyle w:val="Hyperlink"/>
          <w:i/>
          <w:color w:val="auto"/>
          <w:sz w:val="22"/>
          <w:szCs w:val="22"/>
          <w:u w:val="none"/>
        </w:rPr>
        <w:t xml:space="preserve"> </w:t>
      </w:r>
      <w:proofErr w:type="spellStart"/>
      <w:r w:rsidRPr="009358C4">
        <w:rPr>
          <w:rStyle w:val="Hyperlink"/>
          <w:i/>
          <w:color w:val="auto"/>
          <w:sz w:val="22"/>
          <w:szCs w:val="22"/>
          <w:u w:val="none"/>
        </w:rPr>
        <w:t>the</w:t>
      </w:r>
      <w:proofErr w:type="spellEnd"/>
      <w:r w:rsidRPr="009358C4">
        <w:rPr>
          <w:rStyle w:val="Hyperlink"/>
          <w:i/>
          <w:color w:val="auto"/>
          <w:sz w:val="22"/>
          <w:szCs w:val="22"/>
          <w:u w:val="none"/>
        </w:rPr>
        <w:t xml:space="preserve"> Status </w:t>
      </w:r>
      <w:proofErr w:type="spellStart"/>
      <w:r w:rsidRPr="009358C4">
        <w:rPr>
          <w:rStyle w:val="Hyperlink"/>
          <w:i/>
          <w:color w:val="auto"/>
          <w:sz w:val="22"/>
          <w:szCs w:val="22"/>
          <w:u w:val="none"/>
        </w:rPr>
        <w:t>of</w:t>
      </w:r>
      <w:proofErr w:type="spellEnd"/>
      <w:r w:rsidRPr="009358C4">
        <w:rPr>
          <w:rStyle w:val="Hyperlink"/>
          <w:i/>
          <w:color w:val="auto"/>
          <w:sz w:val="22"/>
          <w:szCs w:val="22"/>
          <w:u w:val="none"/>
        </w:rPr>
        <w:t xml:space="preserve"> </w:t>
      </w:r>
      <w:proofErr w:type="spellStart"/>
      <w:r w:rsidRPr="009358C4">
        <w:rPr>
          <w:rStyle w:val="Hyperlink"/>
          <w:i/>
          <w:color w:val="auto"/>
          <w:sz w:val="22"/>
          <w:szCs w:val="22"/>
          <w:u w:val="none"/>
        </w:rPr>
        <w:t>Women</w:t>
      </w:r>
      <w:proofErr w:type="spellEnd"/>
      <w:r w:rsidR="005C3CF6">
        <w:fldChar w:fldCharType="end"/>
      </w:r>
      <w:r w:rsidRPr="0034285F">
        <w:rPr>
          <w:rStyle w:val="apple-converted-space"/>
          <w:sz w:val="22"/>
          <w:szCs w:val="22"/>
        </w:rPr>
        <w:t> </w:t>
      </w:r>
      <w:r w:rsidRPr="0034285F">
        <w:rPr>
          <w:sz w:val="22"/>
          <w:szCs w:val="22"/>
        </w:rPr>
        <w:t xml:space="preserve">da </w:t>
      </w:r>
      <w:r w:rsidR="00122AF3">
        <w:rPr>
          <w:rStyle w:val="Refdenotaderodap"/>
          <w:sz w:val="22"/>
          <w:szCs w:val="22"/>
        </w:rPr>
        <w:footnoteReference w:id="5"/>
      </w:r>
      <w:r w:rsidRPr="0034285F">
        <w:rPr>
          <w:i/>
          <w:sz w:val="22"/>
          <w:szCs w:val="22"/>
        </w:rPr>
        <w:t>ONU</w:t>
      </w:r>
      <w:r w:rsidRPr="0034285F">
        <w:rPr>
          <w:sz w:val="22"/>
          <w:szCs w:val="22"/>
        </w:rPr>
        <w:t>, uma em cada três mulheres no mundo já foi espancada ou violentada sexualmente.</w:t>
      </w:r>
    </w:p>
    <w:p w:rsidR="002F2EFE" w:rsidRDefault="002F2EFE" w:rsidP="002F2EFE">
      <w:pPr>
        <w:pStyle w:val="NormalWeb"/>
        <w:shd w:val="clear" w:color="auto" w:fill="FFFFFF"/>
        <w:spacing w:before="0" w:after="0"/>
        <w:jc w:val="both"/>
      </w:pPr>
      <w:r w:rsidRPr="005718E5">
        <w:t>De acordo com dados do Ministério da Justiça de 2012, os números são alarmantes. A cada cinco minutos, uma mulher é agredida no país. Em cerca de 70% dos casos, quem agride é o marido ou namorado</w:t>
      </w:r>
      <w:r>
        <w:t xml:space="preserve"> (</w:t>
      </w:r>
      <w:proofErr w:type="gramStart"/>
      <w:r>
        <w:t>MELO,</w:t>
      </w:r>
      <w:proofErr w:type="gramEnd"/>
      <w:r>
        <w:t xml:space="preserve"> 2013).</w:t>
      </w:r>
    </w:p>
    <w:p w:rsidR="002F2EFE" w:rsidRDefault="002F2EFE" w:rsidP="002F2EFE">
      <w:pPr>
        <w:pStyle w:val="NormalWeb"/>
        <w:shd w:val="clear" w:color="auto" w:fill="FFFFFF"/>
        <w:spacing w:before="0"/>
        <w:jc w:val="both"/>
      </w:pPr>
      <w:r>
        <w:t>Para o Ministério da Justiça este número exorbitante, pois mesmo nos dias de hoje com tantos recursos e informações sobre as leis e direitos da mulher, os números ainda assusta a nossa população.</w:t>
      </w:r>
    </w:p>
    <w:p w:rsidR="0062690A" w:rsidRPr="0062690A" w:rsidRDefault="0062690A" w:rsidP="0062690A">
      <w:pPr>
        <w:pStyle w:val="NormalWeb"/>
        <w:shd w:val="clear" w:color="auto" w:fill="FFFFFF"/>
        <w:spacing w:before="0" w:after="0"/>
        <w:ind w:left="2892"/>
        <w:jc w:val="both"/>
        <w:rPr>
          <w:sz w:val="22"/>
          <w:szCs w:val="22"/>
        </w:rPr>
      </w:pPr>
      <w:r w:rsidRPr="0062690A">
        <w:rPr>
          <w:sz w:val="22"/>
          <w:szCs w:val="22"/>
        </w:rPr>
        <w:t xml:space="preserve">Há no planeta cerca de 4,4 milhões de meninas e mulheres no comercio sexual. Em países como o Afeganistão ou o Sudão, as meninas não recebem nenhuma ou quase nenhuma instrução, as esposas são tratadas como propriedade dos maridos, as mulheres que sofrem estupro geralmente são expulsas de casa por trazer desgraça á família. Algumas vitimas de estupro chegam a ser mandadas para a prisão por “crime moral”. Estamos séculos á frente do tratamento inaceitável que é dado ás mulheres nesses países. </w:t>
      </w:r>
      <w:r w:rsidR="00BE226E">
        <w:rPr>
          <w:sz w:val="22"/>
          <w:szCs w:val="22"/>
        </w:rPr>
        <w:t xml:space="preserve">(SANDBERG, 2013, </w:t>
      </w:r>
      <w:proofErr w:type="spellStart"/>
      <w:r w:rsidR="00BE226E">
        <w:rPr>
          <w:sz w:val="22"/>
          <w:szCs w:val="22"/>
        </w:rPr>
        <w:t>pg</w:t>
      </w:r>
      <w:proofErr w:type="spellEnd"/>
      <w:r w:rsidR="00BE226E">
        <w:rPr>
          <w:sz w:val="22"/>
          <w:szCs w:val="22"/>
        </w:rPr>
        <w:t xml:space="preserve"> 17).</w:t>
      </w:r>
    </w:p>
    <w:p w:rsidR="0062690A" w:rsidRDefault="0062690A" w:rsidP="0062690A">
      <w:pPr>
        <w:pStyle w:val="NormalWeb"/>
        <w:shd w:val="clear" w:color="auto" w:fill="FFFFFF"/>
        <w:spacing w:before="0" w:after="0"/>
        <w:jc w:val="both"/>
      </w:pPr>
    </w:p>
    <w:p w:rsidR="002F2EFE" w:rsidRDefault="002F2EFE" w:rsidP="002F2EFE">
      <w:pPr>
        <w:pStyle w:val="NormalWeb"/>
        <w:shd w:val="clear" w:color="auto" w:fill="FFFFFF"/>
        <w:jc w:val="both"/>
      </w:pPr>
      <w:r>
        <w:t>Reconhecimento da Mulher na Sociedade</w:t>
      </w:r>
    </w:p>
    <w:p w:rsidR="002F2EFE" w:rsidRDefault="002F2EFE" w:rsidP="002F2EFE">
      <w:pPr>
        <w:pStyle w:val="NormalWeb"/>
        <w:shd w:val="clear" w:color="auto" w:fill="FFFFFF"/>
        <w:spacing w:before="0"/>
        <w:jc w:val="both"/>
      </w:pPr>
      <w:r w:rsidRPr="00137FD9">
        <w:t>Diz (MELO, 2013), O dia 8 de março é marco na luta pelos direitos das mulheres ao redor do mundo.</w:t>
      </w:r>
    </w:p>
    <w:p w:rsidR="002F2EFE" w:rsidRPr="00D7647E" w:rsidRDefault="002F2EFE" w:rsidP="002F2EFE">
      <w:pPr>
        <w:pStyle w:val="NormalWeb"/>
        <w:shd w:val="clear" w:color="auto" w:fill="FFFFFF"/>
        <w:spacing w:before="0" w:after="0"/>
        <w:jc w:val="both"/>
        <w:rPr>
          <w:shd w:val="clear" w:color="auto" w:fill="FFFFFF"/>
        </w:rPr>
      </w:pPr>
      <w:r w:rsidRPr="00137FD9">
        <w:t>O dia internacional da mulher é reconhecido mundialmente, pois, nesse dia</w:t>
      </w:r>
      <w:r w:rsidR="00C008C5">
        <w:t>,</w:t>
      </w:r>
      <w:r w:rsidRPr="00137FD9">
        <w:rPr>
          <w:shd w:val="clear" w:color="auto" w:fill="FFFFFF"/>
        </w:rPr>
        <w:t xml:space="preserve"> operárias de uma fábrica de tecidos, situada na cidade norte americana de Nova Iorque, fizeram uma grande greve. Ocuparam a fábrica e começaram a reivindicar melhores condições de trabalho, tais como, redução na carga diária de trabalho para dez horas (as fábricas exigiam 16 horas de trabalho diário), equiparação de salários com os homens (as mulheres chegavam a receber até um terço do salário de um homem, para executar o mesmo tipo de trabalho) e tratamento digno dentro do ambiente de trabalho. No Dia 8 de março de 1857</w:t>
      </w:r>
      <w:r>
        <w:rPr>
          <w:shd w:val="clear" w:color="auto" w:fill="FFFFFF"/>
        </w:rPr>
        <w:t xml:space="preserve">. </w:t>
      </w:r>
      <w:r w:rsidRPr="00D7647E">
        <w:rPr>
          <w:shd w:val="clear" w:color="auto" w:fill="FFFFFF"/>
        </w:rPr>
        <w:t>Mas somente no ano de 1975, através de um decreto, a data foi oficializada pela</w:t>
      </w:r>
      <w:r w:rsidRPr="009358C4">
        <w:rPr>
          <w:rStyle w:val="apple-converted-space"/>
          <w:shd w:val="clear" w:color="auto" w:fill="FFFFFF"/>
        </w:rPr>
        <w:t> </w:t>
      </w:r>
      <w:hyperlink r:id="rId11" w:history="1">
        <w:r w:rsidRPr="009358C4">
          <w:rPr>
            <w:rStyle w:val="Hyperlink"/>
            <w:i/>
            <w:color w:val="auto"/>
            <w:u w:val="none"/>
          </w:rPr>
          <w:t>ONU</w:t>
        </w:r>
      </w:hyperlink>
      <w:r w:rsidRPr="00D7647E">
        <w:t>.</w:t>
      </w:r>
      <w:r>
        <w:t xml:space="preserve"> (SITE, SUAPESQUISA.COM, 2013).</w:t>
      </w:r>
    </w:p>
    <w:p w:rsidR="002F2EFE" w:rsidRPr="00EA44BF" w:rsidRDefault="002F2EFE" w:rsidP="002F2EFE">
      <w:pPr>
        <w:suppressAutoHyphens w:val="0"/>
        <w:spacing w:after="240" w:line="360" w:lineRule="atLeast"/>
        <w:rPr>
          <w:lang w:eastAsia="pt-BR"/>
        </w:rPr>
      </w:pPr>
      <w:r w:rsidRPr="00EA44BF">
        <w:rPr>
          <w:lang w:eastAsia="pt-BR"/>
        </w:rPr>
        <w:t>A Lei nº 9.100/1995, que regeu as eleições de 2006, trouxe uma grande conquista feminina ao determinar que 20% no mínimo das vagas de cada partido ou coligação deveriam ser preenchidas por candidatas mulheres. A Lei nº 9.504/1997 (Lei das Eleições) determinou que no pleito geral de 1998 o percentual mínimo de cada sexo fosse de 25%. Já para as eleições posteriores, a lei fixou em 30%, no mínimo, a candidatura de cada sexo.</w:t>
      </w:r>
    </w:p>
    <w:p w:rsidR="002F2EFE" w:rsidRPr="00EA44BF" w:rsidRDefault="002F2EFE" w:rsidP="002F2EFE">
      <w:pPr>
        <w:suppressAutoHyphens w:val="0"/>
        <w:spacing w:after="240" w:line="360" w:lineRule="atLeast"/>
        <w:rPr>
          <w:lang w:eastAsia="pt-BR"/>
        </w:rPr>
      </w:pPr>
      <w:r w:rsidRPr="00EA44BF">
        <w:rPr>
          <w:lang w:eastAsia="pt-BR"/>
        </w:rPr>
        <w:lastRenderedPageBreak/>
        <w:t xml:space="preserve">Em 2009, a reforma eleitoral introduzida pela Lei n° 12.034 instituiu novas disposições na Lei dos Partidos Políticos (Lei n° 9.096/1995), privilegiando a promoção e difusão da participação feminina na política. Entre elas estão </w:t>
      </w:r>
      <w:proofErr w:type="gramStart"/>
      <w:r w:rsidRPr="00EA44BF">
        <w:rPr>
          <w:lang w:eastAsia="pt-BR"/>
        </w:rPr>
        <w:t>a</w:t>
      </w:r>
      <w:proofErr w:type="gramEnd"/>
      <w:r w:rsidRPr="00EA44BF">
        <w:rPr>
          <w:lang w:eastAsia="pt-BR"/>
        </w:rPr>
        <w:t xml:space="preserve"> determinação de que os recursos do Fundo Partidário devem ser aplicados na criação e manutenção de programas de promoção e difusão da participação política das mulheres conforme percentual que será fixado pelo órgão nacional de direção partidária, observado o mínimo de 5% do total.</w:t>
      </w:r>
    </w:p>
    <w:p w:rsidR="00FE0552" w:rsidRDefault="002F2EFE" w:rsidP="00FE0552">
      <w:pPr>
        <w:suppressAutoHyphens w:val="0"/>
        <w:spacing w:line="360" w:lineRule="atLeast"/>
        <w:rPr>
          <w:lang w:eastAsia="pt-BR"/>
        </w:rPr>
      </w:pPr>
      <w:r w:rsidRPr="00EA44BF">
        <w:rPr>
          <w:lang w:eastAsia="pt-BR"/>
        </w:rPr>
        <w:t xml:space="preserve">A reforma eleitoral exige ainda que a propaganda partidária gratuita </w:t>
      </w:r>
      <w:proofErr w:type="gramStart"/>
      <w:r w:rsidRPr="00EA44BF">
        <w:rPr>
          <w:lang w:eastAsia="pt-BR"/>
        </w:rPr>
        <w:t>deverá</w:t>
      </w:r>
      <w:proofErr w:type="gramEnd"/>
      <w:r w:rsidRPr="00EA44BF">
        <w:rPr>
          <w:lang w:eastAsia="pt-BR"/>
        </w:rPr>
        <w:t xml:space="preserve"> promover e difundir a participação política feminina, dedicando às mulheres o tempo que será fixado pelo órgão nacional de direção partidária, observado o mínimo de 10%.</w:t>
      </w:r>
    </w:p>
    <w:p w:rsidR="00557450" w:rsidRDefault="00557450" w:rsidP="00BA6627">
      <w:pPr>
        <w:suppressAutoHyphens w:val="0"/>
        <w:spacing w:line="360" w:lineRule="atLeast"/>
      </w:pPr>
      <w:r w:rsidRPr="00DE607A">
        <w:t>Comenta (</w:t>
      </w:r>
      <w:r w:rsidR="00E16D98" w:rsidRPr="00DE607A">
        <w:t>OLIVIERI</w:t>
      </w:r>
      <w:r w:rsidRPr="00DE607A">
        <w:t>),</w:t>
      </w:r>
      <w:r w:rsidR="00E16D98" w:rsidRPr="00DE607A">
        <w:t xml:space="preserve"> sobre o dia Internacional da mulher dia 8 de março;</w:t>
      </w:r>
      <w:r w:rsidRPr="00DE607A">
        <w:t xml:space="preserve"> </w:t>
      </w:r>
    </w:p>
    <w:p w:rsidR="00557450" w:rsidRPr="00017CFD" w:rsidRDefault="00557450" w:rsidP="00557450">
      <w:pPr>
        <w:pStyle w:val="Corpodetexto"/>
        <w:spacing w:before="240" w:after="240"/>
        <w:ind w:left="2892"/>
        <w:rPr>
          <w:lang w:val="pt-BR"/>
        </w:rPr>
      </w:pPr>
      <w:r w:rsidRPr="00693CE9">
        <w:rPr>
          <w:sz w:val="22"/>
          <w:szCs w:val="22"/>
          <w:shd w:val="clear" w:color="auto" w:fill="FFFFFF"/>
        </w:rPr>
        <w:t xml:space="preserve">Consagrado internacionalmente à mulher pela ONU, no ano de 1975, o 8 de março representa um marco no movimento feminino para adquirir direitos iguais ou semelhantes ao dos homens nos planos político, jurídico, trabalhista e civil. Mais que discorrer sobre a data comemorativa, vale a pena aproveitá-la para repassar, panoramicamente, o papel da mulher na sociedade humana, da Antiguidade aos tempos </w:t>
      </w:r>
      <w:r w:rsidRPr="00017CFD">
        <w:rPr>
          <w:shd w:val="clear" w:color="auto" w:fill="FFFFFF"/>
        </w:rPr>
        <w:t xml:space="preserve">atuais. </w:t>
      </w:r>
      <w:r w:rsidRPr="00017CFD">
        <w:rPr>
          <w:lang w:val="pt-BR"/>
        </w:rPr>
        <w:t>OLIVIERI, (2007).</w:t>
      </w:r>
    </w:p>
    <w:p w:rsidR="00557450" w:rsidRPr="00FE0552" w:rsidRDefault="00557450" w:rsidP="00FE0552">
      <w:pPr>
        <w:pStyle w:val="Corpodetexto"/>
        <w:spacing w:before="240"/>
        <w:rPr>
          <w:iCs w:val="0"/>
          <w:color w:val="333333"/>
          <w:lang w:val="pt-BR"/>
        </w:rPr>
      </w:pPr>
      <w:r w:rsidRPr="00017CFD">
        <w:rPr>
          <w:iCs w:val="0"/>
          <w:color w:val="333333"/>
          <w:lang w:val="pt-BR"/>
        </w:rPr>
        <w:t>Outro direito conquistado pela</w:t>
      </w:r>
      <w:r w:rsidR="00ED110B">
        <w:rPr>
          <w:iCs w:val="0"/>
          <w:color w:val="333333"/>
          <w:lang w:val="pt-BR"/>
        </w:rPr>
        <w:t>s as mulheres foi o direito ao v</w:t>
      </w:r>
      <w:r w:rsidRPr="00017CFD">
        <w:rPr>
          <w:iCs w:val="0"/>
          <w:color w:val="333333"/>
          <w:lang w:val="pt-BR"/>
        </w:rPr>
        <w:t>oto.</w:t>
      </w:r>
    </w:p>
    <w:p w:rsidR="00557450" w:rsidRDefault="00557450" w:rsidP="00557450">
      <w:pPr>
        <w:pStyle w:val="Corpodetexto"/>
        <w:rPr>
          <w:lang w:val="pt-BR"/>
        </w:rPr>
      </w:pPr>
      <w:r>
        <w:rPr>
          <w:lang w:val="pt-BR"/>
        </w:rPr>
        <w:t xml:space="preserve">De acordo com o site </w:t>
      </w:r>
      <w:r w:rsidR="003941EC">
        <w:rPr>
          <w:rStyle w:val="Refdenotaderodap"/>
          <w:lang w:val="pt-BR"/>
        </w:rPr>
        <w:footnoteReference w:id="6"/>
      </w:r>
      <w:proofErr w:type="gramStart"/>
      <w:r>
        <w:rPr>
          <w:lang w:val="pt-BR"/>
        </w:rPr>
        <w:t>(</w:t>
      </w:r>
      <w:proofErr w:type="gramEnd"/>
      <w:r>
        <w:rPr>
          <w:lang w:val="pt-BR"/>
        </w:rPr>
        <w:t xml:space="preserve">MPF); </w:t>
      </w:r>
    </w:p>
    <w:p w:rsidR="00D85636" w:rsidRDefault="00D85636" w:rsidP="00557450">
      <w:pPr>
        <w:pStyle w:val="Corpodetexto"/>
        <w:rPr>
          <w:lang w:val="pt-BR"/>
        </w:rPr>
      </w:pPr>
    </w:p>
    <w:p w:rsidR="00557450" w:rsidRPr="00017CFD" w:rsidRDefault="00557450" w:rsidP="00557450">
      <w:pPr>
        <w:pStyle w:val="Corpodetexto"/>
        <w:ind w:left="2892"/>
        <w:jc w:val="left"/>
        <w:rPr>
          <w:b/>
          <w:sz w:val="22"/>
          <w:szCs w:val="22"/>
          <w:lang w:val="pt-BR"/>
        </w:rPr>
      </w:pPr>
      <w:r w:rsidRPr="00017CFD">
        <w:rPr>
          <w:color w:val="000000"/>
          <w:sz w:val="22"/>
          <w:szCs w:val="22"/>
          <w:shd w:val="clear" w:color="auto" w:fill="FFFFFF"/>
        </w:rPr>
        <w:t>No Brasil, o primeiro marco foi em 1932, quando foi estendido à mulher o direito ao voto. Em 1988, veio a maior conquista: a Constituição Federal, que consagrou, pela primeira vez na história do País, a igualdade de gênero como direito fundamental. Em 2002, o Novo Código Civil consolidou as mudanças constitucionais.</w:t>
      </w:r>
    </w:p>
    <w:p w:rsidR="00557450" w:rsidRPr="00017CFD" w:rsidRDefault="00557450" w:rsidP="00557450">
      <w:pPr>
        <w:pStyle w:val="Corpodetexto"/>
        <w:rPr>
          <w:b/>
          <w:lang w:val="pt-BR"/>
        </w:rPr>
      </w:pPr>
    </w:p>
    <w:p w:rsidR="00557450" w:rsidRDefault="00557450" w:rsidP="00557450">
      <w:pPr>
        <w:pStyle w:val="Corpodetexto"/>
      </w:pPr>
      <w:r>
        <w:rPr>
          <w:lang w:val="pt-BR"/>
        </w:rPr>
        <w:t>O direito ao voto foi um fato muito importante para as mulheres, pois só assim as mulheres puderam ter suas opiniões, elas passaram de voz passiva para voz ativa perante a política, tiveram a opção de escolher a</w:t>
      </w:r>
      <w:r w:rsidR="00ED110B">
        <w:rPr>
          <w:lang w:val="pt-BR"/>
        </w:rPr>
        <w:t>s</w:t>
      </w:r>
      <w:r>
        <w:rPr>
          <w:lang w:val="pt-BR"/>
        </w:rPr>
        <w:t xml:space="preserve"> pe</w:t>
      </w:r>
      <w:r w:rsidR="00ED110B">
        <w:rPr>
          <w:lang w:val="pt-BR"/>
        </w:rPr>
        <w:t>ssoas que melhor te representasse</w:t>
      </w:r>
      <w:r>
        <w:rPr>
          <w:lang w:val="pt-BR"/>
        </w:rPr>
        <w:t xml:space="preserve">. Dados Observatório Brasil da igualdade de Gêneros, </w:t>
      </w:r>
      <w:r w:rsidRPr="00CF0009">
        <w:rPr>
          <w:shd w:val="clear" w:color="auto" w:fill="FFFFFF"/>
        </w:rPr>
        <w:t>No Brasil, as mulheres passaram a ter direito ao voto nas eleições nacionais a par</w:t>
      </w:r>
      <w:r>
        <w:rPr>
          <w:shd w:val="clear" w:color="auto" w:fill="FFFFFF"/>
        </w:rPr>
        <w:t>tir de 24 de fevereiro de 1932, durante a Era Vargas. Dados do Tribunal Superior Eleitoral, a</w:t>
      </w:r>
      <w:r w:rsidRPr="00287647">
        <w:t>pós 83 anos do registro da primeira eleitora, as mulheres tornaram-se a maioria dos votantes nas eleições gerais de 2010, quando 51,82 % dos 135 milhões de eleitores eram do sexo feminino.</w:t>
      </w:r>
    </w:p>
    <w:p w:rsidR="00BA6627" w:rsidRDefault="00BA6627" w:rsidP="00557450">
      <w:pPr>
        <w:pStyle w:val="Corpodetexto"/>
        <w:rPr>
          <w:lang w:val="pt-BR"/>
        </w:rPr>
      </w:pPr>
    </w:p>
    <w:p w:rsidR="00BA6627" w:rsidRDefault="00BA6627" w:rsidP="00557450">
      <w:pPr>
        <w:pStyle w:val="Corpodetexto"/>
        <w:rPr>
          <w:lang w:val="pt-BR"/>
        </w:rPr>
      </w:pPr>
    </w:p>
    <w:p w:rsidR="00557450" w:rsidRDefault="00557450" w:rsidP="00557450">
      <w:pPr>
        <w:pStyle w:val="Corpodetexto"/>
        <w:rPr>
          <w:lang w:val="pt-BR"/>
        </w:rPr>
      </w:pPr>
      <w:r>
        <w:rPr>
          <w:lang w:val="pt-BR"/>
        </w:rPr>
        <w:lastRenderedPageBreak/>
        <w:t>Mulheres no Mercado de Trabalho</w:t>
      </w:r>
    </w:p>
    <w:p w:rsidR="00557450" w:rsidRDefault="00557450" w:rsidP="00557450">
      <w:pPr>
        <w:pStyle w:val="Corpodetexto"/>
        <w:rPr>
          <w:lang w:val="pt-BR"/>
        </w:rPr>
      </w:pPr>
    </w:p>
    <w:p w:rsidR="00FE0552" w:rsidRDefault="00FE0552" w:rsidP="00FE0552">
      <w:pPr>
        <w:pStyle w:val="NormalWeb"/>
        <w:shd w:val="clear" w:color="auto" w:fill="FFFFFF"/>
        <w:spacing w:before="0" w:after="0"/>
        <w:jc w:val="both"/>
      </w:pPr>
      <w:r>
        <w:t>Para (MELO, 2013)</w:t>
      </w:r>
      <w:r w:rsidRPr="00F245CE">
        <w:t>, Os direitos constitucionais ainda não garantem igualdade de condições para os gêneros. Para entender as diferenças entre homens e mulheres no mercado de trabalho</w:t>
      </w:r>
      <w:r>
        <w:t>. P</w:t>
      </w:r>
      <w:r w:rsidRPr="00F245CE">
        <w:t xml:space="preserve">or exemplo, a </w:t>
      </w:r>
      <w:r w:rsidR="006E4F37">
        <w:rPr>
          <w:rStyle w:val="Refdenotaderodap"/>
        </w:rPr>
        <w:footnoteReference w:id="7"/>
      </w:r>
      <w:r w:rsidRPr="00F245CE">
        <w:t>PNAD - de 2007, diz que a equiparação de salários só deve acontecer daqui a 87 anos, para mulheres e homens que executam as mesmas funções. As mulheres, no caso, ganham menos.</w:t>
      </w:r>
      <w:r>
        <w:t xml:space="preserve"> </w:t>
      </w:r>
    </w:p>
    <w:p w:rsidR="00FE0552" w:rsidRDefault="00FE0552" w:rsidP="00FE0552">
      <w:pPr>
        <w:pStyle w:val="NormalWeb"/>
        <w:shd w:val="clear" w:color="auto" w:fill="FFFFFF"/>
        <w:spacing w:before="0" w:after="0"/>
        <w:jc w:val="both"/>
      </w:pPr>
      <w:r>
        <w:t xml:space="preserve">Mesmo com direitos a classe feminina não terá a garantia sobre a igualdade no mercado de trabalho e seus salários só se tornará igualitário daqui á quase </w:t>
      </w:r>
      <w:proofErr w:type="gramStart"/>
      <w:r>
        <w:t>9</w:t>
      </w:r>
      <w:proofErr w:type="gramEnd"/>
      <w:r>
        <w:t xml:space="preserve"> décadas. </w:t>
      </w:r>
    </w:p>
    <w:p w:rsidR="00FE0552" w:rsidRDefault="00FE0552" w:rsidP="00FE0552">
      <w:pPr>
        <w:pStyle w:val="NormalWeb"/>
        <w:shd w:val="clear" w:color="auto" w:fill="FFFFFF"/>
        <w:spacing w:before="0" w:after="0"/>
        <w:jc w:val="both"/>
        <w:rPr>
          <w:shd w:val="clear" w:color="auto" w:fill="FFFFFF"/>
        </w:rPr>
      </w:pPr>
      <w:r w:rsidRPr="00211DE8">
        <w:rPr>
          <w:shd w:val="clear" w:color="auto" w:fill="FFFFFF"/>
        </w:rPr>
        <w:t>Os rendimentos médios dos homens cresceram 3,35%, em 2012, e os das mulheres, 2,62%. A média do que os homens com carteira assinada receberam passou de R$ 2.177,43, em 2011, para R$ 2.250,40, em 2012. No mesmo período, a média do que receberam as mulheres foi de R$ 1.802,97 para R$ 1.850,26.</w:t>
      </w:r>
    </w:p>
    <w:p w:rsidR="00FE0552" w:rsidRDefault="00FE0552" w:rsidP="00FE0552">
      <w:pPr>
        <w:pStyle w:val="NormalWeb"/>
        <w:shd w:val="clear" w:color="auto" w:fill="FFFFFF"/>
        <w:spacing w:before="0" w:after="0"/>
        <w:jc w:val="both"/>
        <w:rPr>
          <w:shd w:val="clear" w:color="auto" w:fill="FFFFFF"/>
        </w:rPr>
      </w:pPr>
      <w:r>
        <w:rPr>
          <w:shd w:val="clear" w:color="auto" w:fill="FFFFFF"/>
        </w:rPr>
        <w:t xml:space="preserve">Dados no Portal do Brasil, pelo </w:t>
      </w:r>
      <w:r w:rsidR="004825D9">
        <w:rPr>
          <w:rStyle w:val="Refdenotaderodap"/>
          <w:shd w:val="clear" w:color="auto" w:fill="FFFFFF"/>
        </w:rPr>
        <w:footnoteReference w:id="8"/>
      </w:r>
      <w:r w:rsidRPr="00211DE8">
        <w:rPr>
          <w:i/>
          <w:shd w:val="clear" w:color="auto" w:fill="FFFFFF"/>
        </w:rPr>
        <w:t>MTE</w:t>
      </w:r>
      <w:r>
        <w:rPr>
          <w:shd w:val="clear" w:color="auto" w:fill="FFFFFF"/>
        </w:rPr>
        <w:t xml:space="preserve">, </w:t>
      </w:r>
    </w:p>
    <w:p w:rsidR="00FE0552" w:rsidRDefault="00FE0552" w:rsidP="00FE0552">
      <w:pPr>
        <w:pStyle w:val="NormalWeb"/>
        <w:shd w:val="clear" w:color="auto" w:fill="FFFFFF"/>
        <w:spacing w:before="0" w:after="0"/>
        <w:jc w:val="both"/>
        <w:rPr>
          <w:shd w:val="clear" w:color="auto" w:fill="FFFFFF"/>
        </w:rPr>
      </w:pPr>
    </w:p>
    <w:p w:rsidR="00557450" w:rsidRDefault="00FE0552" w:rsidP="00FE0552">
      <w:pPr>
        <w:pStyle w:val="NormalWeb"/>
        <w:shd w:val="clear" w:color="auto" w:fill="FFFFFF"/>
        <w:spacing w:before="0" w:after="0"/>
        <w:ind w:left="2892"/>
        <w:jc w:val="both"/>
        <w:rPr>
          <w:sz w:val="22"/>
          <w:szCs w:val="22"/>
          <w:shd w:val="clear" w:color="auto" w:fill="FFFFFF"/>
        </w:rPr>
      </w:pPr>
      <w:r w:rsidRPr="00B52C6D">
        <w:rPr>
          <w:sz w:val="22"/>
          <w:szCs w:val="22"/>
          <w:shd w:val="clear" w:color="auto" w:fill="FFFFFF"/>
        </w:rPr>
        <w:t xml:space="preserve">Mostram números totalmente exorbitantes, referente aos salários dos brasileiros, </w:t>
      </w:r>
      <w:r>
        <w:rPr>
          <w:sz w:val="22"/>
          <w:szCs w:val="22"/>
          <w:shd w:val="clear" w:color="auto" w:fill="FFFFFF"/>
        </w:rPr>
        <w:t>onde é visível a diferença da mé</w:t>
      </w:r>
      <w:r w:rsidRPr="00B52C6D">
        <w:rPr>
          <w:sz w:val="22"/>
          <w:szCs w:val="22"/>
          <w:shd w:val="clear" w:color="auto" w:fill="FFFFFF"/>
        </w:rPr>
        <w:t>dia salarial, entre homens e mulheres.</w:t>
      </w:r>
      <w:r>
        <w:rPr>
          <w:sz w:val="22"/>
          <w:szCs w:val="22"/>
          <w:shd w:val="clear" w:color="auto" w:fill="FFFFFF"/>
        </w:rPr>
        <w:t xml:space="preserve"> </w:t>
      </w:r>
      <w:r w:rsidR="00557450" w:rsidRPr="00B52C6D">
        <w:rPr>
          <w:sz w:val="22"/>
          <w:szCs w:val="22"/>
          <w:shd w:val="clear" w:color="auto" w:fill="FFFFFF"/>
        </w:rPr>
        <w:t xml:space="preserve">A participação das mulheres no mercado de trabalho cresceu mais do que a </w:t>
      </w:r>
      <w:r w:rsidRPr="00B52C6D">
        <w:rPr>
          <w:sz w:val="22"/>
          <w:szCs w:val="22"/>
          <w:shd w:val="clear" w:color="auto" w:fill="FFFFFF"/>
        </w:rPr>
        <w:t>dos homens</w:t>
      </w:r>
      <w:r w:rsidR="00557450" w:rsidRPr="00B52C6D">
        <w:rPr>
          <w:sz w:val="22"/>
          <w:szCs w:val="22"/>
          <w:shd w:val="clear" w:color="auto" w:fill="FFFFFF"/>
        </w:rPr>
        <w:t xml:space="preserve"> em 2012.</w:t>
      </w:r>
      <w:r w:rsidR="001A324A">
        <w:rPr>
          <w:sz w:val="22"/>
          <w:szCs w:val="22"/>
          <w:shd w:val="clear" w:color="auto" w:fill="FFFFFF"/>
        </w:rPr>
        <w:t xml:space="preserve"> (MTE, </w:t>
      </w:r>
      <w:r w:rsidR="00557450">
        <w:rPr>
          <w:sz w:val="22"/>
          <w:szCs w:val="22"/>
          <w:shd w:val="clear" w:color="auto" w:fill="FFFFFF"/>
        </w:rPr>
        <w:t>2013).</w:t>
      </w:r>
    </w:p>
    <w:p w:rsidR="00557450" w:rsidRPr="00B52C6D" w:rsidRDefault="00557450" w:rsidP="00557450">
      <w:pPr>
        <w:pStyle w:val="Corpodetexto"/>
        <w:rPr>
          <w:sz w:val="22"/>
          <w:szCs w:val="22"/>
          <w:lang w:val="pt-BR"/>
        </w:rPr>
      </w:pPr>
    </w:p>
    <w:p w:rsidR="00557450" w:rsidRDefault="00557450" w:rsidP="00557450">
      <w:pPr>
        <w:pStyle w:val="Corpodetexto"/>
        <w:rPr>
          <w:lang w:val="pt-BR"/>
        </w:rPr>
      </w:pPr>
      <w:r>
        <w:rPr>
          <w:lang w:val="pt-BR"/>
        </w:rPr>
        <w:t xml:space="preserve">Mesmo com todos os dados, relacionados </w:t>
      </w:r>
      <w:r w:rsidR="008D5550">
        <w:rPr>
          <w:lang w:val="pt-BR"/>
        </w:rPr>
        <w:t>à</w:t>
      </w:r>
      <w:r>
        <w:rPr>
          <w:lang w:val="pt-BR"/>
        </w:rPr>
        <w:t xml:space="preserve"> mulher no mercado de trabalho, com re</w:t>
      </w:r>
      <w:r w:rsidR="008D5550">
        <w:rPr>
          <w:lang w:val="pt-BR"/>
        </w:rPr>
        <w:t>ferencia ao potencial da mulher a</w:t>
      </w:r>
      <w:r>
        <w:rPr>
          <w:lang w:val="pt-BR"/>
        </w:rPr>
        <w:t xml:space="preserve"> desigualdade entre os sexo feminino e masculino é muito grande.</w:t>
      </w:r>
    </w:p>
    <w:p w:rsidR="00557450" w:rsidRDefault="00557450" w:rsidP="00557450">
      <w:pPr>
        <w:pStyle w:val="Corpodetexto"/>
        <w:rPr>
          <w:lang w:val="pt-BR"/>
        </w:rPr>
      </w:pPr>
    </w:p>
    <w:p w:rsidR="009724E4" w:rsidRDefault="009724E4" w:rsidP="00557450">
      <w:pPr>
        <w:pStyle w:val="Corpodetexto"/>
        <w:rPr>
          <w:lang w:val="pt-BR"/>
        </w:rPr>
      </w:pPr>
    </w:p>
    <w:p w:rsidR="00557450" w:rsidRDefault="00557450" w:rsidP="00557450">
      <w:pPr>
        <w:pStyle w:val="Corpodetexto"/>
        <w:rPr>
          <w:lang w:val="pt-BR"/>
        </w:rPr>
      </w:pPr>
      <w:r>
        <w:rPr>
          <w:lang w:val="pt-BR"/>
        </w:rPr>
        <w:t>Vontade de Lidera</w:t>
      </w:r>
      <w:r w:rsidR="00EC044B">
        <w:rPr>
          <w:lang w:val="pt-BR"/>
        </w:rPr>
        <w:t>r</w:t>
      </w:r>
      <w:r>
        <w:rPr>
          <w:lang w:val="pt-BR"/>
        </w:rPr>
        <w:t xml:space="preserve"> </w:t>
      </w:r>
    </w:p>
    <w:p w:rsidR="00557450" w:rsidRDefault="00557450" w:rsidP="00557450">
      <w:pPr>
        <w:pStyle w:val="Corpodetexto"/>
        <w:rPr>
          <w:lang w:val="pt-BR"/>
        </w:rPr>
      </w:pPr>
    </w:p>
    <w:p w:rsidR="00557450" w:rsidRPr="00EC044B" w:rsidRDefault="00557450" w:rsidP="00557450">
      <w:pPr>
        <w:pStyle w:val="Corpodetexto"/>
        <w:rPr>
          <w:lang w:val="pt-BR"/>
        </w:rPr>
      </w:pPr>
    </w:p>
    <w:p w:rsidR="00EC044B" w:rsidRDefault="00002302" w:rsidP="00557450">
      <w:pPr>
        <w:pStyle w:val="Corpodetexto"/>
        <w:rPr>
          <w:lang w:val="pt-BR"/>
        </w:rPr>
      </w:pPr>
      <w:r w:rsidRPr="00EC044B">
        <w:rPr>
          <w:lang w:val="pt-BR"/>
        </w:rPr>
        <w:t xml:space="preserve">Para (SANDBERG, 2013) Nosso tempo chegou, e estamos preparadas para isso. Estamos em outra época e agora devemos perde o medo e passar por cima do paradigma que as mulheres deve sempre servir ao homem </w:t>
      </w:r>
      <w:r w:rsidR="00EC044B" w:rsidRPr="00EC044B">
        <w:rPr>
          <w:lang w:val="pt-BR"/>
        </w:rPr>
        <w:t>ser vista como sem capacidade. (SANDBERG, 2013) É evidente que nem todas as mulheres vão querer ser diretoras, presidentes de empresas, mas todas devem almejar participar da historia, sair da posição de expectadora. Tente tocar na banda em vez de vê-la passar. Faça acontecer.</w:t>
      </w:r>
    </w:p>
    <w:p w:rsidR="00B8107D" w:rsidRDefault="00062F30" w:rsidP="00B8107D">
      <w:pPr>
        <w:pStyle w:val="Corpodetexto"/>
        <w:ind w:left="2892"/>
        <w:rPr>
          <w:sz w:val="22"/>
          <w:szCs w:val="22"/>
          <w:lang w:val="pt-BR"/>
        </w:rPr>
      </w:pPr>
      <w:r>
        <w:rPr>
          <w:sz w:val="22"/>
          <w:szCs w:val="22"/>
          <w:lang w:val="pt-BR"/>
        </w:rPr>
        <w:t xml:space="preserve">Dos 195 países independentes no mundo, apenas dezessete são governados por mulheres, incluindo Dilma </w:t>
      </w:r>
      <w:proofErr w:type="spellStart"/>
      <w:r>
        <w:rPr>
          <w:sz w:val="22"/>
          <w:szCs w:val="22"/>
          <w:lang w:val="pt-BR"/>
        </w:rPr>
        <w:t>Rousseff</w:t>
      </w:r>
      <w:proofErr w:type="spellEnd"/>
      <w:r>
        <w:rPr>
          <w:sz w:val="22"/>
          <w:szCs w:val="22"/>
          <w:lang w:val="pt-BR"/>
        </w:rPr>
        <w:t>, presidente do Brasil, que tomou posse em 2011. As mulheres ocupam apenas 20% das cadeiras dos parlamentos no mundo. Nas eleições de novembro de 2012 nos Estados Unidos, as mulheres conquistaram um número de assentos no Congresso que ultrapassa todos os anteriores, alcançados 18%. No Brasil, 9,6% das cadeiras no Congresso são ocupadas por mulheres.</w:t>
      </w:r>
    </w:p>
    <w:p w:rsidR="00062F30" w:rsidRDefault="00B8107D" w:rsidP="00CA0C32">
      <w:pPr>
        <w:pStyle w:val="Corpodetexto"/>
        <w:ind w:left="2892"/>
        <w:rPr>
          <w:sz w:val="22"/>
          <w:szCs w:val="22"/>
          <w:lang w:val="pt-BR"/>
        </w:rPr>
      </w:pPr>
      <w:r>
        <w:rPr>
          <w:sz w:val="22"/>
          <w:szCs w:val="22"/>
          <w:lang w:val="pt-BR"/>
        </w:rPr>
        <w:lastRenderedPageBreak/>
        <w:t xml:space="preserve">A porcentagem de mulheres em papéis de liderança é ainda menos no mundo empresarial. Entre os diretores executivos das quinhentas </w:t>
      </w:r>
      <w:r w:rsidR="00CA0C32">
        <w:rPr>
          <w:sz w:val="22"/>
          <w:szCs w:val="22"/>
          <w:lang w:val="pt-BR"/>
        </w:rPr>
        <w:t>empresas de maior faturamento do</w:t>
      </w:r>
      <w:r>
        <w:rPr>
          <w:sz w:val="22"/>
          <w:szCs w:val="22"/>
          <w:lang w:val="pt-BR"/>
        </w:rPr>
        <w:t xml:space="preserve">s Estados Unidos, apontadas pela </w:t>
      </w:r>
      <w:proofErr w:type="spellStart"/>
      <w:r w:rsidRPr="00B8107D">
        <w:rPr>
          <w:i/>
          <w:sz w:val="22"/>
          <w:szCs w:val="22"/>
          <w:lang w:val="pt-BR"/>
        </w:rPr>
        <w:t>Fortune</w:t>
      </w:r>
      <w:proofErr w:type="spellEnd"/>
      <w:r>
        <w:rPr>
          <w:i/>
          <w:sz w:val="22"/>
          <w:szCs w:val="22"/>
          <w:lang w:val="pt-BR"/>
        </w:rPr>
        <w:t xml:space="preserve">, </w:t>
      </w:r>
      <w:r>
        <w:rPr>
          <w:sz w:val="22"/>
          <w:szCs w:val="22"/>
          <w:lang w:val="pt-BR"/>
        </w:rPr>
        <w:t xml:space="preserve">as mulheres correspondem a magros 4%. Nos Estados Unidos, elas ocupam </w:t>
      </w:r>
      <w:proofErr w:type="gramStart"/>
      <w:r>
        <w:rPr>
          <w:sz w:val="22"/>
          <w:szCs w:val="22"/>
          <w:lang w:val="pt-BR"/>
        </w:rPr>
        <w:t>cerca de 14</w:t>
      </w:r>
      <w:proofErr w:type="gramEnd"/>
      <w:r>
        <w:rPr>
          <w:sz w:val="22"/>
          <w:szCs w:val="22"/>
          <w:lang w:val="pt-BR"/>
        </w:rPr>
        <w:t xml:space="preserve">% dos cargos de direção executiva e 17% dos conselhos </w:t>
      </w:r>
      <w:r w:rsidR="00E91150">
        <w:rPr>
          <w:sz w:val="22"/>
          <w:szCs w:val="22"/>
          <w:lang w:val="pt-BR"/>
        </w:rPr>
        <w:t xml:space="preserve">diretoria , número que quase não mudaram em relação à última .década. Essa defasagem é ainda pior para as mulheres não brancas, que ocupam apenas 4% de alto escalão das empresas, 3% dos conselhos diretores e 5% das cadeiras no Congresso. Por toda a Europa, as mulheres ocupam 14% dos conselhos de diretoria. No Brasil, as mulheres ocupam </w:t>
      </w:r>
      <w:proofErr w:type="gramStart"/>
      <w:r w:rsidR="00E91150">
        <w:rPr>
          <w:sz w:val="22"/>
          <w:szCs w:val="22"/>
          <w:lang w:val="pt-BR"/>
        </w:rPr>
        <w:t>cerca de 14</w:t>
      </w:r>
      <w:proofErr w:type="gramEnd"/>
      <w:r w:rsidR="00E91150">
        <w:rPr>
          <w:sz w:val="22"/>
          <w:szCs w:val="22"/>
          <w:lang w:val="pt-BR"/>
        </w:rPr>
        <w:t xml:space="preserve">% dos cargos executivos nas quinhentas maiores empresas do país. Na América Latina como um todo, apenas 1,8% das maiores empresas tem mulheres na direção executiva. </w:t>
      </w:r>
      <w:r w:rsidR="00062F30">
        <w:rPr>
          <w:sz w:val="22"/>
          <w:szCs w:val="22"/>
          <w:lang w:val="pt-BR"/>
        </w:rPr>
        <w:t xml:space="preserve"> (SANDBERG, 2013, </w:t>
      </w:r>
      <w:proofErr w:type="spellStart"/>
      <w:r w:rsidR="00062F30">
        <w:rPr>
          <w:sz w:val="22"/>
          <w:szCs w:val="22"/>
          <w:lang w:val="pt-BR"/>
        </w:rPr>
        <w:t>pg</w:t>
      </w:r>
      <w:proofErr w:type="spellEnd"/>
      <w:r w:rsidR="00062F30">
        <w:rPr>
          <w:sz w:val="22"/>
          <w:szCs w:val="22"/>
          <w:lang w:val="pt-BR"/>
        </w:rPr>
        <w:t xml:space="preserve"> </w:t>
      </w:r>
      <w:r w:rsidR="00CA0C32">
        <w:rPr>
          <w:sz w:val="22"/>
          <w:szCs w:val="22"/>
          <w:lang w:val="pt-BR"/>
        </w:rPr>
        <w:t>17-</w:t>
      </w:r>
      <w:r w:rsidR="00062F30">
        <w:rPr>
          <w:sz w:val="22"/>
          <w:szCs w:val="22"/>
          <w:lang w:val="pt-BR"/>
        </w:rPr>
        <w:t>18).</w:t>
      </w:r>
    </w:p>
    <w:p w:rsidR="00827727" w:rsidRDefault="00827727" w:rsidP="00CA0C32">
      <w:pPr>
        <w:pStyle w:val="Corpodetexto"/>
        <w:ind w:left="2892"/>
        <w:rPr>
          <w:sz w:val="22"/>
          <w:szCs w:val="22"/>
          <w:lang w:val="pt-BR"/>
        </w:rPr>
      </w:pPr>
    </w:p>
    <w:p w:rsidR="00F97AFA" w:rsidRDefault="00CA0C32" w:rsidP="00F97AFA">
      <w:pPr>
        <w:pStyle w:val="Corpodetexto"/>
        <w:rPr>
          <w:lang w:val="pt-BR"/>
        </w:rPr>
      </w:pPr>
      <w:r w:rsidRPr="00D85D30">
        <w:rPr>
          <w:lang w:val="pt-BR"/>
        </w:rPr>
        <w:t>Em todo o mundo os dados não estão apontando uma grande melhora com os cargos de alto escalão, porém, estamos correndo atrás da melhor porcentagem, como 50% dos cargos de liderança para as</w:t>
      </w:r>
      <w:r w:rsidR="00F97AFA" w:rsidRPr="00D85D30">
        <w:rPr>
          <w:lang w:val="pt-BR"/>
        </w:rPr>
        <w:t xml:space="preserve"> mulheres e 50% para os homens, e essa divisão </w:t>
      </w:r>
      <w:proofErr w:type="gramStart"/>
      <w:r w:rsidR="00F97AFA" w:rsidRPr="00D85D30">
        <w:rPr>
          <w:lang w:val="pt-BR"/>
        </w:rPr>
        <w:t>deve acontecer</w:t>
      </w:r>
      <w:proofErr w:type="gramEnd"/>
      <w:r w:rsidR="00F97AFA" w:rsidRPr="00D85D30">
        <w:rPr>
          <w:lang w:val="pt-BR"/>
        </w:rPr>
        <w:t xml:space="preserve"> também nas tarefas do lar. Essa conquista pode acontecer. Para (SANDBERG, 2013), ajustes que nos mesma podemos fazer: aumentar nossa autoconfiança (“Um lugar à mesa</w:t>
      </w:r>
      <w:r w:rsidR="00D85D30" w:rsidRPr="00D85D30">
        <w:rPr>
          <w:lang w:val="pt-BR"/>
        </w:rPr>
        <w:t>”</w:t>
      </w:r>
      <w:r w:rsidR="00F97AFA" w:rsidRPr="00D85D30">
        <w:rPr>
          <w:lang w:val="pt-BR"/>
        </w:rPr>
        <w:t>)</w:t>
      </w:r>
      <w:r w:rsidR="00D85D30" w:rsidRPr="00D85D30">
        <w:rPr>
          <w:lang w:val="pt-BR"/>
        </w:rPr>
        <w:t>.</w:t>
      </w:r>
      <w:r w:rsidR="00A01A14">
        <w:rPr>
          <w:lang w:val="pt-BR"/>
        </w:rPr>
        <w:t xml:space="preserve"> </w:t>
      </w:r>
    </w:p>
    <w:p w:rsidR="00A01A14" w:rsidRPr="00D85D30" w:rsidRDefault="00A01A14" w:rsidP="00F97AFA">
      <w:pPr>
        <w:pStyle w:val="Corpodetexto"/>
        <w:rPr>
          <w:lang w:val="pt-BR"/>
        </w:rPr>
      </w:pPr>
      <w:r>
        <w:rPr>
          <w:lang w:val="pt-BR"/>
        </w:rPr>
        <w:t>Para (CHIAVENATO, 2002) Toda organização é constituída por pessoas e delas depende para seu sucesso e continuidade. Existem lugares para ser conquistado, só devemos mostrar como.</w:t>
      </w:r>
    </w:p>
    <w:p w:rsidR="00CA0C32" w:rsidRDefault="00CA0C32" w:rsidP="00557450">
      <w:pPr>
        <w:pStyle w:val="Corpodetexto"/>
        <w:rPr>
          <w:sz w:val="22"/>
          <w:szCs w:val="22"/>
          <w:lang w:val="pt-BR"/>
        </w:rPr>
      </w:pPr>
    </w:p>
    <w:p w:rsidR="00827727" w:rsidRDefault="00827727" w:rsidP="00557450">
      <w:pPr>
        <w:pStyle w:val="Corpodetexto"/>
        <w:rPr>
          <w:sz w:val="22"/>
          <w:szCs w:val="22"/>
          <w:lang w:val="pt-BR"/>
        </w:rPr>
      </w:pPr>
    </w:p>
    <w:p w:rsidR="00827727" w:rsidRDefault="00827727" w:rsidP="00557450">
      <w:pPr>
        <w:pStyle w:val="Corpodetexto"/>
        <w:rPr>
          <w:lang w:val="pt-BR"/>
        </w:rPr>
      </w:pPr>
    </w:p>
    <w:p w:rsidR="00557450" w:rsidRDefault="00557450" w:rsidP="00557450">
      <w:pPr>
        <w:pStyle w:val="Corpodetexto"/>
        <w:rPr>
          <w:lang w:val="pt-BR"/>
        </w:rPr>
      </w:pPr>
      <w:r>
        <w:rPr>
          <w:lang w:val="pt-BR"/>
        </w:rPr>
        <w:t>Mulheres em Cargos de Liderança</w:t>
      </w:r>
    </w:p>
    <w:p w:rsidR="00827727" w:rsidRDefault="00827727" w:rsidP="00557450">
      <w:pPr>
        <w:pStyle w:val="Corpodetexto"/>
        <w:rPr>
          <w:lang w:val="pt-BR"/>
        </w:rPr>
      </w:pPr>
    </w:p>
    <w:p w:rsidR="004705FB" w:rsidRDefault="004705FB" w:rsidP="00557450">
      <w:pPr>
        <w:pStyle w:val="Corpodetexto"/>
        <w:rPr>
          <w:lang w:val="pt-BR"/>
        </w:rPr>
      </w:pPr>
    </w:p>
    <w:p w:rsidR="004705FB" w:rsidRDefault="004705FB" w:rsidP="00965F90">
      <w:pPr>
        <w:pStyle w:val="Corpodetexto"/>
        <w:ind w:left="2892"/>
        <w:rPr>
          <w:sz w:val="22"/>
          <w:szCs w:val="22"/>
          <w:lang w:val="pt-BR"/>
        </w:rPr>
      </w:pPr>
      <w:r w:rsidRPr="00965F90">
        <w:rPr>
          <w:sz w:val="22"/>
          <w:szCs w:val="22"/>
          <w:lang w:val="pt-BR"/>
        </w:rPr>
        <w:t xml:space="preserve">As mulheres são 45% da força de trabalho no Brasil, mas ocupavam, até o fim de 2011, só 7,9% dos cargos de diretoria e 7,7% dos postos em conselhos de administração das empresas de capital aberto do Brasil, segundo dados do Núcleo de Direitos e Gênero da Escola de Direito da Fundação Getúlio Vargas em São Paulo. </w:t>
      </w:r>
      <w:r w:rsidR="00965F90">
        <w:rPr>
          <w:sz w:val="22"/>
          <w:szCs w:val="22"/>
          <w:lang w:val="pt-BR"/>
        </w:rPr>
        <w:t>(SANDBERG, 2013</w:t>
      </w:r>
      <w:r w:rsidR="00557E1A">
        <w:rPr>
          <w:sz w:val="22"/>
          <w:szCs w:val="22"/>
          <w:lang w:val="pt-BR"/>
        </w:rPr>
        <w:t xml:space="preserve">, </w:t>
      </w:r>
      <w:proofErr w:type="spellStart"/>
      <w:r w:rsidR="00557E1A">
        <w:rPr>
          <w:sz w:val="22"/>
          <w:szCs w:val="22"/>
          <w:lang w:val="pt-BR"/>
        </w:rPr>
        <w:t>pg</w:t>
      </w:r>
      <w:proofErr w:type="spellEnd"/>
      <w:r w:rsidR="00557E1A">
        <w:rPr>
          <w:sz w:val="22"/>
          <w:szCs w:val="22"/>
          <w:lang w:val="pt-BR"/>
        </w:rPr>
        <w:t xml:space="preserve"> </w:t>
      </w:r>
      <w:proofErr w:type="gramStart"/>
      <w:r w:rsidR="00557E1A">
        <w:rPr>
          <w:sz w:val="22"/>
          <w:szCs w:val="22"/>
          <w:lang w:val="pt-BR"/>
        </w:rPr>
        <w:t>9</w:t>
      </w:r>
      <w:proofErr w:type="gramEnd"/>
      <w:r w:rsidR="00965F90">
        <w:rPr>
          <w:sz w:val="22"/>
          <w:szCs w:val="22"/>
          <w:lang w:val="pt-BR"/>
        </w:rPr>
        <w:t>).</w:t>
      </w:r>
    </w:p>
    <w:p w:rsidR="00965F90" w:rsidRPr="00965F90" w:rsidRDefault="00965F90" w:rsidP="00965F90">
      <w:pPr>
        <w:pStyle w:val="Corpodetexto"/>
        <w:ind w:left="2892"/>
        <w:rPr>
          <w:sz w:val="22"/>
          <w:szCs w:val="22"/>
          <w:lang w:val="pt-BR"/>
        </w:rPr>
      </w:pPr>
    </w:p>
    <w:p w:rsidR="00557E1A" w:rsidRPr="00002302" w:rsidRDefault="00965F90" w:rsidP="00002302">
      <w:pPr>
        <w:pStyle w:val="Corpodetexto"/>
        <w:rPr>
          <w:lang w:val="pt-BR"/>
        </w:rPr>
      </w:pPr>
      <w:r w:rsidRPr="00002302">
        <w:rPr>
          <w:lang w:val="pt-BR"/>
        </w:rPr>
        <w:t xml:space="preserve">Dados da Fundação Getúlio Vargas, mostra que as mulheres representam quase a metade </w:t>
      </w:r>
      <w:r w:rsidR="002A1691" w:rsidRPr="00002302">
        <w:rPr>
          <w:lang w:val="pt-BR"/>
        </w:rPr>
        <w:t xml:space="preserve">da força de trabalho no Brasil, porem, os cargos mais elevados como de diretoria o percentual é muito desigual, </w:t>
      </w:r>
      <w:r w:rsidR="00557E1A" w:rsidRPr="00002302">
        <w:rPr>
          <w:lang w:val="pt-BR"/>
        </w:rPr>
        <w:t>ou seja,</w:t>
      </w:r>
      <w:r w:rsidR="002A1691" w:rsidRPr="00002302">
        <w:rPr>
          <w:lang w:val="pt-BR"/>
        </w:rPr>
        <w:t xml:space="preserve"> a porcentagem da representação das mulheres na força de trabalho </w:t>
      </w:r>
      <w:r w:rsidR="00557E1A" w:rsidRPr="00002302">
        <w:rPr>
          <w:lang w:val="pt-BR"/>
        </w:rPr>
        <w:t>é grande, mas</w:t>
      </w:r>
      <w:r w:rsidR="002A1691" w:rsidRPr="00002302">
        <w:rPr>
          <w:lang w:val="pt-BR"/>
        </w:rPr>
        <w:t xml:space="preserve"> as mulheres estão </w:t>
      </w:r>
      <w:r w:rsidR="00557E1A" w:rsidRPr="00002302">
        <w:rPr>
          <w:lang w:val="pt-BR"/>
        </w:rPr>
        <w:t>presentes</w:t>
      </w:r>
      <w:r w:rsidR="002A1691" w:rsidRPr="00002302">
        <w:rPr>
          <w:lang w:val="pt-BR"/>
        </w:rPr>
        <w:t xml:space="preserve"> em cargos operacionais </w:t>
      </w:r>
      <w:r w:rsidR="00557E1A" w:rsidRPr="00002302">
        <w:rPr>
          <w:lang w:val="pt-BR"/>
        </w:rPr>
        <w:t>e de menor escalão.</w:t>
      </w:r>
      <w:r w:rsidR="002A1691" w:rsidRPr="00002302">
        <w:rPr>
          <w:lang w:val="pt-BR"/>
        </w:rPr>
        <w:t xml:space="preserve"> </w:t>
      </w:r>
      <w:r w:rsidR="00557E1A" w:rsidRPr="00002302">
        <w:rPr>
          <w:lang w:val="pt-BR"/>
        </w:rPr>
        <w:t>(SANDBERG, 2013). O preconceito pode existir, mas não podemos incorporá-lo.</w:t>
      </w:r>
    </w:p>
    <w:p w:rsidR="00F76DC1" w:rsidRPr="00002302" w:rsidRDefault="00557E1A" w:rsidP="00002302">
      <w:pPr>
        <w:pStyle w:val="Corpodetexto"/>
        <w:rPr>
          <w:lang w:val="pt-BR"/>
        </w:rPr>
      </w:pPr>
      <w:r w:rsidRPr="00002302">
        <w:rPr>
          <w:lang w:val="pt-BR"/>
        </w:rPr>
        <w:t>Mulheres e homens devem ter os mesmo</w:t>
      </w:r>
      <w:r w:rsidR="005F22AB" w:rsidRPr="00002302">
        <w:rPr>
          <w:lang w:val="pt-BR"/>
        </w:rPr>
        <w:t>s</w:t>
      </w:r>
      <w:r w:rsidRPr="00002302">
        <w:rPr>
          <w:lang w:val="pt-BR"/>
        </w:rPr>
        <w:t xml:space="preserve"> direitos, somos iguais. </w:t>
      </w:r>
      <w:r w:rsidR="005F22AB" w:rsidRPr="00002302">
        <w:rPr>
          <w:lang w:val="pt-BR"/>
        </w:rPr>
        <w:t xml:space="preserve">(SANDBERG, 2013) </w:t>
      </w:r>
      <w:r w:rsidR="007B32CC" w:rsidRPr="00002302">
        <w:rPr>
          <w:lang w:val="pt-BR"/>
        </w:rPr>
        <w:t>Hoje, as empresas precisam da capacidade de ensinar, intera</w:t>
      </w:r>
      <w:r w:rsidR="005F22AB" w:rsidRPr="00002302">
        <w:rPr>
          <w:lang w:val="pt-BR"/>
        </w:rPr>
        <w:t xml:space="preserve">gir, educar, relacionar-se e trabalhar em equipe. Somos sempre muito mais incentivadas que os homens a desenvolver todas essas características. As mulheres precisam se </w:t>
      </w:r>
      <w:proofErr w:type="gramStart"/>
      <w:r w:rsidR="005F22AB" w:rsidRPr="00002302">
        <w:rPr>
          <w:lang w:val="pt-BR"/>
        </w:rPr>
        <w:t>dar</w:t>
      </w:r>
      <w:proofErr w:type="gramEnd"/>
      <w:r w:rsidR="005F22AB" w:rsidRPr="00002302">
        <w:rPr>
          <w:lang w:val="pt-BR"/>
        </w:rPr>
        <w:t xml:space="preserve"> conta disso e agarrar a oportunidade. </w:t>
      </w:r>
      <w:r w:rsidR="00910538" w:rsidRPr="00002302">
        <w:rPr>
          <w:lang w:val="pt-BR"/>
        </w:rPr>
        <w:t>Nos mulheres somos mais incentivadas por que temos medo quase sempre de mostrar que somos capaz, isso tem que mudar a força feminina é forte, estamos sempre melhorando e hoje já somos iguais ou mais capazes que os homens.</w:t>
      </w:r>
      <w:r w:rsidR="003327CE" w:rsidRPr="00002302">
        <w:rPr>
          <w:lang w:val="pt-BR"/>
        </w:rPr>
        <w:t xml:space="preserve"> (SANDBERG, 2013) Não menosprezo a força dos homens. Só quero que eles respeitem o nosso poder e nos apóiem. Em quanto os homens tiverem a visão que as mulheres devem ser submissas </w:t>
      </w:r>
      <w:r w:rsidR="00002302">
        <w:rPr>
          <w:lang w:val="pt-BR"/>
        </w:rPr>
        <w:t>a eles</w:t>
      </w:r>
      <w:r w:rsidR="003327CE" w:rsidRPr="00002302">
        <w:rPr>
          <w:lang w:val="pt-BR"/>
        </w:rPr>
        <w:t xml:space="preserve"> </w:t>
      </w:r>
      <w:r w:rsidR="00F76DC1" w:rsidRPr="00002302">
        <w:rPr>
          <w:lang w:val="pt-BR"/>
        </w:rPr>
        <w:t>a igualdade entre os sexos sempre será extinta.</w:t>
      </w:r>
    </w:p>
    <w:p w:rsidR="00557E1A" w:rsidRDefault="00F76DC1" w:rsidP="00D85D30">
      <w:pPr>
        <w:pStyle w:val="Corpodetexto"/>
        <w:ind w:left="2892"/>
        <w:rPr>
          <w:b/>
          <w:bCs/>
          <w:color w:val="000000"/>
          <w:sz w:val="22"/>
          <w:szCs w:val="22"/>
        </w:rPr>
      </w:pPr>
      <w:r>
        <w:rPr>
          <w:sz w:val="22"/>
          <w:szCs w:val="22"/>
          <w:lang w:val="pt-BR"/>
        </w:rPr>
        <w:lastRenderedPageBreak/>
        <w:t xml:space="preserve">Segundo números do Instituto Brasileiro de Geografia e Estatística (IBGE), as mulheres brasileiras ainda ganham um salário em média 30% inferior ao dos homens. Dados da FGV mostram que só </w:t>
      </w:r>
      <w:proofErr w:type="gramStart"/>
      <w:r>
        <w:rPr>
          <w:sz w:val="22"/>
          <w:szCs w:val="22"/>
          <w:lang w:val="pt-BR"/>
        </w:rPr>
        <w:t>3,9% dos pres</w:t>
      </w:r>
      <w:r w:rsidR="00CA0C32">
        <w:rPr>
          <w:sz w:val="22"/>
          <w:szCs w:val="22"/>
          <w:lang w:val="pt-BR"/>
        </w:rPr>
        <w:t>identes de conselhos e 3,4% dos</w:t>
      </w:r>
      <w:r>
        <w:rPr>
          <w:sz w:val="22"/>
          <w:szCs w:val="22"/>
          <w:lang w:val="pt-BR"/>
        </w:rPr>
        <w:t xml:space="preserve"> CEOS</w:t>
      </w:r>
      <w:proofErr w:type="gramEnd"/>
      <w:r>
        <w:rPr>
          <w:sz w:val="22"/>
          <w:szCs w:val="22"/>
          <w:lang w:val="pt-BR"/>
        </w:rPr>
        <w:t xml:space="preserve"> são mulheres, ape</w:t>
      </w:r>
      <w:r w:rsidR="00002302">
        <w:rPr>
          <w:sz w:val="22"/>
          <w:szCs w:val="22"/>
          <w:lang w:val="pt-BR"/>
        </w:rPr>
        <w:t>sar de serem tão ou mais qualificadas que eles. No Brasil, a maioria dos graduados e pós-graduados já é formada por mulheres, mas isso ainda se reflete pouco no mercado de trabalho.</w:t>
      </w:r>
      <w:r w:rsidR="00002302" w:rsidRPr="00002302">
        <w:rPr>
          <w:sz w:val="22"/>
          <w:szCs w:val="22"/>
          <w:lang w:val="pt-BR"/>
        </w:rPr>
        <w:t xml:space="preserve"> </w:t>
      </w:r>
      <w:r w:rsidR="00002302">
        <w:rPr>
          <w:sz w:val="22"/>
          <w:szCs w:val="22"/>
          <w:lang w:val="pt-BR"/>
        </w:rPr>
        <w:t xml:space="preserve">(SANDBERG, 2013, </w:t>
      </w:r>
      <w:proofErr w:type="spellStart"/>
      <w:r w:rsidR="00002302">
        <w:rPr>
          <w:sz w:val="22"/>
          <w:szCs w:val="22"/>
          <w:lang w:val="pt-BR"/>
        </w:rPr>
        <w:t>pg</w:t>
      </w:r>
      <w:proofErr w:type="spellEnd"/>
      <w:r w:rsidR="00002302">
        <w:rPr>
          <w:sz w:val="22"/>
          <w:szCs w:val="22"/>
          <w:lang w:val="pt-BR"/>
        </w:rPr>
        <w:t xml:space="preserve"> 12).</w:t>
      </w:r>
    </w:p>
    <w:p w:rsidR="00557E1A" w:rsidRDefault="00557E1A" w:rsidP="00557450">
      <w:pPr>
        <w:pStyle w:val="Corpodetexto"/>
        <w:rPr>
          <w:b/>
          <w:bCs/>
          <w:color w:val="000000"/>
          <w:sz w:val="22"/>
          <w:szCs w:val="22"/>
        </w:rPr>
      </w:pPr>
    </w:p>
    <w:p w:rsidR="00D85D30" w:rsidRPr="00D85D30" w:rsidRDefault="00D85D30" w:rsidP="00557450">
      <w:pPr>
        <w:pStyle w:val="Corpodetexto"/>
        <w:rPr>
          <w:bCs/>
          <w:color w:val="000000"/>
        </w:rPr>
      </w:pPr>
      <w:r w:rsidRPr="00D85D30">
        <w:rPr>
          <w:bCs/>
          <w:color w:val="000000"/>
        </w:rPr>
        <w:t>Queremos o reconhecimento portanto devemos arriscar ir sempre em frente ser mais otimistas. Fazemos parte de uma gereação mais evoluida</w:t>
      </w:r>
      <w:r w:rsidR="0023720E">
        <w:rPr>
          <w:bCs/>
          <w:color w:val="000000"/>
        </w:rPr>
        <w:t>,</w:t>
      </w:r>
      <w:r w:rsidRPr="00D85D30">
        <w:rPr>
          <w:bCs/>
          <w:color w:val="000000"/>
        </w:rPr>
        <w:t xml:space="preserve"> conhecida como a geração “Y”</w:t>
      </w:r>
      <w:r w:rsidR="0023720E">
        <w:rPr>
          <w:bCs/>
          <w:color w:val="000000"/>
        </w:rPr>
        <w:t>, essa geração não tem medo de arriscar.</w:t>
      </w:r>
    </w:p>
    <w:p w:rsidR="00557E1A" w:rsidRDefault="00557E1A" w:rsidP="00557450">
      <w:pPr>
        <w:pStyle w:val="Corpodetexto"/>
        <w:rPr>
          <w:b/>
          <w:bCs/>
          <w:color w:val="000000"/>
          <w:sz w:val="22"/>
          <w:szCs w:val="22"/>
        </w:rPr>
      </w:pPr>
    </w:p>
    <w:p w:rsidR="00557E1A" w:rsidRDefault="007020A2" w:rsidP="007020A2">
      <w:pPr>
        <w:pStyle w:val="Corpodetexto"/>
        <w:ind w:left="2892"/>
        <w:rPr>
          <w:bCs/>
          <w:color w:val="000000"/>
          <w:sz w:val="22"/>
          <w:szCs w:val="22"/>
        </w:rPr>
      </w:pPr>
      <w:r w:rsidRPr="007020A2">
        <w:rPr>
          <w:bCs/>
          <w:color w:val="000000"/>
          <w:sz w:val="22"/>
          <w:szCs w:val="22"/>
        </w:rPr>
        <w:t>Bem</w:t>
      </w:r>
      <w:r>
        <w:rPr>
          <w:bCs/>
          <w:color w:val="000000"/>
          <w:sz w:val="22"/>
          <w:szCs w:val="22"/>
        </w:rPr>
        <w:t>,</w:t>
      </w:r>
      <w:r w:rsidRPr="007020A2">
        <w:rPr>
          <w:bCs/>
          <w:color w:val="000000"/>
          <w:sz w:val="22"/>
          <w:szCs w:val="22"/>
        </w:rPr>
        <w:t xml:space="preserve"> nessa nova era, o que se quer são</w:t>
      </w:r>
      <w:r>
        <w:rPr>
          <w:bCs/>
          <w:color w:val="000000"/>
          <w:sz w:val="22"/>
          <w:szCs w:val="22"/>
        </w:rPr>
        <w:t xml:space="preserve"> pessoas que , como afirmado por Rhinesmith, tenham mentalidade global, aceitando e lidando com as contradições da vida, lifando com o inesperado, abrindo-se para si mesmas e para os outros, encontrando significado no trabalho e permitindo que outros também encontrem. Pessoas que, como Luther King, tenham um sonho e busquem transformá-lo em realidade.outra característica pessoal apontada por Rhinesmith é a disponibilidade para aprender. (VERGARA, 2009, pg 83).</w:t>
      </w:r>
    </w:p>
    <w:p w:rsidR="007020A2" w:rsidRPr="007020A2" w:rsidRDefault="007020A2" w:rsidP="007020A2">
      <w:pPr>
        <w:pStyle w:val="Corpodetexto"/>
        <w:rPr>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Pr="0085168E" w:rsidRDefault="00557E1A" w:rsidP="00557450">
      <w:pPr>
        <w:pStyle w:val="Corpodetexto"/>
        <w:rPr>
          <w:b/>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827727" w:rsidRDefault="00827727" w:rsidP="00557450">
      <w:pPr>
        <w:pStyle w:val="Corpodetexto"/>
        <w:rPr>
          <w:bCs/>
          <w:color w:val="000000"/>
        </w:rPr>
      </w:pPr>
    </w:p>
    <w:p w:rsidR="00BA6627" w:rsidRDefault="00BA6627" w:rsidP="00557450">
      <w:pPr>
        <w:pStyle w:val="Corpodetexto"/>
        <w:rPr>
          <w:bCs/>
          <w:color w:val="000000"/>
        </w:rPr>
      </w:pPr>
    </w:p>
    <w:p w:rsidR="00557E1A" w:rsidRPr="0085168E" w:rsidRDefault="0085168E" w:rsidP="00557450">
      <w:pPr>
        <w:pStyle w:val="Corpodetexto"/>
        <w:rPr>
          <w:bCs/>
          <w:color w:val="000000"/>
        </w:rPr>
      </w:pPr>
      <w:r w:rsidRPr="0085168E">
        <w:rPr>
          <w:bCs/>
          <w:color w:val="000000"/>
        </w:rPr>
        <w:lastRenderedPageBreak/>
        <w:t>Conclusão</w:t>
      </w:r>
    </w:p>
    <w:p w:rsidR="0085168E" w:rsidRDefault="0085168E" w:rsidP="00557450">
      <w:pPr>
        <w:pStyle w:val="Corpodetexto"/>
        <w:rPr>
          <w:b/>
          <w:bCs/>
          <w:color w:val="000000"/>
        </w:rPr>
      </w:pPr>
    </w:p>
    <w:p w:rsidR="0085168E" w:rsidRDefault="0085168E" w:rsidP="00D96292">
      <w:pPr>
        <w:pStyle w:val="Corpodetexto"/>
        <w:tabs>
          <w:tab w:val="center" w:pos="4702"/>
        </w:tabs>
        <w:rPr>
          <w:bCs/>
          <w:color w:val="000000"/>
        </w:rPr>
      </w:pPr>
      <w:r w:rsidRPr="0085168E">
        <w:rPr>
          <w:bCs/>
          <w:color w:val="000000"/>
        </w:rPr>
        <w:t>Com o prese</w:t>
      </w:r>
      <w:r>
        <w:rPr>
          <w:bCs/>
          <w:color w:val="000000"/>
        </w:rPr>
        <w:t>nte est</w:t>
      </w:r>
      <w:r w:rsidR="00DC294E">
        <w:rPr>
          <w:bCs/>
          <w:color w:val="000000"/>
        </w:rPr>
        <w:t>u</w:t>
      </w:r>
      <w:r>
        <w:rPr>
          <w:bCs/>
          <w:color w:val="000000"/>
        </w:rPr>
        <w:t>do venho mostra</w:t>
      </w:r>
      <w:r w:rsidR="00D96292">
        <w:rPr>
          <w:bCs/>
          <w:color w:val="000000"/>
        </w:rPr>
        <w:t>r</w:t>
      </w:r>
      <w:r w:rsidR="00281E54">
        <w:rPr>
          <w:bCs/>
          <w:color w:val="000000"/>
        </w:rPr>
        <w:t xml:space="preserve">: </w:t>
      </w:r>
      <w:r>
        <w:rPr>
          <w:bCs/>
          <w:color w:val="000000"/>
        </w:rPr>
        <w:t>como</w:t>
      </w:r>
      <w:r w:rsidR="00BA7A81">
        <w:rPr>
          <w:bCs/>
          <w:color w:val="000000"/>
        </w:rPr>
        <w:t xml:space="preserve"> a mulher era</w:t>
      </w:r>
      <w:r w:rsidR="00281E54">
        <w:rPr>
          <w:bCs/>
          <w:color w:val="000000"/>
        </w:rPr>
        <w:t xml:space="preserve"> tratada durante dé</w:t>
      </w:r>
      <w:r>
        <w:rPr>
          <w:bCs/>
          <w:color w:val="000000"/>
        </w:rPr>
        <w:t>cadas e sua</w:t>
      </w:r>
      <w:r w:rsidR="00281E54">
        <w:rPr>
          <w:bCs/>
          <w:color w:val="000000"/>
        </w:rPr>
        <w:t>s</w:t>
      </w:r>
      <w:r>
        <w:rPr>
          <w:bCs/>
          <w:color w:val="000000"/>
        </w:rPr>
        <w:t xml:space="preserve"> conquista</w:t>
      </w:r>
      <w:r w:rsidR="00281E54">
        <w:rPr>
          <w:bCs/>
          <w:color w:val="000000"/>
        </w:rPr>
        <w:t>s</w:t>
      </w:r>
      <w:r w:rsidR="00DC294E">
        <w:rPr>
          <w:bCs/>
          <w:color w:val="000000"/>
        </w:rPr>
        <w:t xml:space="preserve">. </w:t>
      </w:r>
      <w:r>
        <w:rPr>
          <w:bCs/>
          <w:color w:val="000000"/>
        </w:rPr>
        <w:t>Hoje</w:t>
      </w:r>
      <w:r w:rsidR="00DC294E">
        <w:rPr>
          <w:bCs/>
          <w:color w:val="000000"/>
        </w:rPr>
        <w:t xml:space="preserve"> temos leis que no</w:t>
      </w:r>
      <w:r>
        <w:rPr>
          <w:bCs/>
          <w:color w:val="000000"/>
        </w:rPr>
        <w:t>s protegem, po</w:t>
      </w:r>
      <w:r w:rsidR="00DC294E">
        <w:rPr>
          <w:bCs/>
          <w:color w:val="000000"/>
        </w:rPr>
        <w:t>rém, estas leis por diversas vez</w:t>
      </w:r>
      <w:r>
        <w:rPr>
          <w:bCs/>
          <w:color w:val="000000"/>
        </w:rPr>
        <w:t xml:space="preserve">es acabam sendo falhas, </w:t>
      </w:r>
      <w:r w:rsidR="006D4FF8">
        <w:rPr>
          <w:bCs/>
          <w:color w:val="000000"/>
        </w:rPr>
        <w:t xml:space="preserve">mesmo assim </w:t>
      </w:r>
      <w:r w:rsidR="00BA7A81">
        <w:rPr>
          <w:bCs/>
          <w:color w:val="000000"/>
        </w:rPr>
        <w:t xml:space="preserve">estamos </w:t>
      </w:r>
      <w:r>
        <w:rPr>
          <w:bCs/>
          <w:color w:val="000000"/>
        </w:rPr>
        <w:t>mais otimis</w:t>
      </w:r>
      <w:r w:rsidR="006D4FF8">
        <w:rPr>
          <w:bCs/>
          <w:color w:val="000000"/>
        </w:rPr>
        <w:t>ta</w:t>
      </w:r>
      <w:r w:rsidR="00BA7A81">
        <w:rPr>
          <w:bCs/>
          <w:color w:val="000000"/>
        </w:rPr>
        <w:t>s</w:t>
      </w:r>
      <w:r w:rsidR="006D4FF8">
        <w:rPr>
          <w:bCs/>
          <w:color w:val="000000"/>
        </w:rPr>
        <w:t>, que um dia isso possa mudar, teremos leis que funcione com rigor e uma sociedade sem preconceito.</w:t>
      </w:r>
      <w:r>
        <w:rPr>
          <w:bCs/>
          <w:color w:val="000000"/>
        </w:rPr>
        <w:t xml:space="preserve"> </w:t>
      </w:r>
    </w:p>
    <w:p w:rsidR="00F62DAA" w:rsidRDefault="006D4FF8" w:rsidP="00D96292">
      <w:pPr>
        <w:pStyle w:val="Corpodetexto"/>
        <w:tabs>
          <w:tab w:val="center" w:pos="4702"/>
        </w:tabs>
        <w:rPr>
          <w:lang w:eastAsia="pt-BR"/>
        </w:rPr>
      </w:pPr>
      <w:r>
        <w:rPr>
          <w:lang w:eastAsia="pt-BR"/>
        </w:rPr>
        <w:t xml:space="preserve">E </w:t>
      </w:r>
      <w:r w:rsidR="0085168E">
        <w:rPr>
          <w:lang w:eastAsia="pt-BR"/>
        </w:rPr>
        <w:t>mostrar</w:t>
      </w:r>
      <w:r>
        <w:rPr>
          <w:lang w:eastAsia="pt-BR"/>
        </w:rPr>
        <w:t xml:space="preserve"> o crescente número</w:t>
      </w:r>
      <w:r w:rsidR="00F62DAA">
        <w:rPr>
          <w:lang w:eastAsia="pt-BR"/>
        </w:rPr>
        <w:t xml:space="preserve"> da</w:t>
      </w:r>
      <w:r>
        <w:rPr>
          <w:lang w:eastAsia="pt-BR"/>
        </w:rPr>
        <w:t xml:space="preserve"> presença feminina</w:t>
      </w:r>
      <w:r w:rsidR="0085168E" w:rsidRPr="0085168E">
        <w:rPr>
          <w:lang w:eastAsia="pt-BR"/>
        </w:rPr>
        <w:t xml:space="preserve"> em cargos de liderança</w:t>
      </w:r>
      <w:r w:rsidR="0085168E">
        <w:rPr>
          <w:lang w:eastAsia="pt-BR"/>
        </w:rPr>
        <w:t>, que</w:t>
      </w:r>
      <w:r w:rsidR="0085168E" w:rsidRPr="0085168E">
        <w:rPr>
          <w:lang w:eastAsia="pt-BR"/>
        </w:rPr>
        <w:t xml:space="preserve"> aumentou em todo o mun</w:t>
      </w:r>
      <w:r>
        <w:rPr>
          <w:lang w:eastAsia="pt-BR"/>
        </w:rPr>
        <w:t>d</w:t>
      </w:r>
      <w:r w:rsidR="0085168E">
        <w:rPr>
          <w:lang w:eastAsia="pt-BR"/>
        </w:rPr>
        <w:t xml:space="preserve">o, são números </w:t>
      </w:r>
      <w:r w:rsidR="00F62DAA">
        <w:rPr>
          <w:lang w:eastAsia="pt-BR"/>
        </w:rPr>
        <w:t xml:space="preserve">ainda </w:t>
      </w:r>
      <w:r w:rsidR="0085168E">
        <w:rPr>
          <w:lang w:eastAsia="pt-BR"/>
        </w:rPr>
        <w:t>pequenos, ma</w:t>
      </w:r>
      <w:r w:rsidR="00F62DAA">
        <w:rPr>
          <w:lang w:eastAsia="pt-BR"/>
        </w:rPr>
        <w:t>i</w:t>
      </w:r>
      <w:r w:rsidR="0085168E">
        <w:rPr>
          <w:lang w:eastAsia="pt-BR"/>
        </w:rPr>
        <w:t xml:space="preserve">s </w:t>
      </w:r>
      <w:r w:rsidR="00F62DAA">
        <w:rPr>
          <w:lang w:eastAsia="pt-BR"/>
        </w:rPr>
        <w:t>já é</w:t>
      </w:r>
      <w:r w:rsidR="0085168E">
        <w:rPr>
          <w:lang w:eastAsia="pt-BR"/>
        </w:rPr>
        <w:t xml:space="preserve"> um marco na histório</w:t>
      </w:r>
      <w:r w:rsidR="00F62DAA">
        <w:rPr>
          <w:lang w:eastAsia="pt-BR"/>
        </w:rPr>
        <w:t>, o papel da mulher est</w:t>
      </w:r>
      <w:r w:rsidR="00BA7A81">
        <w:rPr>
          <w:lang w:eastAsia="pt-BR"/>
        </w:rPr>
        <w:t>a</w:t>
      </w:r>
      <w:r w:rsidR="00F62DAA">
        <w:rPr>
          <w:lang w:eastAsia="pt-BR"/>
        </w:rPr>
        <w:t xml:space="preserve"> mudando, juntas</w:t>
      </w:r>
      <w:r w:rsidR="0085168E">
        <w:rPr>
          <w:lang w:eastAsia="pt-BR"/>
        </w:rPr>
        <w:t xml:space="preserve"> </w:t>
      </w:r>
      <w:r w:rsidR="00F62DAA">
        <w:rPr>
          <w:lang w:eastAsia="pt-BR"/>
        </w:rPr>
        <w:t>estamos com mais força.</w:t>
      </w:r>
    </w:p>
    <w:p w:rsidR="0085168E" w:rsidRPr="0085168E" w:rsidRDefault="00F62DAA" w:rsidP="00D96292">
      <w:pPr>
        <w:pStyle w:val="Corpodetexto"/>
        <w:tabs>
          <w:tab w:val="center" w:pos="4702"/>
        </w:tabs>
        <w:rPr>
          <w:bCs/>
          <w:color w:val="000000"/>
        </w:rPr>
      </w:pPr>
      <w:r>
        <w:rPr>
          <w:lang w:eastAsia="pt-BR"/>
        </w:rPr>
        <w:t>Outra coisa muito importante foi o poder do voto, fazendo com que possamos</w:t>
      </w:r>
      <w:r w:rsidR="00BA7A81">
        <w:rPr>
          <w:lang w:eastAsia="pt-BR"/>
        </w:rPr>
        <w:t xml:space="preserve"> fazer nossas pró</w:t>
      </w:r>
      <w:r w:rsidR="000502A6">
        <w:rPr>
          <w:lang w:eastAsia="pt-BR"/>
        </w:rPr>
        <w:t>prias escolhas</w:t>
      </w:r>
      <w:r>
        <w:rPr>
          <w:lang w:eastAsia="pt-BR"/>
        </w:rPr>
        <w:t xml:space="preserve"> e decidir quem irá nos representar</w:t>
      </w:r>
      <w:r w:rsidR="000502A6">
        <w:rPr>
          <w:lang w:eastAsia="pt-BR"/>
        </w:rPr>
        <w:t>.</w:t>
      </w:r>
    </w:p>
    <w:p w:rsidR="00557E1A" w:rsidRPr="000502A6" w:rsidRDefault="00BA7A81" w:rsidP="00D96292">
      <w:pPr>
        <w:pStyle w:val="Corpodetexto"/>
        <w:rPr>
          <w:b/>
          <w:bCs/>
          <w:color w:val="000000"/>
          <w:sz w:val="22"/>
          <w:szCs w:val="22"/>
        </w:rPr>
      </w:pPr>
      <w:r>
        <w:t>Ser mulher trá</w:t>
      </w:r>
      <w:r w:rsidR="000502A6" w:rsidRPr="000502A6">
        <w:t xml:space="preserve">z a </w:t>
      </w:r>
      <w:r w:rsidR="000502A6">
        <w:t xml:space="preserve">qualidade </w:t>
      </w:r>
      <w:r w:rsidR="000502A6" w:rsidRPr="000502A6">
        <w:t>de ser múltipla</w:t>
      </w:r>
      <w:r>
        <w:t xml:space="preserve"> s</w:t>
      </w:r>
      <w:r w:rsidR="000502A6" w:rsidRPr="000502A6">
        <w:t>ensorialmente, no raciocínio e na coordenação de acontecimentos. Não são as emoções que marcam a diferença, mas o cérebro, a cultura,</w:t>
      </w:r>
      <w:r w:rsidR="000502A6">
        <w:t xml:space="preserve"> o objetivo de sua identidade, </w:t>
      </w:r>
      <w:r w:rsidR="000502A6" w:rsidRPr="000502A6">
        <w:t>ser atraente, charmosa, cuidadosa, livre e guerreira</w:t>
      </w:r>
      <w:r w:rsidR="000502A6">
        <w:t xml:space="preserve">. São </w:t>
      </w:r>
      <w:r w:rsidR="00F62DAA">
        <w:t xml:space="preserve">apenas </w:t>
      </w:r>
      <w:r w:rsidR="000502A6">
        <w:t>qualidade que nós mulheres trazemos para nossa vida proficional. Sempre buscamos melhorar, mais devemos esquecer do medo, e seguir em frente.</w:t>
      </w:r>
    </w:p>
    <w:p w:rsidR="00557E1A" w:rsidRDefault="00084E95" w:rsidP="00D96292">
      <w:pPr>
        <w:pStyle w:val="NormalWeb"/>
        <w:spacing w:before="0" w:after="0" w:line="300" w:lineRule="atLeast"/>
        <w:jc w:val="both"/>
      </w:pPr>
      <w:r w:rsidRPr="00084E95">
        <w:t>Muitas mulheres que conquistam cargos de liderança acreditam que a participação, lealdade e felicidade de seus colaboradores é o segredo para se formar um time de sucesso</w:t>
      </w:r>
      <w:r>
        <w:t>, pensamos sempre no próximo</w:t>
      </w:r>
      <w:r w:rsidR="00F62DAA">
        <w:t xml:space="preserve">, mais não </w:t>
      </w:r>
      <w:r w:rsidR="00D96292">
        <w:t>esquecendo o profissional</w:t>
      </w:r>
      <w:r>
        <w:t>.</w:t>
      </w:r>
    </w:p>
    <w:p w:rsidR="00084E95" w:rsidRDefault="00084E95" w:rsidP="00D96292">
      <w:pPr>
        <w:pStyle w:val="NormalWeb"/>
        <w:spacing w:before="0" w:after="0" w:line="300" w:lineRule="atLeast"/>
        <w:jc w:val="both"/>
      </w:pPr>
      <w:r w:rsidRPr="00084E95">
        <w:t xml:space="preserve">Cada vez mais preparadas, participativas e inovadoras as mulheres estão fazendo com que, as empresas que querem reter esses talentos, se modernizem adaptando-se </w:t>
      </w:r>
      <w:r w:rsidR="00BA7A81">
        <w:t>à</w:t>
      </w:r>
      <w:r w:rsidRPr="00084E95">
        <w:t>s diferentes necessid</w:t>
      </w:r>
      <w:r>
        <w:t>ades existentes entre os sexos.</w:t>
      </w:r>
    </w:p>
    <w:p w:rsidR="00084E95" w:rsidRPr="00084E95" w:rsidRDefault="00084E95" w:rsidP="00D96292">
      <w:pPr>
        <w:pStyle w:val="NormalWeb"/>
        <w:spacing w:before="0" w:after="0" w:line="300" w:lineRule="atLeast"/>
        <w:jc w:val="both"/>
      </w:pPr>
      <w:r>
        <w:t>Estamos melhorando.</w:t>
      </w:r>
    </w:p>
    <w:p w:rsidR="00084E95" w:rsidRDefault="00084E95" w:rsidP="00084E95">
      <w:pPr>
        <w:pStyle w:val="NormalWeb"/>
        <w:spacing w:before="0" w:after="0" w:line="300" w:lineRule="atLeast"/>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557E1A" w:rsidRDefault="00557E1A" w:rsidP="00557450">
      <w:pPr>
        <w:pStyle w:val="Corpodetexto"/>
        <w:rPr>
          <w:b/>
          <w:bCs/>
          <w:color w:val="000000"/>
          <w:sz w:val="22"/>
          <w:szCs w:val="22"/>
        </w:rPr>
      </w:pPr>
    </w:p>
    <w:p w:rsidR="000502A6" w:rsidRDefault="000502A6"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827727" w:rsidRDefault="00827727" w:rsidP="00557450">
      <w:pPr>
        <w:pStyle w:val="Corpodetexto"/>
        <w:rPr>
          <w:b/>
          <w:bCs/>
          <w:color w:val="000000"/>
          <w:sz w:val="22"/>
          <w:szCs w:val="22"/>
        </w:rPr>
      </w:pPr>
    </w:p>
    <w:p w:rsidR="00557450" w:rsidRDefault="00557450" w:rsidP="00557450">
      <w:pPr>
        <w:pStyle w:val="Corpodetexto"/>
        <w:rPr>
          <w:b/>
          <w:bCs/>
          <w:color w:val="000000"/>
          <w:sz w:val="22"/>
          <w:szCs w:val="22"/>
        </w:rPr>
      </w:pPr>
      <w:r>
        <w:rPr>
          <w:b/>
          <w:bCs/>
          <w:color w:val="000000"/>
          <w:sz w:val="22"/>
          <w:szCs w:val="22"/>
        </w:rPr>
        <w:t>REFERÊNCIAS BIBLIOGRÁFICAS</w:t>
      </w:r>
    </w:p>
    <w:p w:rsidR="00557E1A" w:rsidRDefault="00557E1A" w:rsidP="00557450">
      <w:pPr>
        <w:pStyle w:val="Corpodetexto"/>
        <w:rPr>
          <w:b/>
          <w:bCs/>
          <w:color w:val="000000"/>
          <w:sz w:val="22"/>
          <w:szCs w:val="22"/>
        </w:rPr>
      </w:pPr>
    </w:p>
    <w:p w:rsidR="00506D33" w:rsidRDefault="00506D33" w:rsidP="00557450">
      <w:pPr>
        <w:pStyle w:val="Corpodetexto"/>
        <w:rPr>
          <w:b/>
          <w:bCs/>
          <w:color w:val="000000"/>
          <w:sz w:val="22"/>
          <w:szCs w:val="22"/>
        </w:rPr>
      </w:pPr>
    </w:p>
    <w:p w:rsidR="00506D33" w:rsidRDefault="00506D33" w:rsidP="00557450">
      <w:pPr>
        <w:pStyle w:val="Corpodetexto"/>
        <w:rPr>
          <w:bCs/>
          <w:color w:val="000000"/>
          <w:sz w:val="22"/>
          <w:szCs w:val="22"/>
        </w:rPr>
      </w:pPr>
      <w:r w:rsidRPr="00506D33">
        <w:rPr>
          <w:bCs/>
          <w:color w:val="000000"/>
          <w:sz w:val="22"/>
          <w:szCs w:val="22"/>
        </w:rPr>
        <w:t>Livros:</w:t>
      </w:r>
    </w:p>
    <w:p w:rsidR="00E75A00" w:rsidRDefault="00E75A00" w:rsidP="00557450">
      <w:pPr>
        <w:pStyle w:val="Corpodetexto"/>
        <w:rPr>
          <w:bCs/>
          <w:color w:val="000000"/>
          <w:sz w:val="22"/>
          <w:szCs w:val="22"/>
        </w:rPr>
      </w:pPr>
    </w:p>
    <w:p w:rsidR="00242A73" w:rsidRDefault="00242A73" w:rsidP="00557450">
      <w:pPr>
        <w:pStyle w:val="Corpodetexto"/>
        <w:rPr>
          <w:bCs/>
          <w:color w:val="000000"/>
          <w:sz w:val="22"/>
          <w:szCs w:val="22"/>
        </w:rPr>
      </w:pPr>
    </w:p>
    <w:p w:rsidR="00242A73" w:rsidRDefault="00242A73" w:rsidP="00557450">
      <w:pPr>
        <w:pStyle w:val="Corpodetexto"/>
        <w:rPr>
          <w:bCs/>
          <w:color w:val="000000"/>
          <w:sz w:val="22"/>
          <w:szCs w:val="22"/>
        </w:rPr>
      </w:pPr>
      <w:r>
        <w:rPr>
          <w:bCs/>
          <w:color w:val="000000"/>
          <w:sz w:val="22"/>
          <w:szCs w:val="22"/>
        </w:rPr>
        <w:t xml:space="preserve">CHIAVENATO, Idalberto. Recursos humanos. 7ª ed. São Paulo. </w:t>
      </w:r>
      <w:r>
        <w:rPr>
          <w:sz w:val="22"/>
          <w:szCs w:val="22"/>
        </w:rPr>
        <w:t>Atlas, 2002.</w:t>
      </w:r>
    </w:p>
    <w:p w:rsidR="00242A73" w:rsidRDefault="00242A73" w:rsidP="00557450">
      <w:pPr>
        <w:pStyle w:val="Corpodetexto"/>
        <w:rPr>
          <w:bCs/>
          <w:color w:val="000000"/>
          <w:sz w:val="22"/>
          <w:szCs w:val="22"/>
        </w:rPr>
      </w:pPr>
    </w:p>
    <w:p w:rsidR="00E75A00" w:rsidRPr="00506D33" w:rsidRDefault="00E75A00" w:rsidP="00557450">
      <w:pPr>
        <w:pStyle w:val="Corpodetexto"/>
        <w:rPr>
          <w:bCs/>
          <w:color w:val="000000"/>
          <w:sz w:val="22"/>
          <w:szCs w:val="22"/>
        </w:rPr>
      </w:pPr>
    </w:p>
    <w:p w:rsidR="00506D33" w:rsidRPr="00E75A00" w:rsidRDefault="00E75A00" w:rsidP="00557450">
      <w:pPr>
        <w:pStyle w:val="Corpodetexto"/>
        <w:rPr>
          <w:bCs/>
          <w:color w:val="000000"/>
          <w:sz w:val="22"/>
          <w:szCs w:val="22"/>
        </w:rPr>
      </w:pPr>
      <w:r w:rsidRPr="00E75A00">
        <w:rPr>
          <w:bCs/>
          <w:color w:val="000000"/>
          <w:sz w:val="22"/>
          <w:szCs w:val="22"/>
        </w:rPr>
        <w:t>DEL PRIORE,</w:t>
      </w:r>
      <w:r>
        <w:rPr>
          <w:bCs/>
          <w:color w:val="000000"/>
          <w:sz w:val="22"/>
          <w:szCs w:val="22"/>
        </w:rPr>
        <w:t xml:space="preserve"> Mary. A mulher na história do Brasil. 2ª ed. São Paulo</w:t>
      </w:r>
      <w:r w:rsidR="003C5086">
        <w:rPr>
          <w:bCs/>
          <w:color w:val="000000"/>
          <w:sz w:val="22"/>
          <w:szCs w:val="22"/>
        </w:rPr>
        <w:t>.</w:t>
      </w:r>
      <w:r>
        <w:rPr>
          <w:bCs/>
          <w:color w:val="000000"/>
          <w:sz w:val="22"/>
          <w:szCs w:val="22"/>
        </w:rPr>
        <w:t xml:space="preserve"> Contexto, 1989.</w:t>
      </w:r>
    </w:p>
    <w:p w:rsidR="00557450" w:rsidRDefault="00557450" w:rsidP="00557450">
      <w:pPr>
        <w:pStyle w:val="Corpodetexto"/>
        <w:rPr>
          <w:b/>
          <w:bCs/>
          <w:color w:val="000000"/>
          <w:sz w:val="22"/>
          <w:szCs w:val="22"/>
        </w:rPr>
      </w:pPr>
    </w:p>
    <w:p w:rsidR="003C5086" w:rsidRDefault="003C5086" w:rsidP="00557450">
      <w:pPr>
        <w:pStyle w:val="Corpodetexto"/>
        <w:rPr>
          <w:b/>
          <w:bCs/>
          <w:color w:val="000000"/>
          <w:sz w:val="22"/>
          <w:szCs w:val="22"/>
        </w:rPr>
      </w:pPr>
    </w:p>
    <w:p w:rsidR="00557450" w:rsidRPr="00956752" w:rsidRDefault="00557450" w:rsidP="00557450">
      <w:pPr>
        <w:pStyle w:val="Corpodetexto"/>
        <w:rPr>
          <w:sz w:val="22"/>
          <w:szCs w:val="22"/>
          <w:shd w:val="clear" w:color="auto" w:fill="FFFFFF"/>
        </w:rPr>
      </w:pPr>
      <w:r w:rsidRPr="00956752">
        <w:rPr>
          <w:sz w:val="22"/>
          <w:szCs w:val="22"/>
          <w:shd w:val="clear" w:color="auto" w:fill="FFFFFF"/>
        </w:rPr>
        <w:t>MACEDO, José Rivair. A mulher na idade média. São Paulo. Editora Contexto. 1990.</w:t>
      </w:r>
    </w:p>
    <w:p w:rsidR="00557450" w:rsidRDefault="00557450" w:rsidP="00557450">
      <w:pPr>
        <w:pStyle w:val="Corpodetexto"/>
        <w:rPr>
          <w:sz w:val="22"/>
          <w:szCs w:val="22"/>
        </w:rPr>
      </w:pPr>
    </w:p>
    <w:p w:rsidR="003C5086" w:rsidRDefault="003C5086" w:rsidP="00557450">
      <w:pPr>
        <w:pStyle w:val="Corpodetexto"/>
        <w:rPr>
          <w:sz w:val="22"/>
          <w:szCs w:val="22"/>
        </w:rPr>
      </w:pPr>
    </w:p>
    <w:p w:rsidR="006A4A70" w:rsidRDefault="006A4A70" w:rsidP="00557450">
      <w:pPr>
        <w:pStyle w:val="Corpodetexto"/>
        <w:rPr>
          <w:sz w:val="22"/>
          <w:szCs w:val="22"/>
        </w:rPr>
      </w:pPr>
      <w:r>
        <w:rPr>
          <w:sz w:val="22"/>
          <w:szCs w:val="22"/>
        </w:rPr>
        <w:t>SANDBERG Sheryl. Faça acontecer: mulheres, trabalho e a vontade de liderar. 1ª ed. São Paulo. Editora Schwarcz S.A. Companhia das Letras. 2013</w:t>
      </w:r>
      <w:r w:rsidR="00506D33">
        <w:rPr>
          <w:sz w:val="22"/>
          <w:szCs w:val="22"/>
        </w:rPr>
        <w:t>.</w:t>
      </w:r>
    </w:p>
    <w:p w:rsidR="00506D33" w:rsidRDefault="00506D33" w:rsidP="00557450">
      <w:pPr>
        <w:pStyle w:val="Corpodetexto"/>
        <w:rPr>
          <w:sz w:val="22"/>
          <w:szCs w:val="22"/>
        </w:rPr>
      </w:pPr>
    </w:p>
    <w:p w:rsidR="003C5086" w:rsidRDefault="003C5086" w:rsidP="00557450">
      <w:pPr>
        <w:pStyle w:val="Corpodetexto"/>
        <w:rPr>
          <w:sz w:val="22"/>
          <w:szCs w:val="22"/>
        </w:rPr>
      </w:pPr>
    </w:p>
    <w:p w:rsidR="003C5086" w:rsidRDefault="003C5086" w:rsidP="00557450">
      <w:pPr>
        <w:pStyle w:val="Corpodetexto"/>
        <w:rPr>
          <w:sz w:val="22"/>
          <w:szCs w:val="22"/>
        </w:rPr>
      </w:pPr>
      <w:r>
        <w:rPr>
          <w:sz w:val="22"/>
          <w:szCs w:val="22"/>
        </w:rPr>
        <w:t>VERGARA, Sylvia Constant. Gestão de Pessoas. 7ª ed. São Paulo. Atlas, 2009.</w:t>
      </w:r>
    </w:p>
    <w:p w:rsidR="003C5086" w:rsidRDefault="003C5086" w:rsidP="00557450">
      <w:pPr>
        <w:pStyle w:val="Corpodetexto"/>
        <w:rPr>
          <w:sz w:val="22"/>
          <w:szCs w:val="22"/>
        </w:rPr>
      </w:pPr>
    </w:p>
    <w:p w:rsidR="00557E1A" w:rsidRDefault="00557E1A" w:rsidP="00557450">
      <w:pPr>
        <w:pStyle w:val="Corpodetexto"/>
        <w:rPr>
          <w:sz w:val="22"/>
          <w:szCs w:val="22"/>
        </w:rPr>
      </w:pPr>
    </w:p>
    <w:p w:rsidR="00557450" w:rsidRDefault="00557450" w:rsidP="00557450">
      <w:pPr>
        <w:pStyle w:val="Corpodetexto"/>
        <w:rPr>
          <w:sz w:val="22"/>
          <w:szCs w:val="22"/>
        </w:rPr>
      </w:pPr>
      <w:r w:rsidRPr="00956752">
        <w:rPr>
          <w:sz w:val="22"/>
          <w:szCs w:val="22"/>
        </w:rPr>
        <w:t>Textos publicados na internet:</w:t>
      </w:r>
    </w:p>
    <w:p w:rsidR="00506D33" w:rsidRDefault="00506D33" w:rsidP="00557450">
      <w:pPr>
        <w:pStyle w:val="Corpodetexto"/>
        <w:rPr>
          <w:sz w:val="22"/>
          <w:szCs w:val="22"/>
        </w:rPr>
      </w:pPr>
    </w:p>
    <w:p w:rsidR="00506D33" w:rsidRDefault="00506D33" w:rsidP="00557450">
      <w:pPr>
        <w:pStyle w:val="Corpodetexto"/>
        <w:rPr>
          <w:sz w:val="22"/>
          <w:szCs w:val="22"/>
        </w:rPr>
      </w:pPr>
    </w:p>
    <w:p w:rsidR="00506D33" w:rsidRPr="00EF439D" w:rsidRDefault="00506D33" w:rsidP="00506D33">
      <w:pPr>
        <w:jc w:val="both"/>
      </w:pPr>
      <w:r>
        <w:rPr>
          <w:sz w:val="22"/>
          <w:szCs w:val="22"/>
        </w:rPr>
        <w:t>BRASIL</w:t>
      </w:r>
      <w:r w:rsidRPr="00956752">
        <w:rPr>
          <w:sz w:val="22"/>
          <w:szCs w:val="22"/>
        </w:rPr>
        <w:t xml:space="preserve">, </w:t>
      </w:r>
      <w:r>
        <w:rPr>
          <w:sz w:val="22"/>
          <w:szCs w:val="22"/>
        </w:rPr>
        <w:t>Portal (MTE)</w:t>
      </w:r>
      <w:r w:rsidRPr="00956752">
        <w:rPr>
          <w:sz w:val="22"/>
          <w:szCs w:val="22"/>
        </w:rPr>
        <w:t>.</w:t>
      </w:r>
      <w:r>
        <w:rPr>
          <w:sz w:val="22"/>
          <w:szCs w:val="22"/>
        </w:rPr>
        <w:t xml:space="preserve"> </w:t>
      </w:r>
      <w:hyperlink r:id="rId12" w:history="1">
        <w:r>
          <w:rPr>
            <w:rStyle w:val="Hyperlink"/>
            <w:color w:val="auto"/>
            <w:u w:val="none"/>
          </w:rPr>
          <w:t>Mulhere</w:t>
        </w:r>
      </w:hyperlink>
      <w:r>
        <w:t>s tem maior participação no mercado de trabalho</w:t>
      </w:r>
    </w:p>
    <w:p w:rsidR="00506D33" w:rsidRPr="008055A2" w:rsidRDefault="00506D33" w:rsidP="00506D33">
      <w:pPr>
        <w:jc w:val="both"/>
      </w:pPr>
      <w:r w:rsidRPr="00956752">
        <w:rPr>
          <w:sz w:val="22"/>
          <w:szCs w:val="22"/>
        </w:rPr>
        <w:t>: Disponível em: &lt;</w:t>
      </w:r>
      <w:hyperlink r:id="rId13" w:history="1">
        <w:r w:rsidRPr="00EF439D">
          <w:rPr>
            <w:rStyle w:val="Hyperlink"/>
            <w:color w:val="auto"/>
            <w:u w:val="none"/>
          </w:rPr>
          <w:t>http://www.brasil.gov.br/economia-e-emprego/2013/10/mulheres-tem-maior-participacao-no-mercado-de-trabalho-em-2012</w:t>
        </w:r>
      </w:hyperlink>
      <w:r w:rsidRPr="00956752">
        <w:rPr>
          <w:sz w:val="22"/>
          <w:szCs w:val="22"/>
        </w:rPr>
        <w:t>&gt;. Acesso em: 04/11/13.</w:t>
      </w:r>
    </w:p>
    <w:p w:rsidR="00B067AE" w:rsidRDefault="00B067AE" w:rsidP="00557450">
      <w:pPr>
        <w:pStyle w:val="Corpodetexto"/>
        <w:rPr>
          <w:sz w:val="22"/>
          <w:szCs w:val="22"/>
        </w:rPr>
      </w:pPr>
    </w:p>
    <w:p w:rsidR="00B067AE" w:rsidRDefault="00B067AE" w:rsidP="00557450">
      <w:pPr>
        <w:pStyle w:val="Corpodetexto"/>
        <w:rPr>
          <w:sz w:val="22"/>
          <w:szCs w:val="22"/>
        </w:rPr>
      </w:pPr>
    </w:p>
    <w:p w:rsidR="00B067AE" w:rsidRDefault="00B067AE" w:rsidP="00B067AE">
      <w:pPr>
        <w:pStyle w:val="Corpodetexto"/>
        <w:rPr>
          <w:sz w:val="22"/>
          <w:szCs w:val="22"/>
        </w:rPr>
      </w:pPr>
      <w:r>
        <w:rPr>
          <w:sz w:val="22"/>
          <w:szCs w:val="22"/>
        </w:rPr>
        <w:t>ELEITORAL</w:t>
      </w:r>
      <w:r w:rsidRPr="00B11766">
        <w:rPr>
          <w:sz w:val="22"/>
          <w:szCs w:val="22"/>
        </w:rPr>
        <w:t>,</w:t>
      </w:r>
      <w:r>
        <w:rPr>
          <w:sz w:val="22"/>
          <w:szCs w:val="22"/>
        </w:rPr>
        <w:t xml:space="preserve"> Tribunal Superior</w:t>
      </w:r>
      <w:r w:rsidRPr="00B11766">
        <w:rPr>
          <w:sz w:val="22"/>
          <w:szCs w:val="22"/>
        </w:rPr>
        <w:t>.</w:t>
      </w:r>
      <w:r>
        <w:rPr>
          <w:sz w:val="22"/>
          <w:szCs w:val="22"/>
        </w:rPr>
        <w:t xml:space="preserve"> Ha 80 anos mulheres conquistaram o direito de votar e ser votadas</w:t>
      </w:r>
      <w:r w:rsidRPr="00B11766">
        <w:rPr>
          <w:sz w:val="22"/>
          <w:szCs w:val="22"/>
        </w:rPr>
        <w:t>: Disponível em: &lt;</w:t>
      </w:r>
      <w:hyperlink r:id="rId14" w:history="1">
        <w:r w:rsidRPr="00521B71">
          <w:rPr>
            <w:rStyle w:val="Hyperlink"/>
            <w:color w:val="auto"/>
            <w:u w:val="none"/>
          </w:rPr>
          <w:t>http://www.tse.jus.br/noticias-tse/2013/Marco/ha-80-anos-mulheres-conquistaram-o-direito-de-votar-e-ser-votadas</w:t>
        </w:r>
      </w:hyperlink>
      <w:r w:rsidRPr="00B11766">
        <w:rPr>
          <w:sz w:val="22"/>
          <w:szCs w:val="22"/>
        </w:rPr>
        <w:t xml:space="preserve"> &gt;. Acesso em: 04/11/13.</w:t>
      </w:r>
    </w:p>
    <w:p w:rsidR="00B067AE" w:rsidRDefault="00B067AE" w:rsidP="00557450">
      <w:pPr>
        <w:pStyle w:val="Corpodetexto"/>
        <w:rPr>
          <w:sz w:val="22"/>
          <w:szCs w:val="22"/>
        </w:rPr>
      </w:pPr>
    </w:p>
    <w:p w:rsidR="00B067AE" w:rsidRDefault="00B067AE" w:rsidP="00557450">
      <w:pPr>
        <w:pStyle w:val="Corpodetexto"/>
        <w:rPr>
          <w:sz w:val="22"/>
          <w:szCs w:val="22"/>
        </w:rPr>
      </w:pPr>
    </w:p>
    <w:p w:rsidR="00B067AE" w:rsidRPr="00956752" w:rsidRDefault="00B067AE" w:rsidP="00B067AE">
      <w:pPr>
        <w:pStyle w:val="Corpodetexto"/>
        <w:rPr>
          <w:sz w:val="22"/>
          <w:szCs w:val="22"/>
        </w:rPr>
      </w:pPr>
      <w:r w:rsidRPr="00956752">
        <w:rPr>
          <w:sz w:val="22"/>
          <w:szCs w:val="22"/>
        </w:rPr>
        <w:t>GARCIA</w:t>
      </w:r>
      <w:r w:rsidRPr="00956752">
        <w:rPr>
          <w:b/>
          <w:sz w:val="22"/>
          <w:szCs w:val="22"/>
        </w:rPr>
        <w:t xml:space="preserve">, </w:t>
      </w:r>
      <w:r w:rsidRPr="00956752">
        <w:rPr>
          <w:sz w:val="22"/>
          <w:szCs w:val="22"/>
        </w:rPr>
        <w:t xml:space="preserve">Lucelene. </w:t>
      </w:r>
      <w:r w:rsidRPr="00956752">
        <w:rPr>
          <w:spacing w:val="-17"/>
          <w:sz w:val="22"/>
          <w:szCs w:val="22"/>
        </w:rPr>
        <w:t xml:space="preserve">Mulheres: </w:t>
      </w:r>
      <w:r w:rsidRPr="00956752">
        <w:rPr>
          <w:sz w:val="22"/>
          <w:szCs w:val="22"/>
        </w:rPr>
        <w:t>A mulher e a evolução dos seus direitos:</w:t>
      </w:r>
      <w:r w:rsidRPr="00956752">
        <w:rPr>
          <w:b/>
          <w:sz w:val="22"/>
          <w:szCs w:val="22"/>
        </w:rPr>
        <w:t xml:space="preserve"> </w:t>
      </w:r>
      <w:r w:rsidRPr="00956752">
        <w:rPr>
          <w:sz w:val="22"/>
          <w:szCs w:val="22"/>
        </w:rPr>
        <w:t>Disponível em: &lt;</w:t>
      </w:r>
      <w:hyperlink r:id="rId15" w:history="1">
        <w:r w:rsidRPr="00956752">
          <w:rPr>
            <w:rStyle w:val="Hyperlink"/>
            <w:color w:val="auto"/>
            <w:sz w:val="22"/>
            <w:szCs w:val="22"/>
            <w:u w:val="none"/>
          </w:rPr>
          <w:t>http://espaco-vital.jusbrasil.com.br/noticias/1944790/a-mulher-e-a-evolucao-dos-seus-direito</w:t>
        </w:r>
        <w:r w:rsidRPr="00956752">
          <w:rPr>
            <w:rStyle w:val="Hyperlink"/>
            <w:b/>
            <w:color w:val="auto"/>
            <w:sz w:val="22"/>
            <w:szCs w:val="22"/>
            <w:u w:val="none"/>
          </w:rPr>
          <w:t>s</w:t>
        </w:r>
      </w:hyperlink>
      <w:r w:rsidRPr="00956752">
        <w:rPr>
          <w:sz w:val="22"/>
          <w:szCs w:val="22"/>
        </w:rPr>
        <w:t>&gt;. Acesso em: 04/11/13.</w:t>
      </w:r>
    </w:p>
    <w:p w:rsidR="00B067AE" w:rsidRDefault="00B067AE" w:rsidP="00557450">
      <w:pPr>
        <w:pStyle w:val="Corpodetexto"/>
        <w:rPr>
          <w:sz w:val="22"/>
          <w:szCs w:val="22"/>
        </w:rPr>
      </w:pPr>
    </w:p>
    <w:p w:rsidR="00B067AE" w:rsidRDefault="00B067AE" w:rsidP="00557450">
      <w:pPr>
        <w:pStyle w:val="Corpodetexto"/>
        <w:rPr>
          <w:sz w:val="22"/>
          <w:szCs w:val="22"/>
        </w:rPr>
      </w:pPr>
    </w:p>
    <w:p w:rsidR="00B067AE" w:rsidRDefault="00B067AE" w:rsidP="00B067AE">
      <w:pPr>
        <w:pStyle w:val="Corpodetexto"/>
        <w:rPr>
          <w:sz w:val="22"/>
          <w:szCs w:val="22"/>
        </w:rPr>
      </w:pPr>
      <w:r w:rsidRPr="00B11766">
        <w:rPr>
          <w:sz w:val="22"/>
          <w:szCs w:val="22"/>
        </w:rPr>
        <w:t>GÊNEROS, Observatorio Brasil da igualdade. Direito ao voto feminino, que completa hoje 80 anos, resultou de um longo processo de mobilização: Disponível em: &lt;</w:t>
      </w:r>
      <w:hyperlink r:id="rId16" w:history="1">
        <w:r w:rsidRPr="002C0A09">
          <w:rPr>
            <w:rStyle w:val="Hyperlink"/>
            <w:color w:val="auto"/>
            <w:sz w:val="22"/>
            <w:szCs w:val="22"/>
            <w:u w:val="none"/>
          </w:rPr>
          <w:t>http://www.observatoriodegenero.gov.br/menu/noticias/direito-ao-voto-feminino-que-completa-hoje-80-anos-resultou-de-um-longo-processo-de-mobilizacao/</w:t>
        </w:r>
      </w:hyperlink>
      <w:r w:rsidRPr="00B11766">
        <w:rPr>
          <w:sz w:val="22"/>
          <w:szCs w:val="22"/>
        </w:rPr>
        <w:t>&gt;. Acesso em: 04/11/13.</w:t>
      </w:r>
    </w:p>
    <w:p w:rsidR="00B067AE" w:rsidRDefault="00B067AE" w:rsidP="00B067AE">
      <w:pPr>
        <w:pStyle w:val="Corpodetexto"/>
        <w:rPr>
          <w:sz w:val="22"/>
          <w:szCs w:val="22"/>
        </w:rPr>
      </w:pPr>
    </w:p>
    <w:p w:rsidR="00B067AE" w:rsidRDefault="00B067AE" w:rsidP="00B067AE">
      <w:pPr>
        <w:pStyle w:val="Corpodetexto"/>
        <w:rPr>
          <w:sz w:val="22"/>
          <w:szCs w:val="22"/>
        </w:rPr>
      </w:pPr>
      <w:r w:rsidRPr="00D7647E">
        <w:rPr>
          <w:sz w:val="22"/>
          <w:szCs w:val="22"/>
        </w:rPr>
        <w:t>MELO</w:t>
      </w:r>
      <w:r>
        <w:rPr>
          <w:b/>
          <w:sz w:val="22"/>
          <w:szCs w:val="22"/>
        </w:rPr>
        <w:t xml:space="preserve">, </w:t>
      </w:r>
      <w:r w:rsidRPr="00D7647E">
        <w:rPr>
          <w:sz w:val="22"/>
          <w:szCs w:val="22"/>
        </w:rPr>
        <w:t>Alexandre.</w:t>
      </w:r>
      <w:r w:rsidRPr="00D7647E">
        <w:rPr>
          <w:b/>
          <w:sz w:val="22"/>
          <w:szCs w:val="22"/>
        </w:rPr>
        <w:t xml:space="preserve"> </w:t>
      </w:r>
      <w:r w:rsidRPr="00D7647E">
        <w:rPr>
          <w:sz w:val="22"/>
          <w:szCs w:val="22"/>
        </w:rPr>
        <w:t>Os fatos historico que marcaram as conquistas das mulheres: Disponível</w:t>
      </w:r>
      <w:r w:rsidRPr="00956752">
        <w:rPr>
          <w:sz w:val="22"/>
          <w:szCs w:val="22"/>
        </w:rPr>
        <w:t xml:space="preserve"> em: </w:t>
      </w:r>
      <w:r w:rsidRPr="00D7647E">
        <w:rPr>
          <w:b/>
          <w:sz w:val="22"/>
          <w:szCs w:val="22"/>
        </w:rPr>
        <w:t>&lt;</w:t>
      </w:r>
      <w:hyperlink r:id="rId17" w:anchor="ad-image-0" w:history="1">
        <w:r w:rsidRPr="00FE56CB">
          <w:rPr>
            <w:rStyle w:val="Hyperlink"/>
            <w:color w:val="auto"/>
            <w:sz w:val="22"/>
            <w:szCs w:val="22"/>
            <w:u w:val="none"/>
          </w:rPr>
          <w:t>http://revistaescola.abril.com.br/fundamental-2/fatos-historicos-conquistas-dia-da-mulher-735607.shtml#ad-image-0</w:t>
        </w:r>
      </w:hyperlink>
      <w:r w:rsidRPr="00956752">
        <w:rPr>
          <w:b/>
          <w:sz w:val="22"/>
          <w:szCs w:val="22"/>
        </w:rPr>
        <w:t xml:space="preserve"> </w:t>
      </w:r>
      <w:r w:rsidRPr="00956752">
        <w:rPr>
          <w:sz w:val="22"/>
          <w:szCs w:val="22"/>
        </w:rPr>
        <w:t>&gt;. Acesso em: 04/11/13.</w:t>
      </w:r>
    </w:p>
    <w:p w:rsidR="00B067AE" w:rsidRPr="00956752" w:rsidRDefault="00B067AE" w:rsidP="00B067AE">
      <w:pPr>
        <w:pStyle w:val="Corpodetexto"/>
        <w:rPr>
          <w:sz w:val="22"/>
          <w:szCs w:val="22"/>
        </w:rPr>
      </w:pPr>
    </w:p>
    <w:p w:rsidR="00B067AE" w:rsidRDefault="00B067AE" w:rsidP="00B067AE">
      <w:pPr>
        <w:pStyle w:val="Corpodetexto"/>
        <w:rPr>
          <w:sz w:val="22"/>
          <w:szCs w:val="22"/>
        </w:rPr>
      </w:pPr>
    </w:p>
    <w:p w:rsidR="00B067AE" w:rsidRPr="00956752" w:rsidRDefault="00B067AE" w:rsidP="00B067AE">
      <w:pPr>
        <w:pStyle w:val="Corpodetexto"/>
        <w:rPr>
          <w:sz w:val="22"/>
          <w:szCs w:val="22"/>
        </w:rPr>
      </w:pPr>
      <w:r>
        <w:rPr>
          <w:sz w:val="22"/>
          <w:szCs w:val="22"/>
        </w:rPr>
        <w:t>MPF</w:t>
      </w:r>
      <w:r w:rsidRPr="00956752">
        <w:rPr>
          <w:sz w:val="22"/>
          <w:szCs w:val="22"/>
        </w:rPr>
        <w:t>,.</w:t>
      </w:r>
      <w:r>
        <w:rPr>
          <w:sz w:val="22"/>
          <w:szCs w:val="22"/>
        </w:rPr>
        <w:t>Mulher: o dia, a historia, os avanços e desafios</w:t>
      </w:r>
      <w:r w:rsidRPr="00956752">
        <w:rPr>
          <w:sz w:val="22"/>
          <w:szCs w:val="22"/>
        </w:rPr>
        <w:t>: Disponível em: &lt;</w:t>
      </w:r>
      <w:hyperlink r:id="rId18" w:history="1">
        <w:r w:rsidRPr="003D5A37">
          <w:rPr>
            <w:rStyle w:val="Hyperlink"/>
            <w:color w:val="auto"/>
            <w:sz w:val="22"/>
            <w:szCs w:val="22"/>
            <w:u w:val="none"/>
          </w:rPr>
          <w:t>http://www.turminha.mpf.mp.br/viva-a-diferenca/mulher/dia-da-mu</w:t>
        </w:r>
        <w:r>
          <w:rPr>
            <w:rStyle w:val="Hyperlink"/>
            <w:color w:val="auto"/>
            <w:sz w:val="22"/>
            <w:szCs w:val="22"/>
            <w:u w:val="none"/>
          </w:rPr>
          <w:t>lher-a-historia-os-avancos-e-os-</w:t>
        </w:r>
        <w:r w:rsidRPr="003D5A37">
          <w:rPr>
            <w:rStyle w:val="Hyperlink"/>
            <w:color w:val="auto"/>
            <w:sz w:val="22"/>
            <w:szCs w:val="22"/>
            <w:u w:val="none"/>
          </w:rPr>
          <w:t>desafios</w:t>
        </w:r>
      </w:hyperlink>
      <w:r w:rsidRPr="00956752">
        <w:rPr>
          <w:sz w:val="22"/>
          <w:szCs w:val="22"/>
        </w:rPr>
        <w:t>&gt;. Acesso em: 04/11/13.</w:t>
      </w:r>
    </w:p>
    <w:p w:rsidR="00B067AE" w:rsidRPr="00B11766" w:rsidRDefault="00B067AE" w:rsidP="00B067AE">
      <w:pPr>
        <w:pStyle w:val="Corpodetexto"/>
        <w:rPr>
          <w:sz w:val="22"/>
          <w:szCs w:val="22"/>
        </w:rPr>
      </w:pPr>
    </w:p>
    <w:p w:rsidR="00B067AE" w:rsidRDefault="00B067AE" w:rsidP="00557450">
      <w:pPr>
        <w:pStyle w:val="Corpodetexto"/>
        <w:rPr>
          <w:sz w:val="22"/>
          <w:szCs w:val="22"/>
        </w:rPr>
      </w:pPr>
    </w:p>
    <w:p w:rsidR="00557450" w:rsidRDefault="00557450" w:rsidP="00557450">
      <w:pPr>
        <w:pStyle w:val="Corpodetexto"/>
        <w:rPr>
          <w:bCs/>
          <w:color w:val="000000"/>
          <w:sz w:val="22"/>
          <w:szCs w:val="22"/>
        </w:rPr>
      </w:pPr>
      <w:r w:rsidRPr="00956752">
        <w:rPr>
          <w:sz w:val="22"/>
          <w:szCs w:val="22"/>
        </w:rPr>
        <w:t xml:space="preserve">OLIVIERI, Antonio Carlos. </w:t>
      </w:r>
      <w:r w:rsidRPr="00956752">
        <w:rPr>
          <w:color w:val="000000"/>
          <w:spacing w:val="-17"/>
          <w:sz w:val="22"/>
          <w:szCs w:val="22"/>
        </w:rPr>
        <w:t>Mulheres: Uma longa história pela conquista de direitos iguais</w:t>
      </w:r>
      <w:r w:rsidRPr="00956752">
        <w:rPr>
          <w:sz w:val="22"/>
          <w:szCs w:val="22"/>
        </w:rPr>
        <w:t>: Disponível em: &lt;</w:t>
      </w:r>
      <w:hyperlink r:id="rId19" w:history="1">
        <w:r w:rsidRPr="00956752">
          <w:rPr>
            <w:rStyle w:val="Hyperlink"/>
            <w:color w:val="auto"/>
            <w:sz w:val="22"/>
            <w:szCs w:val="22"/>
            <w:u w:val="none"/>
          </w:rPr>
          <w:t>http://vestibular.uol.com.br/resumo-das-disciplinas/atualidades/mulheres-uma-longa-historia-pela-conquista-de-direitos-iguais.htm</w:t>
        </w:r>
      </w:hyperlink>
      <w:r w:rsidRPr="00956752">
        <w:rPr>
          <w:b/>
          <w:sz w:val="22"/>
          <w:szCs w:val="22"/>
        </w:rPr>
        <w:t xml:space="preserve"> </w:t>
      </w:r>
      <w:r w:rsidRPr="00956752">
        <w:rPr>
          <w:sz w:val="22"/>
          <w:szCs w:val="22"/>
        </w:rPr>
        <w:t>&gt;. Acesso em: 04/11/13.</w:t>
      </w: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rsidP="00557450">
      <w:pPr>
        <w:pStyle w:val="Corpodetexto"/>
        <w:rPr>
          <w:bCs/>
          <w:color w:val="000000"/>
          <w:sz w:val="22"/>
          <w:szCs w:val="22"/>
        </w:rPr>
      </w:pPr>
    </w:p>
    <w:p w:rsidR="00557450" w:rsidRDefault="00557450">
      <w:pPr>
        <w:pStyle w:val="Corpodetexto"/>
        <w:rPr>
          <w:sz w:val="22"/>
          <w:szCs w:val="22"/>
        </w:rPr>
      </w:pPr>
    </w:p>
    <w:sectPr w:rsidR="00557450" w:rsidSect="005F2ABE">
      <w:headerReference w:type="default" r:id="rId20"/>
      <w:footerReference w:type="default" r:id="rId21"/>
      <w:footnotePr>
        <w:pos w:val="beneathText"/>
      </w:footnotePr>
      <w:pgSz w:w="12240" w:h="15840"/>
      <w:pgMar w:top="709" w:right="1418" w:bottom="1701"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F36" w:rsidRDefault="00454F36">
      <w:r>
        <w:separator/>
      </w:r>
    </w:p>
  </w:endnote>
  <w:endnote w:type="continuationSeparator" w:id="1">
    <w:p w:rsidR="00454F36" w:rsidRDefault="00454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F9" w:rsidRDefault="00695CF9" w:rsidP="00695CF9">
    <w:pPr>
      <w:shd w:val="clear" w:color="auto" w:fill="FFFFFF"/>
      <w:suppressAutoHyphens w:val="0"/>
      <w:spacing w:before="100" w:beforeAutospacing="1" w:after="24" w:line="288" w:lineRule="atLeast"/>
      <w:ind w:left="768"/>
      <w:rPr>
        <w:rFonts w:ascii="Arial" w:hAnsi="Arial" w:cs="Arial"/>
        <w:color w:val="252525"/>
        <w:sz w:val="20"/>
        <w:szCs w:val="20"/>
      </w:rPr>
    </w:pPr>
  </w:p>
  <w:p w:rsidR="00695CF9" w:rsidRPr="00695CF9" w:rsidRDefault="00695CF9">
    <w:pPr>
      <w:pStyle w:val="Rodap"/>
      <w:rPr>
        <w:sz w:val="18"/>
        <w:szCs w:val="18"/>
      </w:rPr>
    </w:pPr>
  </w:p>
  <w:p w:rsidR="005D2EA4" w:rsidRDefault="005D2EA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F36" w:rsidRDefault="00454F36">
      <w:r>
        <w:separator/>
      </w:r>
    </w:p>
  </w:footnote>
  <w:footnote w:type="continuationSeparator" w:id="1">
    <w:p w:rsidR="00454F36" w:rsidRDefault="00454F36">
      <w:r>
        <w:continuationSeparator/>
      </w:r>
    </w:p>
  </w:footnote>
  <w:footnote w:id="2">
    <w:p w:rsidR="008C43CA" w:rsidRDefault="008C43CA" w:rsidP="008C43CA">
      <w:pPr>
        <w:shd w:val="clear" w:color="auto" w:fill="FFFFFF"/>
        <w:suppressAutoHyphens w:val="0"/>
        <w:spacing w:before="100" w:beforeAutospacing="1" w:after="24" w:line="288" w:lineRule="atLeast"/>
      </w:pPr>
      <w:r>
        <w:rPr>
          <w:rStyle w:val="Refdenotaderodap"/>
        </w:rPr>
        <w:footnoteRef/>
      </w:r>
      <w:r>
        <w:rPr>
          <w:i/>
          <w:sz w:val="18"/>
          <w:szCs w:val="18"/>
        </w:rPr>
        <w:t xml:space="preserve">Filia de </w:t>
      </w:r>
      <w:proofErr w:type="spellStart"/>
      <w:r>
        <w:rPr>
          <w:i/>
          <w:sz w:val="18"/>
          <w:szCs w:val="18"/>
        </w:rPr>
        <w:t>Soror</w:t>
      </w:r>
      <w:proofErr w:type="spellEnd"/>
      <w:r>
        <w:rPr>
          <w:i/>
          <w:sz w:val="18"/>
          <w:szCs w:val="18"/>
        </w:rPr>
        <w:t xml:space="preserve">, </w:t>
      </w:r>
      <w:proofErr w:type="spellStart"/>
      <w:r>
        <w:rPr>
          <w:sz w:val="18"/>
          <w:szCs w:val="18"/>
        </w:rPr>
        <w:t>palavre</w:t>
      </w:r>
      <w:proofErr w:type="spellEnd"/>
      <w:r>
        <w:rPr>
          <w:sz w:val="18"/>
          <w:szCs w:val="18"/>
        </w:rPr>
        <w:t xml:space="preserve"> que vem do latim, seu significado é </w:t>
      </w:r>
      <w:proofErr w:type="spellStart"/>
      <w:proofErr w:type="gramStart"/>
      <w:r>
        <w:rPr>
          <w:bCs/>
          <w:sz w:val="18"/>
          <w:szCs w:val="18"/>
          <w:shd w:val="clear" w:color="auto" w:fill="FFFFFF"/>
        </w:rPr>
        <w:t>so</w:t>
      </w:r>
      <w:proofErr w:type="spellEnd"/>
      <w:r>
        <w:rPr>
          <w:bCs/>
          <w:sz w:val="18"/>
          <w:szCs w:val="18"/>
          <w:shd w:val="clear" w:color="auto" w:fill="FFFFFF"/>
        </w:rPr>
        <w:t>.</w:t>
      </w:r>
      <w:proofErr w:type="spellStart"/>
      <w:proofErr w:type="gramEnd"/>
      <w:r>
        <w:rPr>
          <w:bCs/>
          <w:sz w:val="18"/>
          <w:szCs w:val="18"/>
          <w:shd w:val="clear" w:color="auto" w:fill="FFFFFF"/>
        </w:rPr>
        <w:t>ror</w:t>
      </w:r>
      <w:proofErr w:type="spellEnd"/>
      <w:r>
        <w:rPr>
          <w:rStyle w:val="apple-converted-space"/>
          <w:sz w:val="18"/>
          <w:szCs w:val="18"/>
          <w:shd w:val="clear" w:color="auto" w:fill="FFFFFF"/>
        </w:rPr>
        <w:t> </w:t>
      </w:r>
      <w:r>
        <w:rPr>
          <w:i/>
          <w:iCs/>
          <w:sz w:val="18"/>
          <w:szCs w:val="18"/>
          <w:shd w:val="clear" w:color="auto" w:fill="FFFFFF"/>
        </w:rPr>
        <w:t xml:space="preserve">feminino, </w:t>
      </w:r>
      <w:r>
        <w:rPr>
          <w:bCs/>
          <w:sz w:val="18"/>
          <w:szCs w:val="18"/>
          <w:shd w:val="clear" w:color="auto" w:fill="FFFFFF"/>
        </w:rPr>
        <w:t xml:space="preserve">sóror </w:t>
      </w:r>
      <w:r>
        <w:rPr>
          <w:sz w:val="18"/>
          <w:szCs w:val="18"/>
        </w:rPr>
        <w:t xml:space="preserve">irmã, </w:t>
      </w:r>
      <w:proofErr w:type="spellStart"/>
      <w:r>
        <w:rPr>
          <w:bCs/>
          <w:sz w:val="18"/>
          <w:szCs w:val="18"/>
          <w:shd w:val="clear" w:color="auto" w:fill="FFFFFF"/>
        </w:rPr>
        <w:t>so</w:t>
      </w:r>
      <w:proofErr w:type="spellEnd"/>
      <w:r>
        <w:rPr>
          <w:bCs/>
          <w:sz w:val="18"/>
          <w:szCs w:val="18"/>
          <w:shd w:val="clear" w:color="auto" w:fill="FFFFFF"/>
        </w:rPr>
        <w:t>.</w:t>
      </w:r>
      <w:proofErr w:type="spellStart"/>
      <w:r>
        <w:rPr>
          <w:bCs/>
          <w:sz w:val="18"/>
          <w:szCs w:val="18"/>
          <w:shd w:val="clear" w:color="auto" w:fill="FFFFFF"/>
        </w:rPr>
        <w:t>ror</w:t>
      </w:r>
      <w:proofErr w:type="spellEnd"/>
      <w:r>
        <w:rPr>
          <w:sz w:val="18"/>
          <w:szCs w:val="18"/>
          <w:shd w:val="clear" w:color="auto" w:fill="FFFFFF"/>
        </w:rPr>
        <w:t>,</w:t>
      </w:r>
      <w:r>
        <w:rPr>
          <w:rStyle w:val="apple-converted-space"/>
          <w:sz w:val="18"/>
          <w:szCs w:val="18"/>
          <w:shd w:val="clear" w:color="auto" w:fill="FFFFFF"/>
        </w:rPr>
        <w:t> </w:t>
      </w:r>
      <w:r>
        <w:rPr>
          <w:i/>
          <w:iCs/>
          <w:sz w:val="18"/>
          <w:szCs w:val="18"/>
          <w:shd w:val="clear" w:color="auto" w:fill="FFFFFF"/>
        </w:rPr>
        <w:t>feminino</w:t>
      </w:r>
      <w:r>
        <w:rPr>
          <w:rStyle w:val="apple-converted-space"/>
          <w:sz w:val="18"/>
          <w:szCs w:val="18"/>
          <w:shd w:val="clear" w:color="auto" w:fill="FFFFFF"/>
        </w:rPr>
        <w:t> </w:t>
      </w:r>
      <w:r>
        <w:rPr>
          <w:sz w:val="18"/>
          <w:szCs w:val="18"/>
          <w:shd w:val="clear" w:color="auto" w:fill="FFFFFF"/>
        </w:rPr>
        <w:t>(</w:t>
      </w:r>
      <w:r>
        <w:rPr>
          <w:i/>
          <w:iCs/>
          <w:sz w:val="18"/>
          <w:szCs w:val="18"/>
          <w:shd w:val="clear" w:color="auto" w:fill="FFFFFF"/>
        </w:rPr>
        <w:t>masculino</w:t>
      </w:r>
      <w:r>
        <w:rPr>
          <w:sz w:val="18"/>
          <w:szCs w:val="18"/>
          <w:shd w:val="clear" w:color="auto" w:fill="FFFFFF"/>
        </w:rPr>
        <w:t>:</w:t>
      </w:r>
      <w:proofErr w:type="spellStart"/>
      <w:r>
        <w:rPr>
          <w:rStyle w:val="apple-converted-space"/>
          <w:sz w:val="18"/>
          <w:szCs w:val="18"/>
          <w:shd w:val="clear" w:color="auto" w:fill="FFFFFF"/>
        </w:rPr>
        <w:t>frate</w:t>
      </w:r>
      <w:proofErr w:type="spellEnd"/>
      <w:r>
        <w:rPr>
          <w:sz w:val="18"/>
          <w:szCs w:val="18"/>
          <w:shd w:val="clear" w:color="auto" w:fill="FFFFFF"/>
        </w:rPr>
        <w:t>) irmã, companheira, amante.</w:t>
      </w:r>
    </w:p>
  </w:footnote>
  <w:footnote w:id="3">
    <w:p w:rsidR="008C43CA" w:rsidRDefault="008C43CA" w:rsidP="008C43CA">
      <w:pPr>
        <w:shd w:val="clear" w:color="auto" w:fill="FFFFFF"/>
        <w:suppressAutoHyphens w:val="0"/>
        <w:spacing w:before="100" w:beforeAutospacing="1" w:after="24" w:line="288" w:lineRule="atLeast"/>
      </w:pPr>
      <w:r>
        <w:rPr>
          <w:rStyle w:val="Refdenotaderodap"/>
        </w:rPr>
        <w:footnoteRef/>
      </w:r>
      <w:r>
        <w:t xml:space="preserve"> </w:t>
      </w:r>
      <w:proofErr w:type="spellStart"/>
      <w:r w:rsidRPr="008C43CA">
        <w:rPr>
          <w:bCs/>
          <w:i/>
          <w:sz w:val="18"/>
          <w:szCs w:val="18"/>
          <w:shd w:val="clear" w:color="auto" w:fill="FFFFFF"/>
        </w:rPr>
        <w:t>Uxor</w:t>
      </w:r>
      <w:proofErr w:type="spellEnd"/>
      <w:r w:rsidRPr="008C43CA">
        <w:rPr>
          <w:rStyle w:val="apple-converted-space"/>
          <w:i/>
          <w:sz w:val="18"/>
          <w:szCs w:val="18"/>
          <w:shd w:val="clear" w:color="auto" w:fill="FFFFFF"/>
        </w:rPr>
        <w:t> </w:t>
      </w:r>
      <w:r w:rsidRPr="008C43CA">
        <w:rPr>
          <w:i/>
          <w:iCs/>
          <w:sz w:val="18"/>
          <w:szCs w:val="18"/>
          <w:shd w:val="clear" w:color="auto" w:fill="FFFFFF"/>
        </w:rPr>
        <w:t>feminino</w:t>
      </w:r>
      <w:r w:rsidRPr="008C43CA">
        <w:rPr>
          <w:rStyle w:val="apple-converted-space"/>
          <w:sz w:val="18"/>
          <w:szCs w:val="18"/>
          <w:shd w:val="clear" w:color="auto" w:fill="FFFFFF"/>
        </w:rPr>
        <w:t> </w:t>
      </w:r>
      <w:r w:rsidRPr="008C43CA">
        <w:rPr>
          <w:sz w:val="18"/>
          <w:szCs w:val="18"/>
          <w:shd w:val="clear" w:color="auto" w:fill="FFFFFF"/>
        </w:rPr>
        <w:t>(</w:t>
      </w:r>
      <w:proofErr w:type="gramStart"/>
      <w:r w:rsidRPr="008C43CA">
        <w:rPr>
          <w:i/>
          <w:iCs/>
          <w:sz w:val="18"/>
          <w:szCs w:val="18"/>
          <w:shd w:val="clear" w:color="auto" w:fill="FFFFFF"/>
        </w:rPr>
        <w:t>masculino</w:t>
      </w:r>
      <w:r w:rsidRPr="008C43CA">
        <w:rPr>
          <w:sz w:val="18"/>
          <w:szCs w:val="18"/>
          <w:shd w:val="clear" w:color="auto" w:fill="FFFFFF"/>
        </w:rPr>
        <w:t>:</w:t>
      </w:r>
      <w:proofErr w:type="spellStart"/>
      <w:proofErr w:type="gramEnd"/>
      <w:r w:rsidR="005C3CF6" w:rsidRPr="008C43CA">
        <w:fldChar w:fldCharType="begin"/>
      </w:r>
      <w:r w:rsidRPr="008C43CA">
        <w:instrText xml:space="preserve"> HYPERLINK "http://pt.wiktionary.org/wiki/maritus" \o "maritus" </w:instrText>
      </w:r>
      <w:r w:rsidR="005C3CF6" w:rsidRPr="008C43CA">
        <w:fldChar w:fldCharType="separate"/>
      </w:r>
      <w:r w:rsidRPr="008C43CA">
        <w:rPr>
          <w:rStyle w:val="Hyperlink"/>
          <w:bCs/>
          <w:i/>
          <w:color w:val="auto"/>
          <w:sz w:val="18"/>
          <w:szCs w:val="18"/>
          <w:u w:val="none"/>
          <w:shd w:val="clear" w:color="auto" w:fill="FFFFFF"/>
        </w:rPr>
        <w:t>maritus</w:t>
      </w:r>
      <w:proofErr w:type="spellEnd"/>
      <w:r w:rsidR="005C3CF6" w:rsidRPr="008C43CA">
        <w:fldChar w:fldCharType="end"/>
      </w:r>
      <w:r w:rsidRPr="008C43CA">
        <w:rPr>
          <w:sz w:val="18"/>
          <w:szCs w:val="18"/>
          <w:shd w:val="clear" w:color="auto" w:fill="FFFFFF"/>
        </w:rPr>
        <w:t xml:space="preserve">), </w:t>
      </w:r>
      <w:hyperlink r:id="rId1" w:tooltip="esposa" w:history="1">
        <w:r w:rsidRPr="008C43CA">
          <w:rPr>
            <w:rStyle w:val="Hyperlink"/>
            <w:color w:val="auto"/>
            <w:sz w:val="18"/>
            <w:szCs w:val="18"/>
            <w:u w:val="none"/>
          </w:rPr>
          <w:t>esposa</w:t>
        </w:r>
      </w:hyperlink>
      <w:r w:rsidRPr="008C43CA">
        <w:rPr>
          <w:sz w:val="18"/>
          <w:szCs w:val="18"/>
        </w:rPr>
        <w:t>;</w:t>
      </w:r>
      <w:r w:rsidRPr="008C43CA">
        <w:rPr>
          <w:rStyle w:val="apple-converted-space"/>
          <w:sz w:val="18"/>
          <w:szCs w:val="18"/>
        </w:rPr>
        <w:t> </w:t>
      </w:r>
      <w:hyperlink r:id="rId2" w:tooltip="mulher" w:history="1">
        <w:r w:rsidRPr="008C43CA">
          <w:rPr>
            <w:rStyle w:val="Hyperlink"/>
            <w:color w:val="auto"/>
            <w:sz w:val="18"/>
            <w:szCs w:val="18"/>
            <w:u w:val="none"/>
          </w:rPr>
          <w:t>mulher</w:t>
        </w:r>
      </w:hyperlink>
      <w:r w:rsidRPr="008C43CA">
        <w:rPr>
          <w:rStyle w:val="apple-converted-space"/>
          <w:sz w:val="18"/>
          <w:szCs w:val="18"/>
        </w:rPr>
        <w:t> </w:t>
      </w:r>
      <w:hyperlink r:id="rId3" w:tooltip="casada (página não existe)" w:history="1">
        <w:r w:rsidRPr="008C43CA">
          <w:rPr>
            <w:rStyle w:val="Hyperlink"/>
            <w:color w:val="auto"/>
            <w:sz w:val="18"/>
            <w:szCs w:val="18"/>
            <w:u w:val="none"/>
          </w:rPr>
          <w:t>casada</w:t>
        </w:r>
      </w:hyperlink>
      <w:r w:rsidRPr="008C43CA">
        <w:rPr>
          <w:sz w:val="18"/>
          <w:szCs w:val="18"/>
        </w:rPr>
        <w:t>.</w:t>
      </w:r>
      <w:r>
        <w:t xml:space="preserve"> </w:t>
      </w:r>
    </w:p>
  </w:footnote>
  <w:footnote w:id="4">
    <w:p w:rsidR="006D1BD9" w:rsidRPr="006D1BD9" w:rsidRDefault="006D1BD9" w:rsidP="006D1BD9">
      <w:pPr>
        <w:shd w:val="clear" w:color="auto" w:fill="FFFFFF"/>
        <w:suppressAutoHyphens w:val="0"/>
        <w:spacing w:before="100" w:beforeAutospacing="1" w:after="24" w:line="288" w:lineRule="atLeast"/>
        <w:rPr>
          <w:sz w:val="18"/>
          <w:szCs w:val="18"/>
          <w:shd w:val="clear" w:color="auto" w:fill="FFFFFF"/>
        </w:rPr>
      </w:pPr>
      <w:r w:rsidRPr="006D1BD9">
        <w:rPr>
          <w:sz w:val="18"/>
          <w:szCs w:val="18"/>
          <w:shd w:val="clear" w:color="auto" w:fill="FFFFFF"/>
        </w:rPr>
        <w:footnoteRef/>
      </w:r>
      <w:r w:rsidRPr="006D1BD9">
        <w:rPr>
          <w:sz w:val="18"/>
          <w:szCs w:val="18"/>
          <w:shd w:val="clear" w:color="auto" w:fill="FFFFFF"/>
        </w:rPr>
        <w:t xml:space="preserve"> Lei nº 11.340, de </w:t>
      </w:r>
      <w:proofErr w:type="gramStart"/>
      <w:r w:rsidRPr="006D1BD9">
        <w:rPr>
          <w:sz w:val="18"/>
          <w:szCs w:val="18"/>
          <w:shd w:val="clear" w:color="auto" w:fill="FFFFFF"/>
        </w:rPr>
        <w:t>7</w:t>
      </w:r>
      <w:proofErr w:type="gramEnd"/>
      <w:r w:rsidRPr="006D1BD9">
        <w:rPr>
          <w:sz w:val="18"/>
          <w:szCs w:val="18"/>
          <w:shd w:val="clear" w:color="auto" w:fill="FFFFFF"/>
        </w:rPr>
        <w:t xml:space="preserve"> de agosto de 2006, Cria mecanismos para coibir a violência doméstica e familiar contra a mulher, nos termos do § 8o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 e dá outras providências.</w:t>
      </w:r>
    </w:p>
    <w:p w:rsidR="006D1BD9" w:rsidRDefault="006D1BD9">
      <w:pPr>
        <w:pStyle w:val="Textodenotaderodap"/>
      </w:pPr>
    </w:p>
  </w:footnote>
  <w:footnote w:id="5">
    <w:p w:rsidR="00122AF3" w:rsidRDefault="00122AF3" w:rsidP="00122AF3">
      <w:pPr>
        <w:shd w:val="clear" w:color="auto" w:fill="FFFFFF"/>
        <w:suppressAutoHyphens w:val="0"/>
        <w:spacing w:before="100" w:beforeAutospacing="1" w:after="24" w:line="288" w:lineRule="atLeast"/>
        <w:ind w:left="360"/>
        <w:rPr>
          <w:sz w:val="18"/>
          <w:szCs w:val="18"/>
        </w:rPr>
      </w:pPr>
      <w:r>
        <w:rPr>
          <w:rStyle w:val="Refdenotaderodap"/>
        </w:rPr>
        <w:footnoteRef/>
      </w:r>
      <w:r>
        <w:rPr>
          <w:i/>
          <w:sz w:val="18"/>
          <w:szCs w:val="18"/>
        </w:rPr>
        <w:t>ONU</w:t>
      </w:r>
      <w:r>
        <w:rPr>
          <w:sz w:val="18"/>
          <w:szCs w:val="18"/>
        </w:rPr>
        <w:t xml:space="preserve">, </w:t>
      </w:r>
      <w:r>
        <w:rPr>
          <w:sz w:val="18"/>
          <w:szCs w:val="18"/>
          <w:shd w:val="clear" w:color="auto" w:fill="FFFFFF"/>
        </w:rPr>
        <w:t>Organização das Nações Unidas.</w:t>
      </w:r>
    </w:p>
    <w:p w:rsidR="00122AF3" w:rsidRDefault="00122AF3">
      <w:pPr>
        <w:pStyle w:val="Textodenotaderodap"/>
      </w:pPr>
    </w:p>
  </w:footnote>
  <w:footnote w:id="6">
    <w:p w:rsidR="003941EC" w:rsidRPr="003941EC" w:rsidRDefault="003941EC" w:rsidP="003941EC">
      <w:pPr>
        <w:shd w:val="clear" w:color="auto" w:fill="FFFFFF"/>
        <w:suppressAutoHyphens w:val="0"/>
        <w:spacing w:before="100" w:beforeAutospacing="1" w:after="24" w:line="288" w:lineRule="atLeast"/>
        <w:rPr>
          <w:sz w:val="18"/>
          <w:szCs w:val="18"/>
        </w:rPr>
      </w:pPr>
      <w:r>
        <w:rPr>
          <w:rStyle w:val="Refdenotaderodap"/>
        </w:rPr>
        <w:footnoteRef/>
      </w:r>
      <w:r>
        <w:t xml:space="preserve"> </w:t>
      </w:r>
      <w:r w:rsidRPr="003941EC">
        <w:rPr>
          <w:i/>
          <w:sz w:val="18"/>
          <w:szCs w:val="18"/>
        </w:rPr>
        <w:t xml:space="preserve">MPF, </w:t>
      </w:r>
      <w:r w:rsidRPr="003941EC">
        <w:rPr>
          <w:sz w:val="18"/>
          <w:szCs w:val="18"/>
        </w:rPr>
        <w:t xml:space="preserve">Ministério Publico Federal, defende os direitos das pessoas, protege a natureza, cuida das cidades históricas, da nossa cultura, dos direitos dos índios, das eleições. </w:t>
      </w:r>
    </w:p>
    <w:p w:rsidR="003941EC" w:rsidRDefault="003941EC">
      <w:pPr>
        <w:pStyle w:val="Textodenotaderodap"/>
      </w:pPr>
    </w:p>
  </w:footnote>
  <w:footnote w:id="7">
    <w:p w:rsidR="006E4F37" w:rsidRDefault="006E4F37" w:rsidP="004825D9">
      <w:pPr>
        <w:shd w:val="clear" w:color="auto" w:fill="FFFFFF"/>
        <w:suppressAutoHyphens w:val="0"/>
        <w:spacing w:before="100" w:beforeAutospacing="1" w:after="24" w:line="288" w:lineRule="atLeast"/>
      </w:pPr>
      <w:r>
        <w:rPr>
          <w:rStyle w:val="Refdenotaderodap"/>
        </w:rPr>
        <w:footnoteRef/>
      </w:r>
      <w:r>
        <w:t xml:space="preserve"> </w:t>
      </w:r>
      <w:r>
        <w:rPr>
          <w:i/>
          <w:sz w:val="18"/>
          <w:szCs w:val="18"/>
        </w:rPr>
        <w:t>PNAD -</w:t>
      </w:r>
      <w:hyperlink r:id="rId4" w:history="1">
        <w:r w:rsidRPr="006E4F37">
          <w:rPr>
            <w:rStyle w:val="Hyperlink"/>
            <w:color w:val="auto"/>
            <w:sz w:val="18"/>
            <w:szCs w:val="18"/>
            <w:u w:val="none"/>
          </w:rPr>
          <w:t>Pesquisa Nacional por Amostra de Domicílios</w:t>
        </w:r>
      </w:hyperlink>
      <w:r w:rsidRPr="006E4F37">
        <w:rPr>
          <w:sz w:val="18"/>
          <w:szCs w:val="18"/>
        </w:rPr>
        <w:t>, de 2007.</w:t>
      </w:r>
    </w:p>
  </w:footnote>
  <w:footnote w:id="8">
    <w:p w:rsidR="004825D9" w:rsidRPr="004825D9" w:rsidRDefault="004825D9" w:rsidP="004825D9">
      <w:pPr>
        <w:shd w:val="clear" w:color="auto" w:fill="FFFFFF"/>
        <w:suppressAutoHyphens w:val="0"/>
        <w:spacing w:before="100" w:beforeAutospacing="1" w:after="24" w:line="288" w:lineRule="atLeast"/>
        <w:rPr>
          <w:sz w:val="18"/>
          <w:szCs w:val="18"/>
        </w:rPr>
      </w:pPr>
      <w:r>
        <w:rPr>
          <w:rStyle w:val="Refdenotaderodap"/>
        </w:rPr>
        <w:footnoteRef/>
      </w:r>
      <w:r>
        <w:t xml:space="preserve"> </w:t>
      </w:r>
      <w:r w:rsidRPr="004825D9">
        <w:rPr>
          <w:i/>
          <w:sz w:val="18"/>
          <w:szCs w:val="18"/>
        </w:rPr>
        <w:t xml:space="preserve">MTE, </w:t>
      </w:r>
      <w:r w:rsidRPr="004825D9">
        <w:rPr>
          <w:sz w:val="18"/>
          <w:szCs w:val="18"/>
        </w:rPr>
        <w:t>Ministério do Trabalho e Emprego.</w:t>
      </w:r>
    </w:p>
    <w:p w:rsidR="004825D9" w:rsidRDefault="004825D9">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389"/>
      <w:docPartObj>
        <w:docPartGallery w:val="Page Numbers (Top of Page)"/>
        <w:docPartUnique/>
      </w:docPartObj>
    </w:sdtPr>
    <w:sdtContent>
      <w:p w:rsidR="00EF5A1A" w:rsidRDefault="005C3CF6">
        <w:pPr>
          <w:pStyle w:val="Cabealho"/>
        </w:pPr>
        <w:fldSimple w:instr=" PAGE   \* MERGEFORMAT ">
          <w:r w:rsidR="002616C5">
            <w:rPr>
              <w:noProof/>
            </w:rPr>
            <w:t>1</w:t>
          </w:r>
        </w:fldSimple>
      </w:p>
    </w:sdtContent>
  </w:sdt>
  <w:p w:rsidR="00695CF9" w:rsidRDefault="00695C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7033AE9"/>
    <w:multiLevelType w:val="hybridMultilevel"/>
    <w:tmpl w:val="781E7326"/>
    <w:lvl w:ilvl="0" w:tplc="0416000F">
      <w:start w:val="1"/>
      <w:numFmt w:val="decimal"/>
      <w:lvlText w:val="%1."/>
      <w:lvlJc w:val="left"/>
      <w:pPr>
        <w:ind w:left="1488" w:hanging="360"/>
      </w:p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
    <w:nsid w:val="0F776901"/>
    <w:multiLevelType w:val="multilevel"/>
    <w:tmpl w:val="5294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D7E6C"/>
    <w:multiLevelType w:val="multilevel"/>
    <w:tmpl w:val="7CAA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72F6607"/>
    <w:multiLevelType w:val="hybridMultilevel"/>
    <w:tmpl w:val="D86AE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0"/>
    <w:footnote w:id="1"/>
  </w:footnotePr>
  <w:endnotePr>
    <w:endnote w:id="0"/>
    <w:endnote w:id="1"/>
  </w:endnotePr>
  <w:compat/>
  <w:rsids>
    <w:rsidRoot w:val="00E45BA3"/>
    <w:rsid w:val="000013F7"/>
    <w:rsid w:val="00002302"/>
    <w:rsid w:val="00017CFD"/>
    <w:rsid w:val="00045CDA"/>
    <w:rsid w:val="000502A6"/>
    <w:rsid w:val="000629DE"/>
    <w:rsid w:val="00062F30"/>
    <w:rsid w:val="00065EAC"/>
    <w:rsid w:val="00084E95"/>
    <w:rsid w:val="000A28F7"/>
    <w:rsid w:val="000B0FA0"/>
    <w:rsid w:val="000C4577"/>
    <w:rsid w:val="00122AF3"/>
    <w:rsid w:val="00130E56"/>
    <w:rsid w:val="00137FD9"/>
    <w:rsid w:val="00171DE8"/>
    <w:rsid w:val="00187E1D"/>
    <w:rsid w:val="001A324A"/>
    <w:rsid w:val="001F6214"/>
    <w:rsid w:val="00211DE8"/>
    <w:rsid w:val="00220F07"/>
    <w:rsid w:val="002220B1"/>
    <w:rsid w:val="0023720E"/>
    <w:rsid w:val="00242A73"/>
    <w:rsid w:val="002616C5"/>
    <w:rsid w:val="00280F48"/>
    <w:rsid w:val="00281E54"/>
    <w:rsid w:val="00287647"/>
    <w:rsid w:val="002A1691"/>
    <w:rsid w:val="002C51B5"/>
    <w:rsid w:val="002E33B7"/>
    <w:rsid w:val="002F2EFE"/>
    <w:rsid w:val="003327CE"/>
    <w:rsid w:val="0034285F"/>
    <w:rsid w:val="003941EC"/>
    <w:rsid w:val="003B3054"/>
    <w:rsid w:val="003C5086"/>
    <w:rsid w:val="003C5A44"/>
    <w:rsid w:val="003F3BB8"/>
    <w:rsid w:val="00400FEC"/>
    <w:rsid w:val="0042576C"/>
    <w:rsid w:val="00437710"/>
    <w:rsid w:val="00454F36"/>
    <w:rsid w:val="004568D0"/>
    <w:rsid w:val="00461748"/>
    <w:rsid w:val="004705FB"/>
    <w:rsid w:val="004825D9"/>
    <w:rsid w:val="004F3866"/>
    <w:rsid w:val="00504A60"/>
    <w:rsid w:val="00506D33"/>
    <w:rsid w:val="00512976"/>
    <w:rsid w:val="005220D0"/>
    <w:rsid w:val="005349FB"/>
    <w:rsid w:val="00557450"/>
    <w:rsid w:val="00557E1A"/>
    <w:rsid w:val="00564905"/>
    <w:rsid w:val="005718E5"/>
    <w:rsid w:val="00581966"/>
    <w:rsid w:val="005C2A39"/>
    <w:rsid w:val="005C3CF6"/>
    <w:rsid w:val="005D2EA4"/>
    <w:rsid w:val="005F22AB"/>
    <w:rsid w:val="005F2ABE"/>
    <w:rsid w:val="005F520F"/>
    <w:rsid w:val="0061445A"/>
    <w:rsid w:val="0062690A"/>
    <w:rsid w:val="00627646"/>
    <w:rsid w:val="00656356"/>
    <w:rsid w:val="00656A28"/>
    <w:rsid w:val="00681D09"/>
    <w:rsid w:val="00683364"/>
    <w:rsid w:val="00693CE9"/>
    <w:rsid w:val="00695CF9"/>
    <w:rsid w:val="00697551"/>
    <w:rsid w:val="006A4A70"/>
    <w:rsid w:val="006A6C66"/>
    <w:rsid w:val="006C3189"/>
    <w:rsid w:val="006D104F"/>
    <w:rsid w:val="006D1BD9"/>
    <w:rsid w:val="006D4FF8"/>
    <w:rsid w:val="006E4F37"/>
    <w:rsid w:val="007020A2"/>
    <w:rsid w:val="00727EEB"/>
    <w:rsid w:val="00732189"/>
    <w:rsid w:val="007563AF"/>
    <w:rsid w:val="00760E3A"/>
    <w:rsid w:val="007626F0"/>
    <w:rsid w:val="007815E7"/>
    <w:rsid w:val="00784467"/>
    <w:rsid w:val="00790193"/>
    <w:rsid w:val="007A3AED"/>
    <w:rsid w:val="007B32CC"/>
    <w:rsid w:val="007C7B4E"/>
    <w:rsid w:val="00803238"/>
    <w:rsid w:val="008055A2"/>
    <w:rsid w:val="00820B1F"/>
    <w:rsid w:val="00827727"/>
    <w:rsid w:val="00837AB9"/>
    <w:rsid w:val="0085168E"/>
    <w:rsid w:val="008624F0"/>
    <w:rsid w:val="008831FE"/>
    <w:rsid w:val="008A328B"/>
    <w:rsid w:val="008A77CB"/>
    <w:rsid w:val="008C43CA"/>
    <w:rsid w:val="008D5550"/>
    <w:rsid w:val="00910538"/>
    <w:rsid w:val="009278EA"/>
    <w:rsid w:val="00933704"/>
    <w:rsid w:val="00953909"/>
    <w:rsid w:val="00956752"/>
    <w:rsid w:val="00957BA7"/>
    <w:rsid w:val="00965F90"/>
    <w:rsid w:val="009724E4"/>
    <w:rsid w:val="009728D6"/>
    <w:rsid w:val="0098723C"/>
    <w:rsid w:val="00A01A14"/>
    <w:rsid w:val="00A05D32"/>
    <w:rsid w:val="00A523EF"/>
    <w:rsid w:val="00A71B69"/>
    <w:rsid w:val="00A83ADE"/>
    <w:rsid w:val="00AA5226"/>
    <w:rsid w:val="00AA61AE"/>
    <w:rsid w:val="00AC0ACE"/>
    <w:rsid w:val="00AD3967"/>
    <w:rsid w:val="00B04718"/>
    <w:rsid w:val="00B04B70"/>
    <w:rsid w:val="00B067AE"/>
    <w:rsid w:val="00B11766"/>
    <w:rsid w:val="00B20B21"/>
    <w:rsid w:val="00B3294F"/>
    <w:rsid w:val="00B52C6D"/>
    <w:rsid w:val="00B547FF"/>
    <w:rsid w:val="00B571EC"/>
    <w:rsid w:val="00B71DF4"/>
    <w:rsid w:val="00B720C1"/>
    <w:rsid w:val="00B8107D"/>
    <w:rsid w:val="00BA6627"/>
    <w:rsid w:val="00BA7A81"/>
    <w:rsid w:val="00BB6D61"/>
    <w:rsid w:val="00BD36D9"/>
    <w:rsid w:val="00BE226E"/>
    <w:rsid w:val="00BE44DD"/>
    <w:rsid w:val="00C008C5"/>
    <w:rsid w:val="00C0510C"/>
    <w:rsid w:val="00C05EC6"/>
    <w:rsid w:val="00C44C9F"/>
    <w:rsid w:val="00C53731"/>
    <w:rsid w:val="00CA0C32"/>
    <w:rsid w:val="00CA73F8"/>
    <w:rsid w:val="00CE1A29"/>
    <w:rsid w:val="00CF0009"/>
    <w:rsid w:val="00CF7CA0"/>
    <w:rsid w:val="00D55A4B"/>
    <w:rsid w:val="00D6282B"/>
    <w:rsid w:val="00D7647E"/>
    <w:rsid w:val="00D801F8"/>
    <w:rsid w:val="00D85636"/>
    <w:rsid w:val="00D85D30"/>
    <w:rsid w:val="00D96292"/>
    <w:rsid w:val="00DB603C"/>
    <w:rsid w:val="00DC294E"/>
    <w:rsid w:val="00DD30CE"/>
    <w:rsid w:val="00DD4E48"/>
    <w:rsid w:val="00DE607A"/>
    <w:rsid w:val="00E16D98"/>
    <w:rsid w:val="00E213B4"/>
    <w:rsid w:val="00E25B4B"/>
    <w:rsid w:val="00E372A0"/>
    <w:rsid w:val="00E45BA3"/>
    <w:rsid w:val="00E51008"/>
    <w:rsid w:val="00E75A00"/>
    <w:rsid w:val="00E80704"/>
    <w:rsid w:val="00E91150"/>
    <w:rsid w:val="00EA13F5"/>
    <w:rsid w:val="00EA33F0"/>
    <w:rsid w:val="00EA44BF"/>
    <w:rsid w:val="00EC044B"/>
    <w:rsid w:val="00ED0DBA"/>
    <w:rsid w:val="00ED110B"/>
    <w:rsid w:val="00EE47D8"/>
    <w:rsid w:val="00EF43CE"/>
    <w:rsid w:val="00EF5A1A"/>
    <w:rsid w:val="00EF79E1"/>
    <w:rsid w:val="00F11ADA"/>
    <w:rsid w:val="00F245CE"/>
    <w:rsid w:val="00F40580"/>
    <w:rsid w:val="00F56FA4"/>
    <w:rsid w:val="00F62DAA"/>
    <w:rsid w:val="00F75DD6"/>
    <w:rsid w:val="00F76DC1"/>
    <w:rsid w:val="00F82BF6"/>
    <w:rsid w:val="00F97AFA"/>
    <w:rsid w:val="00FC69F3"/>
    <w:rsid w:val="00FE0552"/>
    <w:rsid w:val="00FE05B9"/>
    <w:rsid w:val="00FE56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ABE"/>
    <w:pPr>
      <w:suppressAutoHyphens/>
    </w:pPr>
    <w:rPr>
      <w:sz w:val="24"/>
      <w:szCs w:val="24"/>
      <w:lang w:eastAsia="ar-SA"/>
    </w:rPr>
  </w:style>
  <w:style w:type="paragraph" w:styleId="Ttulo1">
    <w:name w:val="heading 1"/>
    <w:basedOn w:val="Normal"/>
    <w:next w:val="Normal"/>
    <w:link w:val="Ttulo1Char"/>
    <w:qFormat/>
    <w:rsid w:val="005F2ABE"/>
    <w:pPr>
      <w:keepNext/>
      <w:tabs>
        <w:tab w:val="num" w:pos="432"/>
      </w:tabs>
      <w:ind w:left="432" w:hanging="432"/>
      <w:jc w:val="both"/>
      <w:outlineLvl w:val="0"/>
    </w:pPr>
    <w:rPr>
      <w:b/>
      <w:bCs/>
      <w:lang w:val="pt-PT"/>
    </w:rPr>
  </w:style>
  <w:style w:type="paragraph" w:styleId="Ttulo2">
    <w:name w:val="heading 2"/>
    <w:basedOn w:val="Normal"/>
    <w:next w:val="Normal"/>
    <w:link w:val="Ttulo2Char"/>
    <w:semiHidden/>
    <w:unhideWhenUsed/>
    <w:qFormat/>
    <w:rsid w:val="007A3A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5F2ABE"/>
  </w:style>
  <w:style w:type="character" w:customStyle="1" w:styleId="WW8Num4z0">
    <w:name w:val="WW8Num4z0"/>
    <w:rsid w:val="005F2ABE"/>
    <w:rPr>
      <w:color w:val="000000"/>
    </w:rPr>
  </w:style>
  <w:style w:type="character" w:customStyle="1" w:styleId="Fontepargpadro1">
    <w:name w:val="Fonte parág. padrão1"/>
    <w:rsid w:val="005F2ABE"/>
  </w:style>
  <w:style w:type="character" w:styleId="Nmerodepgina">
    <w:name w:val="page number"/>
    <w:basedOn w:val="Fontepargpadro1"/>
    <w:rsid w:val="005F2ABE"/>
  </w:style>
  <w:style w:type="character" w:styleId="Hyperlink">
    <w:name w:val="Hyperlink"/>
    <w:basedOn w:val="Fontepargpadro1"/>
    <w:rsid w:val="005F2ABE"/>
    <w:rPr>
      <w:color w:val="0000FF"/>
      <w:u w:val="single"/>
    </w:rPr>
  </w:style>
  <w:style w:type="character" w:customStyle="1" w:styleId="CharChar1">
    <w:name w:val="Char Char1"/>
    <w:basedOn w:val="Fontepargpadro1"/>
    <w:rsid w:val="005F2ABE"/>
    <w:rPr>
      <w:rFonts w:ascii="Cambria" w:hAnsi="Cambria"/>
      <w:b/>
      <w:bCs/>
      <w:kern w:val="1"/>
      <w:sz w:val="32"/>
      <w:szCs w:val="32"/>
      <w:lang w:val="pt-BR" w:eastAsia="ar-SA" w:bidi="ar-SA"/>
    </w:rPr>
  </w:style>
  <w:style w:type="character" w:customStyle="1" w:styleId="CharChar">
    <w:name w:val="Char Char"/>
    <w:basedOn w:val="Fontepargpadro1"/>
    <w:rsid w:val="005F2ABE"/>
    <w:rPr>
      <w:sz w:val="24"/>
      <w:szCs w:val="24"/>
      <w:lang w:val="pt-BR" w:eastAsia="ar-SA" w:bidi="ar-SA"/>
    </w:rPr>
  </w:style>
  <w:style w:type="character" w:customStyle="1" w:styleId="Caracteresdenotaderodap">
    <w:name w:val="Caracteres de nota de rodapé"/>
    <w:basedOn w:val="Fontepargpadro1"/>
    <w:rsid w:val="005F2ABE"/>
    <w:rPr>
      <w:vertAlign w:val="superscript"/>
    </w:rPr>
  </w:style>
  <w:style w:type="character" w:customStyle="1" w:styleId="CharChar2">
    <w:name w:val="Char Char2"/>
    <w:basedOn w:val="Fontepargpadro1"/>
    <w:rsid w:val="005F2ABE"/>
    <w:rPr>
      <w:sz w:val="24"/>
      <w:szCs w:val="24"/>
      <w:lang w:val="pt-BR" w:eastAsia="ar-SA" w:bidi="ar-SA"/>
    </w:rPr>
  </w:style>
  <w:style w:type="character" w:styleId="Forte">
    <w:name w:val="Strong"/>
    <w:basedOn w:val="Fontepargpadro1"/>
    <w:uiPriority w:val="22"/>
    <w:qFormat/>
    <w:rsid w:val="005F2ABE"/>
    <w:rPr>
      <w:b/>
      <w:bCs/>
    </w:rPr>
  </w:style>
  <w:style w:type="paragraph" w:customStyle="1" w:styleId="Captulo">
    <w:name w:val="Capítulo"/>
    <w:basedOn w:val="Normal"/>
    <w:next w:val="Corpodetexto"/>
    <w:rsid w:val="005F2ABE"/>
    <w:pPr>
      <w:keepNext/>
      <w:spacing w:before="240" w:after="120"/>
    </w:pPr>
    <w:rPr>
      <w:rFonts w:ascii="Arial" w:eastAsia="MS Mincho" w:hAnsi="Arial" w:cs="Tahoma"/>
      <w:sz w:val="28"/>
      <w:szCs w:val="28"/>
    </w:rPr>
  </w:style>
  <w:style w:type="paragraph" w:styleId="Corpodetexto">
    <w:name w:val="Body Text"/>
    <w:basedOn w:val="Normal"/>
    <w:rsid w:val="005F2ABE"/>
    <w:pPr>
      <w:jc w:val="both"/>
    </w:pPr>
    <w:rPr>
      <w:iCs/>
      <w:lang w:val="pt-PT"/>
    </w:rPr>
  </w:style>
  <w:style w:type="paragraph" w:styleId="Lista">
    <w:name w:val="List"/>
    <w:basedOn w:val="Corpodetexto"/>
    <w:rsid w:val="005F2ABE"/>
    <w:rPr>
      <w:rFonts w:cs="Tahoma"/>
    </w:rPr>
  </w:style>
  <w:style w:type="paragraph" w:customStyle="1" w:styleId="Legenda1">
    <w:name w:val="Legenda1"/>
    <w:basedOn w:val="Normal"/>
    <w:rsid w:val="005F2ABE"/>
    <w:pPr>
      <w:suppressLineNumbers/>
      <w:spacing w:before="120" w:after="120"/>
    </w:pPr>
    <w:rPr>
      <w:rFonts w:cs="Tahoma"/>
      <w:i/>
      <w:iCs/>
    </w:rPr>
  </w:style>
  <w:style w:type="paragraph" w:customStyle="1" w:styleId="ndice">
    <w:name w:val="Índice"/>
    <w:basedOn w:val="Normal"/>
    <w:rsid w:val="005F2ABE"/>
    <w:pPr>
      <w:suppressLineNumbers/>
    </w:pPr>
    <w:rPr>
      <w:rFonts w:cs="Tahoma"/>
    </w:rPr>
  </w:style>
  <w:style w:type="paragraph" w:styleId="Rodap">
    <w:name w:val="footer"/>
    <w:basedOn w:val="Normal"/>
    <w:link w:val="RodapChar"/>
    <w:uiPriority w:val="99"/>
    <w:rsid w:val="005F2ABE"/>
    <w:pPr>
      <w:tabs>
        <w:tab w:val="center" w:pos="4419"/>
        <w:tab w:val="right" w:pos="8838"/>
      </w:tabs>
    </w:pPr>
  </w:style>
  <w:style w:type="paragraph" w:styleId="Cabealho">
    <w:name w:val="header"/>
    <w:basedOn w:val="Normal"/>
    <w:link w:val="CabealhoChar"/>
    <w:uiPriority w:val="99"/>
    <w:rsid w:val="005F2ABE"/>
    <w:pPr>
      <w:tabs>
        <w:tab w:val="center" w:pos="4419"/>
        <w:tab w:val="right" w:pos="8838"/>
      </w:tabs>
    </w:pPr>
  </w:style>
  <w:style w:type="paragraph" w:styleId="Ttulo">
    <w:name w:val="Title"/>
    <w:basedOn w:val="Normal"/>
    <w:next w:val="Subttulo"/>
    <w:qFormat/>
    <w:rsid w:val="005F2ABE"/>
    <w:pPr>
      <w:spacing w:line="360" w:lineRule="auto"/>
      <w:jc w:val="center"/>
    </w:pPr>
    <w:rPr>
      <w:rFonts w:ascii="Cambria" w:hAnsi="Cambria"/>
      <w:b/>
      <w:bCs/>
      <w:kern w:val="1"/>
      <w:sz w:val="32"/>
      <w:szCs w:val="32"/>
    </w:rPr>
  </w:style>
  <w:style w:type="paragraph" w:styleId="Subttulo">
    <w:name w:val="Subtitle"/>
    <w:basedOn w:val="Normal"/>
    <w:next w:val="Corpodetexto"/>
    <w:qFormat/>
    <w:rsid w:val="005F2ABE"/>
    <w:pPr>
      <w:jc w:val="center"/>
    </w:pPr>
    <w:rPr>
      <w:b/>
      <w:i/>
      <w:sz w:val="32"/>
      <w:szCs w:val="20"/>
    </w:rPr>
  </w:style>
  <w:style w:type="paragraph" w:styleId="Textodenotaderodap">
    <w:name w:val="footnote text"/>
    <w:basedOn w:val="Normal"/>
    <w:semiHidden/>
    <w:rsid w:val="005F2ABE"/>
  </w:style>
  <w:style w:type="paragraph" w:styleId="NormalWeb">
    <w:name w:val="Normal (Web)"/>
    <w:basedOn w:val="Normal"/>
    <w:uiPriority w:val="99"/>
    <w:rsid w:val="005F2ABE"/>
    <w:pPr>
      <w:spacing w:before="280" w:after="280"/>
    </w:pPr>
  </w:style>
  <w:style w:type="paragraph" w:customStyle="1" w:styleId="Corpodetexto21">
    <w:name w:val="Corpo de texto 21"/>
    <w:basedOn w:val="Normal"/>
    <w:rsid w:val="005F2ABE"/>
    <w:pPr>
      <w:jc w:val="both"/>
    </w:pPr>
    <w:rPr>
      <w:sz w:val="20"/>
      <w:szCs w:val="20"/>
    </w:rPr>
  </w:style>
  <w:style w:type="paragraph" w:customStyle="1" w:styleId="WW-Padro">
    <w:name w:val="WW-Padrão"/>
    <w:rsid w:val="005F2ABE"/>
    <w:pPr>
      <w:widowControl w:val="0"/>
      <w:suppressAutoHyphens/>
      <w:autoSpaceDE w:val="0"/>
    </w:pPr>
    <w:rPr>
      <w:rFonts w:eastAsia="Arial"/>
      <w:lang w:eastAsia="ar-SA"/>
    </w:rPr>
  </w:style>
  <w:style w:type="paragraph" w:customStyle="1" w:styleId="Recuodecorpodetexto31">
    <w:name w:val="Recuo de corpo de texto 31"/>
    <w:basedOn w:val="Normal"/>
    <w:rsid w:val="005F2ABE"/>
    <w:pPr>
      <w:spacing w:after="120"/>
      <w:ind w:left="283"/>
    </w:pPr>
    <w:rPr>
      <w:sz w:val="16"/>
      <w:szCs w:val="16"/>
    </w:rPr>
  </w:style>
  <w:style w:type="paragraph" w:customStyle="1" w:styleId="Contedodoquadro">
    <w:name w:val="Conteúdo do quadro"/>
    <w:basedOn w:val="Corpodetexto"/>
    <w:rsid w:val="005F2ABE"/>
  </w:style>
  <w:style w:type="character" w:styleId="nfase">
    <w:name w:val="Emphasis"/>
    <w:basedOn w:val="Fontepargpadro"/>
    <w:uiPriority w:val="20"/>
    <w:qFormat/>
    <w:rsid w:val="00F11ADA"/>
    <w:rPr>
      <w:i/>
      <w:iCs/>
    </w:rPr>
  </w:style>
  <w:style w:type="character" w:customStyle="1" w:styleId="apple-converted-space">
    <w:name w:val="apple-converted-space"/>
    <w:basedOn w:val="Fontepargpadro"/>
    <w:rsid w:val="00045CDA"/>
  </w:style>
  <w:style w:type="character" w:customStyle="1" w:styleId="RodapChar">
    <w:name w:val="Rodapé Char"/>
    <w:basedOn w:val="Fontepargpadro"/>
    <w:link w:val="Rodap"/>
    <w:uiPriority w:val="99"/>
    <w:rsid w:val="00695CF9"/>
    <w:rPr>
      <w:sz w:val="24"/>
      <w:szCs w:val="24"/>
      <w:lang w:eastAsia="ar-SA"/>
    </w:rPr>
  </w:style>
  <w:style w:type="paragraph" w:styleId="Textodebalo">
    <w:name w:val="Balloon Text"/>
    <w:basedOn w:val="Normal"/>
    <w:link w:val="TextodebaloChar"/>
    <w:rsid w:val="00695CF9"/>
    <w:rPr>
      <w:rFonts w:ascii="Tahoma" w:hAnsi="Tahoma" w:cs="Tahoma"/>
      <w:sz w:val="16"/>
      <w:szCs w:val="16"/>
    </w:rPr>
  </w:style>
  <w:style w:type="character" w:customStyle="1" w:styleId="TextodebaloChar">
    <w:name w:val="Texto de balão Char"/>
    <w:basedOn w:val="Fontepargpadro"/>
    <w:link w:val="Textodebalo"/>
    <w:rsid w:val="00695CF9"/>
    <w:rPr>
      <w:rFonts w:ascii="Tahoma" w:hAnsi="Tahoma" w:cs="Tahoma"/>
      <w:sz w:val="16"/>
      <w:szCs w:val="16"/>
      <w:lang w:eastAsia="ar-SA"/>
    </w:rPr>
  </w:style>
  <w:style w:type="character" w:customStyle="1" w:styleId="CabealhoChar">
    <w:name w:val="Cabeçalho Char"/>
    <w:basedOn w:val="Fontepargpadro"/>
    <w:link w:val="Cabealho"/>
    <w:uiPriority w:val="99"/>
    <w:rsid w:val="00695CF9"/>
    <w:rPr>
      <w:sz w:val="24"/>
      <w:szCs w:val="24"/>
      <w:lang w:eastAsia="ar-SA"/>
    </w:rPr>
  </w:style>
  <w:style w:type="character" w:customStyle="1" w:styleId="Ttulo1Char">
    <w:name w:val="Título 1 Char"/>
    <w:basedOn w:val="Fontepargpadro"/>
    <w:link w:val="Ttulo1"/>
    <w:rsid w:val="00956752"/>
    <w:rPr>
      <w:b/>
      <w:bCs/>
      <w:sz w:val="24"/>
      <w:szCs w:val="24"/>
      <w:lang w:val="pt-PT" w:eastAsia="ar-SA"/>
    </w:rPr>
  </w:style>
  <w:style w:type="character" w:customStyle="1" w:styleId="Ttulo2Char">
    <w:name w:val="Título 2 Char"/>
    <w:basedOn w:val="Fontepargpadro"/>
    <w:link w:val="Ttulo2"/>
    <w:semiHidden/>
    <w:rsid w:val="007A3AED"/>
    <w:rPr>
      <w:rFonts w:asciiTheme="majorHAnsi" w:eastAsiaTheme="majorEastAsia" w:hAnsiTheme="majorHAnsi" w:cstheme="majorBidi"/>
      <w:b/>
      <w:bCs/>
      <w:color w:val="4F81BD" w:themeColor="accent1"/>
      <w:sz w:val="26"/>
      <w:szCs w:val="26"/>
      <w:lang w:eastAsia="ar-SA"/>
    </w:rPr>
  </w:style>
  <w:style w:type="paragraph" w:styleId="Textodenotadefim">
    <w:name w:val="endnote text"/>
    <w:basedOn w:val="Normal"/>
    <w:link w:val="TextodenotadefimChar"/>
    <w:rsid w:val="00B547FF"/>
    <w:rPr>
      <w:sz w:val="20"/>
      <w:szCs w:val="20"/>
    </w:rPr>
  </w:style>
  <w:style w:type="character" w:customStyle="1" w:styleId="TextodenotadefimChar">
    <w:name w:val="Texto de nota de fim Char"/>
    <w:basedOn w:val="Fontepargpadro"/>
    <w:link w:val="Textodenotadefim"/>
    <w:rsid w:val="00B547FF"/>
    <w:rPr>
      <w:lang w:eastAsia="ar-SA"/>
    </w:rPr>
  </w:style>
  <w:style w:type="character" w:styleId="Refdenotadefim">
    <w:name w:val="endnote reference"/>
    <w:basedOn w:val="Fontepargpadro"/>
    <w:rsid w:val="00B547FF"/>
    <w:rPr>
      <w:vertAlign w:val="superscript"/>
    </w:rPr>
  </w:style>
  <w:style w:type="character" w:styleId="Refdenotaderodap">
    <w:name w:val="footnote reference"/>
    <w:basedOn w:val="Fontepargpadro"/>
    <w:rsid w:val="00EF5A1A"/>
    <w:rPr>
      <w:vertAlign w:val="superscript"/>
    </w:rPr>
  </w:style>
  <w:style w:type="paragraph" w:styleId="PargrafodaLista">
    <w:name w:val="List Paragraph"/>
    <w:basedOn w:val="Normal"/>
    <w:uiPriority w:val="34"/>
    <w:qFormat/>
    <w:rsid w:val="00F56FA4"/>
    <w:pPr>
      <w:ind w:left="720"/>
      <w:contextualSpacing/>
    </w:pPr>
  </w:style>
</w:styles>
</file>

<file path=word/webSettings.xml><?xml version="1.0" encoding="utf-8"?>
<w:webSettings xmlns:r="http://schemas.openxmlformats.org/officeDocument/2006/relationships" xmlns:w="http://schemas.openxmlformats.org/wordprocessingml/2006/main">
  <w:divs>
    <w:div w:id="108167024">
      <w:bodyDiv w:val="1"/>
      <w:marLeft w:val="0"/>
      <w:marRight w:val="0"/>
      <w:marTop w:val="0"/>
      <w:marBottom w:val="0"/>
      <w:divBdr>
        <w:top w:val="none" w:sz="0" w:space="0" w:color="auto"/>
        <w:left w:val="none" w:sz="0" w:space="0" w:color="auto"/>
        <w:bottom w:val="none" w:sz="0" w:space="0" w:color="auto"/>
        <w:right w:val="none" w:sz="0" w:space="0" w:color="auto"/>
      </w:divBdr>
    </w:div>
    <w:div w:id="258224482">
      <w:bodyDiv w:val="1"/>
      <w:marLeft w:val="0"/>
      <w:marRight w:val="0"/>
      <w:marTop w:val="0"/>
      <w:marBottom w:val="0"/>
      <w:divBdr>
        <w:top w:val="none" w:sz="0" w:space="0" w:color="auto"/>
        <w:left w:val="none" w:sz="0" w:space="0" w:color="auto"/>
        <w:bottom w:val="none" w:sz="0" w:space="0" w:color="auto"/>
        <w:right w:val="none" w:sz="0" w:space="0" w:color="auto"/>
      </w:divBdr>
    </w:div>
    <w:div w:id="336621576">
      <w:bodyDiv w:val="1"/>
      <w:marLeft w:val="0"/>
      <w:marRight w:val="0"/>
      <w:marTop w:val="0"/>
      <w:marBottom w:val="0"/>
      <w:divBdr>
        <w:top w:val="none" w:sz="0" w:space="0" w:color="auto"/>
        <w:left w:val="none" w:sz="0" w:space="0" w:color="auto"/>
        <w:bottom w:val="none" w:sz="0" w:space="0" w:color="auto"/>
        <w:right w:val="none" w:sz="0" w:space="0" w:color="auto"/>
      </w:divBdr>
    </w:div>
    <w:div w:id="451830577">
      <w:bodyDiv w:val="1"/>
      <w:marLeft w:val="0"/>
      <w:marRight w:val="0"/>
      <w:marTop w:val="0"/>
      <w:marBottom w:val="0"/>
      <w:divBdr>
        <w:top w:val="none" w:sz="0" w:space="0" w:color="auto"/>
        <w:left w:val="none" w:sz="0" w:space="0" w:color="auto"/>
        <w:bottom w:val="none" w:sz="0" w:space="0" w:color="auto"/>
        <w:right w:val="none" w:sz="0" w:space="0" w:color="auto"/>
      </w:divBdr>
    </w:div>
    <w:div w:id="502741922">
      <w:bodyDiv w:val="1"/>
      <w:marLeft w:val="0"/>
      <w:marRight w:val="0"/>
      <w:marTop w:val="0"/>
      <w:marBottom w:val="0"/>
      <w:divBdr>
        <w:top w:val="none" w:sz="0" w:space="0" w:color="auto"/>
        <w:left w:val="none" w:sz="0" w:space="0" w:color="auto"/>
        <w:bottom w:val="none" w:sz="0" w:space="0" w:color="auto"/>
        <w:right w:val="none" w:sz="0" w:space="0" w:color="auto"/>
      </w:divBdr>
    </w:div>
    <w:div w:id="616526644">
      <w:bodyDiv w:val="1"/>
      <w:marLeft w:val="0"/>
      <w:marRight w:val="0"/>
      <w:marTop w:val="0"/>
      <w:marBottom w:val="0"/>
      <w:divBdr>
        <w:top w:val="none" w:sz="0" w:space="0" w:color="auto"/>
        <w:left w:val="none" w:sz="0" w:space="0" w:color="auto"/>
        <w:bottom w:val="none" w:sz="0" w:space="0" w:color="auto"/>
        <w:right w:val="none" w:sz="0" w:space="0" w:color="auto"/>
      </w:divBdr>
    </w:div>
    <w:div w:id="647902938">
      <w:bodyDiv w:val="1"/>
      <w:marLeft w:val="0"/>
      <w:marRight w:val="0"/>
      <w:marTop w:val="0"/>
      <w:marBottom w:val="0"/>
      <w:divBdr>
        <w:top w:val="none" w:sz="0" w:space="0" w:color="auto"/>
        <w:left w:val="none" w:sz="0" w:space="0" w:color="auto"/>
        <w:bottom w:val="none" w:sz="0" w:space="0" w:color="auto"/>
        <w:right w:val="none" w:sz="0" w:space="0" w:color="auto"/>
      </w:divBdr>
    </w:div>
    <w:div w:id="822694275">
      <w:bodyDiv w:val="1"/>
      <w:marLeft w:val="0"/>
      <w:marRight w:val="0"/>
      <w:marTop w:val="0"/>
      <w:marBottom w:val="0"/>
      <w:divBdr>
        <w:top w:val="none" w:sz="0" w:space="0" w:color="auto"/>
        <w:left w:val="none" w:sz="0" w:space="0" w:color="auto"/>
        <w:bottom w:val="none" w:sz="0" w:space="0" w:color="auto"/>
        <w:right w:val="none" w:sz="0" w:space="0" w:color="auto"/>
      </w:divBdr>
    </w:div>
    <w:div w:id="840699715">
      <w:bodyDiv w:val="1"/>
      <w:marLeft w:val="0"/>
      <w:marRight w:val="0"/>
      <w:marTop w:val="0"/>
      <w:marBottom w:val="0"/>
      <w:divBdr>
        <w:top w:val="none" w:sz="0" w:space="0" w:color="auto"/>
        <w:left w:val="none" w:sz="0" w:space="0" w:color="auto"/>
        <w:bottom w:val="none" w:sz="0" w:space="0" w:color="auto"/>
        <w:right w:val="none" w:sz="0" w:space="0" w:color="auto"/>
      </w:divBdr>
    </w:div>
    <w:div w:id="922883185">
      <w:bodyDiv w:val="1"/>
      <w:marLeft w:val="0"/>
      <w:marRight w:val="0"/>
      <w:marTop w:val="0"/>
      <w:marBottom w:val="0"/>
      <w:divBdr>
        <w:top w:val="none" w:sz="0" w:space="0" w:color="auto"/>
        <w:left w:val="none" w:sz="0" w:space="0" w:color="auto"/>
        <w:bottom w:val="none" w:sz="0" w:space="0" w:color="auto"/>
        <w:right w:val="none" w:sz="0" w:space="0" w:color="auto"/>
      </w:divBdr>
    </w:div>
    <w:div w:id="993339504">
      <w:bodyDiv w:val="1"/>
      <w:marLeft w:val="0"/>
      <w:marRight w:val="0"/>
      <w:marTop w:val="0"/>
      <w:marBottom w:val="0"/>
      <w:divBdr>
        <w:top w:val="none" w:sz="0" w:space="0" w:color="auto"/>
        <w:left w:val="none" w:sz="0" w:space="0" w:color="auto"/>
        <w:bottom w:val="none" w:sz="0" w:space="0" w:color="auto"/>
        <w:right w:val="none" w:sz="0" w:space="0" w:color="auto"/>
      </w:divBdr>
    </w:div>
    <w:div w:id="1108231044">
      <w:bodyDiv w:val="1"/>
      <w:marLeft w:val="0"/>
      <w:marRight w:val="0"/>
      <w:marTop w:val="0"/>
      <w:marBottom w:val="0"/>
      <w:divBdr>
        <w:top w:val="none" w:sz="0" w:space="0" w:color="auto"/>
        <w:left w:val="none" w:sz="0" w:space="0" w:color="auto"/>
        <w:bottom w:val="none" w:sz="0" w:space="0" w:color="auto"/>
        <w:right w:val="none" w:sz="0" w:space="0" w:color="auto"/>
      </w:divBdr>
    </w:div>
    <w:div w:id="1133326532">
      <w:bodyDiv w:val="1"/>
      <w:marLeft w:val="0"/>
      <w:marRight w:val="0"/>
      <w:marTop w:val="0"/>
      <w:marBottom w:val="0"/>
      <w:divBdr>
        <w:top w:val="none" w:sz="0" w:space="0" w:color="auto"/>
        <w:left w:val="none" w:sz="0" w:space="0" w:color="auto"/>
        <w:bottom w:val="none" w:sz="0" w:space="0" w:color="auto"/>
        <w:right w:val="none" w:sz="0" w:space="0" w:color="auto"/>
      </w:divBdr>
      <w:divsChild>
        <w:div w:id="1401900636">
          <w:marLeft w:val="0"/>
          <w:marRight w:val="0"/>
          <w:marTop w:val="0"/>
          <w:marBottom w:val="150"/>
          <w:divBdr>
            <w:top w:val="none" w:sz="0" w:space="0" w:color="auto"/>
            <w:left w:val="none" w:sz="0" w:space="0" w:color="auto"/>
            <w:bottom w:val="none" w:sz="0" w:space="0" w:color="auto"/>
            <w:right w:val="none" w:sz="0" w:space="0" w:color="auto"/>
          </w:divBdr>
        </w:div>
      </w:divsChild>
    </w:div>
    <w:div w:id="1174220490">
      <w:bodyDiv w:val="1"/>
      <w:marLeft w:val="0"/>
      <w:marRight w:val="0"/>
      <w:marTop w:val="0"/>
      <w:marBottom w:val="0"/>
      <w:divBdr>
        <w:top w:val="none" w:sz="0" w:space="0" w:color="auto"/>
        <w:left w:val="none" w:sz="0" w:space="0" w:color="auto"/>
        <w:bottom w:val="none" w:sz="0" w:space="0" w:color="auto"/>
        <w:right w:val="none" w:sz="0" w:space="0" w:color="auto"/>
      </w:divBdr>
    </w:div>
    <w:div w:id="1411539931">
      <w:bodyDiv w:val="1"/>
      <w:marLeft w:val="0"/>
      <w:marRight w:val="0"/>
      <w:marTop w:val="0"/>
      <w:marBottom w:val="0"/>
      <w:divBdr>
        <w:top w:val="none" w:sz="0" w:space="0" w:color="auto"/>
        <w:left w:val="none" w:sz="0" w:space="0" w:color="auto"/>
        <w:bottom w:val="none" w:sz="0" w:space="0" w:color="auto"/>
        <w:right w:val="none" w:sz="0" w:space="0" w:color="auto"/>
      </w:divBdr>
    </w:div>
    <w:div w:id="1437486705">
      <w:bodyDiv w:val="1"/>
      <w:marLeft w:val="0"/>
      <w:marRight w:val="0"/>
      <w:marTop w:val="0"/>
      <w:marBottom w:val="0"/>
      <w:divBdr>
        <w:top w:val="none" w:sz="0" w:space="0" w:color="auto"/>
        <w:left w:val="none" w:sz="0" w:space="0" w:color="auto"/>
        <w:bottom w:val="none" w:sz="0" w:space="0" w:color="auto"/>
        <w:right w:val="none" w:sz="0" w:space="0" w:color="auto"/>
      </w:divBdr>
    </w:div>
    <w:div w:id="1450314937">
      <w:bodyDiv w:val="1"/>
      <w:marLeft w:val="0"/>
      <w:marRight w:val="0"/>
      <w:marTop w:val="0"/>
      <w:marBottom w:val="0"/>
      <w:divBdr>
        <w:top w:val="none" w:sz="0" w:space="0" w:color="auto"/>
        <w:left w:val="none" w:sz="0" w:space="0" w:color="auto"/>
        <w:bottom w:val="none" w:sz="0" w:space="0" w:color="auto"/>
        <w:right w:val="none" w:sz="0" w:space="0" w:color="auto"/>
      </w:divBdr>
    </w:div>
    <w:div w:id="1479302859">
      <w:bodyDiv w:val="1"/>
      <w:marLeft w:val="0"/>
      <w:marRight w:val="0"/>
      <w:marTop w:val="0"/>
      <w:marBottom w:val="0"/>
      <w:divBdr>
        <w:top w:val="none" w:sz="0" w:space="0" w:color="auto"/>
        <w:left w:val="none" w:sz="0" w:space="0" w:color="auto"/>
        <w:bottom w:val="none" w:sz="0" w:space="0" w:color="auto"/>
        <w:right w:val="none" w:sz="0" w:space="0" w:color="auto"/>
      </w:divBdr>
    </w:div>
    <w:div w:id="1527594679">
      <w:bodyDiv w:val="1"/>
      <w:marLeft w:val="0"/>
      <w:marRight w:val="0"/>
      <w:marTop w:val="0"/>
      <w:marBottom w:val="0"/>
      <w:divBdr>
        <w:top w:val="none" w:sz="0" w:space="0" w:color="auto"/>
        <w:left w:val="none" w:sz="0" w:space="0" w:color="auto"/>
        <w:bottom w:val="none" w:sz="0" w:space="0" w:color="auto"/>
        <w:right w:val="none" w:sz="0" w:space="0" w:color="auto"/>
      </w:divBdr>
    </w:div>
    <w:div w:id="1760560529">
      <w:bodyDiv w:val="1"/>
      <w:marLeft w:val="0"/>
      <w:marRight w:val="0"/>
      <w:marTop w:val="0"/>
      <w:marBottom w:val="0"/>
      <w:divBdr>
        <w:top w:val="none" w:sz="0" w:space="0" w:color="auto"/>
        <w:left w:val="none" w:sz="0" w:space="0" w:color="auto"/>
        <w:bottom w:val="none" w:sz="0" w:space="0" w:color="auto"/>
        <w:right w:val="none" w:sz="0" w:space="0" w:color="auto"/>
      </w:divBdr>
      <w:divsChild>
        <w:div w:id="255867066">
          <w:marLeft w:val="0"/>
          <w:marRight w:val="0"/>
          <w:marTop w:val="0"/>
          <w:marBottom w:val="0"/>
          <w:divBdr>
            <w:top w:val="none" w:sz="0" w:space="0" w:color="auto"/>
            <w:left w:val="none" w:sz="0" w:space="0" w:color="auto"/>
            <w:bottom w:val="none" w:sz="0" w:space="0" w:color="auto"/>
            <w:right w:val="none" w:sz="0" w:space="0" w:color="auto"/>
          </w:divBdr>
          <w:divsChild>
            <w:div w:id="317346792">
              <w:marLeft w:val="0"/>
              <w:marRight w:val="60"/>
              <w:marTop w:val="0"/>
              <w:marBottom w:val="0"/>
              <w:divBdr>
                <w:top w:val="none" w:sz="0" w:space="0" w:color="auto"/>
                <w:left w:val="none" w:sz="0" w:space="0" w:color="auto"/>
                <w:bottom w:val="none" w:sz="0" w:space="0" w:color="auto"/>
                <w:right w:val="none" w:sz="0" w:space="0" w:color="auto"/>
              </w:divBdr>
              <w:divsChild>
                <w:div w:id="1954558690">
                  <w:marLeft w:val="0"/>
                  <w:marRight w:val="0"/>
                  <w:marTop w:val="0"/>
                  <w:marBottom w:val="120"/>
                  <w:divBdr>
                    <w:top w:val="single" w:sz="6" w:space="0" w:color="C0C0C0"/>
                    <w:left w:val="single" w:sz="6" w:space="0" w:color="D9D9D9"/>
                    <w:bottom w:val="single" w:sz="6" w:space="0" w:color="D9D9D9"/>
                    <w:right w:val="single" w:sz="6" w:space="0" w:color="D9D9D9"/>
                  </w:divBdr>
                  <w:divsChild>
                    <w:div w:id="254822595">
                      <w:marLeft w:val="0"/>
                      <w:marRight w:val="0"/>
                      <w:marTop w:val="0"/>
                      <w:marBottom w:val="0"/>
                      <w:divBdr>
                        <w:top w:val="none" w:sz="0" w:space="0" w:color="auto"/>
                        <w:left w:val="none" w:sz="0" w:space="0" w:color="auto"/>
                        <w:bottom w:val="none" w:sz="0" w:space="0" w:color="auto"/>
                        <w:right w:val="none" w:sz="0" w:space="0" w:color="auto"/>
                      </w:divBdr>
                      <w:divsChild>
                        <w:div w:id="12330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15043">
          <w:marLeft w:val="0"/>
          <w:marRight w:val="0"/>
          <w:marTop w:val="0"/>
          <w:marBottom w:val="0"/>
          <w:divBdr>
            <w:top w:val="none" w:sz="0" w:space="0" w:color="auto"/>
            <w:left w:val="none" w:sz="0" w:space="0" w:color="auto"/>
            <w:bottom w:val="none" w:sz="0" w:space="0" w:color="auto"/>
            <w:right w:val="none" w:sz="0" w:space="0" w:color="auto"/>
          </w:divBdr>
          <w:divsChild>
            <w:div w:id="1742294427">
              <w:marLeft w:val="60"/>
              <w:marRight w:val="0"/>
              <w:marTop w:val="0"/>
              <w:marBottom w:val="0"/>
              <w:divBdr>
                <w:top w:val="none" w:sz="0" w:space="0" w:color="auto"/>
                <w:left w:val="none" w:sz="0" w:space="0" w:color="auto"/>
                <w:bottom w:val="none" w:sz="0" w:space="0" w:color="auto"/>
                <w:right w:val="none" w:sz="0" w:space="0" w:color="auto"/>
              </w:divBdr>
              <w:divsChild>
                <w:div w:id="1423910914">
                  <w:marLeft w:val="0"/>
                  <w:marRight w:val="0"/>
                  <w:marTop w:val="0"/>
                  <w:marBottom w:val="0"/>
                  <w:divBdr>
                    <w:top w:val="none" w:sz="0" w:space="0" w:color="auto"/>
                    <w:left w:val="none" w:sz="0" w:space="0" w:color="auto"/>
                    <w:bottom w:val="none" w:sz="0" w:space="0" w:color="auto"/>
                    <w:right w:val="none" w:sz="0" w:space="0" w:color="auto"/>
                  </w:divBdr>
                  <w:divsChild>
                    <w:div w:id="1145391198">
                      <w:marLeft w:val="0"/>
                      <w:marRight w:val="0"/>
                      <w:marTop w:val="0"/>
                      <w:marBottom w:val="120"/>
                      <w:divBdr>
                        <w:top w:val="single" w:sz="6" w:space="0" w:color="F5F5F5"/>
                        <w:left w:val="single" w:sz="6" w:space="0" w:color="F5F5F5"/>
                        <w:bottom w:val="single" w:sz="6" w:space="0" w:color="F5F5F5"/>
                        <w:right w:val="single" w:sz="6" w:space="0" w:color="F5F5F5"/>
                      </w:divBdr>
                      <w:divsChild>
                        <w:div w:id="1601529488">
                          <w:marLeft w:val="0"/>
                          <w:marRight w:val="0"/>
                          <w:marTop w:val="0"/>
                          <w:marBottom w:val="0"/>
                          <w:divBdr>
                            <w:top w:val="none" w:sz="0" w:space="0" w:color="auto"/>
                            <w:left w:val="none" w:sz="0" w:space="0" w:color="auto"/>
                            <w:bottom w:val="none" w:sz="0" w:space="0" w:color="auto"/>
                            <w:right w:val="none" w:sz="0" w:space="0" w:color="auto"/>
                          </w:divBdr>
                          <w:divsChild>
                            <w:div w:id="14128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906810">
      <w:bodyDiv w:val="1"/>
      <w:marLeft w:val="0"/>
      <w:marRight w:val="0"/>
      <w:marTop w:val="0"/>
      <w:marBottom w:val="0"/>
      <w:divBdr>
        <w:top w:val="none" w:sz="0" w:space="0" w:color="auto"/>
        <w:left w:val="none" w:sz="0" w:space="0" w:color="auto"/>
        <w:bottom w:val="none" w:sz="0" w:space="0" w:color="auto"/>
        <w:right w:val="none" w:sz="0" w:space="0" w:color="auto"/>
      </w:divBdr>
    </w:div>
    <w:div w:id="1789004912">
      <w:bodyDiv w:val="1"/>
      <w:marLeft w:val="0"/>
      <w:marRight w:val="0"/>
      <w:marTop w:val="0"/>
      <w:marBottom w:val="0"/>
      <w:divBdr>
        <w:top w:val="none" w:sz="0" w:space="0" w:color="auto"/>
        <w:left w:val="none" w:sz="0" w:space="0" w:color="auto"/>
        <w:bottom w:val="none" w:sz="0" w:space="0" w:color="auto"/>
        <w:right w:val="none" w:sz="0" w:space="0" w:color="auto"/>
      </w:divBdr>
    </w:div>
    <w:div w:id="21454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antosuicosp.com.br/frame/clientes_geral.php" TargetMode="External"/><Relationship Id="rId13" Type="http://schemas.openxmlformats.org/officeDocument/2006/relationships/hyperlink" Target="http://www.brasil.gov.br/economia-e-emprego/2013/10/mulheres-tem-maior-participacao-no-mercado-de-trabalho-em-2012" TargetMode="External"/><Relationship Id="rId18" Type="http://schemas.openxmlformats.org/officeDocument/2006/relationships/hyperlink" Target="http://www.turminha.mpf.mp.br/viva-a-diferenca/mulher/dia-da-mulher-a-historia-os-avancos-e-os-desafio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rasil.gov.br/economia-e-emprego/2013/10/mulheres-tem-maior-participacao-no-mercado-de-trabalho-em-2012" TargetMode="External"/><Relationship Id="rId17" Type="http://schemas.openxmlformats.org/officeDocument/2006/relationships/hyperlink" Target="http://revistaescola.abril.com.br/fundamental-2/fatos-historicos-conquistas-dia-da-mulher-735607.shtml" TargetMode="External"/><Relationship Id="rId2" Type="http://schemas.openxmlformats.org/officeDocument/2006/relationships/numbering" Target="numbering.xml"/><Relationship Id="rId16" Type="http://schemas.openxmlformats.org/officeDocument/2006/relationships/hyperlink" Target="http://www.observatoriodegenero.gov.br/menu/noticias/direito-ao-voto-feminino-que-completa-hoje-80-anos-resultou-de-um-longo-processo-de-mobilizaca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apesquisa.com/geografia/onu.htm" TargetMode="External"/><Relationship Id="rId5" Type="http://schemas.openxmlformats.org/officeDocument/2006/relationships/webSettings" Target="webSettings.xml"/><Relationship Id="rId15" Type="http://schemas.openxmlformats.org/officeDocument/2006/relationships/hyperlink" Target="http://espaco-vital.jusbrasil.com.br/noticias/1944790/a-mulher-e-a-evolucao-dos-seus-direitos" TargetMode="External"/><Relationship Id="rId23" Type="http://schemas.openxmlformats.org/officeDocument/2006/relationships/theme" Target="theme/theme1.xml"/><Relationship Id="rId10" Type="http://schemas.openxmlformats.org/officeDocument/2006/relationships/image" Target="http://www.recantosuicosp.com.br/img/unasp.jpg" TargetMode="External"/><Relationship Id="rId19" Type="http://schemas.openxmlformats.org/officeDocument/2006/relationships/hyperlink" Target="http://vestibular.uol.com.br/resumo-das-disciplinas/atualidades/mulheres-uma-longa-historia-pela-conquista-de-direitos-iguais.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se.jus.br/noticias-tse/2013/Marco/ha-80-anos-mulheres-conquistaram-o-direito-de-votar-e-ser-votada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t.wiktionary.org/w/index.php?title=casada&amp;action=edit&amp;redlink=1" TargetMode="External"/><Relationship Id="rId2" Type="http://schemas.openxmlformats.org/officeDocument/2006/relationships/hyperlink" Target="http://pt.wiktionary.org/wiki/mulher" TargetMode="External"/><Relationship Id="rId1" Type="http://schemas.openxmlformats.org/officeDocument/2006/relationships/hyperlink" Target="http://pt.wiktionary.org/wiki/esposa" TargetMode="External"/><Relationship Id="rId4" Type="http://schemas.openxmlformats.org/officeDocument/2006/relationships/hyperlink" Target="http://www.ipea.gov.br/sites/000/2/comunicado_presidencia/08_10_07_Pnad_PrimeirasAnalises_N11demograf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35C4-6844-457C-A075-CC17822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3655</Words>
  <Characters>19739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 MAPEC</vt:lpstr>
    </vt:vector>
  </TitlesOfParts>
  <Company/>
  <LinksUpToDate>false</LinksUpToDate>
  <CharactersWithSpaces>23348</CharactersWithSpaces>
  <SharedDoc>false</SharedDoc>
  <HLinks>
    <vt:vector size="12" baseType="variant">
      <vt:variant>
        <vt:i4>3997777</vt:i4>
      </vt:variant>
      <vt:variant>
        <vt:i4>-1</vt:i4>
      </vt:variant>
      <vt:variant>
        <vt:i4>2069</vt:i4>
      </vt:variant>
      <vt:variant>
        <vt:i4>4</vt:i4>
      </vt:variant>
      <vt:variant>
        <vt:lpwstr>http://www.recantosuicosp.com.br/frame/clientes_geral.php</vt:lpwstr>
      </vt:variant>
      <vt:variant>
        <vt:lpwstr/>
      </vt:variant>
      <vt:variant>
        <vt:i4>2359399</vt:i4>
      </vt:variant>
      <vt:variant>
        <vt:i4>-1</vt:i4>
      </vt:variant>
      <vt:variant>
        <vt:i4>2069</vt:i4>
      </vt:variant>
      <vt:variant>
        <vt:i4>1</vt:i4>
      </vt:variant>
      <vt:variant>
        <vt:lpwstr>http://www.recantosuicosp.com.br/img/unasp.jpg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MAPEC</dc:title>
  <dc:creator>Convidado</dc:creator>
  <cp:lastModifiedBy>user</cp:lastModifiedBy>
  <cp:revision>4</cp:revision>
  <dcterms:created xsi:type="dcterms:W3CDTF">2014-02-18T23:21:00Z</dcterms:created>
  <dcterms:modified xsi:type="dcterms:W3CDTF">2014-02-18T23:25:00Z</dcterms:modified>
</cp:coreProperties>
</file>