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BE" w:rsidRDefault="00FA5CBC" w:rsidP="00F97F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A5CBC">
        <w:rPr>
          <w:rFonts w:ascii="Arial" w:hAnsi="Arial" w:cs="Arial"/>
          <w:b/>
          <w:sz w:val="24"/>
          <w:szCs w:val="24"/>
        </w:rPr>
        <w:t>Diálogos</w:t>
      </w:r>
    </w:p>
    <w:p w:rsidR="00CF3164" w:rsidRPr="00CF3164" w:rsidRDefault="00CF3164" w:rsidP="00F97F6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CF3164">
        <w:rPr>
          <w:rFonts w:ascii="Arial" w:hAnsi="Arial" w:cs="Arial"/>
          <w:sz w:val="24"/>
          <w:szCs w:val="24"/>
        </w:rPr>
        <w:t>Márcio Issler</w:t>
      </w:r>
    </w:p>
    <w:p w:rsidR="006C52D5" w:rsidRDefault="006C52D5" w:rsidP="00F97F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C52D5" w:rsidRDefault="006C52D5" w:rsidP="00F97F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c</w:t>
      </w:r>
      <w:r w:rsidR="00FA5CBC">
        <w:rPr>
          <w:rFonts w:ascii="Arial" w:hAnsi="Arial" w:cs="Arial"/>
          <w:sz w:val="24"/>
          <w:szCs w:val="24"/>
        </w:rPr>
        <w:t>ontribuição da filosofia é o diálogo. A internet é lugar de dialogo, bem como lógicas discursivas e não diá</w:t>
      </w:r>
      <w:r>
        <w:rPr>
          <w:rFonts w:ascii="Arial" w:hAnsi="Arial" w:cs="Arial"/>
          <w:sz w:val="24"/>
          <w:szCs w:val="24"/>
        </w:rPr>
        <w:t>logo.</w:t>
      </w:r>
    </w:p>
    <w:p w:rsidR="006C52D5" w:rsidRDefault="006C52D5" w:rsidP="00F97F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Filosofia é um fazer, trabalho in</w:t>
      </w:r>
      <w:r w:rsidR="00FA5CBC">
        <w:rPr>
          <w:rFonts w:ascii="Arial" w:hAnsi="Arial" w:cs="Arial"/>
          <w:sz w:val="24"/>
          <w:szCs w:val="24"/>
        </w:rPr>
        <w:t>telectual, tendo como base o diá</w:t>
      </w:r>
      <w:r>
        <w:rPr>
          <w:rFonts w:ascii="Arial" w:hAnsi="Arial" w:cs="Arial"/>
          <w:sz w:val="24"/>
          <w:szCs w:val="24"/>
        </w:rPr>
        <w:t>logo. A própria fil</w:t>
      </w:r>
      <w:r w:rsidR="00FA5CBC">
        <w:rPr>
          <w:rFonts w:ascii="Arial" w:hAnsi="Arial" w:cs="Arial"/>
          <w:sz w:val="24"/>
          <w:szCs w:val="24"/>
        </w:rPr>
        <w:t>osofia teve seu inicio com o diá</w:t>
      </w:r>
      <w:r>
        <w:rPr>
          <w:rFonts w:ascii="Arial" w:hAnsi="Arial" w:cs="Arial"/>
          <w:sz w:val="24"/>
          <w:szCs w:val="24"/>
        </w:rPr>
        <w:t>logo. Sophia enquanto pensamento se auto-pensando, eu penso e penso como vou falar como vou escrever, não como algo retorico, mas em como atingir a verdade do meu próprio dizer, tenho vontade de dizer isso</w:t>
      </w:r>
      <w:r w:rsidR="00FA5CBC">
        <w:rPr>
          <w:rFonts w:ascii="Arial" w:hAnsi="Arial" w:cs="Arial"/>
          <w:sz w:val="24"/>
          <w:szCs w:val="24"/>
        </w:rPr>
        <w:t>, portanto digo ou escrevo</w:t>
      </w:r>
      <w:r>
        <w:rPr>
          <w:rFonts w:ascii="Arial" w:hAnsi="Arial" w:cs="Arial"/>
          <w:sz w:val="24"/>
          <w:szCs w:val="24"/>
        </w:rPr>
        <w:t>.</w:t>
      </w:r>
    </w:p>
    <w:p w:rsidR="006C52D5" w:rsidRDefault="006C52D5" w:rsidP="00F97F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Digamos que o cerne desse pensamento foi os pitagóricos que ninguém </w:t>
      </w:r>
      <w:r w:rsidR="00FA5CBC">
        <w:rPr>
          <w:rFonts w:ascii="Arial" w:hAnsi="Arial" w:cs="Arial"/>
          <w:sz w:val="24"/>
          <w:szCs w:val="24"/>
        </w:rPr>
        <w:t>sabe o que</w:t>
      </w:r>
      <w:r>
        <w:rPr>
          <w:rFonts w:ascii="Arial" w:hAnsi="Arial" w:cs="Arial"/>
          <w:sz w:val="24"/>
          <w:szCs w:val="24"/>
        </w:rPr>
        <w:t xml:space="preserve"> são, mas que falavam em</w:t>
      </w:r>
      <w:r w:rsidR="00A4619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A5CBC">
        <w:rPr>
          <w:rFonts w:ascii="Arial" w:hAnsi="Arial" w:cs="Arial"/>
          <w:sz w:val="24"/>
          <w:szCs w:val="24"/>
        </w:rPr>
        <w:t>uma</w:t>
      </w:r>
      <w:r w:rsidR="00A46198">
        <w:rPr>
          <w:rFonts w:ascii="Arial" w:hAnsi="Arial" w:cs="Arial"/>
          <w:sz w:val="24"/>
          <w:szCs w:val="24"/>
        </w:rPr>
        <w:t xml:space="preserve"> </w:t>
      </w:r>
      <w:r w:rsidR="00FA5CBC">
        <w:rPr>
          <w:rFonts w:ascii="Arial" w:hAnsi="Arial" w:cs="Arial"/>
          <w:sz w:val="24"/>
          <w:szCs w:val="24"/>
        </w:rPr>
        <w:t>tal</w:t>
      </w:r>
      <w:proofErr w:type="gramEnd"/>
      <w:r w:rsidR="00A46198">
        <w:rPr>
          <w:rFonts w:ascii="Arial" w:hAnsi="Arial" w:cs="Arial"/>
          <w:sz w:val="24"/>
          <w:szCs w:val="24"/>
        </w:rPr>
        <w:t xml:space="preserve"> </w:t>
      </w:r>
      <w:r w:rsidR="00FA5CBC">
        <w:rPr>
          <w:rFonts w:ascii="Arial" w:hAnsi="Arial" w:cs="Arial"/>
          <w:sz w:val="24"/>
          <w:szCs w:val="24"/>
        </w:rPr>
        <w:t>Sophia, não prá</w:t>
      </w:r>
      <w:r>
        <w:rPr>
          <w:rFonts w:ascii="Arial" w:hAnsi="Arial" w:cs="Arial"/>
          <w:sz w:val="24"/>
          <w:szCs w:val="24"/>
        </w:rPr>
        <w:t>tica ou útil que fazemos algo</w:t>
      </w:r>
      <w:r w:rsidR="00FA5CBC">
        <w:rPr>
          <w:rFonts w:ascii="Arial" w:hAnsi="Arial" w:cs="Arial"/>
          <w:sz w:val="24"/>
          <w:szCs w:val="24"/>
        </w:rPr>
        <w:t xml:space="preserve"> com ela, ou em si mesma uma prá</w:t>
      </w:r>
      <w:r>
        <w:rPr>
          <w:rFonts w:ascii="Arial" w:hAnsi="Arial" w:cs="Arial"/>
          <w:sz w:val="24"/>
          <w:szCs w:val="24"/>
        </w:rPr>
        <w:t>tica</w:t>
      </w:r>
      <w:r w:rsidR="00D13ECC">
        <w:rPr>
          <w:rFonts w:ascii="Arial" w:hAnsi="Arial" w:cs="Arial"/>
          <w:sz w:val="24"/>
          <w:szCs w:val="24"/>
        </w:rPr>
        <w:t xml:space="preserve"> e </w:t>
      </w:r>
      <w:r w:rsidR="00FA5CBC">
        <w:rPr>
          <w:rFonts w:ascii="Arial" w:hAnsi="Arial" w:cs="Arial"/>
          <w:sz w:val="24"/>
          <w:szCs w:val="24"/>
        </w:rPr>
        <w:t>também não é amor a sabedoria. E a P</w:t>
      </w:r>
      <w:r w:rsidR="00D13ECC">
        <w:rPr>
          <w:rFonts w:ascii="Arial" w:hAnsi="Arial" w:cs="Arial"/>
          <w:sz w:val="24"/>
          <w:szCs w:val="24"/>
        </w:rPr>
        <w:t xml:space="preserve">hilia que vemos em manuais, como filosofia sendo amor </w:t>
      </w:r>
      <w:r w:rsidR="00FA5CBC">
        <w:rPr>
          <w:rFonts w:ascii="Arial" w:hAnsi="Arial" w:cs="Arial"/>
          <w:sz w:val="24"/>
          <w:szCs w:val="24"/>
        </w:rPr>
        <w:t>à</w:t>
      </w:r>
      <w:r w:rsidR="00D13ECC">
        <w:rPr>
          <w:rFonts w:ascii="Arial" w:hAnsi="Arial" w:cs="Arial"/>
          <w:sz w:val="24"/>
          <w:szCs w:val="24"/>
        </w:rPr>
        <w:t xml:space="preserve"> sabedoria é mentira, ninguém tem amor </w:t>
      </w:r>
      <w:r w:rsidR="00FA5CBC">
        <w:rPr>
          <w:rFonts w:ascii="Arial" w:hAnsi="Arial" w:cs="Arial"/>
          <w:sz w:val="24"/>
          <w:szCs w:val="24"/>
        </w:rPr>
        <w:t>à</w:t>
      </w:r>
      <w:r w:rsidR="00D13ECC">
        <w:rPr>
          <w:rFonts w:ascii="Arial" w:hAnsi="Arial" w:cs="Arial"/>
          <w:sz w:val="24"/>
          <w:szCs w:val="24"/>
        </w:rPr>
        <w:t xml:space="preserve"> sabedoria. Ideias como estas que se repetem muito viram meio que </w:t>
      </w:r>
      <w:proofErr w:type="gramStart"/>
      <w:r w:rsidR="00D13ECC">
        <w:rPr>
          <w:rFonts w:ascii="Arial" w:hAnsi="Arial" w:cs="Arial"/>
          <w:sz w:val="24"/>
          <w:szCs w:val="24"/>
        </w:rPr>
        <w:t xml:space="preserve">banais, </w:t>
      </w:r>
      <w:r w:rsidR="00FA5CBC">
        <w:rPr>
          <w:rFonts w:ascii="Arial" w:hAnsi="Arial" w:cs="Arial"/>
          <w:sz w:val="24"/>
          <w:szCs w:val="24"/>
        </w:rPr>
        <w:t>filosofia</w:t>
      </w:r>
      <w:proofErr w:type="gramEnd"/>
      <w:r w:rsidR="00D13ECC">
        <w:rPr>
          <w:rFonts w:ascii="Arial" w:hAnsi="Arial" w:cs="Arial"/>
          <w:sz w:val="24"/>
          <w:szCs w:val="24"/>
        </w:rPr>
        <w:t xml:space="preserve"> como amor a sabedoria é falar</w:t>
      </w:r>
      <w:r w:rsidR="00FA5CBC">
        <w:rPr>
          <w:rFonts w:ascii="Arial" w:hAnsi="Arial" w:cs="Arial"/>
          <w:sz w:val="24"/>
          <w:szCs w:val="24"/>
        </w:rPr>
        <w:t xml:space="preserve"> sem pensar é um dizer anti-filosofico.</w:t>
      </w:r>
    </w:p>
    <w:p w:rsidR="00D13ECC" w:rsidRDefault="00D13ECC" w:rsidP="00F97F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Philia na </w:t>
      </w:r>
      <w:r w:rsidR="00FA5CBC">
        <w:rPr>
          <w:rFonts w:ascii="Arial" w:hAnsi="Arial" w:cs="Arial"/>
          <w:sz w:val="24"/>
          <w:szCs w:val="24"/>
        </w:rPr>
        <w:t xml:space="preserve">época </w:t>
      </w:r>
      <w:r>
        <w:rPr>
          <w:rFonts w:ascii="Arial" w:hAnsi="Arial" w:cs="Arial"/>
          <w:sz w:val="24"/>
          <w:szCs w:val="24"/>
        </w:rPr>
        <w:t xml:space="preserve">significava que as pessoas precisavam fazer o pensamento juntas e essa é a novidade. Filosofia nunca se faz sozinho. </w:t>
      </w:r>
      <w:r w:rsidR="00FA5CBC">
        <w:rPr>
          <w:rFonts w:ascii="Arial" w:hAnsi="Arial" w:cs="Arial"/>
          <w:sz w:val="24"/>
          <w:szCs w:val="24"/>
        </w:rPr>
        <w:t>Sócrates</w:t>
      </w:r>
      <w:r>
        <w:rPr>
          <w:rFonts w:ascii="Arial" w:hAnsi="Arial" w:cs="Arial"/>
          <w:sz w:val="24"/>
          <w:szCs w:val="24"/>
        </w:rPr>
        <w:t xml:space="preserve"> usava uma palavra “</w:t>
      </w:r>
      <w:proofErr w:type="spellStart"/>
      <w:r>
        <w:rPr>
          <w:rFonts w:ascii="Arial" w:hAnsi="Arial" w:cs="Arial"/>
          <w:sz w:val="24"/>
          <w:szCs w:val="24"/>
        </w:rPr>
        <w:t>Daimon</w:t>
      </w:r>
      <w:proofErr w:type="spellEnd"/>
      <w:r>
        <w:rPr>
          <w:rFonts w:ascii="Arial" w:hAnsi="Arial" w:cs="Arial"/>
          <w:sz w:val="24"/>
          <w:szCs w:val="24"/>
        </w:rPr>
        <w:t xml:space="preserve">” que podemos chamar de </w:t>
      </w:r>
      <w:r w:rsidR="00FA5CBC">
        <w:rPr>
          <w:rFonts w:ascii="Arial" w:hAnsi="Arial" w:cs="Arial"/>
          <w:sz w:val="24"/>
          <w:szCs w:val="24"/>
        </w:rPr>
        <w:t>gênio (</w:t>
      </w:r>
      <w:r>
        <w:rPr>
          <w:rFonts w:ascii="Arial" w:hAnsi="Arial" w:cs="Arial"/>
          <w:sz w:val="24"/>
          <w:szCs w:val="24"/>
        </w:rPr>
        <w:t xml:space="preserve">romano) enfim é a nossa </w:t>
      </w:r>
      <w:r w:rsidR="00FA5CBC">
        <w:rPr>
          <w:rFonts w:ascii="Arial" w:hAnsi="Arial" w:cs="Arial"/>
          <w:sz w:val="24"/>
          <w:szCs w:val="24"/>
        </w:rPr>
        <w:t>subjetividade</w:t>
      </w:r>
      <w:r>
        <w:rPr>
          <w:rFonts w:ascii="Arial" w:hAnsi="Arial" w:cs="Arial"/>
          <w:sz w:val="24"/>
          <w:szCs w:val="24"/>
        </w:rPr>
        <w:t xml:space="preserve">, aquilo dentro de nós, os românticos chamaram de Eu e que nunca entramos em contato por identidade </w:t>
      </w:r>
      <w:r w:rsidR="00FA5CBC">
        <w:rPr>
          <w:rFonts w:ascii="Arial" w:hAnsi="Arial" w:cs="Arial"/>
          <w:sz w:val="24"/>
          <w:szCs w:val="24"/>
        </w:rPr>
        <w:t>conosco</w:t>
      </w:r>
      <w:r>
        <w:rPr>
          <w:rFonts w:ascii="Arial" w:hAnsi="Arial" w:cs="Arial"/>
          <w:sz w:val="24"/>
          <w:szCs w:val="24"/>
        </w:rPr>
        <w:t xml:space="preserve"> mesmos, sendo sempre um estranhamento.</w:t>
      </w:r>
    </w:p>
    <w:p w:rsidR="00D13ECC" w:rsidRDefault="00D13ECC" w:rsidP="00F97F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Pois então o que é a experiência reflexiva? Uma expressão na contramão do pensamento dado. E fazer um pensamento reflexivo significa que eu não vou repetir mais os </w:t>
      </w:r>
      <w:r w:rsidR="00FA5CBC">
        <w:rPr>
          <w:rFonts w:ascii="Arial" w:hAnsi="Arial" w:cs="Arial"/>
          <w:sz w:val="24"/>
          <w:szCs w:val="24"/>
        </w:rPr>
        <w:t>clichês</w:t>
      </w:r>
      <w:r>
        <w:rPr>
          <w:rFonts w:ascii="Arial" w:hAnsi="Arial" w:cs="Arial"/>
          <w:sz w:val="24"/>
          <w:szCs w:val="24"/>
        </w:rPr>
        <w:t xml:space="preserve"> dados. Por exemplo, deixo de ir para a publicidade e vou para a desconstrução social. </w:t>
      </w:r>
    </w:p>
    <w:p w:rsidR="00D13ECC" w:rsidRDefault="00D13ECC" w:rsidP="00F97F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Caracteristicamente é o vazio do pensamento</w:t>
      </w:r>
      <w:r w:rsidR="00FA5CBC">
        <w:rPr>
          <w:rFonts w:ascii="Arial" w:hAnsi="Arial" w:cs="Arial"/>
          <w:sz w:val="24"/>
          <w:szCs w:val="24"/>
        </w:rPr>
        <w:t>. Aquilo que impossibilita o diá</w:t>
      </w:r>
      <w:r>
        <w:rPr>
          <w:rFonts w:ascii="Arial" w:hAnsi="Arial" w:cs="Arial"/>
          <w:sz w:val="24"/>
          <w:szCs w:val="24"/>
        </w:rPr>
        <w:t xml:space="preserve">logo, por não ser feito pura e </w:t>
      </w:r>
      <w:r w:rsidR="00B229DB">
        <w:rPr>
          <w:rFonts w:ascii="Arial" w:hAnsi="Arial" w:cs="Arial"/>
          <w:sz w:val="24"/>
          <w:szCs w:val="24"/>
        </w:rPr>
        <w:t xml:space="preserve">simplesmente de ausência de pensamento, mas por pensamentos prontos que compramos em revistas, jornais, na igreja, pensamento que demanda algo que por vezes não desejamos, </w:t>
      </w:r>
      <w:r w:rsidR="00FA5CBC">
        <w:rPr>
          <w:rFonts w:ascii="Arial" w:hAnsi="Arial" w:cs="Arial"/>
          <w:sz w:val="24"/>
          <w:szCs w:val="24"/>
        </w:rPr>
        <w:t>compre, faça assim, assado; poré</w:t>
      </w:r>
      <w:r w:rsidR="00B229DB">
        <w:rPr>
          <w:rFonts w:ascii="Arial" w:hAnsi="Arial" w:cs="Arial"/>
          <w:sz w:val="24"/>
          <w:szCs w:val="24"/>
        </w:rPr>
        <w:t>m pode ser que eu não queira nada disso.</w:t>
      </w:r>
    </w:p>
    <w:p w:rsidR="00B229DB" w:rsidRDefault="00FA5CBC" w:rsidP="00F97F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 o que é o diá</w:t>
      </w:r>
      <w:r w:rsidR="00B229DB">
        <w:rPr>
          <w:rFonts w:ascii="Arial" w:hAnsi="Arial" w:cs="Arial"/>
          <w:sz w:val="24"/>
          <w:szCs w:val="24"/>
        </w:rPr>
        <w:t xml:space="preserve">logo nesse </w:t>
      </w:r>
      <w:r>
        <w:rPr>
          <w:rFonts w:ascii="Arial" w:hAnsi="Arial" w:cs="Arial"/>
          <w:sz w:val="24"/>
          <w:szCs w:val="24"/>
        </w:rPr>
        <w:t>contexto, é uma categoria de prá</w:t>
      </w:r>
      <w:r w:rsidR="00B229DB">
        <w:rPr>
          <w:rFonts w:ascii="Arial" w:hAnsi="Arial" w:cs="Arial"/>
          <w:sz w:val="24"/>
          <w:szCs w:val="24"/>
        </w:rPr>
        <w:t xml:space="preserve">tica que implica teoria, </w:t>
      </w:r>
      <w:proofErr w:type="gramStart"/>
      <w:r w:rsidR="00B229DB">
        <w:rPr>
          <w:rFonts w:ascii="Arial" w:hAnsi="Arial" w:cs="Arial"/>
          <w:sz w:val="24"/>
          <w:szCs w:val="24"/>
        </w:rPr>
        <w:t>ou seja</w:t>
      </w:r>
      <w:proofErr w:type="gramEnd"/>
      <w:r w:rsidR="00B229DB">
        <w:rPr>
          <w:rFonts w:ascii="Arial" w:hAnsi="Arial" w:cs="Arial"/>
          <w:sz w:val="24"/>
          <w:szCs w:val="24"/>
        </w:rPr>
        <w:t xml:space="preserve"> um pensamento </w:t>
      </w:r>
      <w:r>
        <w:rPr>
          <w:rFonts w:ascii="Arial" w:hAnsi="Arial" w:cs="Arial"/>
          <w:sz w:val="24"/>
          <w:szCs w:val="24"/>
        </w:rPr>
        <w:t>ação</w:t>
      </w:r>
      <w:r w:rsidR="00B229DB">
        <w:rPr>
          <w:rFonts w:ascii="Arial" w:hAnsi="Arial" w:cs="Arial"/>
          <w:sz w:val="24"/>
          <w:szCs w:val="24"/>
        </w:rPr>
        <w:t>, um processo de linguagem, mais que um jogo de linguagem uma experiência reflexiva de linguagem</w:t>
      </w:r>
      <w:r>
        <w:rPr>
          <w:rFonts w:ascii="Arial" w:hAnsi="Arial" w:cs="Arial"/>
          <w:sz w:val="24"/>
          <w:szCs w:val="24"/>
        </w:rPr>
        <w:t>,</w:t>
      </w:r>
      <w:r w:rsidR="00E3288A">
        <w:rPr>
          <w:rFonts w:ascii="Arial" w:hAnsi="Arial" w:cs="Arial"/>
          <w:sz w:val="24"/>
          <w:szCs w:val="24"/>
        </w:rPr>
        <w:t xml:space="preserve"> que a gente faz uma coisa muito estranha que é conversar com outra pessoa, ponto de vista, ou outro grupo, ou outra cultura é </w:t>
      </w:r>
      <w:r>
        <w:rPr>
          <w:rFonts w:ascii="Arial" w:hAnsi="Arial" w:cs="Arial"/>
          <w:sz w:val="24"/>
          <w:szCs w:val="24"/>
        </w:rPr>
        <w:t>enfrentar</w:t>
      </w:r>
      <w:r w:rsidR="00E3288A">
        <w:rPr>
          <w:rFonts w:ascii="Arial" w:hAnsi="Arial" w:cs="Arial"/>
          <w:sz w:val="24"/>
          <w:szCs w:val="24"/>
        </w:rPr>
        <w:t xml:space="preserve"> uma alteridade.</w:t>
      </w:r>
    </w:p>
    <w:p w:rsidR="00E3288A" w:rsidRDefault="00E3288A" w:rsidP="00F97F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Para </w:t>
      </w:r>
      <w:r w:rsidR="0068114C">
        <w:rPr>
          <w:rFonts w:ascii="Arial" w:hAnsi="Arial" w:cs="Arial"/>
          <w:sz w:val="24"/>
          <w:szCs w:val="24"/>
        </w:rPr>
        <w:t>nó</w:t>
      </w:r>
      <w:r>
        <w:rPr>
          <w:rFonts w:ascii="Arial" w:hAnsi="Arial" w:cs="Arial"/>
          <w:sz w:val="24"/>
          <w:szCs w:val="24"/>
        </w:rPr>
        <w:t xml:space="preserve">s tudo começou com </w:t>
      </w:r>
      <w:r w:rsidR="0068114C" w:rsidRPr="00FA5CBC">
        <w:rPr>
          <w:rFonts w:ascii="Arial" w:hAnsi="Arial" w:cs="Arial"/>
          <w:sz w:val="24"/>
          <w:szCs w:val="24"/>
        </w:rPr>
        <w:t>Cristóvão C</w:t>
      </w:r>
      <w:r w:rsidRPr="00FA5CBC">
        <w:rPr>
          <w:rFonts w:ascii="Arial" w:hAnsi="Arial" w:cs="Arial"/>
          <w:sz w:val="24"/>
          <w:szCs w:val="24"/>
        </w:rPr>
        <w:t xml:space="preserve">olombo que para </w:t>
      </w:r>
      <w:r w:rsidR="0068114C" w:rsidRPr="00FA5CBC">
        <w:rPr>
          <w:rFonts w:ascii="Arial" w:hAnsi="Arial" w:cs="Arial"/>
          <w:sz w:val="24"/>
          <w:szCs w:val="24"/>
        </w:rPr>
        <w:t>Tristan Todorov</w:t>
      </w:r>
      <w:r w:rsidR="00FA5C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é um idiota, pois não conseguia aprender a língua dos povos que encontrava e jamais se esforçou para entender e os chamou assim de </w:t>
      </w:r>
      <w:r w:rsidR="00FA5CBC">
        <w:rPr>
          <w:rFonts w:ascii="Arial" w:hAnsi="Arial" w:cs="Arial"/>
          <w:sz w:val="24"/>
          <w:szCs w:val="24"/>
        </w:rPr>
        <w:t>Índio</w:t>
      </w:r>
      <w:r>
        <w:rPr>
          <w:rFonts w:ascii="Arial" w:hAnsi="Arial" w:cs="Arial"/>
          <w:sz w:val="24"/>
          <w:szCs w:val="24"/>
        </w:rPr>
        <w:t>.</w:t>
      </w:r>
    </w:p>
    <w:p w:rsidR="00E3288A" w:rsidRDefault="00E3288A" w:rsidP="00F97F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esforço nenhum de se encontrar com esse outro, ora o encontro com o outro pode acontecer em dois sentidos: projetar no outro algo que gostaria de tirar de mim, como lugares de uma alteridade rechaçada assimfalamos</w:t>
      </w:r>
      <w:r w:rsidR="00FA5CBC">
        <w:rPr>
          <w:rFonts w:ascii="Arial" w:hAnsi="Arial" w:cs="Arial"/>
          <w:sz w:val="24"/>
          <w:szCs w:val="24"/>
        </w:rPr>
        <w:t xml:space="preserve"> mal de tudo. Nesse sentido tent</w:t>
      </w:r>
      <w:r>
        <w:rPr>
          <w:rFonts w:ascii="Arial" w:hAnsi="Arial" w:cs="Arial"/>
          <w:sz w:val="24"/>
          <w:szCs w:val="24"/>
        </w:rPr>
        <w:t xml:space="preserve">o </w:t>
      </w:r>
      <w:r w:rsidR="00FA5CBC">
        <w:rPr>
          <w:rFonts w:ascii="Arial" w:hAnsi="Arial" w:cs="Arial"/>
          <w:sz w:val="24"/>
          <w:szCs w:val="24"/>
        </w:rPr>
        <w:t>mostrar</w:t>
      </w:r>
      <w:r>
        <w:rPr>
          <w:rFonts w:ascii="Arial" w:hAnsi="Arial" w:cs="Arial"/>
          <w:sz w:val="24"/>
          <w:szCs w:val="24"/>
        </w:rPr>
        <w:t xml:space="preserve"> o dialogo como potencialidade de reconhecimento que implica lutar com o outro, saber que ele é meu inimigo</w:t>
      </w:r>
      <w:r w:rsidR="00FA5C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é chato e imbecil e saber que ele </w:t>
      </w:r>
      <w:r w:rsidR="00FA5CBC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 xml:space="preserve"> pode pensar isso tudo de mim, e pensar que minha vida pode ser mais bonita com ele do que sozinho no meu canto.</w:t>
      </w:r>
    </w:p>
    <w:p w:rsidR="00E3288A" w:rsidRDefault="00E3288A" w:rsidP="00F97F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Isso talvez p</w:t>
      </w:r>
      <w:r w:rsidR="00FA5CBC">
        <w:rPr>
          <w:rFonts w:ascii="Arial" w:hAnsi="Arial" w:cs="Arial"/>
          <w:sz w:val="24"/>
          <w:szCs w:val="24"/>
        </w:rPr>
        <w:t>ossa ser chamado de colaboração</w:t>
      </w:r>
      <w:r>
        <w:rPr>
          <w:rFonts w:ascii="Arial" w:hAnsi="Arial" w:cs="Arial"/>
          <w:sz w:val="24"/>
          <w:szCs w:val="24"/>
        </w:rPr>
        <w:t xml:space="preserve">, como uma </w:t>
      </w:r>
      <w:r w:rsidR="00FA5CBC">
        <w:rPr>
          <w:rFonts w:ascii="Arial" w:hAnsi="Arial" w:cs="Arial"/>
          <w:sz w:val="24"/>
          <w:szCs w:val="24"/>
        </w:rPr>
        <w:t>ação</w:t>
      </w:r>
      <w:r>
        <w:rPr>
          <w:rFonts w:ascii="Arial" w:hAnsi="Arial" w:cs="Arial"/>
          <w:sz w:val="24"/>
          <w:szCs w:val="24"/>
        </w:rPr>
        <w:t xml:space="preserve"> de fazer alguma c</w:t>
      </w:r>
      <w:r w:rsidR="00FA5CB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isa juntos</w:t>
      </w:r>
      <w:r w:rsidR="00FA5C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o como fazer junto é o pensar.</w:t>
      </w:r>
    </w:p>
    <w:p w:rsidR="00E3288A" w:rsidRDefault="00E3288A" w:rsidP="00F97F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Porem é certo que sempre preciso do outro para poder pensar, mesmo estando sozinho eu trago as demanda do mundo. E o engraçado é que nenhum gran</w:t>
      </w:r>
      <w:r w:rsidR="00FA5CBC">
        <w:rPr>
          <w:rFonts w:ascii="Arial" w:hAnsi="Arial" w:cs="Arial"/>
          <w:sz w:val="24"/>
          <w:szCs w:val="24"/>
        </w:rPr>
        <w:t>de filósofo da histó</w:t>
      </w:r>
      <w:r>
        <w:rPr>
          <w:rFonts w:ascii="Arial" w:hAnsi="Arial" w:cs="Arial"/>
          <w:sz w:val="24"/>
          <w:szCs w:val="24"/>
        </w:rPr>
        <w:t xml:space="preserve">ria repetiu ideias... </w:t>
      </w:r>
      <w:r w:rsidR="00FA5CB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o simples </w:t>
      </w:r>
      <w:r w:rsidR="00FA5CBC">
        <w:rPr>
          <w:rFonts w:ascii="Arial" w:hAnsi="Arial" w:cs="Arial"/>
          <w:sz w:val="24"/>
          <w:szCs w:val="24"/>
        </w:rPr>
        <w:t>fato de estarmos aqui sentados e percebam que (</w:t>
      </w:r>
      <w:r>
        <w:rPr>
          <w:rFonts w:ascii="Arial" w:hAnsi="Arial" w:cs="Arial"/>
          <w:sz w:val="24"/>
          <w:szCs w:val="24"/>
        </w:rPr>
        <w:t>é algo comum ou incomum, pois o ambiente escolar por vezes não permite que sentemos dessa forma) estamos dialogando</w:t>
      </w:r>
      <w:r w:rsidR="0040421B">
        <w:rPr>
          <w:rFonts w:ascii="Arial" w:hAnsi="Arial" w:cs="Arial"/>
          <w:sz w:val="24"/>
          <w:szCs w:val="24"/>
        </w:rPr>
        <w:t>, mas para isso é necessário aprenderm</w:t>
      </w:r>
      <w:r w:rsidR="00CF3164">
        <w:rPr>
          <w:rFonts w:ascii="Arial" w:hAnsi="Arial" w:cs="Arial"/>
          <w:sz w:val="24"/>
          <w:szCs w:val="24"/>
        </w:rPr>
        <w:t>os que o diá</w:t>
      </w:r>
      <w:r w:rsidR="0040421B">
        <w:rPr>
          <w:rFonts w:ascii="Arial" w:hAnsi="Arial" w:cs="Arial"/>
          <w:sz w:val="24"/>
          <w:szCs w:val="24"/>
        </w:rPr>
        <w:t xml:space="preserve">logo implica em um </w:t>
      </w:r>
      <w:r w:rsidR="0040421B" w:rsidRPr="00CF3164">
        <w:rPr>
          <w:rFonts w:ascii="Arial" w:hAnsi="Arial" w:cs="Arial"/>
          <w:sz w:val="24"/>
          <w:szCs w:val="24"/>
        </w:rPr>
        <w:t xml:space="preserve">cuidado de si, como demonstrou </w:t>
      </w:r>
      <w:r w:rsidR="002124AB" w:rsidRPr="00CF3164">
        <w:rPr>
          <w:rFonts w:ascii="Arial" w:hAnsi="Arial" w:cs="Arial"/>
          <w:sz w:val="24"/>
          <w:szCs w:val="24"/>
        </w:rPr>
        <w:t>Michel Foucault</w:t>
      </w:r>
      <w:r w:rsidR="0040421B" w:rsidRPr="00CF3164">
        <w:rPr>
          <w:rFonts w:ascii="Arial" w:hAnsi="Arial" w:cs="Arial"/>
          <w:sz w:val="24"/>
          <w:szCs w:val="24"/>
        </w:rPr>
        <w:t>, quando escreveu a historia da sexualidade...</w:t>
      </w:r>
      <w:r w:rsidR="00CF3164">
        <w:rPr>
          <w:rFonts w:ascii="Arial" w:hAnsi="Arial" w:cs="Arial"/>
          <w:sz w:val="24"/>
          <w:szCs w:val="24"/>
        </w:rPr>
        <w:t>Não</w:t>
      </w:r>
      <w:r w:rsidR="002124AB">
        <w:rPr>
          <w:rFonts w:ascii="Arial" w:hAnsi="Arial" w:cs="Arial"/>
          <w:sz w:val="24"/>
          <w:szCs w:val="24"/>
        </w:rPr>
        <w:t>,</w:t>
      </w:r>
      <w:r w:rsidR="0040421B">
        <w:rPr>
          <w:rFonts w:ascii="Arial" w:hAnsi="Arial" w:cs="Arial"/>
          <w:sz w:val="24"/>
          <w:szCs w:val="24"/>
        </w:rPr>
        <w:t xml:space="preserve"> não é desse tipo </w:t>
      </w:r>
      <w:r w:rsidR="00CF3164">
        <w:rPr>
          <w:rFonts w:ascii="Arial" w:hAnsi="Arial" w:cs="Arial"/>
          <w:sz w:val="24"/>
          <w:szCs w:val="24"/>
        </w:rPr>
        <w:t xml:space="preserve">de cuidado, mas o descrito por </w:t>
      </w:r>
      <w:proofErr w:type="spellStart"/>
      <w:r w:rsidR="00CF3164">
        <w:rPr>
          <w:rFonts w:ascii="Arial" w:hAnsi="Arial" w:cs="Arial"/>
          <w:sz w:val="24"/>
          <w:szCs w:val="24"/>
        </w:rPr>
        <w:t>L</w:t>
      </w:r>
      <w:r w:rsidR="0040421B">
        <w:rPr>
          <w:rFonts w:ascii="Arial" w:hAnsi="Arial" w:cs="Arial"/>
          <w:sz w:val="24"/>
          <w:szCs w:val="24"/>
        </w:rPr>
        <w:t>evinas</w:t>
      </w:r>
      <w:proofErr w:type="spellEnd"/>
      <w:r w:rsidR="00CF3164">
        <w:rPr>
          <w:rFonts w:ascii="Arial" w:hAnsi="Arial" w:cs="Arial"/>
          <w:sz w:val="24"/>
          <w:szCs w:val="24"/>
        </w:rPr>
        <w:t xml:space="preserve"> comunico-me</w:t>
      </w:r>
      <w:r w:rsidR="0040421B" w:rsidRPr="0040421B">
        <w:rPr>
          <w:rFonts w:ascii="Arial" w:hAnsi="Arial" w:cs="Arial"/>
          <w:sz w:val="24"/>
          <w:szCs w:val="24"/>
        </w:rPr>
        <w:t>, só se me d</w:t>
      </w:r>
      <w:r w:rsidR="0040421B">
        <w:rPr>
          <w:rFonts w:ascii="Arial" w:hAnsi="Arial" w:cs="Arial"/>
          <w:sz w:val="24"/>
          <w:szCs w:val="24"/>
        </w:rPr>
        <w:t xml:space="preserve">espossuir. Meu interlocutor </w:t>
      </w:r>
      <w:r w:rsidR="0040421B" w:rsidRPr="0040421B">
        <w:rPr>
          <w:rFonts w:ascii="Arial" w:hAnsi="Arial" w:cs="Arial"/>
          <w:sz w:val="24"/>
          <w:szCs w:val="24"/>
        </w:rPr>
        <w:t>é alguém independente de qualquer movimento subje</w:t>
      </w:r>
      <w:r w:rsidR="0040421B">
        <w:rPr>
          <w:rFonts w:ascii="Arial" w:hAnsi="Arial" w:cs="Arial"/>
          <w:sz w:val="24"/>
          <w:szCs w:val="24"/>
        </w:rPr>
        <w:t xml:space="preserve">tivo, ele é estranho a mim, mas </w:t>
      </w:r>
      <w:r w:rsidR="0040421B" w:rsidRPr="0040421B">
        <w:rPr>
          <w:rFonts w:ascii="Arial" w:hAnsi="Arial" w:cs="Arial"/>
          <w:sz w:val="24"/>
          <w:szCs w:val="24"/>
        </w:rPr>
        <w:t xml:space="preserve">é </w:t>
      </w:r>
      <w:r w:rsidR="00CF3164">
        <w:rPr>
          <w:rFonts w:ascii="Arial" w:hAnsi="Arial" w:cs="Arial"/>
          <w:sz w:val="24"/>
          <w:szCs w:val="24"/>
        </w:rPr>
        <w:t>alguém que se põe diante de mim.</w:t>
      </w:r>
    </w:p>
    <w:p w:rsidR="0040421B" w:rsidRPr="0040421B" w:rsidRDefault="0040421B" w:rsidP="00F97F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objetivo do texto é entender </w:t>
      </w:r>
      <w:r w:rsidRPr="0040421B">
        <w:rPr>
          <w:rFonts w:ascii="Arial" w:hAnsi="Arial" w:cs="Arial"/>
          <w:sz w:val="24"/>
          <w:szCs w:val="24"/>
        </w:rPr>
        <w:t>A relação eu-Outro,</w:t>
      </w:r>
      <w:r w:rsidR="00CF3164">
        <w:rPr>
          <w:rFonts w:ascii="Arial" w:hAnsi="Arial" w:cs="Arial"/>
          <w:sz w:val="24"/>
          <w:szCs w:val="24"/>
        </w:rPr>
        <w:t xml:space="preserve"> que</w:t>
      </w:r>
      <w:r w:rsidRPr="0040421B">
        <w:rPr>
          <w:rFonts w:ascii="Arial" w:hAnsi="Arial" w:cs="Arial"/>
          <w:sz w:val="24"/>
          <w:szCs w:val="24"/>
        </w:rPr>
        <w:t xml:space="preserve"> segundo </w:t>
      </w:r>
      <w:proofErr w:type="spellStart"/>
      <w:r w:rsidRPr="0040421B">
        <w:rPr>
          <w:rFonts w:ascii="Arial" w:hAnsi="Arial" w:cs="Arial"/>
          <w:sz w:val="24"/>
          <w:szCs w:val="24"/>
        </w:rPr>
        <w:t>Levinas</w:t>
      </w:r>
      <w:proofErr w:type="spellEnd"/>
      <w:r w:rsidRPr="0040421B">
        <w:rPr>
          <w:rFonts w:ascii="Arial" w:hAnsi="Arial" w:cs="Arial"/>
          <w:sz w:val="24"/>
          <w:szCs w:val="24"/>
        </w:rPr>
        <w:t>, não pode coincidir apen</w:t>
      </w:r>
      <w:r>
        <w:rPr>
          <w:rFonts w:ascii="Arial" w:hAnsi="Arial" w:cs="Arial"/>
          <w:sz w:val="24"/>
          <w:szCs w:val="24"/>
        </w:rPr>
        <w:t xml:space="preserve">as com o puro </w:t>
      </w:r>
      <w:r w:rsidRPr="0040421B">
        <w:rPr>
          <w:rFonts w:ascii="Arial" w:hAnsi="Arial" w:cs="Arial"/>
          <w:sz w:val="24"/>
          <w:szCs w:val="24"/>
        </w:rPr>
        <w:t>face-a-face do encontro, com a harmoniosa co-pres</w:t>
      </w:r>
      <w:r>
        <w:rPr>
          <w:rFonts w:ascii="Arial" w:hAnsi="Arial" w:cs="Arial"/>
          <w:sz w:val="24"/>
          <w:szCs w:val="24"/>
        </w:rPr>
        <w:t xml:space="preserve">ença, com os “olhos nos olhos”, </w:t>
      </w:r>
      <w:r w:rsidRPr="0040421B">
        <w:rPr>
          <w:rFonts w:ascii="Arial" w:hAnsi="Arial" w:cs="Arial"/>
          <w:sz w:val="24"/>
          <w:szCs w:val="24"/>
        </w:rPr>
        <w:t>o que reduziria esta relação somente a um jogo de espe</w:t>
      </w:r>
      <w:r>
        <w:rPr>
          <w:rFonts w:ascii="Arial" w:hAnsi="Arial" w:cs="Arial"/>
          <w:sz w:val="24"/>
          <w:szCs w:val="24"/>
        </w:rPr>
        <w:t xml:space="preserve">lhos, simples relações ópticas, </w:t>
      </w:r>
      <w:r w:rsidRPr="0040421B">
        <w:rPr>
          <w:rFonts w:ascii="Arial" w:hAnsi="Arial" w:cs="Arial"/>
          <w:sz w:val="24"/>
          <w:szCs w:val="24"/>
        </w:rPr>
        <w:t>esvaziando-se de sua heteronomia, de sua transcendência. Na autêntica relaç</w:t>
      </w:r>
      <w:r>
        <w:rPr>
          <w:rFonts w:ascii="Arial" w:hAnsi="Arial" w:cs="Arial"/>
          <w:sz w:val="24"/>
          <w:szCs w:val="24"/>
        </w:rPr>
        <w:t xml:space="preserve">ão eu- </w:t>
      </w:r>
      <w:r w:rsidRPr="0040421B">
        <w:rPr>
          <w:rFonts w:ascii="Arial" w:hAnsi="Arial" w:cs="Arial"/>
          <w:sz w:val="24"/>
          <w:szCs w:val="24"/>
        </w:rPr>
        <w:t>Outro é preciso mais, tem de haver uma obrigaçã</w:t>
      </w:r>
      <w:r>
        <w:rPr>
          <w:rFonts w:ascii="Arial" w:hAnsi="Arial" w:cs="Arial"/>
          <w:sz w:val="24"/>
          <w:szCs w:val="24"/>
        </w:rPr>
        <w:t xml:space="preserve">o, ou seja, uma </w:t>
      </w:r>
      <w:proofErr w:type="spellStart"/>
      <w:r>
        <w:rPr>
          <w:rFonts w:ascii="Arial" w:hAnsi="Arial" w:cs="Arial"/>
          <w:sz w:val="24"/>
          <w:szCs w:val="24"/>
        </w:rPr>
        <w:t>diaconia</w:t>
      </w:r>
      <w:proofErr w:type="spellEnd"/>
      <w:r>
        <w:rPr>
          <w:rFonts w:ascii="Arial" w:hAnsi="Arial" w:cs="Arial"/>
          <w:sz w:val="24"/>
          <w:szCs w:val="24"/>
        </w:rPr>
        <w:t xml:space="preserve"> O laço </w:t>
      </w:r>
      <w:r w:rsidRPr="0040421B">
        <w:rPr>
          <w:rFonts w:ascii="Arial" w:hAnsi="Arial" w:cs="Arial"/>
          <w:sz w:val="24"/>
          <w:szCs w:val="24"/>
        </w:rPr>
        <w:t>com Outrem só se aperta como responsabilida</w:t>
      </w:r>
      <w:r>
        <w:rPr>
          <w:rFonts w:ascii="Arial" w:hAnsi="Arial" w:cs="Arial"/>
          <w:sz w:val="24"/>
          <w:szCs w:val="24"/>
        </w:rPr>
        <w:t xml:space="preserve">de, independente de podermos ou </w:t>
      </w:r>
      <w:r w:rsidRPr="0040421B">
        <w:rPr>
          <w:rFonts w:ascii="Arial" w:hAnsi="Arial" w:cs="Arial"/>
          <w:sz w:val="24"/>
          <w:szCs w:val="24"/>
        </w:rPr>
        <w:t>não fazer algo pelo Outro. É o “eis-me aqui”, fazer alg</w:t>
      </w:r>
      <w:r>
        <w:rPr>
          <w:rFonts w:ascii="Arial" w:hAnsi="Arial" w:cs="Arial"/>
          <w:sz w:val="24"/>
          <w:szCs w:val="24"/>
        </w:rPr>
        <w:t xml:space="preserve">o por esse Outro, dar-se a ele, </w:t>
      </w:r>
      <w:r w:rsidRPr="0040421B">
        <w:rPr>
          <w:rFonts w:ascii="Arial" w:hAnsi="Arial" w:cs="Arial"/>
          <w:sz w:val="24"/>
          <w:szCs w:val="24"/>
        </w:rPr>
        <w:t>servir (</w:t>
      </w:r>
      <w:proofErr w:type="spellStart"/>
      <w:r w:rsidRPr="0040421B">
        <w:rPr>
          <w:rFonts w:ascii="Arial" w:hAnsi="Arial" w:cs="Arial"/>
          <w:sz w:val="24"/>
          <w:szCs w:val="24"/>
        </w:rPr>
        <w:t>diaconia</w:t>
      </w:r>
      <w:proofErr w:type="spellEnd"/>
      <w:r w:rsidRPr="0040421B">
        <w:rPr>
          <w:rFonts w:ascii="Arial" w:hAnsi="Arial" w:cs="Arial"/>
          <w:sz w:val="24"/>
          <w:szCs w:val="24"/>
        </w:rPr>
        <w:t>) antes de qualquer diálogo. Na pre</w:t>
      </w:r>
      <w:r>
        <w:rPr>
          <w:rFonts w:ascii="Arial" w:hAnsi="Arial" w:cs="Arial"/>
          <w:sz w:val="24"/>
          <w:szCs w:val="24"/>
        </w:rPr>
        <w:t>sença do Outro (rosto), manda</w:t>
      </w:r>
      <w:r w:rsidR="00CF316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me </w:t>
      </w:r>
      <w:r w:rsidRPr="0040421B">
        <w:rPr>
          <w:rFonts w:ascii="Arial" w:hAnsi="Arial" w:cs="Arial"/>
          <w:sz w:val="24"/>
          <w:szCs w:val="24"/>
        </w:rPr>
        <w:t>servi-lo, permanecendo salva a autonomia desse Ou</w:t>
      </w:r>
      <w:r>
        <w:rPr>
          <w:rFonts w:ascii="Arial" w:hAnsi="Arial" w:cs="Arial"/>
          <w:sz w:val="24"/>
          <w:szCs w:val="24"/>
        </w:rPr>
        <w:t xml:space="preserve">tro, sua alteridade, que seria, </w:t>
      </w:r>
      <w:r w:rsidRPr="0040421B">
        <w:rPr>
          <w:rFonts w:ascii="Arial" w:hAnsi="Arial" w:cs="Arial"/>
          <w:sz w:val="24"/>
          <w:szCs w:val="24"/>
        </w:rPr>
        <w:t>de fato, aquilo que me liberta (LEVINAS, 1993, p. 18).</w:t>
      </w:r>
    </w:p>
    <w:p w:rsidR="006C52D5" w:rsidRDefault="006C52D5" w:rsidP="00F97F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72" w:rsidRPr="006C52D5" w:rsidRDefault="003C5572" w:rsidP="00F97F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5572">
        <w:rPr>
          <w:rFonts w:ascii="Arial" w:hAnsi="Arial" w:cs="Arial"/>
          <w:sz w:val="24"/>
          <w:szCs w:val="24"/>
        </w:rPr>
        <w:t>LEVINAS, Emmanuel.</w:t>
      </w:r>
      <w:r w:rsidRPr="003C5572">
        <w:rPr>
          <w:rFonts w:ascii="Arial" w:hAnsi="Arial" w:cs="Arial"/>
          <w:b/>
          <w:sz w:val="24"/>
          <w:szCs w:val="24"/>
        </w:rPr>
        <w:t>Humanismo do Outro Homem</w:t>
      </w:r>
      <w:r w:rsidRPr="003C557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C5572">
        <w:rPr>
          <w:rFonts w:ascii="Arial" w:hAnsi="Arial" w:cs="Arial"/>
          <w:sz w:val="24"/>
          <w:szCs w:val="24"/>
        </w:rPr>
        <w:t>Petropólis</w:t>
      </w:r>
      <w:proofErr w:type="spellEnd"/>
      <w:r w:rsidRPr="003C5572">
        <w:rPr>
          <w:rFonts w:ascii="Arial" w:hAnsi="Arial" w:cs="Arial"/>
          <w:sz w:val="24"/>
          <w:szCs w:val="24"/>
        </w:rPr>
        <w:t>: Vozes, 1993.</w:t>
      </w:r>
    </w:p>
    <w:sectPr w:rsidR="003C5572" w:rsidRPr="006C52D5" w:rsidSect="000204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D5"/>
    <w:rsid w:val="000204D4"/>
    <w:rsid w:val="00062694"/>
    <w:rsid w:val="002124AB"/>
    <w:rsid w:val="002229B4"/>
    <w:rsid w:val="003C5572"/>
    <w:rsid w:val="003F01F7"/>
    <w:rsid w:val="0040421B"/>
    <w:rsid w:val="00587F83"/>
    <w:rsid w:val="0068114C"/>
    <w:rsid w:val="006B6B2D"/>
    <w:rsid w:val="006C52D5"/>
    <w:rsid w:val="00A46198"/>
    <w:rsid w:val="00B229DB"/>
    <w:rsid w:val="00CB7BBE"/>
    <w:rsid w:val="00CF3164"/>
    <w:rsid w:val="00D13ECC"/>
    <w:rsid w:val="00E3288A"/>
    <w:rsid w:val="00F97F67"/>
    <w:rsid w:val="00FA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Issler</dc:creator>
  <cp:lastModifiedBy>perfil</cp:lastModifiedBy>
  <cp:revision>2</cp:revision>
  <dcterms:created xsi:type="dcterms:W3CDTF">2013-12-05T11:55:00Z</dcterms:created>
  <dcterms:modified xsi:type="dcterms:W3CDTF">2013-12-05T11:55:00Z</dcterms:modified>
</cp:coreProperties>
</file>