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76" w:rsidRDefault="00F75230" w:rsidP="00E7419A">
      <w:pPr>
        <w:ind w:firstLine="708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1374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</w:t>
      </w:r>
      <w:r w:rsidR="00307676" w:rsidRPr="00E1374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história da educação de surdos</w:t>
      </w:r>
    </w:p>
    <w:p w:rsidR="0086378E" w:rsidRPr="00E13746" w:rsidRDefault="0086378E" w:rsidP="00E7419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Autor: Paulo Igor Xavier da Silva</w:t>
      </w:r>
      <w:bookmarkStart w:id="0" w:name="_GoBack"/>
      <w:bookmarkEnd w:id="0"/>
    </w:p>
    <w:p w:rsidR="00307676" w:rsidRPr="006B1F0F" w:rsidRDefault="00307676" w:rsidP="00E7419A">
      <w:pPr>
        <w:ind w:firstLine="708"/>
        <w:rPr>
          <w:rFonts w:ascii="Arial" w:hAnsi="Arial" w:cs="Arial"/>
        </w:rPr>
      </w:pPr>
    </w:p>
    <w:p w:rsidR="00E7419A" w:rsidRPr="006B1F0F" w:rsidRDefault="00AB10D4" w:rsidP="00E7419A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t>Como preleciona Sa’</w:t>
      </w:r>
      <w:r w:rsidR="00ED5E76" w:rsidRPr="006B1F0F">
        <w:rPr>
          <w:rFonts w:ascii="Arial" w:hAnsi="Arial" w:cs="Arial"/>
        </w:rPr>
        <w:t xml:space="preserve"> </w:t>
      </w:r>
      <w:r w:rsidRPr="006B1F0F">
        <w:rPr>
          <w:rFonts w:ascii="Arial" w:hAnsi="Arial" w:cs="Arial"/>
        </w:rPr>
        <w:t xml:space="preserve">(2003, p.88,89) “a </w:t>
      </w:r>
      <w:r w:rsidR="00ED5E76" w:rsidRPr="006B1F0F">
        <w:rPr>
          <w:rFonts w:ascii="Arial" w:hAnsi="Arial" w:cs="Arial"/>
        </w:rPr>
        <w:t>situação</w:t>
      </w:r>
      <w:r w:rsidRPr="006B1F0F">
        <w:rPr>
          <w:rFonts w:ascii="Arial" w:hAnsi="Arial" w:cs="Arial"/>
        </w:rPr>
        <w:t xml:space="preserve"> a que </w:t>
      </w:r>
      <w:r w:rsidR="00ED5E76" w:rsidRPr="006B1F0F">
        <w:rPr>
          <w:rFonts w:ascii="Arial" w:hAnsi="Arial" w:cs="Arial"/>
        </w:rPr>
        <w:t>estão</w:t>
      </w:r>
      <w:r w:rsidRPr="006B1F0F">
        <w:rPr>
          <w:rFonts w:ascii="Arial" w:hAnsi="Arial" w:cs="Arial"/>
        </w:rPr>
        <w:t xml:space="preserve"> submetidos os surdos, suas comunidades e suas </w:t>
      </w:r>
      <w:r w:rsidR="00ED5E76" w:rsidRPr="006B1F0F">
        <w:rPr>
          <w:rFonts w:ascii="Arial" w:hAnsi="Arial" w:cs="Arial"/>
        </w:rPr>
        <w:t>organizações</w:t>
      </w:r>
      <w:r w:rsidRPr="006B1F0F">
        <w:rPr>
          <w:rFonts w:ascii="Arial" w:hAnsi="Arial" w:cs="Arial"/>
        </w:rPr>
        <w:t xml:space="preserve">, no Brasil e no mundo, tem muita historia de opressão para contar”. De fato, durante os muitos momentos históricos em que já vivenciamos, percebemos o quão postos a margem estão os surdos e mudos, sim, colocados </w:t>
      </w:r>
      <w:r w:rsidR="00ED5E76" w:rsidRPr="006B1F0F">
        <w:rPr>
          <w:rFonts w:ascii="Arial" w:hAnsi="Arial" w:cs="Arial"/>
        </w:rPr>
        <w:t>à</w:t>
      </w:r>
      <w:r w:rsidRPr="006B1F0F">
        <w:rPr>
          <w:rFonts w:ascii="Arial" w:hAnsi="Arial" w:cs="Arial"/>
        </w:rPr>
        <w:t xml:space="preserve"> margem no mundo social, econômico, cultural, politico e educacional, por serem rotulados como </w:t>
      </w:r>
      <w:r w:rsidR="00DC4D02" w:rsidRPr="006B1F0F">
        <w:rPr>
          <w:rFonts w:ascii="Arial" w:hAnsi="Arial" w:cs="Arial"/>
        </w:rPr>
        <w:t>deficientes e incapazes de exercerem plenamente os seus direitos e deveres como qualquer cidadão.</w:t>
      </w:r>
    </w:p>
    <w:p w:rsidR="00AB10D4" w:rsidRPr="006B1F0F" w:rsidRDefault="00E7419A" w:rsidP="006B1F0F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t xml:space="preserve">A </w:t>
      </w:r>
      <w:r w:rsidR="00ED5E76" w:rsidRPr="006B1F0F">
        <w:rPr>
          <w:rFonts w:ascii="Arial" w:hAnsi="Arial" w:cs="Arial"/>
        </w:rPr>
        <w:t>Wikipédia</w:t>
      </w:r>
      <w:r w:rsidRPr="006B1F0F">
        <w:rPr>
          <w:rFonts w:ascii="Arial" w:hAnsi="Arial" w:cs="Arial"/>
        </w:rPr>
        <w:t xml:space="preserve"> Brasil, citando Dias (2006), explica que ate meados do </w:t>
      </w:r>
      <w:r w:rsidR="00ED5E76" w:rsidRPr="006B1F0F">
        <w:rPr>
          <w:rFonts w:ascii="Arial" w:hAnsi="Arial" w:cs="Arial"/>
        </w:rPr>
        <w:t>sec.</w:t>
      </w:r>
      <w:r w:rsidRPr="006B1F0F">
        <w:rPr>
          <w:rFonts w:ascii="Arial" w:hAnsi="Arial" w:cs="Arial"/>
        </w:rPr>
        <w:t xml:space="preserve"> XVi, os surdos eram encarados como ineducáveis, como consequência inevitável disso, eram vistos como inúteis a sociedade da época, por em nada contribuírem a sociedade, muito pelo contrario, logo jovem</w:t>
      </w:r>
      <w:r w:rsidR="00B65D66" w:rsidRPr="006B1F0F">
        <w:rPr>
          <w:rFonts w:ascii="Arial" w:hAnsi="Arial" w:cs="Arial"/>
        </w:rPr>
        <w:t xml:space="preserve"> (já nas décadas de 60 - 90)</w:t>
      </w:r>
      <w:r w:rsidRPr="006B1F0F">
        <w:rPr>
          <w:rFonts w:ascii="Arial" w:hAnsi="Arial" w:cs="Arial"/>
        </w:rPr>
        <w:t xml:space="preserve">, eram aposentados por invalidez (pela previdência social Brasileira) e tornavam-se um fardo econômico aos cofres públicos e principalmente aos </w:t>
      </w:r>
      <w:r w:rsidR="00ED5E76" w:rsidRPr="006B1F0F">
        <w:rPr>
          <w:rFonts w:ascii="Arial" w:hAnsi="Arial" w:cs="Arial"/>
        </w:rPr>
        <w:t>contribuintes</w:t>
      </w:r>
      <w:r w:rsidRPr="006B1F0F">
        <w:rPr>
          <w:rFonts w:ascii="Arial" w:hAnsi="Arial" w:cs="Arial"/>
        </w:rPr>
        <w:t xml:space="preserve"> – os economicamente ativos.</w:t>
      </w:r>
      <w:r w:rsidR="00DC4D02" w:rsidRPr="006B1F0F">
        <w:rPr>
          <w:rFonts w:ascii="Arial" w:hAnsi="Arial" w:cs="Arial"/>
        </w:rPr>
        <w:t xml:space="preserve"> </w:t>
      </w:r>
    </w:p>
    <w:p w:rsidR="00AB10D4" w:rsidRPr="006B1F0F" w:rsidRDefault="00265570" w:rsidP="006B1F0F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t xml:space="preserve">Ainda no </w:t>
      </w:r>
      <w:r w:rsidR="00ED5E76" w:rsidRPr="006B1F0F">
        <w:rPr>
          <w:rFonts w:ascii="Arial" w:hAnsi="Arial" w:cs="Arial"/>
        </w:rPr>
        <w:t>sec.</w:t>
      </w:r>
      <w:r w:rsidRPr="006B1F0F">
        <w:rPr>
          <w:rFonts w:ascii="Arial" w:hAnsi="Arial" w:cs="Arial"/>
        </w:rPr>
        <w:t xml:space="preserve"> XVI</w:t>
      </w:r>
      <w:r w:rsidR="00ED5E76" w:rsidRPr="006B1F0F">
        <w:rPr>
          <w:rFonts w:ascii="Arial" w:hAnsi="Arial" w:cs="Arial"/>
        </w:rPr>
        <w:t xml:space="preserve"> registra-se</w:t>
      </w:r>
      <w:r w:rsidRPr="006B1F0F">
        <w:rPr>
          <w:rFonts w:ascii="Arial" w:hAnsi="Arial" w:cs="Arial"/>
        </w:rPr>
        <w:t xml:space="preserve"> experiências</w:t>
      </w:r>
      <w:r w:rsidR="00ED5E76" w:rsidRPr="006B1F0F">
        <w:rPr>
          <w:rFonts w:ascii="Arial" w:hAnsi="Arial" w:cs="Arial"/>
        </w:rPr>
        <w:t xml:space="preserve"> </w:t>
      </w:r>
      <w:r w:rsidR="0025156D" w:rsidRPr="006B1F0F">
        <w:rPr>
          <w:rFonts w:ascii="Arial" w:hAnsi="Arial" w:cs="Arial"/>
        </w:rPr>
        <w:t xml:space="preserve">do </w:t>
      </w:r>
      <w:proofErr w:type="spellStart"/>
      <w:r w:rsidR="0025156D" w:rsidRPr="006B1F0F">
        <w:rPr>
          <w:rFonts w:ascii="Arial" w:hAnsi="Arial" w:cs="Arial"/>
        </w:rPr>
        <w:t>Dr</w:t>
      </w:r>
      <w:proofErr w:type="spellEnd"/>
      <w:r w:rsidR="0025156D" w:rsidRPr="006B1F0F">
        <w:rPr>
          <w:rFonts w:ascii="Arial" w:hAnsi="Arial" w:cs="Arial"/>
        </w:rPr>
        <w:t xml:space="preserve"> </w:t>
      </w:r>
      <w:proofErr w:type="spellStart"/>
      <w:r w:rsidR="0025156D" w:rsidRPr="006B1F0F">
        <w:rPr>
          <w:rFonts w:ascii="Arial" w:hAnsi="Arial" w:cs="Arial"/>
        </w:rPr>
        <w:t>Gerolamo</w:t>
      </w:r>
      <w:proofErr w:type="spellEnd"/>
      <w:r w:rsidR="0025156D" w:rsidRPr="006B1F0F">
        <w:rPr>
          <w:rFonts w:ascii="Arial" w:hAnsi="Arial" w:cs="Arial"/>
        </w:rPr>
        <w:t xml:space="preserve"> </w:t>
      </w:r>
      <w:proofErr w:type="spellStart"/>
      <w:r w:rsidR="0025156D" w:rsidRPr="006B1F0F">
        <w:rPr>
          <w:rFonts w:ascii="Arial" w:hAnsi="Arial" w:cs="Arial"/>
        </w:rPr>
        <w:t>Cardano</w:t>
      </w:r>
      <w:proofErr w:type="spellEnd"/>
      <w:r w:rsidR="0025156D" w:rsidRPr="006B1F0F">
        <w:rPr>
          <w:rFonts w:ascii="Arial" w:hAnsi="Arial" w:cs="Arial"/>
        </w:rPr>
        <w:t xml:space="preserve"> (1501-1577) que concluira: “a Surdez não prejudicava a aprendizagem, uma vez que os surdos poderiam aprender a escrever e assim expressarem seus sentimentos” (JANNUZI, 2004, p. 31). </w:t>
      </w:r>
      <w:r w:rsidR="00ED5E76" w:rsidRPr="006B1F0F">
        <w:rPr>
          <w:rFonts w:ascii="Arial" w:hAnsi="Arial" w:cs="Arial"/>
        </w:rPr>
        <w:t>Então</w:t>
      </w:r>
      <w:r w:rsidR="0025156D" w:rsidRPr="006B1F0F">
        <w:rPr>
          <w:rFonts w:ascii="Arial" w:hAnsi="Arial" w:cs="Arial"/>
        </w:rPr>
        <w:t>, o Surdo começa a ser encarado por outro ângulo. Agora, ao invés de um fardo para toda a coletividade, o surdo passa a ser visto como uma pessoa normal, munida das mesmas capacidades econômicas, civis, culturais, politicas, culturais e educacionais.</w:t>
      </w:r>
    </w:p>
    <w:p w:rsidR="002962A0" w:rsidRPr="006B1F0F" w:rsidRDefault="0025156D">
      <w:pPr>
        <w:rPr>
          <w:rFonts w:ascii="Arial" w:hAnsi="Arial" w:cs="Arial"/>
        </w:rPr>
      </w:pPr>
      <w:r w:rsidRPr="006B1F0F">
        <w:rPr>
          <w:rFonts w:ascii="Arial" w:hAnsi="Arial" w:cs="Arial"/>
        </w:rPr>
        <w:t xml:space="preserve"> </w:t>
      </w:r>
      <w:r w:rsidRPr="006B1F0F">
        <w:rPr>
          <w:rFonts w:ascii="Arial" w:hAnsi="Arial" w:cs="Arial"/>
        </w:rPr>
        <w:tab/>
        <w:t xml:space="preserve">Outro registro de suma importância em relação </w:t>
      </w:r>
      <w:r w:rsidR="00ED5E76" w:rsidRPr="006B1F0F">
        <w:rPr>
          <w:rFonts w:ascii="Arial" w:hAnsi="Arial" w:cs="Arial"/>
        </w:rPr>
        <w:t>à</w:t>
      </w:r>
      <w:r w:rsidRPr="006B1F0F">
        <w:rPr>
          <w:rFonts w:ascii="Arial" w:hAnsi="Arial" w:cs="Arial"/>
        </w:rPr>
        <w:t xml:space="preserve"> educação com surdos</w:t>
      </w:r>
      <w:r w:rsidR="00ED5E76" w:rsidRPr="006B1F0F">
        <w:rPr>
          <w:rFonts w:ascii="Arial" w:hAnsi="Arial" w:cs="Arial"/>
        </w:rPr>
        <w:t xml:space="preserve"> envolve</w:t>
      </w:r>
      <w:r w:rsidRPr="006B1F0F">
        <w:rPr>
          <w:rFonts w:ascii="Arial" w:hAnsi="Arial" w:cs="Arial"/>
        </w:rPr>
        <w:t xml:space="preserve"> o Monge Pedro Ponce de Leon (1510-1584), que foi reconhecido como o primeiro professor de surdos. Ele atuava no mosteiro beneditino de São Salvador, em Ona, onde conseguiu ensinar a linguagem articulada aos surdos</w:t>
      </w:r>
      <w:r w:rsidR="00457806" w:rsidRPr="006B1F0F">
        <w:rPr>
          <w:rFonts w:ascii="Arial" w:hAnsi="Arial" w:cs="Arial"/>
        </w:rPr>
        <w:t xml:space="preserve">. Infelizmente, como naquela época o fator materialismo era bem mais predominante na Igreja que hoje, apenas os filhos dos ricos e nobres, que eram surdos, tinham acesso </w:t>
      </w:r>
      <w:r w:rsidR="00ED5E76" w:rsidRPr="006B1F0F">
        <w:rPr>
          <w:rFonts w:ascii="Arial" w:hAnsi="Arial" w:cs="Arial"/>
        </w:rPr>
        <w:t>à</w:t>
      </w:r>
      <w:r w:rsidR="00457806" w:rsidRPr="006B1F0F">
        <w:rPr>
          <w:rFonts w:ascii="Arial" w:hAnsi="Arial" w:cs="Arial"/>
        </w:rPr>
        <w:t xml:space="preserve"> educação, </w:t>
      </w:r>
      <w:r w:rsidR="002962A0" w:rsidRPr="006B1F0F">
        <w:rPr>
          <w:rFonts w:ascii="Arial" w:hAnsi="Arial" w:cs="Arial"/>
        </w:rPr>
        <w:t>assim, estes aprenderiam a administrarem as riquezas que por ventura seriam herdadas. Q</w:t>
      </w:r>
      <w:r w:rsidR="00457806" w:rsidRPr="006B1F0F">
        <w:rPr>
          <w:rFonts w:ascii="Arial" w:hAnsi="Arial" w:cs="Arial"/>
        </w:rPr>
        <w:t>uanto aos filhos de pobres e homens ordinários, estes ficam a mercê do descaso educacional.</w:t>
      </w:r>
      <w:r w:rsidRPr="006B1F0F">
        <w:rPr>
          <w:rFonts w:ascii="Arial" w:hAnsi="Arial" w:cs="Arial"/>
        </w:rPr>
        <w:t xml:space="preserve"> </w:t>
      </w:r>
    </w:p>
    <w:p w:rsidR="002962A0" w:rsidRPr="006B1F0F" w:rsidRDefault="00EC38D0" w:rsidP="007B172F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t>Embasamos o supramencionado parafraseando SILVA (2006) ‘ os filhos, surdos,</w:t>
      </w:r>
      <w:r w:rsidR="00ED5E76" w:rsidRPr="006B1F0F">
        <w:rPr>
          <w:rFonts w:ascii="Arial" w:hAnsi="Arial" w:cs="Arial"/>
        </w:rPr>
        <w:t xml:space="preserve"> </w:t>
      </w:r>
      <w:r w:rsidRPr="006B1F0F">
        <w:rPr>
          <w:rFonts w:ascii="Arial" w:hAnsi="Arial" w:cs="Arial"/>
        </w:rPr>
        <w:t xml:space="preserve">da nobreza espanhola recebiam atendimento educacional especial. Já os </w:t>
      </w:r>
      <w:r w:rsidR="00ED5E76" w:rsidRPr="006B1F0F">
        <w:rPr>
          <w:rFonts w:ascii="Arial" w:hAnsi="Arial" w:cs="Arial"/>
        </w:rPr>
        <w:t>surdos, filhos</w:t>
      </w:r>
      <w:r w:rsidRPr="006B1F0F">
        <w:rPr>
          <w:rFonts w:ascii="Arial" w:hAnsi="Arial" w:cs="Arial"/>
        </w:rPr>
        <w:t xml:space="preserve"> dos que não </w:t>
      </w:r>
      <w:r w:rsidR="00ED5E76" w:rsidRPr="006B1F0F">
        <w:rPr>
          <w:rFonts w:ascii="Arial" w:hAnsi="Arial" w:cs="Arial"/>
        </w:rPr>
        <w:t>pertenciam</w:t>
      </w:r>
      <w:r w:rsidRPr="006B1F0F">
        <w:rPr>
          <w:rFonts w:ascii="Arial" w:hAnsi="Arial" w:cs="Arial"/>
        </w:rPr>
        <w:t xml:space="preserve"> </w:t>
      </w:r>
      <w:r w:rsidR="00ED5E76" w:rsidRPr="006B1F0F">
        <w:rPr>
          <w:rFonts w:ascii="Arial" w:hAnsi="Arial" w:cs="Arial"/>
        </w:rPr>
        <w:t>à</w:t>
      </w:r>
      <w:r w:rsidRPr="006B1F0F">
        <w:rPr>
          <w:rFonts w:ascii="Arial" w:hAnsi="Arial" w:cs="Arial"/>
        </w:rPr>
        <w:t xml:space="preserve"> nobreza, viviam em uma verdadeira miséria, sofrendo a falta de educação, consequentemente de trabalho e por fim, um isolamento social enorme.</w:t>
      </w:r>
    </w:p>
    <w:p w:rsidR="007B172F" w:rsidRPr="006B1F0F" w:rsidRDefault="007B172F" w:rsidP="007B172F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t xml:space="preserve">Ao passar dos anos, as instituições educacionais, a saber: a religião e a Escola (um subsidiaria a outra) começam a desenvolver novas técnicas para atingirem este novo publico – os surdos. </w:t>
      </w:r>
    </w:p>
    <w:p w:rsidR="007B172F" w:rsidRPr="006B1F0F" w:rsidRDefault="007B172F" w:rsidP="007B172F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lastRenderedPageBreak/>
        <w:t xml:space="preserve">Ponce de </w:t>
      </w:r>
      <w:r w:rsidR="00ED5E76" w:rsidRPr="006B1F0F">
        <w:rPr>
          <w:rFonts w:ascii="Arial" w:hAnsi="Arial" w:cs="Arial"/>
        </w:rPr>
        <w:t>Leon</w:t>
      </w:r>
      <w:r w:rsidRPr="006B1F0F">
        <w:rPr>
          <w:rFonts w:ascii="Arial" w:hAnsi="Arial" w:cs="Arial"/>
        </w:rPr>
        <w:t xml:space="preserve">, monge católico e professor, utilizava um alfabeto manual que </w:t>
      </w:r>
      <w:r w:rsidR="00ED5E76" w:rsidRPr="006B1F0F">
        <w:rPr>
          <w:rFonts w:ascii="Arial" w:hAnsi="Arial" w:cs="Arial"/>
        </w:rPr>
        <w:t>seria</w:t>
      </w:r>
      <w:r w:rsidRPr="006B1F0F">
        <w:rPr>
          <w:rFonts w:ascii="Arial" w:hAnsi="Arial" w:cs="Arial"/>
        </w:rPr>
        <w:t xml:space="preserve"> como pontua PLANN (1997, p. 30,31)</w:t>
      </w:r>
      <w:r w:rsidR="001876AD" w:rsidRPr="006B1F0F">
        <w:rPr>
          <w:rFonts w:ascii="Arial" w:hAnsi="Arial" w:cs="Arial"/>
        </w:rPr>
        <w:t xml:space="preserve"> “um modo de soletrar no ar, formando letras com os dedos”, tornado assim mais palpável, digamos assim, as letras e o que elas representavam aos surdos.</w:t>
      </w:r>
    </w:p>
    <w:p w:rsidR="00127FB3" w:rsidRPr="006B1F0F" w:rsidRDefault="001876AD" w:rsidP="007B172F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t>Com o tempo, alguns países investiram no</w:t>
      </w:r>
      <w:r w:rsidR="00127FB3" w:rsidRPr="006B1F0F">
        <w:rPr>
          <w:rFonts w:ascii="Arial" w:hAnsi="Arial" w:cs="Arial"/>
        </w:rPr>
        <w:t>s</w:t>
      </w:r>
      <w:r w:rsidRPr="006B1F0F">
        <w:rPr>
          <w:rFonts w:ascii="Arial" w:hAnsi="Arial" w:cs="Arial"/>
        </w:rPr>
        <w:t xml:space="preserve"> estudo</w:t>
      </w:r>
      <w:r w:rsidR="00127FB3" w:rsidRPr="006B1F0F">
        <w:rPr>
          <w:rFonts w:ascii="Arial" w:hAnsi="Arial" w:cs="Arial"/>
        </w:rPr>
        <w:t>s sobre educação por intermédio de sinais visuais aos que não podiam ouvir e falar.</w:t>
      </w:r>
    </w:p>
    <w:p w:rsidR="001876AD" w:rsidRPr="006B1F0F" w:rsidRDefault="00127FB3" w:rsidP="007B172F">
      <w:pPr>
        <w:ind w:firstLine="708"/>
        <w:rPr>
          <w:rFonts w:ascii="Arial" w:hAnsi="Arial" w:cs="Arial"/>
        </w:rPr>
      </w:pPr>
      <w:r w:rsidRPr="006B1F0F">
        <w:rPr>
          <w:rFonts w:ascii="Arial" w:hAnsi="Arial" w:cs="Arial"/>
        </w:rPr>
        <w:t xml:space="preserve">Inicialmente, datamos 1775, onde </w:t>
      </w:r>
      <w:proofErr w:type="spellStart"/>
      <w:r w:rsidR="00ED5E76" w:rsidRPr="006B1F0F">
        <w:rPr>
          <w:rFonts w:ascii="Arial" w:hAnsi="Arial" w:cs="Arial"/>
        </w:rPr>
        <w:t>L’epee</w:t>
      </w:r>
      <w:proofErr w:type="spellEnd"/>
      <w:r w:rsidRPr="006B1F0F">
        <w:rPr>
          <w:rFonts w:ascii="Arial" w:hAnsi="Arial" w:cs="Arial"/>
        </w:rPr>
        <w:t xml:space="preserve"> fundou a primeira escola de ensino para pessoas surdas, em </w:t>
      </w:r>
      <w:r w:rsidR="00ED5E76" w:rsidRPr="006B1F0F">
        <w:rPr>
          <w:rFonts w:ascii="Arial" w:hAnsi="Arial" w:cs="Arial"/>
        </w:rPr>
        <w:t>Paris, Franca</w:t>
      </w:r>
      <w:r w:rsidRPr="006B1F0F">
        <w:rPr>
          <w:rFonts w:ascii="Arial" w:hAnsi="Arial" w:cs="Arial"/>
        </w:rPr>
        <w:t xml:space="preserve">, onde os professores ensinavam os alunos com sinais e linguagem corporal e reuniam-se periodicamente com o objetivo de discutirem os seus resultados obtidos. </w:t>
      </w:r>
      <w:proofErr w:type="spellStart"/>
      <w:r w:rsidR="00ED5E76" w:rsidRPr="006B1F0F">
        <w:rPr>
          <w:rFonts w:ascii="Arial" w:hAnsi="Arial" w:cs="Arial"/>
        </w:rPr>
        <w:t>L’epee</w:t>
      </w:r>
      <w:proofErr w:type="spellEnd"/>
      <w:r w:rsidRPr="006B1F0F">
        <w:rPr>
          <w:rFonts w:ascii="Arial" w:hAnsi="Arial" w:cs="Arial"/>
        </w:rPr>
        <w:t xml:space="preserve"> cria que a língua natural dos surdos seria era a linguagem de sinais e por meio desta, os surdos desenvolveriam o pensamento e a comunicação social. Sua escola, em 1791, tornou-se o Instituto Nacional para Surdos-Mudos em Paris (SILVA, 2003).</w:t>
      </w:r>
    </w:p>
    <w:p w:rsidR="001876AD" w:rsidRPr="006B1F0F" w:rsidRDefault="00DC22EE" w:rsidP="00DC22EE">
      <w:pPr>
        <w:rPr>
          <w:rFonts w:ascii="Arial" w:hAnsi="Arial" w:cs="Arial"/>
        </w:rPr>
      </w:pPr>
      <w:r w:rsidRPr="006B1F0F">
        <w:rPr>
          <w:rFonts w:ascii="Arial" w:hAnsi="Arial" w:cs="Arial"/>
        </w:rPr>
        <w:tab/>
        <w:t xml:space="preserve">Assim, a France tornou-se a pioneira na educação de Surdos-Mudos. </w:t>
      </w:r>
      <w:r w:rsidR="00ED5E76" w:rsidRPr="006B1F0F">
        <w:rPr>
          <w:rFonts w:ascii="Arial" w:hAnsi="Arial" w:cs="Arial"/>
        </w:rPr>
        <w:t>Só</w:t>
      </w:r>
      <w:r w:rsidRPr="006B1F0F">
        <w:rPr>
          <w:rFonts w:ascii="Arial" w:hAnsi="Arial" w:cs="Arial"/>
        </w:rPr>
        <w:t xml:space="preserve"> para termos ideia, depois de 1791 (criação do Instituto Nacional para Surdos-Mudos em Paris) o estado Frances investiu fortemente nesta modalidade educacional. Como resultado de tal investimento</w:t>
      </w:r>
      <w:r w:rsidR="006741A5" w:rsidRPr="006B1F0F">
        <w:rPr>
          <w:rFonts w:ascii="Arial" w:hAnsi="Arial" w:cs="Arial"/>
        </w:rPr>
        <w:t xml:space="preserve">, mesmo em escolas publicas, após seis anos de formação, os surdos-mudos, “dominavam a língua de sinais francesa, o francês escrito, o latim e </w:t>
      </w:r>
      <w:r w:rsidR="00ED5E76" w:rsidRPr="006B1F0F">
        <w:rPr>
          <w:rFonts w:ascii="Arial" w:hAnsi="Arial" w:cs="Arial"/>
        </w:rPr>
        <w:t>outra</w:t>
      </w:r>
      <w:r w:rsidR="006741A5" w:rsidRPr="006B1F0F">
        <w:rPr>
          <w:rFonts w:ascii="Arial" w:hAnsi="Arial" w:cs="Arial"/>
        </w:rPr>
        <w:t xml:space="preserve"> língua estrangeira também, de forma escrita, [...] tinham acesso aos conhecimentos de geografia, astronomia, álgebra, [...], bem como artes de oficio e atividades físicas</w:t>
      </w:r>
      <w:r w:rsidR="00ED5E76" w:rsidRPr="006B1F0F">
        <w:rPr>
          <w:rFonts w:ascii="Arial" w:hAnsi="Arial" w:cs="Arial"/>
        </w:rPr>
        <w:t>”</w:t>
      </w:r>
      <w:r w:rsidR="006741A5" w:rsidRPr="006B1F0F">
        <w:rPr>
          <w:rFonts w:ascii="Arial" w:hAnsi="Arial" w:cs="Arial"/>
        </w:rPr>
        <w:t xml:space="preserve"> (SILVA, 2006, p. 23 - 25</w:t>
      </w:r>
      <w:r w:rsidR="00ED5E76" w:rsidRPr="006B1F0F">
        <w:rPr>
          <w:rFonts w:ascii="Arial" w:hAnsi="Arial" w:cs="Arial"/>
        </w:rPr>
        <w:t>).</w:t>
      </w:r>
    </w:p>
    <w:p w:rsidR="00DC22EE" w:rsidRPr="006B1F0F" w:rsidRDefault="00DC22EE" w:rsidP="00DC22EE">
      <w:pPr>
        <w:rPr>
          <w:rFonts w:ascii="Arial" w:hAnsi="Arial" w:cs="Arial"/>
        </w:rPr>
      </w:pPr>
    </w:p>
    <w:p w:rsidR="00AB10D4" w:rsidRPr="006B1F0F" w:rsidRDefault="00ED5E76" w:rsidP="006B1F0F">
      <w:pPr>
        <w:ind w:firstLine="708"/>
        <w:rPr>
          <w:rFonts w:ascii="Arial" w:hAnsi="Arial" w:cs="Arial"/>
          <w:noProof/>
          <w:lang w:eastAsia="pt-BR"/>
        </w:rPr>
      </w:pPr>
      <w:r w:rsidRPr="006B1F0F">
        <w:rPr>
          <w:rFonts w:ascii="Arial" w:hAnsi="Arial" w:cs="Arial"/>
        </w:rPr>
        <w:t>Além</w:t>
      </w:r>
      <w:r w:rsidR="00D02554" w:rsidRPr="006B1F0F">
        <w:rPr>
          <w:rFonts w:ascii="Arial" w:hAnsi="Arial" w:cs="Arial"/>
        </w:rPr>
        <w:t xml:space="preserve"> do ponto de vista pedagógico, a linguagem de sinais, começava a ter </w:t>
      </w:r>
      <w:r w:rsidRPr="006B1F0F">
        <w:rPr>
          <w:rFonts w:ascii="Arial" w:hAnsi="Arial" w:cs="Arial"/>
        </w:rPr>
        <w:t>“</w:t>
      </w:r>
      <w:r w:rsidR="00D02554" w:rsidRPr="006B1F0F">
        <w:rPr>
          <w:rFonts w:ascii="Arial" w:hAnsi="Arial" w:cs="Arial"/>
        </w:rPr>
        <w:t xml:space="preserve">[...] como eixo orientador a formação profissional, cujo resultado era traduzido na formação de professores surdos para as comunidades surdas e a formação de profissionais em escultura, pintura, teatro e artes de oficio, como a litografia, jardinagem, marcenaria e artes </w:t>
      </w:r>
      <w:r w:rsidRPr="006B1F0F">
        <w:rPr>
          <w:rFonts w:ascii="Arial" w:hAnsi="Arial" w:cs="Arial"/>
        </w:rPr>
        <w:t>gráficas</w:t>
      </w:r>
      <w:r w:rsidR="00D02554" w:rsidRPr="006B1F0F">
        <w:rPr>
          <w:rFonts w:ascii="Arial" w:hAnsi="Arial" w:cs="Arial"/>
        </w:rPr>
        <w:t>” (SILVA, 2006, p. 24)</w:t>
      </w:r>
      <w:r w:rsidR="00E13746">
        <w:rPr>
          <w:rFonts w:ascii="Arial" w:hAnsi="Arial" w:cs="Arial"/>
        </w:rPr>
        <w:t>.</w:t>
      </w:r>
    </w:p>
    <w:p w:rsidR="0025156D" w:rsidRPr="006B1F0F" w:rsidRDefault="0025156D">
      <w:pPr>
        <w:rPr>
          <w:rFonts w:ascii="Arial" w:hAnsi="Arial" w:cs="Arial"/>
          <w:noProof/>
          <w:lang w:eastAsia="pt-BR"/>
        </w:rPr>
      </w:pPr>
    </w:p>
    <w:p w:rsidR="00826B96" w:rsidRPr="006B1F0F" w:rsidRDefault="00826B96">
      <w:pPr>
        <w:rPr>
          <w:rFonts w:ascii="Arial" w:hAnsi="Arial" w:cs="Arial"/>
          <w:noProof/>
          <w:lang w:eastAsia="pt-BR"/>
        </w:rPr>
      </w:pPr>
    </w:p>
    <w:p w:rsidR="00826B96" w:rsidRPr="00E13746" w:rsidRDefault="00194D4D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E13746">
        <w:rPr>
          <w:rFonts w:ascii="Arial" w:hAnsi="Arial" w:cs="Arial"/>
          <w:b/>
          <w:noProof/>
          <w:sz w:val="24"/>
          <w:szCs w:val="24"/>
          <w:lang w:eastAsia="pt-BR"/>
        </w:rPr>
        <w:t>Brasil</w:t>
      </w:r>
    </w:p>
    <w:p w:rsidR="006B1F0F" w:rsidRDefault="006B1F0F" w:rsidP="006B1F0F">
      <w:pPr>
        <w:spacing w:after="0" w:line="240" w:lineRule="auto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43306E" w:rsidRDefault="0043306E" w:rsidP="00194D4D">
      <w:pPr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194D4D" w:rsidRDefault="00194D4D" w:rsidP="00826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</w:p>
    <w:p w:rsidR="0043306E" w:rsidRDefault="0043306E" w:rsidP="00E13746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Em uma viagem ao exterior, o professor ouvinte Dr. Brasil </w:t>
      </w:r>
      <w:r w:rsidR="00ED5E76">
        <w:rPr>
          <w:rFonts w:ascii="Arial" w:hAnsi="Arial" w:cs="Arial"/>
        </w:rPr>
        <w:t>Silvado</w:t>
      </w:r>
      <w:r>
        <w:rPr>
          <w:rFonts w:ascii="Arial" w:hAnsi="Arial" w:cs="Arial"/>
        </w:rPr>
        <w:t xml:space="preserve"> Junior entrou em contato com as associações de surdos dos países Europeus e trouxe a ideia de fundar a primeira associação de surdos do Brasil, no Rio de janeiro. </w:t>
      </w:r>
      <w:r w:rsidR="00ED5E76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a Revista Ephaphatha (1915), a ideia foi bem acolhida entre os surdos. </w:t>
      </w:r>
    </w:p>
    <w:p w:rsidR="0043306E" w:rsidRDefault="0043306E" w:rsidP="00826B96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43306E" w:rsidRDefault="0043306E" w:rsidP="00E1374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  <w:r>
        <w:rPr>
          <w:rFonts w:ascii="Arial" w:hAnsi="Arial" w:cs="Arial"/>
        </w:rPr>
        <w:t xml:space="preserve">Na Primeira </w:t>
      </w:r>
      <w:r w:rsidR="00ED5E76">
        <w:rPr>
          <w:rFonts w:ascii="Arial" w:hAnsi="Arial" w:cs="Arial"/>
        </w:rPr>
        <w:t>Reunião</w:t>
      </w:r>
      <w:r>
        <w:rPr>
          <w:rFonts w:ascii="Arial" w:hAnsi="Arial" w:cs="Arial"/>
        </w:rPr>
        <w:t xml:space="preserve"> para a organização </w:t>
      </w:r>
      <w:r w:rsidR="00ED5E76">
        <w:rPr>
          <w:rFonts w:ascii="Arial" w:hAnsi="Arial" w:cs="Arial"/>
        </w:rPr>
        <w:t>dessa associação</w:t>
      </w:r>
      <w:r>
        <w:rPr>
          <w:rFonts w:ascii="Arial" w:hAnsi="Arial" w:cs="Arial"/>
        </w:rPr>
        <w:t xml:space="preserve"> de surdos, em 24 de maio de 1913, foi registrada a presença de quase todos os surdos residentes no Rio. Dessa forma, iniciou-se a estruturação da associação Brasileira de Surdos mudos.</w:t>
      </w:r>
    </w:p>
    <w:p w:rsidR="0043306E" w:rsidRDefault="0043306E" w:rsidP="00826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</w:p>
    <w:p w:rsidR="0043306E" w:rsidRDefault="0043306E" w:rsidP="00826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</w:p>
    <w:p w:rsidR="0043306E" w:rsidRPr="006B1F0F" w:rsidRDefault="0043306E" w:rsidP="00826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</w:p>
    <w:p w:rsidR="00900B15" w:rsidRPr="006B1F0F" w:rsidRDefault="00900B15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pt-BR"/>
        </w:rPr>
      </w:pPr>
      <w:r w:rsidRPr="006B1F0F"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  <w:t>.</w:t>
      </w:r>
    </w:p>
    <w:p w:rsidR="00900B15" w:rsidRPr="006B1F0F" w:rsidRDefault="00900B15" w:rsidP="00900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</w:p>
    <w:p w:rsidR="00161DC6" w:rsidRDefault="00161DC6" w:rsidP="00033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0334F1" w:rsidRDefault="000334F1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0334F1" w:rsidRDefault="000334F1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0334F1" w:rsidRDefault="000334F1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  <w:r>
        <w:rPr>
          <w:rFonts w:ascii="Arial" w:hAnsi="Arial" w:cs="Arial"/>
        </w:rPr>
        <w:t xml:space="preserve"> Nesse </w:t>
      </w:r>
      <w:r w:rsidR="00ED5E76">
        <w:rPr>
          <w:rFonts w:ascii="Arial" w:hAnsi="Arial" w:cs="Arial"/>
        </w:rPr>
        <w:t>Período</w:t>
      </w:r>
      <w:r>
        <w:rPr>
          <w:rFonts w:ascii="Arial" w:hAnsi="Arial" w:cs="Arial"/>
        </w:rPr>
        <w:t xml:space="preserve">, ao mesmo tempo em que os surdos se organizavam, também surgia, no Distrito Federal (a época o Rio de janeiro), com forca avassaladora, as ideias do Oralismo, cujo resultado final culminou com o controle </w:t>
      </w:r>
      <w:r w:rsidR="00ED5E76">
        <w:rPr>
          <w:rFonts w:ascii="Arial" w:hAnsi="Arial" w:cs="Arial"/>
        </w:rPr>
        <w:t>dessa associação</w:t>
      </w:r>
      <w:r>
        <w:rPr>
          <w:rFonts w:ascii="Arial" w:hAnsi="Arial" w:cs="Arial"/>
        </w:rPr>
        <w:t xml:space="preserve"> pelos ouvintes.</w:t>
      </w:r>
    </w:p>
    <w:p w:rsidR="000334F1" w:rsidRPr="006B1F0F" w:rsidRDefault="000334F1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0334F1" w:rsidRDefault="000334F1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0334F1" w:rsidRDefault="000334F1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  <w:r>
        <w:rPr>
          <w:rFonts w:ascii="Arial" w:hAnsi="Arial" w:cs="Arial"/>
        </w:rPr>
        <w:t xml:space="preserve">O Oralismo se perpetuou na educação do aluno surdo, no </w:t>
      </w:r>
      <w:r w:rsidR="00ED5E76">
        <w:rPr>
          <w:rFonts w:ascii="Arial" w:hAnsi="Arial" w:cs="Arial"/>
        </w:rPr>
        <w:t>Brasil</w:t>
      </w:r>
      <w:r>
        <w:rPr>
          <w:rFonts w:ascii="Arial" w:hAnsi="Arial" w:cs="Arial"/>
        </w:rPr>
        <w:t xml:space="preserve">, por um longo período, ate mesmo atualmente podemos facilmente encontrar escolas de educação de surdos que seguem essa linha. Nesta filosofia, são utilizados três elementos para o seu desenvolvimento, a saber: o treinamento auditivo, a leitura labial e o desenvolvimento da fala, também o uso de prótese individual que amplifica os sons, com o objetivo de aproveitar os </w:t>
      </w:r>
      <w:r w:rsidR="00ED5E76">
        <w:rPr>
          <w:rFonts w:ascii="Arial" w:hAnsi="Arial" w:cs="Arial"/>
        </w:rPr>
        <w:t>resíduos</w:t>
      </w:r>
      <w:r>
        <w:rPr>
          <w:rFonts w:ascii="Arial" w:hAnsi="Arial" w:cs="Arial"/>
        </w:rPr>
        <w:t xml:space="preserve"> do aluno surdo, possibilitando aos mesmos a comunicação oral. (</w:t>
      </w:r>
      <w:r w:rsidR="005020E5">
        <w:rPr>
          <w:rFonts w:ascii="Arial" w:hAnsi="Arial" w:cs="Arial"/>
        </w:rPr>
        <w:t>SILVA 2006</w:t>
      </w:r>
      <w:r>
        <w:rPr>
          <w:rFonts w:ascii="Arial" w:hAnsi="Arial" w:cs="Arial"/>
        </w:rPr>
        <w:t>).</w:t>
      </w:r>
    </w:p>
    <w:p w:rsidR="000334F1" w:rsidRDefault="000334F1" w:rsidP="00900B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pacing w:val="-15"/>
          <w:bdr w:val="none" w:sz="0" w:space="0" w:color="auto" w:frame="1"/>
          <w:lang w:eastAsia="pt-BR"/>
        </w:rPr>
      </w:pPr>
    </w:p>
    <w:p w:rsidR="00900B15" w:rsidRPr="006B1F0F" w:rsidRDefault="00900B15" w:rsidP="00194D4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pt-BR"/>
        </w:rPr>
      </w:pPr>
    </w:p>
    <w:p w:rsidR="00826B96" w:rsidRPr="006B1F0F" w:rsidRDefault="00E7533E" w:rsidP="00E1380E">
      <w:pPr>
        <w:ind w:firstLine="708"/>
        <w:rPr>
          <w:rFonts w:ascii="Arial" w:hAnsi="Arial" w:cs="Arial"/>
          <w:noProof/>
          <w:lang w:eastAsia="pt-BR"/>
        </w:rPr>
      </w:pPr>
      <w:r w:rsidRPr="006B1F0F">
        <w:rPr>
          <w:rFonts w:ascii="Arial" w:hAnsi="Arial" w:cs="Arial"/>
          <w:noProof/>
          <w:lang w:eastAsia="pt-BR"/>
        </w:rPr>
        <w:t>No Brasil, segundo Guarinello, Massi, Barberian (2007, p.48,49). “a proposta bilingue, ainda e’ bastante recente, ou seja, já existem alguns projetos em fase de implementacao, porem seus resultados ainda não são conhecidos”.</w:t>
      </w:r>
    </w:p>
    <w:p w:rsidR="00E7533E" w:rsidRPr="006B1F0F" w:rsidRDefault="00E7533E" w:rsidP="00E1380E">
      <w:pPr>
        <w:ind w:firstLine="708"/>
        <w:rPr>
          <w:rFonts w:ascii="Arial" w:hAnsi="Arial" w:cs="Arial"/>
          <w:noProof/>
          <w:lang w:eastAsia="pt-BR"/>
        </w:rPr>
      </w:pPr>
      <w:r w:rsidRPr="006B1F0F">
        <w:rPr>
          <w:rFonts w:ascii="Arial" w:hAnsi="Arial" w:cs="Arial"/>
          <w:noProof/>
          <w:lang w:eastAsia="pt-BR"/>
        </w:rPr>
        <w:t>QUADROS (1998, p.40) confirma em seus estudos que algumas conquista, já foram realizadas, na educacao de surdos-mudos no Brasil, como por exemplo: “[...] o reconhecimento da pessoa surda enquanto cidada integrante da comunidade surdacom o direito de ter assegurada a aquisicao de lingua de sinais como primeira lingua, o uso de sinais na escola para garantir o desenvolvimento cognitivo e o ensino de conhecimentos gerais; o ensino da lingua oral-auditiva com estrategias de ensino de segunda lingia e a inclusao de pessoas surdas nos quadros funcionais das escolas”</w:t>
      </w:r>
      <w:r w:rsidR="00895943" w:rsidRPr="006B1F0F">
        <w:rPr>
          <w:rFonts w:ascii="Arial" w:hAnsi="Arial" w:cs="Arial"/>
          <w:noProof/>
          <w:lang w:eastAsia="pt-BR"/>
        </w:rPr>
        <w:t>.</w:t>
      </w:r>
    </w:p>
    <w:p w:rsidR="00895943" w:rsidRPr="006B1F0F" w:rsidRDefault="00895943" w:rsidP="00E1380E">
      <w:pPr>
        <w:ind w:firstLine="708"/>
        <w:rPr>
          <w:rFonts w:ascii="Arial" w:hAnsi="Arial" w:cs="Arial"/>
          <w:noProof/>
          <w:lang w:eastAsia="pt-BR"/>
        </w:rPr>
      </w:pPr>
      <w:r w:rsidRPr="006B1F0F">
        <w:rPr>
          <w:rFonts w:ascii="Arial" w:hAnsi="Arial" w:cs="Arial"/>
          <w:noProof/>
          <w:lang w:eastAsia="pt-BR"/>
        </w:rPr>
        <w:t>Concluimos que, muito embora o Brasil caminhe a passos de tartaruga em relacao a muitos aspectos relacionados ao seu desenvolvimento como nacao, como a educacao,especialmente a de surdos-mudos, algo já comeca a ser realizado. Os surdos-mudos brasileiros não são mais considerados invalidos, socialmente, ocupando postos de trabalho tanto no servico publico como na iniciativa privada, conseguindo comunicar-se, por meio da LIBRAS (lingua brasileira de sinais) e viver mais plenamente em sociedade.</w:t>
      </w:r>
    </w:p>
    <w:p w:rsidR="00C540A3" w:rsidRPr="00E7419A" w:rsidRDefault="00C540A3"/>
    <w:p w:rsidR="00AB10D4" w:rsidRPr="00E7419A" w:rsidRDefault="00AB10D4"/>
    <w:p w:rsidR="00AB10D4" w:rsidRPr="00E7419A" w:rsidRDefault="00AB10D4"/>
    <w:p w:rsidR="00AB10D4" w:rsidRPr="00E7419A" w:rsidRDefault="00AB10D4"/>
    <w:p w:rsidR="00AB10D4" w:rsidRPr="00E7419A" w:rsidRDefault="00AB10D4"/>
    <w:p w:rsidR="00AB10D4" w:rsidRPr="00E7419A" w:rsidRDefault="00AB10D4"/>
    <w:p w:rsidR="00AB10D4" w:rsidRPr="00E7419A" w:rsidRDefault="00AB10D4"/>
    <w:p w:rsidR="007E5987" w:rsidRPr="000A689C" w:rsidRDefault="00C540A3">
      <w:pPr>
        <w:rPr>
          <w:b/>
          <w:sz w:val="24"/>
          <w:szCs w:val="24"/>
        </w:rPr>
      </w:pPr>
      <w:r w:rsidRPr="000A689C">
        <w:rPr>
          <w:b/>
          <w:sz w:val="24"/>
          <w:szCs w:val="24"/>
        </w:rPr>
        <w:t>Bibliografia</w:t>
      </w:r>
    </w:p>
    <w:p w:rsidR="008C1D07" w:rsidRDefault="008C1D07"/>
    <w:p w:rsidR="008C1D07" w:rsidRDefault="008C1D07">
      <w:r>
        <w:t xml:space="preserve">_________. </w:t>
      </w:r>
      <w:r w:rsidR="00ED5E76">
        <w:t>Wikipédia</w:t>
      </w:r>
      <w:r>
        <w:t xml:space="preserve"> Brasil. </w:t>
      </w:r>
      <w:r w:rsidRPr="008C1D07">
        <w:rPr>
          <w:b/>
        </w:rPr>
        <w:t xml:space="preserve">Origem </w:t>
      </w:r>
      <w:r w:rsidRPr="008C1D07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a história da educação de surdos</w:t>
      </w:r>
      <w: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. </w:t>
      </w:r>
      <w:r w:rsidR="00ED5E7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Disponível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em &lt;</w:t>
      </w:r>
      <w:hyperlink r:id="rId5" w:history="1">
        <w:r w:rsidRPr="008C1D07">
          <w:rPr>
            <w:rStyle w:val="Hyperlink"/>
            <w:color w:val="000000" w:themeColor="text1"/>
            <w:u w:val="none"/>
          </w:rPr>
          <w:t>http://pt.wikipedia.org/wiki/Hist%C3%B3ria_dos_surdos</w:t>
        </w:r>
      </w:hyperlink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&gt;. Acessado em: 20 Nov. 2013.</w:t>
      </w:r>
    </w:p>
    <w:p w:rsidR="00E46596" w:rsidRDefault="00E46596">
      <w:r>
        <w:t xml:space="preserve">_________. Blog </w:t>
      </w:r>
      <w:r w:rsidR="00ED5E76">
        <w:t>Educação</w:t>
      </w:r>
      <w:r>
        <w:t xml:space="preserve"> de Surdos no Brasil. </w:t>
      </w:r>
      <w:r w:rsidRPr="00E46596">
        <w:rPr>
          <w:b/>
        </w:rPr>
        <w:t xml:space="preserve">A </w:t>
      </w:r>
      <w:r w:rsidR="00ED5E76" w:rsidRPr="00E46596">
        <w:rPr>
          <w:b/>
        </w:rPr>
        <w:t>Educação</w:t>
      </w:r>
      <w:r w:rsidRPr="00E46596">
        <w:rPr>
          <w:b/>
        </w:rPr>
        <w:t xml:space="preserve"> de Surdos Mudos.</w:t>
      </w:r>
      <w:r>
        <w:rPr>
          <w:b/>
        </w:rPr>
        <w:t xml:space="preserve"> </w:t>
      </w:r>
      <w:r>
        <w:t>Disponível em</w:t>
      </w:r>
      <w:r w:rsidR="00ED5E76">
        <w:t xml:space="preserve"> </w:t>
      </w:r>
      <w:r>
        <w:t xml:space="preserve">&lt; </w:t>
      </w:r>
      <w:hyperlink r:id="rId6" w:history="1">
        <w:r w:rsidRPr="00E46596">
          <w:rPr>
            <w:rStyle w:val="Hyperlink"/>
            <w:color w:val="auto"/>
            <w:u w:val="none"/>
          </w:rPr>
          <w:t>http://educacaodesurdosnobrasil.blogspot.com.br/</w:t>
        </w:r>
      </w:hyperlink>
      <w:r>
        <w:t>&gt;</w:t>
      </w:r>
      <w:r w:rsidR="005D133A">
        <w:t xml:space="preserve"> </w:t>
      </w:r>
      <w:r w:rsidR="005D133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Acessado em: 20 Nov. 2013</w:t>
      </w:r>
    </w:p>
    <w:p w:rsidR="00E46596" w:rsidRPr="0043306E" w:rsidRDefault="005D133A">
      <w:pPr>
        <w:rPr>
          <w:lang w:val="en-US"/>
        </w:rPr>
      </w:pPr>
      <w:r>
        <w:t xml:space="preserve">_________. </w:t>
      </w:r>
      <w:r w:rsidR="00ED5E76">
        <w:t>Ministério</w:t>
      </w:r>
      <w:r>
        <w:t xml:space="preserve"> da </w:t>
      </w:r>
      <w:r w:rsidR="00ED5E76">
        <w:t>Educação</w:t>
      </w:r>
      <w:r>
        <w:t xml:space="preserve"> e Cultura. </w:t>
      </w:r>
      <w:r w:rsidRPr="00441C5D">
        <w:rPr>
          <w:b/>
        </w:rPr>
        <w:t xml:space="preserve">Ensino de </w:t>
      </w:r>
      <w:r w:rsidR="00ED5E76" w:rsidRPr="00441C5D">
        <w:rPr>
          <w:b/>
        </w:rPr>
        <w:t>Língua</w:t>
      </w:r>
      <w:r w:rsidRPr="00441C5D">
        <w:rPr>
          <w:b/>
        </w:rPr>
        <w:t xml:space="preserve"> Portuguesa para surdos</w:t>
      </w:r>
      <w:r>
        <w:t xml:space="preserve">: caminhos para a pratica pedagógica. </w:t>
      </w:r>
      <w:r w:rsidR="00ED5E76">
        <w:t>Brasília</w:t>
      </w:r>
      <w:r>
        <w:t xml:space="preserve">: </w:t>
      </w:r>
      <w:r w:rsidR="00ED5E76">
        <w:t>Mec.</w:t>
      </w:r>
      <w:r>
        <w:t xml:space="preserve">, SEESP, </w:t>
      </w:r>
      <w:r w:rsidR="00ED5E76">
        <w:t>2 v</w:t>
      </w:r>
      <w:r>
        <w:t xml:space="preserve">. 2004. </w:t>
      </w:r>
      <w:r w:rsidR="00ED5E76">
        <w:t>Disponível</w:t>
      </w:r>
      <w:r>
        <w:t xml:space="preserve"> em: </w:t>
      </w:r>
      <w:hyperlink r:id="rId7" w:history="1">
        <w:r w:rsidRPr="005D133A">
          <w:rPr>
            <w:rStyle w:val="Hyperlink"/>
            <w:color w:val="auto"/>
            <w:u w:val="none"/>
          </w:rPr>
          <w:t>http://portal.mec.gov.br/seesp/arquivos/pdf/ipvol12.pdf</w:t>
        </w:r>
      </w:hyperlink>
      <w:r w:rsidRPr="005D133A">
        <w:t>.</w:t>
      </w:r>
      <w:r>
        <w:t xml:space="preserve"> </w:t>
      </w:r>
      <w:r w:rsidRPr="0043306E">
        <w:rPr>
          <w:lang w:val="en-US"/>
        </w:rPr>
        <w:t xml:space="preserve">Acesso em:  </w:t>
      </w:r>
      <w:r w:rsidRPr="0043306E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>Acessado em: 21 Nov. 2013</w:t>
      </w:r>
    </w:p>
    <w:p w:rsidR="008C1D07" w:rsidRPr="00F655C6" w:rsidRDefault="00F655C6">
      <w:pPr>
        <w:rPr>
          <w:lang w:val="en-US"/>
        </w:rPr>
      </w:pPr>
      <w:r w:rsidRPr="00F655C6">
        <w:rPr>
          <w:lang w:val="en-US"/>
        </w:rPr>
        <w:t xml:space="preserve">PLANN, S. </w:t>
      </w:r>
      <w:r w:rsidRPr="00F655C6">
        <w:rPr>
          <w:b/>
          <w:lang w:val="en-US"/>
        </w:rPr>
        <w:t>A silent minority</w:t>
      </w:r>
      <w:r w:rsidRPr="00F655C6">
        <w:rPr>
          <w:lang w:val="en-US"/>
        </w:rPr>
        <w:t xml:space="preserve">: deaf education in </w:t>
      </w:r>
      <w:r w:rsidR="00ED5E76" w:rsidRPr="00F655C6">
        <w:rPr>
          <w:lang w:val="en-US"/>
        </w:rPr>
        <w:t>Spain</w:t>
      </w:r>
      <w:r w:rsidRPr="00F655C6">
        <w:rPr>
          <w:lang w:val="en-US"/>
        </w:rPr>
        <w:t xml:space="preserve">, 1550 – 1835. </w:t>
      </w:r>
      <w:r>
        <w:rPr>
          <w:lang w:val="en-US"/>
        </w:rPr>
        <w:t>Berkely: University of California Press, 1997.</w:t>
      </w:r>
    </w:p>
    <w:p w:rsidR="008C1D07" w:rsidRPr="00F655C6" w:rsidRDefault="00F655C6">
      <w:r w:rsidRPr="00F655C6">
        <w:t xml:space="preserve">QUADROS, R.M.de. </w:t>
      </w:r>
      <w:r w:rsidR="00ED5E76" w:rsidRPr="00F655C6">
        <w:rPr>
          <w:b/>
        </w:rPr>
        <w:t>Educação</w:t>
      </w:r>
      <w:r w:rsidRPr="00F655C6">
        <w:rPr>
          <w:b/>
        </w:rPr>
        <w:t xml:space="preserve"> de surdos</w:t>
      </w:r>
      <w:r w:rsidRPr="00F655C6">
        <w:t xml:space="preserve">: a </w:t>
      </w:r>
      <w:r w:rsidR="00ED5E76" w:rsidRPr="00F655C6">
        <w:t>aquisição</w:t>
      </w:r>
      <w:r w:rsidRPr="00F655C6">
        <w:t xml:space="preserve"> da linguagem</w:t>
      </w:r>
      <w:r>
        <w:t>. Porto Alegre: Artes Medicas. 1997.</w:t>
      </w:r>
    </w:p>
    <w:p w:rsidR="008C1D07" w:rsidRPr="00F655C6" w:rsidRDefault="007608ED">
      <w:r>
        <w:t xml:space="preserve">SA’, N.R.L.de. Convite a uma revisão da pedagogia para minorias: questionando as praticas discursivas na educação de surdos. </w:t>
      </w:r>
      <w:r w:rsidRPr="007608ED">
        <w:rPr>
          <w:b/>
        </w:rPr>
        <w:t xml:space="preserve">Revista </w:t>
      </w:r>
      <w:r w:rsidR="00ED5E76" w:rsidRPr="007608ED">
        <w:rPr>
          <w:b/>
        </w:rPr>
        <w:t>Espaço</w:t>
      </w:r>
      <w:r>
        <w:t>, Rio de Janeiro, n. 18/19, p. 87-93, 2003.</w:t>
      </w:r>
    </w:p>
    <w:p w:rsidR="0011276E" w:rsidRPr="0043306E" w:rsidRDefault="007608ED">
      <w:r>
        <w:t xml:space="preserve">SILVA, V, et al. Educao de Surdos: Uma releitura da </w:t>
      </w:r>
      <w:r w:rsidR="00ED5E76">
        <w:t>primeira</w:t>
      </w:r>
      <w:r>
        <w:t xml:space="preserve"> escola publica para surdos em Paris e </w:t>
      </w:r>
      <w:r w:rsidR="00ED5E76">
        <w:t>do</w:t>
      </w:r>
      <w:r>
        <w:t xml:space="preserve"> congresso de </w:t>
      </w:r>
      <w:r w:rsidR="00ED5E76">
        <w:t>Milao</w:t>
      </w:r>
      <w:r>
        <w:t xml:space="preserve"> em 1880. In: QUADROS, R.M. (</w:t>
      </w:r>
      <w:r w:rsidR="00ED5E76">
        <w:t>Org.</w:t>
      </w:r>
      <w:r>
        <w:t xml:space="preserve">). </w:t>
      </w:r>
      <w:r w:rsidRPr="00D110F8">
        <w:rPr>
          <w:b/>
        </w:rPr>
        <w:t>Estudos Surdos I</w:t>
      </w:r>
      <w:r>
        <w:t xml:space="preserve">. </w:t>
      </w:r>
      <w:r w:rsidR="00ED5E76">
        <w:t>Petrópolis</w:t>
      </w:r>
      <w:r>
        <w:t xml:space="preserve">, RJ, Arara Azul, 2006. </w:t>
      </w:r>
      <w:r w:rsidRPr="0043306E">
        <w:t>P. 324.</w:t>
      </w:r>
    </w:p>
    <w:p w:rsidR="00C53E04" w:rsidRPr="008A0969" w:rsidRDefault="008A0969">
      <w:r w:rsidRPr="008A0969">
        <w:rPr>
          <w:noProof/>
          <w:lang w:eastAsia="pt-BR"/>
        </w:rPr>
        <w:t>GUARINELLO, A.C.;MASSI, G.A.A.; BERBERIAN,A.P. Surdez e Linguagem Escrita: um estudo de caso.</w:t>
      </w:r>
      <w:r>
        <w:rPr>
          <w:noProof/>
          <w:lang w:eastAsia="pt-BR"/>
        </w:rPr>
        <w:t xml:space="preserve"> </w:t>
      </w:r>
      <w:r w:rsidRPr="008A0969">
        <w:rPr>
          <w:b/>
          <w:noProof/>
          <w:lang w:eastAsia="pt-BR"/>
        </w:rPr>
        <w:t>Revista Brasileira de Educacao Especial</w:t>
      </w:r>
      <w:r>
        <w:rPr>
          <w:noProof/>
          <w:lang w:eastAsia="pt-BR"/>
        </w:rPr>
        <w:t>, v.13, p. 205 – 219, 2007.</w:t>
      </w:r>
      <w:r w:rsidRPr="008A0969">
        <w:rPr>
          <w:noProof/>
          <w:lang w:eastAsia="pt-BR"/>
        </w:rPr>
        <w:t xml:space="preserve"> </w:t>
      </w:r>
    </w:p>
    <w:p w:rsidR="00C53E04" w:rsidRPr="008A0969" w:rsidRDefault="00C53E04">
      <w:pPr>
        <w:rPr>
          <w:lang w:val="en-US"/>
        </w:rPr>
      </w:pPr>
    </w:p>
    <w:p w:rsidR="00C53E04" w:rsidRPr="008A0969" w:rsidRDefault="00C53E04">
      <w:pPr>
        <w:rPr>
          <w:lang w:val="en-US"/>
        </w:rPr>
      </w:pPr>
    </w:p>
    <w:sectPr w:rsidR="00C53E04" w:rsidRPr="008A0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A3"/>
    <w:rsid w:val="000334F1"/>
    <w:rsid w:val="000A689C"/>
    <w:rsid w:val="0011276E"/>
    <w:rsid w:val="00127FB3"/>
    <w:rsid w:val="00161DC6"/>
    <w:rsid w:val="00166A95"/>
    <w:rsid w:val="001876AD"/>
    <w:rsid w:val="00194D4D"/>
    <w:rsid w:val="001F78E8"/>
    <w:rsid w:val="0025156D"/>
    <w:rsid w:val="00265570"/>
    <w:rsid w:val="002962A0"/>
    <w:rsid w:val="00296953"/>
    <w:rsid w:val="00307676"/>
    <w:rsid w:val="0043306E"/>
    <w:rsid w:val="00441C5D"/>
    <w:rsid w:val="00457806"/>
    <w:rsid w:val="004A468C"/>
    <w:rsid w:val="004E631B"/>
    <w:rsid w:val="005020E5"/>
    <w:rsid w:val="005D133A"/>
    <w:rsid w:val="006741A5"/>
    <w:rsid w:val="006B1F0F"/>
    <w:rsid w:val="007608ED"/>
    <w:rsid w:val="007B172F"/>
    <w:rsid w:val="007E5987"/>
    <w:rsid w:val="00826B96"/>
    <w:rsid w:val="00846665"/>
    <w:rsid w:val="0086378E"/>
    <w:rsid w:val="00895943"/>
    <w:rsid w:val="008A0969"/>
    <w:rsid w:val="008C1D07"/>
    <w:rsid w:val="00900B15"/>
    <w:rsid w:val="00AB10D4"/>
    <w:rsid w:val="00B65D66"/>
    <w:rsid w:val="00C53E04"/>
    <w:rsid w:val="00C540A3"/>
    <w:rsid w:val="00D02554"/>
    <w:rsid w:val="00D110F8"/>
    <w:rsid w:val="00DC22EE"/>
    <w:rsid w:val="00DC4D02"/>
    <w:rsid w:val="00E13746"/>
    <w:rsid w:val="00E1380E"/>
    <w:rsid w:val="00E46596"/>
    <w:rsid w:val="00E7419A"/>
    <w:rsid w:val="00E7533E"/>
    <w:rsid w:val="00EC21ED"/>
    <w:rsid w:val="00EC38D0"/>
    <w:rsid w:val="00ED5E76"/>
    <w:rsid w:val="00F655C6"/>
    <w:rsid w:val="00F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0D4"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  <w:rsid w:val="00826B96"/>
  </w:style>
  <w:style w:type="character" w:customStyle="1" w:styleId="l6">
    <w:name w:val="l6"/>
    <w:basedOn w:val="Fontepargpadro"/>
    <w:rsid w:val="00826B96"/>
  </w:style>
  <w:style w:type="character" w:customStyle="1" w:styleId="apple-converted-space">
    <w:name w:val="apple-converted-space"/>
    <w:basedOn w:val="Fontepargpadro"/>
    <w:rsid w:val="00826B96"/>
  </w:style>
  <w:style w:type="character" w:customStyle="1" w:styleId="l7">
    <w:name w:val="l7"/>
    <w:basedOn w:val="Fontepargpadro"/>
    <w:rsid w:val="00826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0D4"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  <w:rsid w:val="00826B96"/>
  </w:style>
  <w:style w:type="character" w:customStyle="1" w:styleId="l6">
    <w:name w:val="l6"/>
    <w:basedOn w:val="Fontepargpadro"/>
    <w:rsid w:val="00826B96"/>
  </w:style>
  <w:style w:type="character" w:customStyle="1" w:styleId="apple-converted-space">
    <w:name w:val="apple-converted-space"/>
    <w:basedOn w:val="Fontepargpadro"/>
    <w:rsid w:val="00826B96"/>
  </w:style>
  <w:style w:type="character" w:customStyle="1" w:styleId="l7">
    <w:name w:val="l7"/>
    <w:basedOn w:val="Fontepargpadro"/>
    <w:rsid w:val="0082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seesp/arquivos/pdf/ipvol1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cacaodesurdosnobrasil.blogspot.com.br/" TargetMode="External"/><Relationship Id="rId5" Type="http://schemas.openxmlformats.org/officeDocument/2006/relationships/hyperlink" Target="http://pt.wikipedia.org/wiki/Hist%C3%B3ria_dos_surd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1391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Igor</dc:creator>
  <cp:lastModifiedBy>Paulo Igor</cp:lastModifiedBy>
  <cp:revision>49</cp:revision>
  <dcterms:created xsi:type="dcterms:W3CDTF">2013-11-21T17:16:00Z</dcterms:created>
  <dcterms:modified xsi:type="dcterms:W3CDTF">2013-12-01T19:41:00Z</dcterms:modified>
</cp:coreProperties>
</file>