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433" w:rsidRDefault="00E61DD7" w:rsidP="00DB5A79">
      <w:pPr>
        <w:spacing w:after="0" w:line="360" w:lineRule="auto"/>
        <w:jc w:val="center"/>
        <w:rPr>
          <w:rFonts w:ascii="Arial" w:hAnsi="Arial" w:cs="Arial"/>
          <w:b/>
          <w:sz w:val="28"/>
          <w:szCs w:val="28"/>
        </w:rPr>
      </w:pPr>
      <w:r>
        <w:rPr>
          <w:rFonts w:ascii="Arial" w:hAnsi="Arial" w:cs="Arial"/>
          <w:b/>
          <w:sz w:val="28"/>
          <w:szCs w:val="28"/>
        </w:rPr>
        <w:t>MEDIDA PROVISÓRIA E OS PRÍNCIPIOS CONSTITUCIONAIS TRIBUTÁRIOS</w:t>
      </w:r>
    </w:p>
    <w:p w:rsidR="00DB5A79" w:rsidRDefault="00E61DD7" w:rsidP="00DB5A79">
      <w:pPr>
        <w:spacing w:after="0" w:line="240" w:lineRule="auto"/>
        <w:jc w:val="right"/>
        <w:rPr>
          <w:rFonts w:ascii="Arial" w:hAnsi="Arial" w:cs="Arial"/>
          <w:sz w:val="24"/>
          <w:szCs w:val="24"/>
        </w:rPr>
      </w:pPr>
      <w:r>
        <w:rPr>
          <w:rFonts w:ascii="Arial" w:hAnsi="Arial" w:cs="Arial"/>
          <w:sz w:val="24"/>
          <w:szCs w:val="24"/>
        </w:rPr>
        <w:t>Eduardo Roberto dos Santos BELETATO</w:t>
      </w:r>
      <w:r w:rsidR="007B6EF5">
        <w:rPr>
          <w:rStyle w:val="Refdenotaderodap"/>
          <w:rFonts w:ascii="Arial" w:hAnsi="Arial" w:cs="Arial"/>
          <w:sz w:val="24"/>
          <w:szCs w:val="24"/>
        </w:rPr>
        <w:footnoteReference w:id="2"/>
      </w:r>
    </w:p>
    <w:p w:rsidR="00DB5A79" w:rsidRDefault="00DB5A79" w:rsidP="00DB5A79">
      <w:pPr>
        <w:spacing w:after="0" w:line="240" w:lineRule="auto"/>
        <w:jc w:val="both"/>
        <w:rPr>
          <w:rFonts w:ascii="Arial" w:hAnsi="Arial" w:cs="Arial"/>
          <w:sz w:val="24"/>
          <w:szCs w:val="24"/>
        </w:rPr>
      </w:pPr>
    </w:p>
    <w:p w:rsidR="00DB5A79" w:rsidRDefault="00DB5A79" w:rsidP="00DB5A79">
      <w:pPr>
        <w:spacing w:after="0" w:line="240" w:lineRule="auto"/>
        <w:jc w:val="both"/>
        <w:rPr>
          <w:rFonts w:ascii="Arial" w:hAnsi="Arial" w:cs="Arial"/>
          <w:sz w:val="24"/>
          <w:szCs w:val="24"/>
        </w:rPr>
      </w:pPr>
    </w:p>
    <w:p w:rsidR="00DB5A79" w:rsidRDefault="00DB5A79" w:rsidP="00DB5A79">
      <w:pPr>
        <w:spacing w:after="0" w:line="240" w:lineRule="auto"/>
        <w:jc w:val="both"/>
        <w:rPr>
          <w:rFonts w:ascii="Arial" w:hAnsi="Arial" w:cs="Arial"/>
          <w:sz w:val="24"/>
          <w:szCs w:val="24"/>
        </w:rPr>
      </w:pPr>
    </w:p>
    <w:p w:rsidR="00DB5A79" w:rsidRDefault="00DB5A79" w:rsidP="00DB5A79">
      <w:pPr>
        <w:spacing w:after="0" w:line="240" w:lineRule="auto"/>
        <w:jc w:val="both"/>
        <w:rPr>
          <w:rFonts w:ascii="Arial" w:hAnsi="Arial" w:cs="Arial"/>
          <w:sz w:val="24"/>
          <w:szCs w:val="24"/>
        </w:rPr>
      </w:pPr>
      <w:r w:rsidRPr="00DB5A79">
        <w:rPr>
          <w:rFonts w:ascii="Arial" w:hAnsi="Arial" w:cs="Arial"/>
          <w:b/>
          <w:sz w:val="28"/>
          <w:szCs w:val="28"/>
        </w:rPr>
        <w:t>RESUMO:</w:t>
      </w:r>
      <w:r>
        <w:rPr>
          <w:rFonts w:ascii="Arial" w:hAnsi="Arial" w:cs="Arial"/>
          <w:sz w:val="28"/>
          <w:szCs w:val="28"/>
        </w:rPr>
        <w:t xml:space="preserve"> </w:t>
      </w:r>
      <w:r w:rsidR="003D3318">
        <w:rPr>
          <w:rFonts w:ascii="Arial" w:hAnsi="Arial" w:cs="Arial"/>
          <w:sz w:val="24"/>
          <w:szCs w:val="24"/>
        </w:rPr>
        <w:t>o presente artigo acadêmico</w:t>
      </w:r>
      <w:r w:rsidR="00D5793E">
        <w:rPr>
          <w:rFonts w:ascii="Arial" w:hAnsi="Arial" w:cs="Arial"/>
          <w:sz w:val="24"/>
          <w:szCs w:val="24"/>
        </w:rPr>
        <w:t xml:space="preserve"> busca analisar o</w:t>
      </w:r>
      <w:r w:rsidR="004011B7">
        <w:rPr>
          <w:rFonts w:ascii="Arial" w:hAnsi="Arial" w:cs="Arial"/>
          <w:sz w:val="24"/>
          <w:szCs w:val="24"/>
        </w:rPr>
        <w:t xml:space="preserve"> princípio da legalidade</w:t>
      </w:r>
      <w:r w:rsidR="00B06060">
        <w:rPr>
          <w:rFonts w:ascii="Arial" w:hAnsi="Arial" w:cs="Arial"/>
          <w:sz w:val="24"/>
          <w:szCs w:val="24"/>
        </w:rPr>
        <w:t xml:space="preserve"> </w:t>
      </w:r>
      <w:r w:rsidR="004011B7">
        <w:rPr>
          <w:rFonts w:ascii="Arial" w:hAnsi="Arial" w:cs="Arial"/>
          <w:sz w:val="24"/>
          <w:szCs w:val="24"/>
        </w:rPr>
        <w:t>destacando os diferentes posicionamentos</w:t>
      </w:r>
      <w:r w:rsidR="00B06060">
        <w:rPr>
          <w:rFonts w:ascii="Arial" w:hAnsi="Arial" w:cs="Arial"/>
          <w:sz w:val="24"/>
          <w:szCs w:val="24"/>
        </w:rPr>
        <w:t xml:space="preserve"> </w:t>
      </w:r>
      <w:r w:rsidR="004011B7">
        <w:rPr>
          <w:rFonts w:ascii="Arial" w:hAnsi="Arial" w:cs="Arial"/>
          <w:sz w:val="24"/>
          <w:szCs w:val="24"/>
        </w:rPr>
        <w:t>frente ao</w:t>
      </w:r>
      <w:r w:rsidR="00B06060">
        <w:rPr>
          <w:rFonts w:ascii="Arial" w:hAnsi="Arial" w:cs="Arial"/>
          <w:sz w:val="24"/>
          <w:szCs w:val="24"/>
        </w:rPr>
        <w:t xml:space="preserve"> tributo por meio de medida provisória.</w:t>
      </w:r>
      <w:r w:rsidR="00D5793E">
        <w:rPr>
          <w:rFonts w:ascii="Arial" w:hAnsi="Arial" w:cs="Arial"/>
          <w:sz w:val="24"/>
          <w:szCs w:val="24"/>
        </w:rPr>
        <w:t xml:space="preserve"> Tema bastante controvertido, na atualidade, já que </w:t>
      </w:r>
      <w:r w:rsidR="00B06060">
        <w:rPr>
          <w:rFonts w:ascii="Arial" w:hAnsi="Arial" w:cs="Arial"/>
          <w:sz w:val="24"/>
          <w:szCs w:val="24"/>
        </w:rPr>
        <w:t xml:space="preserve">é possível </w:t>
      </w:r>
      <w:r w:rsidR="00D5793E">
        <w:rPr>
          <w:rFonts w:ascii="Arial" w:hAnsi="Arial" w:cs="Arial"/>
          <w:sz w:val="24"/>
          <w:szCs w:val="24"/>
        </w:rPr>
        <w:t xml:space="preserve">encontrar duas visões sobre tal hipótese. </w:t>
      </w:r>
      <w:r w:rsidR="00374D55">
        <w:rPr>
          <w:rFonts w:ascii="Arial" w:hAnsi="Arial" w:cs="Arial"/>
          <w:sz w:val="24"/>
          <w:szCs w:val="24"/>
        </w:rPr>
        <w:t>Da maneira que, é indiscutível</w:t>
      </w:r>
      <w:r w:rsidR="00D5793E">
        <w:rPr>
          <w:rFonts w:ascii="Arial" w:hAnsi="Arial" w:cs="Arial"/>
          <w:sz w:val="24"/>
          <w:szCs w:val="24"/>
        </w:rPr>
        <w:t xml:space="preserve"> </w:t>
      </w:r>
      <w:r w:rsidR="00374D55">
        <w:rPr>
          <w:rFonts w:ascii="Arial" w:hAnsi="Arial" w:cs="Arial"/>
          <w:sz w:val="24"/>
          <w:szCs w:val="24"/>
        </w:rPr>
        <w:t>o direito do Estado em tributar sobre o patrimônio do contribuinte</w:t>
      </w:r>
      <w:r w:rsidR="0002227A">
        <w:rPr>
          <w:rFonts w:ascii="Arial" w:hAnsi="Arial" w:cs="Arial"/>
          <w:sz w:val="24"/>
          <w:szCs w:val="24"/>
        </w:rPr>
        <w:t xml:space="preserve">, como forma de manter a máquina estatal ativa em seu funcionamento. </w:t>
      </w:r>
      <w:r w:rsidR="00374D55">
        <w:rPr>
          <w:rFonts w:ascii="Arial" w:hAnsi="Arial" w:cs="Arial"/>
          <w:sz w:val="24"/>
          <w:szCs w:val="24"/>
        </w:rPr>
        <w:t>Em regra</w:t>
      </w:r>
      <w:r w:rsidR="0002227A">
        <w:rPr>
          <w:rFonts w:ascii="Arial" w:hAnsi="Arial" w:cs="Arial"/>
          <w:sz w:val="24"/>
          <w:szCs w:val="24"/>
        </w:rPr>
        <w:t xml:space="preserve">, os tributos são </w:t>
      </w:r>
      <w:r w:rsidR="00374D55">
        <w:rPr>
          <w:rFonts w:ascii="Arial" w:hAnsi="Arial" w:cs="Arial"/>
          <w:sz w:val="24"/>
          <w:szCs w:val="24"/>
        </w:rPr>
        <w:t xml:space="preserve">atribuídos por </w:t>
      </w:r>
      <w:r w:rsidR="0002227A">
        <w:rPr>
          <w:rFonts w:ascii="Arial" w:hAnsi="Arial" w:cs="Arial"/>
          <w:sz w:val="24"/>
          <w:szCs w:val="24"/>
        </w:rPr>
        <w:t>meio de lei</w:t>
      </w:r>
      <w:r w:rsidR="00374D55">
        <w:rPr>
          <w:rFonts w:ascii="Arial" w:hAnsi="Arial" w:cs="Arial"/>
          <w:sz w:val="24"/>
          <w:szCs w:val="24"/>
        </w:rPr>
        <w:t>s</w:t>
      </w:r>
      <w:r w:rsidR="0002227A">
        <w:rPr>
          <w:rFonts w:ascii="Arial" w:hAnsi="Arial" w:cs="Arial"/>
          <w:sz w:val="24"/>
          <w:szCs w:val="24"/>
        </w:rPr>
        <w:t xml:space="preserve">, </w:t>
      </w:r>
      <w:r w:rsidR="00374D55">
        <w:rPr>
          <w:rFonts w:ascii="Arial" w:hAnsi="Arial" w:cs="Arial"/>
          <w:sz w:val="24"/>
          <w:szCs w:val="24"/>
        </w:rPr>
        <w:t xml:space="preserve">no entanto o que aqui vem a ser demonstrado é a possibilidade dos tributos serem exigidos por meio das medidas provisórias, ou seja, ato normativo editado pelo Poder Executivo. </w:t>
      </w:r>
    </w:p>
    <w:p w:rsidR="00DB5A79" w:rsidRDefault="00DB5A79" w:rsidP="00DB5A79">
      <w:pPr>
        <w:spacing w:after="0" w:line="240" w:lineRule="auto"/>
        <w:jc w:val="both"/>
        <w:rPr>
          <w:rFonts w:ascii="Arial" w:hAnsi="Arial" w:cs="Arial"/>
          <w:sz w:val="24"/>
          <w:szCs w:val="24"/>
        </w:rPr>
      </w:pPr>
    </w:p>
    <w:p w:rsidR="00DB5A79" w:rsidRPr="00DB5A79" w:rsidRDefault="00DB5A79" w:rsidP="00DB5A79">
      <w:pPr>
        <w:spacing w:after="0" w:line="240" w:lineRule="auto"/>
        <w:rPr>
          <w:rFonts w:ascii="Arial" w:hAnsi="Arial" w:cs="Arial"/>
          <w:sz w:val="24"/>
          <w:szCs w:val="24"/>
        </w:rPr>
      </w:pPr>
      <w:r>
        <w:rPr>
          <w:rFonts w:ascii="Arial" w:hAnsi="Arial" w:cs="Arial"/>
          <w:b/>
          <w:sz w:val="28"/>
          <w:szCs w:val="28"/>
        </w:rPr>
        <w:t>Palavras-chave:</w:t>
      </w:r>
      <w:r>
        <w:rPr>
          <w:rFonts w:ascii="Arial" w:hAnsi="Arial" w:cs="Arial"/>
          <w:sz w:val="24"/>
          <w:szCs w:val="24"/>
        </w:rPr>
        <w:t xml:space="preserve"> Direito tributário.</w:t>
      </w:r>
      <w:r w:rsidR="00374D55">
        <w:rPr>
          <w:rFonts w:ascii="Arial" w:hAnsi="Arial" w:cs="Arial"/>
          <w:sz w:val="24"/>
          <w:szCs w:val="24"/>
        </w:rPr>
        <w:t xml:space="preserve"> Princípios.</w:t>
      </w:r>
      <w:r>
        <w:rPr>
          <w:rFonts w:ascii="Arial" w:hAnsi="Arial" w:cs="Arial"/>
          <w:sz w:val="24"/>
          <w:szCs w:val="24"/>
        </w:rPr>
        <w:t xml:space="preserve"> Le</w:t>
      </w:r>
      <w:r w:rsidR="004011B7">
        <w:rPr>
          <w:rFonts w:ascii="Arial" w:hAnsi="Arial" w:cs="Arial"/>
          <w:sz w:val="24"/>
          <w:szCs w:val="24"/>
        </w:rPr>
        <w:t>i. Medida provisória. Princípio da Legalidade</w:t>
      </w:r>
      <w:r>
        <w:rPr>
          <w:rFonts w:ascii="Arial" w:hAnsi="Arial" w:cs="Arial"/>
          <w:sz w:val="24"/>
          <w:szCs w:val="24"/>
        </w:rPr>
        <w:t>.</w:t>
      </w:r>
      <w:r w:rsidR="00374D55">
        <w:rPr>
          <w:rFonts w:ascii="Arial" w:hAnsi="Arial" w:cs="Arial"/>
          <w:sz w:val="24"/>
          <w:szCs w:val="24"/>
        </w:rPr>
        <w:t xml:space="preserve"> Possibilidade de Tributação</w:t>
      </w:r>
      <w:r w:rsidR="00770E0C">
        <w:rPr>
          <w:rFonts w:ascii="Arial" w:hAnsi="Arial" w:cs="Arial"/>
          <w:sz w:val="24"/>
          <w:szCs w:val="24"/>
        </w:rPr>
        <w:t>.</w:t>
      </w:r>
    </w:p>
    <w:p w:rsidR="00012433" w:rsidRDefault="00012433" w:rsidP="00DB5A79">
      <w:pPr>
        <w:spacing w:after="0" w:line="240" w:lineRule="auto"/>
        <w:jc w:val="both"/>
        <w:rPr>
          <w:rFonts w:ascii="Arial" w:hAnsi="Arial" w:cs="Arial"/>
          <w:sz w:val="24"/>
          <w:szCs w:val="24"/>
        </w:rPr>
      </w:pPr>
    </w:p>
    <w:p w:rsidR="00DB5A79" w:rsidRDefault="00DB5A79" w:rsidP="00DB5A79">
      <w:pPr>
        <w:spacing w:after="0" w:line="240" w:lineRule="auto"/>
        <w:jc w:val="both"/>
        <w:rPr>
          <w:rFonts w:ascii="Arial" w:hAnsi="Arial" w:cs="Arial"/>
          <w:sz w:val="24"/>
          <w:szCs w:val="24"/>
        </w:rPr>
      </w:pPr>
    </w:p>
    <w:p w:rsidR="00DB5A79" w:rsidRDefault="00DB5A79" w:rsidP="00DB5A79">
      <w:pPr>
        <w:spacing w:after="0" w:line="240" w:lineRule="auto"/>
        <w:jc w:val="both"/>
        <w:rPr>
          <w:rFonts w:ascii="Arial" w:hAnsi="Arial" w:cs="Arial"/>
          <w:sz w:val="24"/>
          <w:szCs w:val="24"/>
        </w:rPr>
      </w:pPr>
    </w:p>
    <w:p w:rsidR="00DB5A79" w:rsidRPr="00DB5A79" w:rsidRDefault="00DB5A79" w:rsidP="00DB5A79">
      <w:pPr>
        <w:spacing w:after="0" w:line="240" w:lineRule="auto"/>
        <w:rPr>
          <w:rFonts w:ascii="Arial" w:hAnsi="Arial" w:cs="Arial"/>
          <w:b/>
          <w:sz w:val="28"/>
          <w:szCs w:val="28"/>
        </w:rPr>
      </w:pPr>
      <w:r w:rsidRPr="00DB5A79">
        <w:rPr>
          <w:rFonts w:ascii="Arial" w:hAnsi="Arial" w:cs="Arial"/>
          <w:b/>
          <w:sz w:val="28"/>
          <w:szCs w:val="28"/>
        </w:rPr>
        <w:t>1 INTRODUÇÃO</w:t>
      </w:r>
    </w:p>
    <w:p w:rsidR="00DB5A79" w:rsidRDefault="00DB5A79" w:rsidP="002C507F">
      <w:pPr>
        <w:spacing w:after="0" w:line="360" w:lineRule="auto"/>
        <w:jc w:val="both"/>
        <w:rPr>
          <w:rFonts w:ascii="Arial" w:hAnsi="Arial" w:cs="Arial"/>
          <w:sz w:val="24"/>
          <w:szCs w:val="24"/>
        </w:rPr>
      </w:pPr>
    </w:p>
    <w:p w:rsidR="00DB5A79" w:rsidRDefault="00DB5A79" w:rsidP="002C507F">
      <w:pPr>
        <w:spacing w:after="0" w:line="360" w:lineRule="auto"/>
        <w:jc w:val="both"/>
        <w:rPr>
          <w:rFonts w:ascii="Arial" w:hAnsi="Arial" w:cs="Arial"/>
          <w:sz w:val="24"/>
          <w:szCs w:val="24"/>
        </w:rPr>
      </w:pPr>
    </w:p>
    <w:p w:rsidR="004261B0" w:rsidRDefault="0002227A" w:rsidP="002C507F">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A escolha do tema levou em consideração a grande divergência existente em relação ao poder de tributar com base em medida provisória.</w:t>
      </w:r>
    </w:p>
    <w:p w:rsidR="0002227A" w:rsidRDefault="0002227A" w:rsidP="002C137F">
      <w:pPr>
        <w:spacing w:after="0" w:line="360" w:lineRule="auto"/>
        <w:ind w:firstLine="1418"/>
        <w:jc w:val="both"/>
        <w:rPr>
          <w:rFonts w:ascii="Arial" w:hAnsi="Arial" w:cs="Arial"/>
          <w:sz w:val="24"/>
          <w:szCs w:val="24"/>
        </w:rPr>
      </w:pPr>
      <w:r>
        <w:rPr>
          <w:rFonts w:ascii="Arial" w:hAnsi="Arial" w:cs="Arial"/>
          <w:sz w:val="24"/>
          <w:szCs w:val="24"/>
        </w:rPr>
        <w:t>Afinal, o tributo só pode ser instituído por lei, que é um ato do Poder Legislativo, ou o pode ser feito por medida provisória, num momento de relevante urgência, editado pelo Poder Executivo?</w:t>
      </w:r>
    </w:p>
    <w:p w:rsidR="0002227A" w:rsidRDefault="0002227A" w:rsidP="002C507F">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Ou seja, </w:t>
      </w:r>
      <w:r w:rsidR="002C137F">
        <w:rPr>
          <w:rFonts w:ascii="Arial" w:hAnsi="Arial" w:cs="Arial"/>
          <w:sz w:val="24"/>
          <w:szCs w:val="24"/>
        </w:rPr>
        <w:t>será feito um estudo sobre a referida questão</w:t>
      </w:r>
      <w:r>
        <w:rPr>
          <w:rFonts w:ascii="Arial" w:hAnsi="Arial" w:cs="Arial"/>
          <w:sz w:val="24"/>
          <w:szCs w:val="24"/>
        </w:rPr>
        <w:t>,</w:t>
      </w:r>
      <w:r w:rsidR="002C137F">
        <w:rPr>
          <w:rFonts w:ascii="Arial" w:hAnsi="Arial" w:cs="Arial"/>
          <w:sz w:val="24"/>
          <w:szCs w:val="24"/>
        </w:rPr>
        <w:t xml:space="preserve"> para isso, surge a necessidade de entender melhor</w:t>
      </w:r>
      <w:r>
        <w:rPr>
          <w:rFonts w:ascii="Arial" w:hAnsi="Arial" w:cs="Arial"/>
          <w:sz w:val="24"/>
          <w:szCs w:val="24"/>
        </w:rPr>
        <w:t xml:space="preserve"> o que são os princípios, a lei e finalmente a medida provisória. Fazendo uma distinção de suas formas básicas.</w:t>
      </w:r>
    </w:p>
    <w:p w:rsidR="00817B0C" w:rsidRDefault="00770E0C" w:rsidP="002C507F">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817B0C">
        <w:rPr>
          <w:rFonts w:ascii="Arial" w:hAnsi="Arial" w:cs="Arial"/>
          <w:sz w:val="24"/>
          <w:szCs w:val="24"/>
        </w:rPr>
        <w:t>Em conseguinte será exposto o princípio da legalidade, sendo este um dos pilares do Direito Tributário.</w:t>
      </w:r>
    </w:p>
    <w:p w:rsidR="0002227A" w:rsidRDefault="0002227A" w:rsidP="002C507F">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E por fim, analisar o posicionamento referente à possibilidade ou não de tributação por meio de medida provisória.</w:t>
      </w:r>
    </w:p>
    <w:p w:rsidR="0002227A" w:rsidRDefault="0002227A" w:rsidP="002C137F">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w:t>
      </w:r>
    </w:p>
    <w:p w:rsidR="004261B0" w:rsidRDefault="00DB5A79" w:rsidP="00DB5A79">
      <w:pPr>
        <w:spacing w:after="0" w:line="360" w:lineRule="auto"/>
        <w:rPr>
          <w:rFonts w:ascii="Arial" w:hAnsi="Arial" w:cs="Arial"/>
          <w:b/>
          <w:sz w:val="28"/>
          <w:szCs w:val="28"/>
        </w:rPr>
      </w:pPr>
      <w:r w:rsidRPr="00DB5A79">
        <w:rPr>
          <w:rFonts w:ascii="Arial" w:hAnsi="Arial" w:cs="Arial"/>
          <w:b/>
          <w:sz w:val="28"/>
          <w:szCs w:val="28"/>
        </w:rPr>
        <w:lastRenderedPageBreak/>
        <w:t>2 CONCEITO DE PRINCÍPIO</w:t>
      </w:r>
    </w:p>
    <w:p w:rsidR="00DB5A79" w:rsidRPr="00A608A8" w:rsidRDefault="00DB5A79" w:rsidP="00A608A8">
      <w:pPr>
        <w:spacing w:after="0" w:line="360" w:lineRule="auto"/>
        <w:jc w:val="both"/>
        <w:rPr>
          <w:rFonts w:ascii="Arial" w:hAnsi="Arial" w:cs="Arial"/>
          <w:sz w:val="24"/>
          <w:szCs w:val="24"/>
        </w:rPr>
      </w:pPr>
    </w:p>
    <w:p w:rsidR="00DB5A79" w:rsidRPr="00A608A8" w:rsidRDefault="00DB5A79" w:rsidP="00A608A8">
      <w:pPr>
        <w:spacing w:after="0" w:line="360" w:lineRule="auto"/>
        <w:jc w:val="both"/>
        <w:rPr>
          <w:rFonts w:ascii="Arial" w:hAnsi="Arial" w:cs="Arial"/>
          <w:sz w:val="24"/>
          <w:szCs w:val="24"/>
        </w:rPr>
      </w:pPr>
    </w:p>
    <w:p w:rsidR="00E73619" w:rsidRPr="002C507F" w:rsidRDefault="00E73619" w:rsidP="00E73619">
      <w:pPr>
        <w:spacing w:after="0" w:line="360" w:lineRule="auto"/>
        <w:ind w:firstLine="1416"/>
        <w:jc w:val="both"/>
        <w:rPr>
          <w:rFonts w:ascii="Arial" w:hAnsi="Arial" w:cs="Arial"/>
          <w:sz w:val="24"/>
          <w:szCs w:val="24"/>
        </w:rPr>
      </w:pPr>
      <w:r>
        <w:rPr>
          <w:rFonts w:ascii="Arial" w:hAnsi="Arial" w:cs="Arial"/>
          <w:sz w:val="24"/>
          <w:szCs w:val="24"/>
        </w:rPr>
        <w:t xml:space="preserve">Para melhor entender a respeito de medida provisória </w:t>
      </w:r>
      <w:r w:rsidRPr="002C507F">
        <w:rPr>
          <w:rFonts w:ascii="Arial" w:hAnsi="Arial" w:cs="Arial"/>
          <w:sz w:val="24"/>
          <w:szCs w:val="24"/>
        </w:rPr>
        <w:t xml:space="preserve">à luz do Princípio da Legalidade, é necessário especificar </w:t>
      </w:r>
      <w:r>
        <w:rPr>
          <w:rFonts w:ascii="Arial" w:hAnsi="Arial" w:cs="Arial"/>
          <w:sz w:val="24"/>
          <w:szCs w:val="24"/>
        </w:rPr>
        <w:t>a pequena diferença em que os</w:t>
      </w:r>
      <w:r w:rsidRPr="002C507F">
        <w:rPr>
          <w:rFonts w:ascii="Arial" w:hAnsi="Arial" w:cs="Arial"/>
          <w:sz w:val="24"/>
          <w:szCs w:val="24"/>
        </w:rPr>
        <w:t xml:space="preserve"> princípios tomam no ordenamento jurídico</w:t>
      </w:r>
      <w:r>
        <w:rPr>
          <w:rFonts w:ascii="Arial" w:hAnsi="Arial" w:cs="Arial"/>
          <w:sz w:val="24"/>
          <w:szCs w:val="24"/>
        </w:rPr>
        <w:t>.</w:t>
      </w:r>
    </w:p>
    <w:p w:rsidR="00817B0C" w:rsidRPr="00FA4E8F" w:rsidRDefault="00817B0C" w:rsidP="00817B0C">
      <w:pPr>
        <w:spacing w:after="0" w:line="360" w:lineRule="auto"/>
        <w:ind w:firstLine="1418"/>
        <w:jc w:val="both"/>
        <w:rPr>
          <w:rFonts w:ascii="Arial" w:eastAsia="Calibri" w:hAnsi="Arial" w:cs="Arial"/>
          <w:sz w:val="24"/>
          <w:szCs w:val="24"/>
        </w:rPr>
      </w:pPr>
      <w:r w:rsidRPr="00FA4E8F">
        <w:rPr>
          <w:rFonts w:ascii="Arial" w:eastAsia="Calibri" w:hAnsi="Arial" w:cs="Arial"/>
          <w:sz w:val="24"/>
          <w:szCs w:val="24"/>
        </w:rPr>
        <w:t>Princípio significa origem, aquele que vem primeiro. Estudar os princípios de um ramo do direito é de fundamental importância no sentido que se mostram como normas que servem de norte, de balizamento para a interpretação de determinada matéria.</w:t>
      </w:r>
    </w:p>
    <w:p w:rsidR="00817B0C" w:rsidRPr="00FA4E8F" w:rsidRDefault="00817B0C" w:rsidP="00817B0C">
      <w:pPr>
        <w:spacing w:after="0" w:line="360" w:lineRule="auto"/>
        <w:ind w:firstLine="1418"/>
        <w:jc w:val="both"/>
        <w:rPr>
          <w:rFonts w:ascii="Arial" w:eastAsia="Calibri" w:hAnsi="Arial" w:cs="Arial"/>
          <w:sz w:val="24"/>
          <w:szCs w:val="24"/>
        </w:rPr>
      </w:pPr>
      <w:r w:rsidRPr="00FA4E8F">
        <w:rPr>
          <w:rFonts w:ascii="Arial" w:eastAsia="Calibri" w:hAnsi="Arial" w:cs="Arial"/>
          <w:sz w:val="24"/>
          <w:szCs w:val="24"/>
        </w:rPr>
        <w:t>Impossível estudar direito tributário sem se conhecer os princípios que norteiam essa ramificação, dentre eles podemos citar, v.g., os princípios da anterioridade e da legalidade.</w:t>
      </w:r>
    </w:p>
    <w:p w:rsidR="00817B0C" w:rsidRPr="00FA4E8F" w:rsidRDefault="00817B0C" w:rsidP="00817B0C">
      <w:pPr>
        <w:spacing w:after="0" w:line="360" w:lineRule="auto"/>
        <w:ind w:firstLine="1418"/>
        <w:jc w:val="both"/>
        <w:rPr>
          <w:rFonts w:ascii="Arial" w:eastAsia="Calibri" w:hAnsi="Arial" w:cs="Arial"/>
          <w:sz w:val="24"/>
          <w:szCs w:val="24"/>
        </w:rPr>
      </w:pPr>
      <w:r w:rsidRPr="00FA4E8F">
        <w:rPr>
          <w:rFonts w:ascii="Arial" w:eastAsia="Calibri" w:hAnsi="Arial" w:cs="Arial"/>
          <w:sz w:val="24"/>
          <w:szCs w:val="24"/>
        </w:rPr>
        <w:t>Também é o que acontece com o direito penal, o direito processual, administrativo, entre tantos outros.</w:t>
      </w:r>
    </w:p>
    <w:p w:rsidR="00817B0C" w:rsidRPr="00FA4E8F" w:rsidRDefault="00817B0C" w:rsidP="00817B0C">
      <w:pPr>
        <w:spacing w:after="0" w:line="360" w:lineRule="auto"/>
        <w:ind w:firstLine="1418"/>
        <w:jc w:val="both"/>
        <w:rPr>
          <w:rFonts w:ascii="Arial" w:eastAsia="Calibri" w:hAnsi="Arial" w:cs="Arial"/>
          <w:sz w:val="24"/>
          <w:szCs w:val="24"/>
        </w:rPr>
      </w:pPr>
      <w:r w:rsidRPr="00FA4E8F">
        <w:rPr>
          <w:rFonts w:ascii="Arial" w:eastAsia="Calibri" w:hAnsi="Arial" w:cs="Arial"/>
          <w:sz w:val="24"/>
          <w:szCs w:val="24"/>
        </w:rPr>
        <w:t>O princípio, enquanto norma</w:t>
      </w:r>
      <w:r w:rsidR="00E73619">
        <w:rPr>
          <w:rFonts w:ascii="Arial" w:hAnsi="Arial" w:cs="Arial"/>
          <w:sz w:val="24"/>
          <w:szCs w:val="24"/>
        </w:rPr>
        <w:t>,</w:t>
      </w:r>
      <w:r w:rsidR="00E73619" w:rsidRPr="00FA4E8F">
        <w:rPr>
          <w:rFonts w:ascii="Arial" w:hAnsi="Arial" w:cs="Arial"/>
          <w:sz w:val="24"/>
          <w:szCs w:val="24"/>
        </w:rPr>
        <w:t xml:space="preserve"> diferencia-se</w:t>
      </w:r>
      <w:r w:rsidRPr="00FA4E8F">
        <w:rPr>
          <w:rFonts w:ascii="Arial" w:eastAsia="Calibri" w:hAnsi="Arial" w:cs="Arial"/>
          <w:sz w:val="24"/>
          <w:szCs w:val="24"/>
        </w:rPr>
        <w:t xml:space="preserve"> das regras. Os princípios pressupõem valores axiológicos, que pautarão a conduta do ser.</w:t>
      </w:r>
    </w:p>
    <w:p w:rsidR="00817B0C" w:rsidRDefault="00817B0C" w:rsidP="00817B0C">
      <w:pPr>
        <w:spacing w:after="0" w:line="360" w:lineRule="auto"/>
        <w:ind w:firstLine="1418"/>
        <w:jc w:val="both"/>
        <w:rPr>
          <w:rFonts w:ascii="Arial" w:eastAsia="Calibri" w:hAnsi="Arial" w:cs="Arial"/>
          <w:sz w:val="24"/>
          <w:szCs w:val="24"/>
        </w:rPr>
      </w:pPr>
      <w:r w:rsidRPr="00FA4E8F">
        <w:rPr>
          <w:rFonts w:ascii="Arial" w:eastAsia="Calibri" w:hAnsi="Arial" w:cs="Arial"/>
          <w:sz w:val="24"/>
          <w:szCs w:val="24"/>
        </w:rPr>
        <w:t>Diferenciando ambos, Sergio Cavalieri Filho (2008, p. 25/26) aduz que:</w:t>
      </w:r>
    </w:p>
    <w:p w:rsidR="00817B0C" w:rsidRPr="00FA4E8F" w:rsidRDefault="00817B0C" w:rsidP="00817B0C">
      <w:pPr>
        <w:spacing w:after="0" w:line="360" w:lineRule="auto"/>
        <w:ind w:firstLine="1418"/>
        <w:jc w:val="both"/>
        <w:rPr>
          <w:rFonts w:ascii="Arial" w:eastAsia="Calibri" w:hAnsi="Arial" w:cs="Arial"/>
          <w:sz w:val="24"/>
          <w:szCs w:val="24"/>
        </w:rPr>
      </w:pPr>
    </w:p>
    <w:p w:rsidR="00817B0C" w:rsidRPr="007C4F84" w:rsidRDefault="00817B0C" w:rsidP="00817B0C">
      <w:pPr>
        <w:spacing w:after="0" w:line="240" w:lineRule="auto"/>
        <w:ind w:left="2268"/>
        <w:jc w:val="both"/>
        <w:rPr>
          <w:rFonts w:ascii="Arial" w:eastAsia="Calibri" w:hAnsi="Arial" w:cs="Arial"/>
          <w:sz w:val="20"/>
          <w:szCs w:val="20"/>
        </w:rPr>
      </w:pPr>
      <w:r w:rsidRPr="007C4F84">
        <w:rPr>
          <w:rFonts w:ascii="Arial" w:eastAsia="Calibri" w:hAnsi="Arial" w:cs="Arial"/>
          <w:sz w:val="20"/>
          <w:szCs w:val="20"/>
        </w:rPr>
        <w:t>Diferentemente das regras, princípios são pois enunciações normativas de valor genérico, contêm relatos com maior teor de abstração, não especificam a conduta a ser seguida, e incidem sobre uma pluralidade de situações. Enquanto as regras, como já enfatizado, veiculam mandados de definição, os princípios são mandados de otimização, vale dizer, devem ser realizados da forma mais ampla possível. Por isso, a sua incidência não pode ser posta em termos de tudo ou nada, de validade ou invalidade. Deve-se reconhecer aos princípios uma dimensão de peso ou importância.</w:t>
      </w:r>
    </w:p>
    <w:p w:rsidR="00817B0C" w:rsidRPr="0048636D" w:rsidRDefault="00817B0C" w:rsidP="00817B0C">
      <w:pPr>
        <w:spacing w:after="0" w:line="360" w:lineRule="auto"/>
        <w:ind w:firstLine="1418"/>
        <w:jc w:val="both"/>
        <w:rPr>
          <w:rFonts w:ascii="Arial" w:eastAsia="Calibri" w:hAnsi="Arial" w:cs="Arial"/>
          <w:sz w:val="24"/>
          <w:szCs w:val="24"/>
        </w:rPr>
      </w:pPr>
    </w:p>
    <w:p w:rsidR="00817B0C" w:rsidRDefault="00817B0C" w:rsidP="00817B0C">
      <w:pPr>
        <w:spacing w:after="0" w:line="360" w:lineRule="auto"/>
        <w:ind w:firstLine="1418"/>
        <w:jc w:val="both"/>
        <w:rPr>
          <w:rFonts w:ascii="Arial" w:eastAsia="Calibri" w:hAnsi="Arial" w:cs="Arial"/>
          <w:sz w:val="24"/>
          <w:szCs w:val="24"/>
        </w:rPr>
      </w:pPr>
      <w:r w:rsidRPr="00FA4E8F">
        <w:rPr>
          <w:rFonts w:ascii="Arial" w:eastAsia="Calibri" w:hAnsi="Arial" w:cs="Arial"/>
          <w:sz w:val="24"/>
          <w:szCs w:val="24"/>
        </w:rPr>
        <w:t>Mais adiante, o citado autor arremata (2008, p. 26)</w:t>
      </w:r>
    </w:p>
    <w:p w:rsidR="00817B0C" w:rsidRPr="00FA4E8F" w:rsidRDefault="00817B0C" w:rsidP="00817B0C">
      <w:pPr>
        <w:spacing w:after="0" w:line="360" w:lineRule="auto"/>
        <w:ind w:firstLine="1418"/>
        <w:jc w:val="both"/>
        <w:rPr>
          <w:rFonts w:ascii="Arial" w:eastAsia="Calibri" w:hAnsi="Arial" w:cs="Arial"/>
          <w:sz w:val="24"/>
          <w:szCs w:val="24"/>
        </w:rPr>
      </w:pPr>
    </w:p>
    <w:p w:rsidR="00817B0C" w:rsidRPr="00D571DD" w:rsidRDefault="00817B0C" w:rsidP="00817B0C">
      <w:pPr>
        <w:spacing w:after="0" w:line="240" w:lineRule="auto"/>
        <w:ind w:left="2268"/>
        <w:jc w:val="both"/>
        <w:rPr>
          <w:rFonts w:ascii="Arial" w:eastAsia="Calibri" w:hAnsi="Arial" w:cs="Arial"/>
          <w:sz w:val="20"/>
          <w:szCs w:val="20"/>
        </w:rPr>
      </w:pPr>
      <w:r w:rsidRPr="00D571DD">
        <w:rPr>
          <w:rFonts w:ascii="Arial" w:eastAsia="Calibri" w:hAnsi="Arial" w:cs="Arial"/>
          <w:sz w:val="20"/>
          <w:szCs w:val="20"/>
        </w:rPr>
        <w:t>(...) os princípios desempenham múltiplas funções, dentre as quais se estaca, em primeiro lugar, a função estruturante, isto é, de dar unidade e harmonia ao sistema jurídico, integrando suas diferentes partes. Princípios funcionam como estruturas jurídicas de todo o sistema, colunas de sustentação e vigas mestres (...)</w:t>
      </w:r>
    </w:p>
    <w:p w:rsidR="00817B0C" w:rsidRPr="0048636D" w:rsidRDefault="00817B0C" w:rsidP="00817B0C">
      <w:pPr>
        <w:spacing w:after="0" w:line="360" w:lineRule="auto"/>
        <w:ind w:firstLine="1418"/>
        <w:jc w:val="both"/>
        <w:rPr>
          <w:rFonts w:ascii="Arial" w:eastAsia="Calibri" w:hAnsi="Arial" w:cs="Arial"/>
          <w:sz w:val="24"/>
          <w:szCs w:val="24"/>
        </w:rPr>
      </w:pPr>
    </w:p>
    <w:p w:rsidR="007C2DC1" w:rsidRPr="002C507F" w:rsidRDefault="007C2DC1" w:rsidP="002C507F">
      <w:pPr>
        <w:spacing w:after="0" w:line="360" w:lineRule="auto"/>
        <w:ind w:firstLine="1418"/>
        <w:jc w:val="both"/>
        <w:rPr>
          <w:rFonts w:ascii="Arial" w:hAnsi="Arial" w:cs="Arial"/>
          <w:sz w:val="24"/>
          <w:szCs w:val="24"/>
        </w:rPr>
      </w:pPr>
      <w:r w:rsidRPr="002C507F">
        <w:rPr>
          <w:rFonts w:ascii="Arial" w:hAnsi="Arial" w:cs="Arial"/>
          <w:sz w:val="24"/>
          <w:szCs w:val="24"/>
        </w:rPr>
        <w:t>O entendimento mais adequado para princípio seria quanto a transmitir a base dos direitos fundamentais</w:t>
      </w:r>
      <w:r w:rsidRPr="002C507F">
        <w:rPr>
          <w:rFonts w:ascii="Arial" w:eastAsia="MS Mincho" w:hAnsi="Arial" w:cs="Arial"/>
          <w:sz w:val="24"/>
          <w:szCs w:val="24"/>
        </w:rPr>
        <w:t xml:space="preserve">, </w:t>
      </w:r>
      <w:r w:rsidRPr="002C507F">
        <w:rPr>
          <w:rFonts w:ascii="Arial" w:hAnsi="Arial" w:cs="Arial"/>
          <w:sz w:val="24"/>
          <w:szCs w:val="24"/>
        </w:rPr>
        <w:t xml:space="preserve">possuindo uma natureza não </w:t>
      </w:r>
      <w:r w:rsidRPr="002C507F">
        <w:rPr>
          <w:rFonts w:ascii="Arial" w:hAnsi="Arial" w:cs="Arial"/>
          <w:sz w:val="24"/>
          <w:szCs w:val="24"/>
        </w:rPr>
        <w:lastRenderedPageBreak/>
        <w:t>exclusivamente jurídica, embora tenha influência no próprio direito positivado. Com aplicação ampla deste, será tomado como base de todo o</w:t>
      </w:r>
      <w:r w:rsidRPr="002C507F">
        <w:rPr>
          <w:rFonts w:ascii="Arial" w:eastAsia="MS Mincho" w:hAnsi="Arial" w:cs="Arial"/>
          <w:sz w:val="24"/>
          <w:szCs w:val="24"/>
        </w:rPr>
        <w:t xml:space="preserve"> ordenamento</w:t>
      </w:r>
      <w:r w:rsidRPr="002C507F">
        <w:rPr>
          <w:rFonts w:ascii="Arial" w:hAnsi="Arial" w:cs="Arial"/>
          <w:sz w:val="24"/>
          <w:szCs w:val="24"/>
        </w:rPr>
        <w:t>, servindo-se de base normativa para o estabelecimento de outra espécie, qual seja, a norma regra, a tão presente lei</w:t>
      </w:r>
      <w:r w:rsidR="00440224">
        <w:rPr>
          <w:rFonts w:ascii="Arial" w:hAnsi="Arial" w:cs="Arial"/>
          <w:sz w:val="24"/>
          <w:szCs w:val="24"/>
        </w:rPr>
        <w:t>, como será exposta a seguir</w:t>
      </w:r>
      <w:r w:rsidRPr="002C507F">
        <w:rPr>
          <w:rFonts w:ascii="Arial" w:hAnsi="Arial" w:cs="Arial"/>
          <w:sz w:val="24"/>
          <w:szCs w:val="24"/>
        </w:rPr>
        <w:t>.</w:t>
      </w:r>
    </w:p>
    <w:p w:rsidR="00AB7219" w:rsidRDefault="00AB7219" w:rsidP="00AB7219">
      <w:pPr>
        <w:spacing w:after="0" w:line="360" w:lineRule="auto"/>
        <w:rPr>
          <w:rFonts w:ascii="Arial" w:hAnsi="Arial" w:cs="Arial"/>
          <w:b/>
          <w:sz w:val="28"/>
          <w:szCs w:val="28"/>
        </w:rPr>
      </w:pPr>
    </w:p>
    <w:p w:rsidR="00AB7219" w:rsidRPr="00440224" w:rsidRDefault="00AB7219" w:rsidP="00AB7219">
      <w:pPr>
        <w:spacing w:after="0" w:line="360" w:lineRule="auto"/>
        <w:rPr>
          <w:rFonts w:ascii="Arial" w:hAnsi="Arial" w:cs="Arial"/>
          <w:b/>
          <w:sz w:val="28"/>
          <w:szCs w:val="28"/>
        </w:rPr>
      </w:pPr>
    </w:p>
    <w:p w:rsidR="008E6243" w:rsidRDefault="00440224" w:rsidP="00440224">
      <w:pPr>
        <w:spacing w:after="0" w:line="360" w:lineRule="auto"/>
        <w:rPr>
          <w:rFonts w:ascii="Arial" w:hAnsi="Arial" w:cs="Arial"/>
          <w:b/>
          <w:sz w:val="28"/>
          <w:szCs w:val="28"/>
        </w:rPr>
      </w:pPr>
      <w:r w:rsidRPr="00440224">
        <w:rPr>
          <w:rFonts w:ascii="Arial" w:hAnsi="Arial" w:cs="Arial"/>
          <w:b/>
          <w:sz w:val="28"/>
          <w:szCs w:val="28"/>
        </w:rPr>
        <w:t>3 CONCEITO DE LEI</w:t>
      </w:r>
    </w:p>
    <w:p w:rsidR="00440224" w:rsidRDefault="00440224" w:rsidP="00440224">
      <w:pPr>
        <w:spacing w:after="0" w:line="360" w:lineRule="auto"/>
        <w:rPr>
          <w:rFonts w:ascii="Arial" w:hAnsi="Arial" w:cs="Arial"/>
          <w:b/>
          <w:sz w:val="28"/>
          <w:szCs w:val="28"/>
        </w:rPr>
      </w:pPr>
    </w:p>
    <w:p w:rsidR="006022A0" w:rsidRPr="00440224" w:rsidRDefault="006022A0" w:rsidP="00440224">
      <w:pPr>
        <w:spacing w:after="0" w:line="360" w:lineRule="auto"/>
        <w:rPr>
          <w:rFonts w:ascii="Arial" w:hAnsi="Arial" w:cs="Arial"/>
          <w:b/>
          <w:sz w:val="28"/>
          <w:szCs w:val="28"/>
        </w:rPr>
      </w:pPr>
    </w:p>
    <w:p w:rsidR="008E6243" w:rsidRPr="002C507F" w:rsidRDefault="008E6243" w:rsidP="002C507F">
      <w:pPr>
        <w:spacing w:after="0" w:line="360" w:lineRule="auto"/>
        <w:jc w:val="both"/>
        <w:rPr>
          <w:rFonts w:ascii="Arial" w:hAnsi="Arial" w:cs="Arial"/>
          <w:sz w:val="24"/>
          <w:szCs w:val="24"/>
        </w:rPr>
      </w:pPr>
      <w:r w:rsidRPr="002C507F">
        <w:rPr>
          <w:rFonts w:ascii="Arial" w:hAnsi="Arial" w:cs="Arial"/>
          <w:sz w:val="24"/>
          <w:szCs w:val="24"/>
        </w:rPr>
        <w:tab/>
      </w:r>
      <w:r w:rsidRPr="002C507F">
        <w:rPr>
          <w:rFonts w:ascii="Arial" w:hAnsi="Arial" w:cs="Arial"/>
          <w:sz w:val="24"/>
          <w:szCs w:val="24"/>
        </w:rPr>
        <w:tab/>
      </w:r>
      <w:r w:rsidR="006022A0">
        <w:rPr>
          <w:rFonts w:ascii="Arial" w:hAnsi="Arial" w:cs="Arial"/>
          <w:sz w:val="24"/>
          <w:szCs w:val="24"/>
        </w:rPr>
        <w:t>Partindo do conceito geral de lei apresentado pelo Santo Doutor (São Tomás de Aquino)</w:t>
      </w:r>
      <w:r w:rsidR="00EA0082">
        <w:rPr>
          <w:rFonts w:ascii="Arial" w:hAnsi="Arial" w:cs="Arial"/>
          <w:sz w:val="24"/>
          <w:szCs w:val="24"/>
        </w:rPr>
        <w:t xml:space="preserve">, representante </w:t>
      </w:r>
      <w:r w:rsidR="006022A0">
        <w:rPr>
          <w:rFonts w:ascii="Arial" w:hAnsi="Arial" w:cs="Arial"/>
          <w:sz w:val="24"/>
          <w:szCs w:val="24"/>
        </w:rPr>
        <w:t>máximo da Escolástica, onde dizia:</w:t>
      </w:r>
    </w:p>
    <w:p w:rsidR="008E6243" w:rsidRPr="002C507F" w:rsidRDefault="008E6243" w:rsidP="00440224">
      <w:pPr>
        <w:spacing w:after="0" w:line="240" w:lineRule="auto"/>
        <w:jc w:val="both"/>
        <w:rPr>
          <w:rFonts w:ascii="Arial" w:hAnsi="Arial" w:cs="Arial"/>
          <w:sz w:val="24"/>
          <w:szCs w:val="24"/>
        </w:rPr>
      </w:pPr>
      <w:r w:rsidRPr="002C507F">
        <w:rPr>
          <w:rFonts w:ascii="Arial" w:hAnsi="Arial" w:cs="Arial"/>
          <w:sz w:val="24"/>
          <w:szCs w:val="24"/>
        </w:rPr>
        <w:tab/>
      </w:r>
      <w:r w:rsidRPr="002C507F">
        <w:rPr>
          <w:rFonts w:ascii="Arial" w:hAnsi="Arial" w:cs="Arial"/>
          <w:sz w:val="24"/>
          <w:szCs w:val="24"/>
        </w:rPr>
        <w:tab/>
      </w:r>
    </w:p>
    <w:p w:rsidR="008E6243" w:rsidRPr="002C507F" w:rsidRDefault="008E6243" w:rsidP="00440224">
      <w:pPr>
        <w:autoSpaceDE w:val="0"/>
        <w:autoSpaceDN w:val="0"/>
        <w:adjustRightInd w:val="0"/>
        <w:spacing w:after="0" w:line="240" w:lineRule="auto"/>
        <w:ind w:left="2268"/>
        <w:jc w:val="both"/>
        <w:rPr>
          <w:rFonts w:ascii="Arial" w:hAnsi="Arial" w:cs="Arial"/>
          <w:i/>
          <w:iCs/>
          <w:sz w:val="24"/>
          <w:szCs w:val="24"/>
        </w:rPr>
      </w:pPr>
      <w:r w:rsidRPr="002C507F">
        <w:rPr>
          <w:rFonts w:ascii="Arial" w:hAnsi="Arial" w:cs="Arial"/>
          <w:i/>
          <w:iCs/>
          <w:sz w:val="24"/>
          <w:szCs w:val="24"/>
        </w:rPr>
        <w:t xml:space="preserve">“Quaedam rationes ordinatio ad bonum commune, ab eo Qui curamcommunitates habet promulgata </w:t>
      </w:r>
      <w:r w:rsidRPr="002C507F">
        <w:rPr>
          <w:rFonts w:ascii="Arial" w:hAnsi="Arial" w:cs="Arial"/>
          <w:sz w:val="24"/>
          <w:szCs w:val="24"/>
        </w:rPr>
        <w:t>( I-II, q.90, 4) ou seja “ ordem ou prescrição da razão para o bem comum, promulgado</w:t>
      </w:r>
      <w:r w:rsidRPr="002C507F">
        <w:rPr>
          <w:rFonts w:ascii="Arial" w:hAnsi="Arial" w:cs="Arial"/>
          <w:i/>
          <w:iCs/>
          <w:sz w:val="24"/>
          <w:szCs w:val="24"/>
        </w:rPr>
        <w:t xml:space="preserve"> </w:t>
      </w:r>
      <w:r w:rsidRPr="002C507F">
        <w:rPr>
          <w:rFonts w:ascii="Arial" w:hAnsi="Arial" w:cs="Arial"/>
          <w:sz w:val="24"/>
          <w:szCs w:val="24"/>
        </w:rPr>
        <w:t xml:space="preserve">por quem tem a seu cargo o cuidado da comunidade”  </w:t>
      </w:r>
    </w:p>
    <w:p w:rsidR="008E6243" w:rsidRPr="002C507F" w:rsidRDefault="008E6243" w:rsidP="00440224">
      <w:pPr>
        <w:spacing w:after="0" w:line="240" w:lineRule="auto"/>
        <w:jc w:val="both"/>
        <w:rPr>
          <w:rFonts w:ascii="Arial" w:hAnsi="Arial" w:cs="Arial"/>
          <w:sz w:val="24"/>
          <w:szCs w:val="24"/>
        </w:rPr>
      </w:pPr>
    </w:p>
    <w:p w:rsidR="006022A0" w:rsidRDefault="008E6243" w:rsidP="002C507F">
      <w:pPr>
        <w:spacing w:after="0" w:line="360" w:lineRule="auto"/>
        <w:jc w:val="both"/>
        <w:rPr>
          <w:rFonts w:ascii="Arial" w:hAnsi="Arial" w:cs="Arial"/>
          <w:sz w:val="24"/>
          <w:szCs w:val="24"/>
        </w:rPr>
      </w:pPr>
      <w:r w:rsidRPr="002C507F">
        <w:rPr>
          <w:rFonts w:ascii="Arial" w:hAnsi="Arial" w:cs="Arial"/>
          <w:sz w:val="24"/>
          <w:szCs w:val="24"/>
        </w:rPr>
        <w:tab/>
      </w:r>
      <w:r w:rsidRPr="002C507F">
        <w:rPr>
          <w:rFonts w:ascii="Arial" w:hAnsi="Arial" w:cs="Arial"/>
          <w:sz w:val="24"/>
          <w:szCs w:val="24"/>
        </w:rPr>
        <w:tab/>
      </w:r>
      <w:r w:rsidR="006022A0">
        <w:rPr>
          <w:rFonts w:ascii="Arial" w:hAnsi="Arial" w:cs="Arial"/>
          <w:sz w:val="24"/>
          <w:szCs w:val="24"/>
        </w:rPr>
        <w:t>Esta é a clássica definição da lei, que se bem seja mais facilmente aplicável a lei humana, também se aplica a lei eterna e a lei natural. Em suma, mesmo anos atrás o retro citado conceito já visava o bem de toda uma comunidade, ou seja, desde muito tempo já se buscava uma solução para os diversos conflitos da sociedade, e a resolução de litígios entre os homens.</w:t>
      </w:r>
    </w:p>
    <w:p w:rsidR="008E6243" w:rsidRPr="002C507F" w:rsidRDefault="008E6243" w:rsidP="002C507F">
      <w:pPr>
        <w:spacing w:after="0" w:line="360" w:lineRule="auto"/>
        <w:jc w:val="both"/>
        <w:rPr>
          <w:rFonts w:ascii="Arial" w:hAnsi="Arial" w:cs="Arial"/>
          <w:sz w:val="24"/>
          <w:szCs w:val="24"/>
        </w:rPr>
      </w:pPr>
      <w:r w:rsidRPr="002C507F">
        <w:rPr>
          <w:rFonts w:ascii="Arial" w:hAnsi="Arial" w:cs="Arial"/>
          <w:sz w:val="24"/>
          <w:szCs w:val="24"/>
        </w:rPr>
        <w:tab/>
      </w:r>
      <w:r w:rsidRPr="002C507F">
        <w:rPr>
          <w:rFonts w:ascii="Arial" w:hAnsi="Arial" w:cs="Arial"/>
          <w:sz w:val="24"/>
          <w:szCs w:val="24"/>
        </w:rPr>
        <w:tab/>
        <w:t xml:space="preserve">Portanto, </w:t>
      </w:r>
      <w:r w:rsidR="006022A0">
        <w:rPr>
          <w:rFonts w:ascii="Arial" w:hAnsi="Arial" w:cs="Arial"/>
          <w:sz w:val="24"/>
          <w:szCs w:val="24"/>
        </w:rPr>
        <w:t xml:space="preserve">mesmo nos dias de hoje, e </w:t>
      </w:r>
      <w:r w:rsidR="00E7683E">
        <w:rPr>
          <w:rFonts w:ascii="Arial" w:hAnsi="Arial" w:cs="Arial"/>
          <w:sz w:val="24"/>
          <w:szCs w:val="24"/>
        </w:rPr>
        <w:t>talvez até</w:t>
      </w:r>
      <w:r w:rsidR="006022A0">
        <w:rPr>
          <w:rFonts w:ascii="Arial" w:hAnsi="Arial" w:cs="Arial"/>
          <w:sz w:val="24"/>
          <w:szCs w:val="24"/>
        </w:rPr>
        <w:t xml:space="preserve"> mesmo por muitos anos à frente o conceito dado pelo Santo Doutor continuará sendo utilizado</w:t>
      </w:r>
      <w:r w:rsidRPr="002C507F">
        <w:rPr>
          <w:rFonts w:ascii="Arial" w:hAnsi="Arial" w:cs="Arial"/>
          <w:sz w:val="24"/>
          <w:szCs w:val="24"/>
        </w:rPr>
        <w:t xml:space="preserve">, pois é uma lei eterna aplicável à lei natural do homem. </w:t>
      </w:r>
      <w:r w:rsidR="006022A0">
        <w:rPr>
          <w:rFonts w:ascii="Arial" w:hAnsi="Arial" w:cs="Arial"/>
          <w:sz w:val="24"/>
          <w:szCs w:val="24"/>
        </w:rPr>
        <w:t>Pois</w:t>
      </w:r>
      <w:r w:rsidRPr="002C507F">
        <w:rPr>
          <w:rFonts w:ascii="Arial" w:hAnsi="Arial" w:cs="Arial"/>
          <w:sz w:val="24"/>
          <w:szCs w:val="24"/>
        </w:rPr>
        <w:t>, ainda buscamos a solução de muitos conflitos existente na sociedade atual.</w:t>
      </w:r>
    </w:p>
    <w:p w:rsidR="00F06706" w:rsidRDefault="008E6243" w:rsidP="00F06706">
      <w:pPr>
        <w:spacing w:after="0" w:line="360" w:lineRule="auto"/>
        <w:jc w:val="both"/>
        <w:rPr>
          <w:rFonts w:ascii="Arial" w:hAnsi="Arial" w:cs="Arial"/>
          <w:sz w:val="24"/>
          <w:szCs w:val="24"/>
        </w:rPr>
      </w:pPr>
      <w:r w:rsidRPr="002C507F">
        <w:rPr>
          <w:rFonts w:ascii="Arial" w:hAnsi="Arial" w:cs="Arial"/>
          <w:sz w:val="24"/>
          <w:szCs w:val="24"/>
        </w:rPr>
        <w:tab/>
      </w:r>
      <w:r w:rsidRPr="002C507F">
        <w:rPr>
          <w:rFonts w:ascii="Arial" w:hAnsi="Arial" w:cs="Arial"/>
          <w:sz w:val="24"/>
          <w:szCs w:val="24"/>
        </w:rPr>
        <w:tab/>
      </w:r>
      <w:r w:rsidR="00F06706">
        <w:rPr>
          <w:rFonts w:ascii="Arial" w:hAnsi="Arial" w:cs="Arial"/>
          <w:sz w:val="24"/>
          <w:szCs w:val="24"/>
        </w:rPr>
        <w:t>Por outro lado, no</w:t>
      </w:r>
      <w:r w:rsidR="00F06706" w:rsidRPr="00F06706">
        <w:rPr>
          <w:rFonts w:ascii="Arial" w:hAnsi="Arial" w:cs="Arial"/>
          <w:sz w:val="24"/>
          <w:szCs w:val="24"/>
        </w:rPr>
        <w:t xml:space="preserve"> sentido científico, lei é uma regra que estabelece uma relação constante entre fenômenos ou entre fases de um só fenômeno. Através de observação sistemática, a lei descreve um fenômeno que ocorre com certa regularidade, associando as relações de causa e efeito, como por exemplo, a Lei de Gravitação Universal ou a Lei de Ação e Reação, determinadas por Isaac Newton. </w:t>
      </w:r>
    </w:p>
    <w:p w:rsidR="00F06706" w:rsidRPr="00F06706" w:rsidRDefault="00F06706" w:rsidP="00F06706">
      <w:pPr>
        <w:spacing w:after="0" w:line="360" w:lineRule="auto"/>
        <w:ind w:firstLine="1418"/>
        <w:jc w:val="both"/>
        <w:rPr>
          <w:rFonts w:ascii="Arial" w:hAnsi="Arial" w:cs="Arial"/>
          <w:sz w:val="24"/>
          <w:szCs w:val="24"/>
        </w:rPr>
      </w:pPr>
      <w:r>
        <w:rPr>
          <w:rFonts w:ascii="Arial" w:hAnsi="Arial" w:cs="Arial"/>
          <w:sz w:val="24"/>
          <w:szCs w:val="24"/>
        </w:rPr>
        <w:lastRenderedPageBreak/>
        <w:t>Já</w:t>
      </w:r>
      <w:r w:rsidRPr="00F06706">
        <w:rPr>
          <w:rFonts w:ascii="Arial" w:hAnsi="Arial" w:cs="Arial"/>
          <w:sz w:val="24"/>
          <w:szCs w:val="24"/>
        </w:rPr>
        <w:t xml:space="preserve"> âmbito constitucional, as leis são as normas produzidas pelo Estado. São emanadas do Poder Legislativo e promulgadas pelo Presidente da República.</w:t>
      </w:r>
    </w:p>
    <w:p w:rsidR="001C645A" w:rsidRPr="002C507F" w:rsidRDefault="008E6243" w:rsidP="00F06706">
      <w:pPr>
        <w:spacing w:after="0" w:line="360" w:lineRule="auto"/>
        <w:jc w:val="both"/>
        <w:rPr>
          <w:rFonts w:ascii="Arial" w:hAnsi="Arial" w:cs="Arial"/>
          <w:sz w:val="24"/>
          <w:szCs w:val="24"/>
        </w:rPr>
      </w:pPr>
      <w:r w:rsidRPr="002C507F">
        <w:rPr>
          <w:rFonts w:ascii="Arial" w:hAnsi="Arial" w:cs="Arial"/>
          <w:sz w:val="24"/>
          <w:szCs w:val="24"/>
        </w:rPr>
        <w:tab/>
      </w:r>
      <w:r w:rsidRPr="002C507F">
        <w:rPr>
          <w:rFonts w:ascii="Arial" w:hAnsi="Arial" w:cs="Arial"/>
          <w:sz w:val="24"/>
          <w:szCs w:val="24"/>
        </w:rPr>
        <w:tab/>
      </w:r>
      <w:r w:rsidR="00F06706">
        <w:rPr>
          <w:rFonts w:ascii="Arial" w:hAnsi="Arial" w:cs="Arial"/>
          <w:sz w:val="24"/>
          <w:szCs w:val="24"/>
        </w:rPr>
        <w:t>Dessa maneira</w:t>
      </w:r>
      <w:r w:rsidRPr="002C507F">
        <w:rPr>
          <w:rFonts w:ascii="Arial" w:hAnsi="Arial" w:cs="Arial"/>
          <w:sz w:val="24"/>
          <w:szCs w:val="24"/>
        </w:rPr>
        <w:t>, a lei é a principal fonte do direito, encarregada de aplicar as regras e ditames que regem a sociedade, com o fim de alcançar o bem comum.</w:t>
      </w:r>
    </w:p>
    <w:p w:rsidR="001C645A" w:rsidRPr="002C507F" w:rsidRDefault="001C645A" w:rsidP="002C507F">
      <w:pPr>
        <w:spacing w:after="0" w:line="360" w:lineRule="auto"/>
        <w:jc w:val="both"/>
        <w:rPr>
          <w:rFonts w:ascii="Arial" w:hAnsi="Arial" w:cs="Arial"/>
          <w:sz w:val="24"/>
          <w:szCs w:val="24"/>
        </w:rPr>
      </w:pPr>
      <w:r w:rsidRPr="002C507F">
        <w:rPr>
          <w:rFonts w:ascii="Arial" w:hAnsi="Arial" w:cs="Arial"/>
          <w:sz w:val="24"/>
          <w:szCs w:val="24"/>
        </w:rPr>
        <w:tab/>
      </w:r>
      <w:r w:rsidRPr="002C507F">
        <w:rPr>
          <w:rFonts w:ascii="Arial" w:hAnsi="Arial" w:cs="Arial"/>
          <w:sz w:val="24"/>
          <w:szCs w:val="24"/>
        </w:rPr>
        <w:tab/>
      </w:r>
      <w:r w:rsidR="00E7683E">
        <w:rPr>
          <w:rFonts w:ascii="Arial" w:hAnsi="Arial" w:cs="Arial"/>
          <w:sz w:val="24"/>
          <w:szCs w:val="24"/>
        </w:rPr>
        <w:t>Assim</w:t>
      </w:r>
      <w:r w:rsidR="00F06706">
        <w:rPr>
          <w:rFonts w:ascii="Arial" w:hAnsi="Arial" w:cs="Arial"/>
          <w:sz w:val="24"/>
          <w:szCs w:val="24"/>
        </w:rPr>
        <w:t>, deve-se</w:t>
      </w:r>
      <w:r w:rsidRPr="002C507F">
        <w:rPr>
          <w:rFonts w:ascii="Arial" w:hAnsi="Arial" w:cs="Arial"/>
          <w:sz w:val="24"/>
          <w:szCs w:val="24"/>
        </w:rPr>
        <w:t xml:space="preserve"> </w:t>
      </w:r>
      <w:r w:rsidR="00F06706">
        <w:rPr>
          <w:rFonts w:ascii="Arial" w:hAnsi="Arial" w:cs="Arial"/>
          <w:sz w:val="24"/>
          <w:szCs w:val="24"/>
        </w:rPr>
        <w:t xml:space="preserve">observar </w:t>
      </w:r>
      <w:r w:rsidRPr="002C507F">
        <w:rPr>
          <w:rFonts w:ascii="Arial" w:hAnsi="Arial" w:cs="Arial"/>
          <w:sz w:val="24"/>
          <w:szCs w:val="24"/>
        </w:rPr>
        <w:t xml:space="preserve">o fato de que a lei tem uma tramitação que difere dos demais instrumentos normativos, onde </w:t>
      </w:r>
      <w:r w:rsidR="00F06706">
        <w:rPr>
          <w:rFonts w:ascii="Arial" w:hAnsi="Arial" w:cs="Arial"/>
          <w:sz w:val="24"/>
          <w:szCs w:val="24"/>
        </w:rPr>
        <w:t>inicialmente é revelada</w:t>
      </w:r>
      <w:r w:rsidRPr="002C507F">
        <w:rPr>
          <w:rFonts w:ascii="Arial" w:hAnsi="Arial" w:cs="Arial"/>
          <w:sz w:val="24"/>
          <w:szCs w:val="24"/>
        </w:rPr>
        <w:t xml:space="preserve"> como uma proposta de lei, que passará por ambas as casas da </w:t>
      </w:r>
      <w:r w:rsidR="00440224" w:rsidRPr="002C507F">
        <w:rPr>
          <w:rFonts w:ascii="Arial" w:hAnsi="Arial" w:cs="Arial"/>
          <w:sz w:val="24"/>
          <w:szCs w:val="24"/>
        </w:rPr>
        <w:t>Assembleia</w:t>
      </w:r>
      <w:r w:rsidRPr="002C507F">
        <w:rPr>
          <w:rFonts w:ascii="Arial" w:hAnsi="Arial" w:cs="Arial"/>
          <w:sz w:val="24"/>
          <w:szCs w:val="24"/>
        </w:rPr>
        <w:t xml:space="preserve"> Legislativa, que se aprovada, passará à promulgação do Presidente da República do Brasil.</w:t>
      </w:r>
    </w:p>
    <w:p w:rsidR="00AB7219" w:rsidRDefault="00AB7219" w:rsidP="00AB7219">
      <w:pPr>
        <w:spacing w:after="0" w:line="360" w:lineRule="auto"/>
        <w:rPr>
          <w:rFonts w:ascii="Arial" w:hAnsi="Arial" w:cs="Arial"/>
          <w:b/>
          <w:sz w:val="28"/>
          <w:szCs w:val="28"/>
        </w:rPr>
      </w:pPr>
    </w:p>
    <w:p w:rsidR="00AB7219" w:rsidRPr="00440224" w:rsidRDefault="00AB7219" w:rsidP="00AB7219">
      <w:pPr>
        <w:spacing w:after="0" w:line="360" w:lineRule="auto"/>
        <w:rPr>
          <w:rFonts w:ascii="Arial" w:hAnsi="Arial" w:cs="Arial"/>
          <w:b/>
          <w:sz w:val="28"/>
          <w:szCs w:val="28"/>
        </w:rPr>
      </w:pPr>
    </w:p>
    <w:p w:rsidR="004261B0" w:rsidRPr="00440224" w:rsidRDefault="00440224" w:rsidP="00440224">
      <w:pPr>
        <w:spacing w:after="0" w:line="360" w:lineRule="auto"/>
        <w:rPr>
          <w:rFonts w:ascii="Arial" w:hAnsi="Arial" w:cs="Arial"/>
          <w:b/>
          <w:sz w:val="28"/>
          <w:szCs w:val="28"/>
        </w:rPr>
      </w:pPr>
      <w:r w:rsidRPr="00440224">
        <w:rPr>
          <w:rFonts w:ascii="Arial" w:hAnsi="Arial" w:cs="Arial"/>
          <w:b/>
          <w:sz w:val="28"/>
          <w:szCs w:val="28"/>
        </w:rPr>
        <w:t>4 CONCEITO DE MEDIDA PROVISÓRIA</w:t>
      </w:r>
    </w:p>
    <w:p w:rsidR="00AB7219" w:rsidRDefault="00AB7219" w:rsidP="00AB7219">
      <w:pPr>
        <w:spacing w:after="0" w:line="360" w:lineRule="auto"/>
        <w:rPr>
          <w:rFonts w:ascii="Arial" w:hAnsi="Arial" w:cs="Arial"/>
          <w:b/>
          <w:sz w:val="28"/>
          <w:szCs w:val="28"/>
        </w:rPr>
      </w:pPr>
    </w:p>
    <w:p w:rsidR="00AB7219" w:rsidRPr="00440224" w:rsidRDefault="00AB7219" w:rsidP="00AB7219">
      <w:pPr>
        <w:spacing w:after="0" w:line="360" w:lineRule="auto"/>
        <w:rPr>
          <w:rFonts w:ascii="Arial" w:hAnsi="Arial" w:cs="Arial"/>
          <w:b/>
          <w:sz w:val="28"/>
          <w:szCs w:val="28"/>
        </w:rPr>
      </w:pPr>
    </w:p>
    <w:p w:rsidR="002C507F" w:rsidRPr="002C507F" w:rsidRDefault="00440224"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002C507F" w:rsidRPr="002C507F">
        <w:rPr>
          <w:rFonts w:ascii="Arial" w:hAnsi="Arial" w:cs="Arial"/>
        </w:rPr>
        <w:t xml:space="preserve">É de conhecimento que a constituição instituiu um processo legislativo, como sendo o competente para formar o texto legal. </w:t>
      </w:r>
    </w:p>
    <w:p w:rsidR="00BA18C1" w:rsidRDefault="00440224"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002C507F" w:rsidRPr="002C507F">
        <w:rPr>
          <w:rFonts w:ascii="Arial" w:hAnsi="Arial" w:cs="Arial"/>
        </w:rPr>
        <w:t xml:space="preserve">A medida provisória representa um ato normativo, no entanto este é realizado pela atividade atípica do Poder Executivo. </w:t>
      </w:r>
    </w:p>
    <w:p w:rsidR="002C507F" w:rsidRPr="002C507F" w:rsidRDefault="00BA18C1"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00E7683E" w:rsidRPr="00E7683E">
        <w:rPr>
          <w:rFonts w:ascii="Arial" w:hAnsi="Arial" w:cs="Arial"/>
        </w:rPr>
        <w:t xml:space="preserve">Somente em casos de relevância e urgência é que o chefe do </w:t>
      </w:r>
      <w:hyperlink r:id="rId7" w:tooltip="Poder Executivo" w:history="1">
        <w:r w:rsidR="00E7683E" w:rsidRPr="00E7683E">
          <w:rPr>
            <w:rFonts w:ascii="Arial" w:hAnsi="Arial" w:cs="Arial"/>
          </w:rPr>
          <w:t>Poder Executivo</w:t>
        </w:r>
      </w:hyperlink>
      <w:r w:rsidR="00E7683E" w:rsidRPr="00E7683E">
        <w:rPr>
          <w:rFonts w:ascii="Arial" w:hAnsi="Arial" w:cs="Arial"/>
        </w:rPr>
        <w:t xml:space="preserve"> poderá adotar medidas provisórias, devendo submetê-las, posteriormente, ao </w:t>
      </w:r>
      <w:hyperlink r:id="rId8" w:tooltip="Congresso Nacional do Brasil" w:history="1">
        <w:r w:rsidR="00E7683E" w:rsidRPr="00E7683E">
          <w:rPr>
            <w:rFonts w:ascii="Arial" w:hAnsi="Arial" w:cs="Arial"/>
          </w:rPr>
          <w:t>Congresso Nacional</w:t>
        </w:r>
      </w:hyperlink>
      <w:r w:rsidR="007E6B92">
        <w:rPr>
          <w:rFonts w:ascii="Arial" w:hAnsi="Arial" w:cs="Arial"/>
        </w:rPr>
        <w:t>, conforme dispositivo legal transcrito abaixo:</w:t>
      </w:r>
      <w:r w:rsidR="002C507F" w:rsidRPr="002C507F">
        <w:rPr>
          <w:rFonts w:ascii="Arial" w:hAnsi="Arial" w:cs="Arial"/>
        </w:rPr>
        <w:t xml:space="preserve"> </w:t>
      </w:r>
    </w:p>
    <w:p w:rsidR="00BA18C1" w:rsidRDefault="00BA18C1" w:rsidP="00BA18C1">
      <w:pPr>
        <w:pStyle w:val="NormalWeb"/>
        <w:spacing w:before="0" w:beforeAutospacing="0" w:after="0" w:afterAutospacing="0"/>
        <w:jc w:val="both"/>
        <w:rPr>
          <w:rFonts w:ascii="Arial" w:hAnsi="Arial" w:cs="Arial"/>
        </w:rPr>
      </w:pPr>
    </w:p>
    <w:p w:rsidR="00BA18C1" w:rsidRPr="00BA18C1" w:rsidRDefault="002C507F" w:rsidP="00BA18C1">
      <w:pPr>
        <w:pStyle w:val="NormalWeb"/>
        <w:spacing w:before="0" w:beforeAutospacing="0" w:after="0" w:afterAutospacing="0"/>
        <w:ind w:left="2268"/>
        <w:jc w:val="both"/>
        <w:rPr>
          <w:rFonts w:ascii="Arial" w:hAnsi="Arial" w:cs="Arial"/>
          <w:sz w:val="20"/>
          <w:szCs w:val="20"/>
        </w:rPr>
      </w:pPr>
      <w:r w:rsidRPr="009C76E0">
        <w:rPr>
          <w:rFonts w:ascii="Arial" w:hAnsi="Arial" w:cs="Arial"/>
          <w:b/>
          <w:sz w:val="20"/>
          <w:szCs w:val="20"/>
        </w:rPr>
        <w:t>Art. 62 -</w:t>
      </w:r>
      <w:r w:rsidRPr="00BA18C1">
        <w:rPr>
          <w:rFonts w:ascii="Arial" w:hAnsi="Arial" w:cs="Arial"/>
          <w:sz w:val="20"/>
          <w:szCs w:val="20"/>
        </w:rPr>
        <w:t xml:space="preserve"> Em caso de relevância e urgência, o Presidente da República poderá adotar medidas provisórias, com força de lei, devendo submetê-las de imediato ao Congresso Nacional.</w:t>
      </w:r>
    </w:p>
    <w:p w:rsidR="002C507F" w:rsidRPr="002C507F" w:rsidRDefault="002C507F" w:rsidP="00BA18C1">
      <w:pPr>
        <w:pStyle w:val="NormalWeb"/>
        <w:spacing w:before="0" w:beforeAutospacing="0" w:after="0" w:afterAutospacing="0"/>
        <w:jc w:val="both"/>
        <w:rPr>
          <w:rFonts w:ascii="Arial" w:hAnsi="Arial" w:cs="Arial"/>
        </w:rPr>
      </w:pPr>
      <w:r w:rsidRPr="002C507F">
        <w:rPr>
          <w:rFonts w:ascii="Arial" w:hAnsi="Arial" w:cs="Arial"/>
        </w:rPr>
        <w:t xml:space="preserve"> </w:t>
      </w:r>
    </w:p>
    <w:p w:rsidR="002C507F" w:rsidRDefault="00BA18C1"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002C507F" w:rsidRPr="002C507F">
        <w:rPr>
          <w:rFonts w:ascii="Arial" w:hAnsi="Arial" w:cs="Arial"/>
        </w:rPr>
        <w:t xml:space="preserve">Este instrumento normativo é cercado </w:t>
      </w:r>
      <w:r>
        <w:rPr>
          <w:rFonts w:ascii="Arial" w:hAnsi="Arial" w:cs="Arial"/>
        </w:rPr>
        <w:t xml:space="preserve">de </w:t>
      </w:r>
      <w:r w:rsidR="002C507F" w:rsidRPr="002C507F">
        <w:rPr>
          <w:rFonts w:ascii="Arial" w:hAnsi="Arial" w:cs="Arial"/>
        </w:rPr>
        <w:t xml:space="preserve">características, </w:t>
      </w:r>
      <w:r>
        <w:rPr>
          <w:rFonts w:ascii="Arial" w:hAnsi="Arial" w:cs="Arial"/>
        </w:rPr>
        <w:t>onde podemos</w:t>
      </w:r>
      <w:r w:rsidR="002C507F" w:rsidRPr="002C507F">
        <w:rPr>
          <w:rFonts w:ascii="Arial" w:hAnsi="Arial" w:cs="Arial"/>
        </w:rPr>
        <w:t xml:space="preserve"> destaca</w:t>
      </w:r>
      <w:r>
        <w:rPr>
          <w:rFonts w:ascii="Arial" w:hAnsi="Arial" w:cs="Arial"/>
        </w:rPr>
        <w:t>r</w:t>
      </w:r>
      <w:r w:rsidR="002C507F" w:rsidRPr="002C507F">
        <w:rPr>
          <w:rFonts w:ascii="Arial" w:hAnsi="Arial" w:cs="Arial"/>
        </w:rPr>
        <w:t xml:space="preserve"> a temporariedade (previsto no</w:t>
      </w:r>
      <w:r>
        <w:rPr>
          <w:rFonts w:ascii="Arial" w:hAnsi="Arial" w:cs="Arial"/>
        </w:rPr>
        <w:t>s</w:t>
      </w:r>
      <w:r w:rsidR="002C507F" w:rsidRPr="002C507F">
        <w:rPr>
          <w:rFonts w:ascii="Arial" w:hAnsi="Arial" w:cs="Arial"/>
        </w:rPr>
        <w:t xml:space="preserve"> parágrafo</w:t>
      </w:r>
      <w:r>
        <w:rPr>
          <w:rFonts w:ascii="Arial" w:hAnsi="Arial" w:cs="Arial"/>
        </w:rPr>
        <w:t>s</w:t>
      </w:r>
      <w:r w:rsidR="002C507F" w:rsidRPr="002C507F">
        <w:rPr>
          <w:rFonts w:ascii="Arial" w:hAnsi="Arial" w:cs="Arial"/>
        </w:rPr>
        <w:t xml:space="preserve"> 3º</w:t>
      </w:r>
      <w:r w:rsidR="009C76E0">
        <w:rPr>
          <w:rStyle w:val="Refdenotaderodap"/>
          <w:rFonts w:ascii="Arial" w:hAnsi="Arial" w:cs="Arial"/>
        </w:rPr>
        <w:footnoteReference w:id="3"/>
      </w:r>
      <w:r w:rsidR="002C507F" w:rsidRPr="002C507F">
        <w:rPr>
          <w:rFonts w:ascii="Arial" w:hAnsi="Arial" w:cs="Arial"/>
        </w:rPr>
        <w:t xml:space="preserve"> e 7º</w:t>
      </w:r>
      <w:r w:rsidR="009C76E0">
        <w:rPr>
          <w:rStyle w:val="Refdenotaderodap"/>
          <w:rFonts w:ascii="Arial" w:hAnsi="Arial" w:cs="Arial"/>
        </w:rPr>
        <w:footnoteReference w:id="4"/>
      </w:r>
      <w:r w:rsidR="002C507F" w:rsidRPr="002C507F">
        <w:rPr>
          <w:rFonts w:ascii="Arial" w:hAnsi="Arial" w:cs="Arial"/>
        </w:rPr>
        <w:t xml:space="preserve">, do </w:t>
      </w:r>
      <w:r w:rsidR="002C507F" w:rsidRPr="002C507F">
        <w:rPr>
          <w:rFonts w:ascii="Arial" w:hAnsi="Arial" w:cs="Arial"/>
        </w:rPr>
        <w:lastRenderedPageBreak/>
        <w:t xml:space="preserve">artigo 62 da Carta </w:t>
      </w:r>
      <w:r>
        <w:rPr>
          <w:rFonts w:ascii="Arial" w:hAnsi="Arial" w:cs="Arial"/>
        </w:rPr>
        <w:t>Magna</w:t>
      </w:r>
      <w:r w:rsidR="002C507F" w:rsidRPr="002C507F">
        <w:rPr>
          <w:rFonts w:ascii="Arial" w:hAnsi="Arial" w:cs="Arial"/>
        </w:rPr>
        <w:t>), excepcionalidade (conforme parágrafo 1º</w:t>
      </w:r>
      <w:r w:rsidR="009C76E0">
        <w:rPr>
          <w:rStyle w:val="Refdenotaderodap"/>
          <w:rFonts w:ascii="Arial" w:hAnsi="Arial" w:cs="Arial"/>
        </w:rPr>
        <w:footnoteReference w:id="5"/>
      </w:r>
      <w:r w:rsidR="002C507F" w:rsidRPr="002C507F">
        <w:rPr>
          <w:rFonts w:ascii="Arial" w:hAnsi="Arial" w:cs="Arial"/>
        </w:rPr>
        <w:t xml:space="preserve"> do mesmo dispositivo constitucional), a relevância e a urgência (ambos grafados do artigo acima transcrito). </w:t>
      </w:r>
    </w:p>
    <w:p w:rsidR="00D526B3" w:rsidRDefault="00D526B3" w:rsidP="00D526B3">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Pr="00D526B3">
        <w:rPr>
          <w:rFonts w:ascii="Arial" w:hAnsi="Arial" w:cs="Arial"/>
        </w:rPr>
        <w:t>A presente explanação tem como principal objetivo, não obstante grande parte da doutrina afirmar o contrário, tentar demonstrar que as medidas provisórias podem ser consideradas a um só tempo lei formal e material, respeitando, em conseqüência, o princípio da estrita legalidade tributária. Portanto, o citado instituto poderia criar ou aumentar tributo.</w:t>
      </w:r>
    </w:p>
    <w:p w:rsidR="00D526B3" w:rsidRDefault="00D526B3" w:rsidP="00D526B3">
      <w:pPr>
        <w:spacing w:after="0" w:line="360" w:lineRule="auto"/>
        <w:ind w:firstLine="1418"/>
        <w:jc w:val="both"/>
        <w:rPr>
          <w:rFonts w:ascii="Arial" w:eastAsia="Calibri" w:hAnsi="Arial" w:cs="Arial"/>
          <w:sz w:val="24"/>
          <w:szCs w:val="24"/>
        </w:rPr>
      </w:pPr>
      <w:r>
        <w:rPr>
          <w:rFonts w:ascii="Arial" w:eastAsia="Calibri" w:hAnsi="Arial" w:cs="Arial"/>
          <w:sz w:val="24"/>
          <w:szCs w:val="24"/>
        </w:rPr>
        <w:t>Para Carlos Roberto Ramos (1994</w:t>
      </w:r>
      <w:r w:rsidRPr="00FA4E8F">
        <w:rPr>
          <w:rFonts w:ascii="Arial" w:eastAsia="Calibri" w:hAnsi="Arial" w:cs="Arial"/>
          <w:sz w:val="24"/>
          <w:szCs w:val="24"/>
        </w:rPr>
        <w:t xml:space="preserve">, p. </w:t>
      </w:r>
      <w:r>
        <w:rPr>
          <w:rFonts w:ascii="Arial" w:eastAsia="Calibri" w:hAnsi="Arial" w:cs="Arial"/>
          <w:sz w:val="24"/>
          <w:szCs w:val="24"/>
        </w:rPr>
        <w:t>160</w:t>
      </w:r>
      <w:r w:rsidRPr="00FA4E8F">
        <w:rPr>
          <w:rFonts w:ascii="Arial" w:eastAsia="Calibri" w:hAnsi="Arial" w:cs="Arial"/>
          <w:sz w:val="24"/>
          <w:szCs w:val="24"/>
        </w:rPr>
        <w:t>):</w:t>
      </w:r>
    </w:p>
    <w:p w:rsidR="00D526B3" w:rsidRDefault="00D526B3" w:rsidP="00D526B3">
      <w:pPr>
        <w:spacing w:after="0" w:line="360" w:lineRule="auto"/>
        <w:ind w:firstLine="1418"/>
        <w:jc w:val="both"/>
        <w:rPr>
          <w:rFonts w:ascii="Arial" w:eastAsia="Calibri" w:hAnsi="Arial" w:cs="Arial"/>
          <w:sz w:val="24"/>
          <w:szCs w:val="24"/>
        </w:rPr>
      </w:pPr>
    </w:p>
    <w:p w:rsidR="00D526B3" w:rsidRDefault="00D526B3" w:rsidP="00D526B3">
      <w:pPr>
        <w:spacing w:after="0" w:line="240" w:lineRule="auto"/>
        <w:ind w:left="2268"/>
        <w:jc w:val="both"/>
        <w:rPr>
          <w:rFonts w:ascii="Arial" w:eastAsia="Calibri" w:hAnsi="Arial" w:cs="Arial"/>
          <w:sz w:val="20"/>
          <w:szCs w:val="20"/>
        </w:rPr>
      </w:pPr>
      <w:r>
        <w:rPr>
          <w:rFonts w:ascii="Arial" w:eastAsia="Calibri" w:hAnsi="Arial" w:cs="Arial"/>
          <w:sz w:val="20"/>
          <w:szCs w:val="20"/>
        </w:rPr>
        <w:t>...</w:t>
      </w:r>
      <w:r w:rsidRPr="00D526B3">
        <w:rPr>
          <w:rFonts w:ascii="Arial" w:eastAsia="Calibri" w:hAnsi="Arial" w:cs="Arial"/>
          <w:sz w:val="20"/>
          <w:szCs w:val="20"/>
        </w:rPr>
        <w:t>que não é um poder geral como o tem o parlamento, mas é igualmente um poder próprio, ou seja, ao Executivo, o Constituinte também estabeleceu competência própria para legislar, porém menos ampla, pois restrita somente aos casos de relevância e urgência.</w:t>
      </w:r>
    </w:p>
    <w:p w:rsidR="00D526B3" w:rsidRPr="00D526B3" w:rsidRDefault="00D526B3" w:rsidP="00D526B3">
      <w:pPr>
        <w:spacing w:after="0" w:line="240" w:lineRule="auto"/>
        <w:ind w:left="2268"/>
        <w:jc w:val="both"/>
        <w:rPr>
          <w:rFonts w:ascii="Arial" w:eastAsia="Calibri" w:hAnsi="Arial" w:cs="Arial"/>
          <w:sz w:val="20"/>
          <w:szCs w:val="20"/>
        </w:rPr>
      </w:pPr>
    </w:p>
    <w:p w:rsidR="00D526B3" w:rsidRPr="00D526B3" w:rsidRDefault="00D526B3" w:rsidP="00D526B3">
      <w:pPr>
        <w:pStyle w:val="NormalWeb"/>
        <w:spacing w:before="0" w:beforeAutospacing="0" w:after="0" w:afterAutospacing="0" w:line="360" w:lineRule="auto"/>
        <w:ind w:firstLine="1418"/>
        <w:jc w:val="both"/>
        <w:rPr>
          <w:rFonts w:ascii="Arial" w:hAnsi="Arial" w:cs="Arial"/>
        </w:rPr>
      </w:pPr>
      <w:r w:rsidRPr="00D526B3">
        <w:rPr>
          <w:rFonts w:ascii="Arial" w:hAnsi="Arial" w:cs="Arial"/>
        </w:rPr>
        <w:t>Por conseguinte, diante da competência ou função própria que o Executivo possui de legislar, visto que ao instituir a medida provisória o Poder Constituinte repartiu a competência entre Ele e o Legislativo, fica claro que tal instrumento normativo é Lei Formal.</w:t>
      </w:r>
    </w:p>
    <w:p w:rsidR="00D526B3" w:rsidRDefault="00D526B3" w:rsidP="00D526B3">
      <w:pPr>
        <w:pStyle w:val="NormalWeb"/>
        <w:spacing w:before="0" w:beforeAutospacing="0" w:after="0" w:afterAutospacing="0" w:line="360" w:lineRule="auto"/>
        <w:ind w:firstLine="1416"/>
        <w:jc w:val="both"/>
        <w:rPr>
          <w:rFonts w:ascii="Arial" w:hAnsi="Arial" w:cs="Arial"/>
        </w:rPr>
      </w:pPr>
      <w:r>
        <w:rPr>
          <w:rFonts w:ascii="Arial" w:hAnsi="Arial" w:cs="Arial"/>
        </w:rPr>
        <w:t>No entanto para</w:t>
      </w:r>
      <w:r w:rsidRPr="00D526B3">
        <w:rPr>
          <w:rFonts w:ascii="Arial" w:hAnsi="Arial" w:cs="Arial"/>
        </w:rPr>
        <w:t xml:space="preserve"> </w:t>
      </w:r>
      <w:r>
        <w:rPr>
          <w:rFonts w:ascii="Arial" w:hAnsi="Arial" w:cs="Arial"/>
        </w:rPr>
        <w:t>Hugo de Brito Machado (2001, p. 454)</w:t>
      </w:r>
      <w:r w:rsidRPr="00D526B3">
        <w:rPr>
          <w:rFonts w:ascii="Arial" w:hAnsi="Arial" w:cs="Arial"/>
        </w:rPr>
        <w:t xml:space="preserve">, </w:t>
      </w:r>
      <w:r>
        <w:rPr>
          <w:rFonts w:ascii="Arial" w:hAnsi="Arial" w:cs="Arial"/>
        </w:rPr>
        <w:t>em sentido formal, aduz:</w:t>
      </w:r>
    </w:p>
    <w:p w:rsidR="00D526B3" w:rsidRDefault="00D526B3" w:rsidP="00D526B3">
      <w:pPr>
        <w:pStyle w:val="NormalWeb"/>
        <w:spacing w:before="0" w:beforeAutospacing="0" w:after="0" w:afterAutospacing="0" w:line="360" w:lineRule="auto"/>
        <w:ind w:firstLine="1416"/>
        <w:jc w:val="both"/>
        <w:rPr>
          <w:rFonts w:ascii="Arial" w:hAnsi="Arial" w:cs="Arial"/>
        </w:rPr>
      </w:pPr>
    </w:p>
    <w:p w:rsidR="00D526B3" w:rsidRDefault="00D526B3" w:rsidP="00D526B3">
      <w:pPr>
        <w:spacing w:after="0" w:line="240" w:lineRule="auto"/>
        <w:ind w:left="2268"/>
        <w:jc w:val="both"/>
        <w:rPr>
          <w:rFonts w:ascii="Arial" w:eastAsia="Calibri" w:hAnsi="Arial" w:cs="Arial"/>
          <w:sz w:val="20"/>
          <w:szCs w:val="20"/>
        </w:rPr>
      </w:pPr>
      <w:r w:rsidRPr="00D526B3">
        <w:rPr>
          <w:rFonts w:ascii="Arial" w:eastAsia="Calibri" w:hAnsi="Arial" w:cs="Arial"/>
          <w:sz w:val="20"/>
          <w:szCs w:val="20"/>
        </w:rPr>
        <w:t xml:space="preserve"> “lei é o ato jurídico produzido pelo Poder competente para o exercício da função legislativa, nos termos estabelecidos pela Constituição. Diz-se que o ato tem a forma de lei. Foi feito por quem tem competência para fazê-lo, e na forma estabelecida para tanto, pela Constituição”.</w:t>
      </w:r>
    </w:p>
    <w:p w:rsidR="00D526B3" w:rsidRPr="00D526B3" w:rsidRDefault="00D526B3" w:rsidP="00D526B3">
      <w:pPr>
        <w:spacing w:after="0" w:line="240" w:lineRule="auto"/>
        <w:ind w:left="2268"/>
        <w:jc w:val="both"/>
        <w:rPr>
          <w:rFonts w:ascii="Arial" w:eastAsia="Calibri" w:hAnsi="Arial" w:cs="Arial"/>
          <w:sz w:val="20"/>
          <w:szCs w:val="20"/>
        </w:rPr>
      </w:pPr>
    </w:p>
    <w:p w:rsidR="00D526B3" w:rsidRPr="00D526B3" w:rsidRDefault="00D526B3" w:rsidP="00D526B3">
      <w:pPr>
        <w:pStyle w:val="NormalWeb"/>
        <w:spacing w:before="0" w:beforeAutospacing="0" w:after="0" w:afterAutospacing="0" w:line="360" w:lineRule="auto"/>
        <w:ind w:firstLine="1416"/>
        <w:jc w:val="both"/>
        <w:rPr>
          <w:rFonts w:ascii="Arial" w:hAnsi="Arial" w:cs="Arial"/>
        </w:rPr>
      </w:pPr>
      <w:r w:rsidRPr="00D526B3">
        <w:rPr>
          <w:rFonts w:ascii="Arial" w:hAnsi="Arial" w:cs="Arial"/>
        </w:rPr>
        <w:t>Não se deixa dúvida, portanto, que a medida provisória pode ser considerada Lei, tanto em sentido material como em sentido formal. E é também Lei Formal, pois emanada de um poder competente para o exercício da função legislativa, nos termos estabelecidos pela Constituição.</w:t>
      </w:r>
    </w:p>
    <w:p w:rsidR="00BA18C1" w:rsidRDefault="00D526B3" w:rsidP="00D526B3">
      <w:pPr>
        <w:pStyle w:val="NormalWeb"/>
        <w:spacing w:before="0" w:beforeAutospacing="0" w:after="0" w:afterAutospacing="0" w:line="360" w:lineRule="auto"/>
        <w:jc w:val="both"/>
        <w:rPr>
          <w:rFonts w:ascii="Arial" w:hAnsi="Arial" w:cs="Arial"/>
        </w:rPr>
      </w:pPr>
      <w:r w:rsidRPr="00D526B3">
        <w:rPr>
          <w:rFonts w:ascii="Arial" w:hAnsi="Arial" w:cs="Arial"/>
        </w:rPr>
        <w:lastRenderedPageBreak/>
        <w:br/>
      </w:r>
      <w:r w:rsidR="00BA18C1">
        <w:rPr>
          <w:rFonts w:ascii="Arial" w:hAnsi="Arial" w:cs="Arial"/>
        </w:rPr>
        <w:tab/>
      </w:r>
      <w:r w:rsidR="00BA18C1">
        <w:rPr>
          <w:rFonts w:ascii="Arial" w:hAnsi="Arial" w:cs="Arial"/>
        </w:rPr>
        <w:tab/>
      </w:r>
      <w:r w:rsidR="00C945A6">
        <w:rPr>
          <w:rFonts w:ascii="Arial" w:hAnsi="Arial" w:cs="Arial"/>
        </w:rPr>
        <w:t>Portando</w:t>
      </w:r>
      <w:r w:rsidR="005B3585">
        <w:rPr>
          <w:rFonts w:ascii="Arial" w:hAnsi="Arial" w:cs="Arial"/>
        </w:rPr>
        <w:t xml:space="preserve">, </w:t>
      </w:r>
      <w:r w:rsidR="00C945A6">
        <w:rPr>
          <w:rFonts w:ascii="Arial" w:hAnsi="Arial" w:cs="Arial"/>
        </w:rPr>
        <w:t xml:space="preserve">seguindo </w:t>
      </w:r>
      <w:r w:rsidR="005B3585">
        <w:rPr>
          <w:rFonts w:ascii="Arial" w:hAnsi="Arial" w:cs="Arial"/>
        </w:rPr>
        <w:t>o</w:t>
      </w:r>
      <w:r w:rsidR="002C507F" w:rsidRPr="002C507F">
        <w:rPr>
          <w:rFonts w:ascii="Arial" w:hAnsi="Arial" w:cs="Arial"/>
        </w:rPr>
        <w:t xml:space="preserve"> posicionamento majoritário da doutrina e também o Supremo Tribunal de Justiça</w:t>
      </w:r>
      <w:r w:rsidR="00BA18C1">
        <w:rPr>
          <w:rFonts w:ascii="Arial" w:hAnsi="Arial" w:cs="Arial"/>
        </w:rPr>
        <w:t>, é</w:t>
      </w:r>
      <w:r w:rsidR="002C507F" w:rsidRPr="002C507F">
        <w:rPr>
          <w:rFonts w:ascii="Arial" w:hAnsi="Arial" w:cs="Arial"/>
        </w:rPr>
        <w:t xml:space="preserve"> que a medida provisória possui natureza de lei material.</w:t>
      </w:r>
    </w:p>
    <w:p w:rsidR="007C2DC1" w:rsidRDefault="00BA18C1" w:rsidP="00002621">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p>
    <w:p w:rsidR="00D21959" w:rsidRPr="00D21959" w:rsidRDefault="00D21959" w:rsidP="00D21959">
      <w:pPr>
        <w:pStyle w:val="NormalWeb"/>
        <w:spacing w:before="0" w:beforeAutospacing="0" w:after="0" w:afterAutospacing="0" w:line="360" w:lineRule="auto"/>
        <w:jc w:val="both"/>
        <w:rPr>
          <w:rFonts w:ascii="Arial" w:hAnsi="Arial" w:cs="Arial"/>
        </w:rPr>
      </w:pPr>
    </w:p>
    <w:p w:rsidR="00D21959" w:rsidRPr="00D21959" w:rsidRDefault="00D21959" w:rsidP="00D21959">
      <w:pPr>
        <w:spacing w:after="0" w:line="360" w:lineRule="auto"/>
        <w:rPr>
          <w:rFonts w:ascii="Arial" w:hAnsi="Arial" w:cs="Arial"/>
          <w:b/>
          <w:sz w:val="28"/>
          <w:szCs w:val="28"/>
        </w:rPr>
      </w:pPr>
      <w:r w:rsidRPr="00D21959">
        <w:rPr>
          <w:rFonts w:ascii="Arial" w:hAnsi="Arial" w:cs="Arial"/>
          <w:b/>
          <w:sz w:val="28"/>
          <w:szCs w:val="28"/>
        </w:rPr>
        <w:t xml:space="preserve">5 PRINCÍPIO DA LEGALIDADE </w:t>
      </w:r>
    </w:p>
    <w:p w:rsidR="00D21959" w:rsidRDefault="00D21959" w:rsidP="00D21959">
      <w:pPr>
        <w:pStyle w:val="NormalWeb"/>
        <w:spacing w:before="0" w:beforeAutospacing="0" w:after="0" w:afterAutospacing="0" w:line="360" w:lineRule="auto"/>
        <w:jc w:val="both"/>
        <w:rPr>
          <w:rFonts w:ascii="Arial" w:hAnsi="Arial" w:cs="Arial"/>
        </w:rPr>
      </w:pPr>
    </w:p>
    <w:p w:rsidR="00D21959" w:rsidRDefault="00D21959" w:rsidP="00D21959">
      <w:pPr>
        <w:pStyle w:val="NormalWeb"/>
        <w:spacing w:before="0" w:beforeAutospacing="0" w:after="0" w:afterAutospacing="0" w:line="360" w:lineRule="auto"/>
        <w:jc w:val="both"/>
        <w:rPr>
          <w:rFonts w:ascii="Arial" w:hAnsi="Arial" w:cs="Arial"/>
        </w:rPr>
      </w:pPr>
    </w:p>
    <w:p w:rsidR="00D21959" w:rsidRPr="002C507F" w:rsidRDefault="00D21959" w:rsidP="00D21959">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Pr="002C507F">
        <w:rPr>
          <w:rFonts w:ascii="Arial" w:hAnsi="Arial" w:cs="Arial"/>
        </w:rPr>
        <w:t xml:space="preserve">O Princípio da Legalidade é um </w:t>
      </w:r>
      <w:r w:rsidR="0080304E">
        <w:rPr>
          <w:rFonts w:ascii="Arial" w:hAnsi="Arial" w:cs="Arial"/>
        </w:rPr>
        <w:t>dos</w:t>
      </w:r>
      <w:r w:rsidRPr="002C507F">
        <w:rPr>
          <w:rFonts w:ascii="Arial" w:hAnsi="Arial" w:cs="Arial"/>
        </w:rPr>
        <w:t xml:space="preserve"> princípios</w:t>
      </w:r>
      <w:r w:rsidR="0080304E">
        <w:rPr>
          <w:rFonts w:ascii="Arial" w:hAnsi="Arial" w:cs="Arial"/>
        </w:rPr>
        <w:t xml:space="preserve"> basilares</w:t>
      </w:r>
      <w:r w:rsidRPr="002C507F">
        <w:rPr>
          <w:rFonts w:ascii="Arial" w:hAnsi="Arial" w:cs="Arial"/>
        </w:rPr>
        <w:t xml:space="preserve"> do nosso ordenamento jurídico, </w:t>
      </w:r>
      <w:r>
        <w:rPr>
          <w:rFonts w:ascii="Arial" w:hAnsi="Arial" w:cs="Arial"/>
        </w:rPr>
        <w:t>sendo</w:t>
      </w:r>
      <w:r w:rsidRPr="002C507F">
        <w:rPr>
          <w:rFonts w:ascii="Arial" w:hAnsi="Arial" w:cs="Arial"/>
        </w:rPr>
        <w:t xml:space="preserve"> um principio que sustenta noss</w:t>
      </w:r>
      <w:r w:rsidR="00DD7B63">
        <w:rPr>
          <w:rFonts w:ascii="Arial" w:hAnsi="Arial" w:cs="Arial"/>
        </w:rPr>
        <w:t>o</w:t>
      </w:r>
      <w:r w:rsidRPr="002C507F">
        <w:rPr>
          <w:rFonts w:ascii="Arial" w:hAnsi="Arial" w:cs="Arial"/>
        </w:rPr>
        <w:t xml:space="preserve"> </w:t>
      </w:r>
      <w:r w:rsidR="00DD7B63">
        <w:rPr>
          <w:rFonts w:ascii="Arial" w:hAnsi="Arial" w:cs="Arial"/>
        </w:rPr>
        <w:t>plano jurídico,</w:t>
      </w:r>
      <w:r w:rsidRPr="002C507F">
        <w:rPr>
          <w:rFonts w:ascii="Arial" w:hAnsi="Arial" w:cs="Arial"/>
        </w:rPr>
        <w:t xml:space="preserve"> ou seja, é a base do Estado de Direito. O Principio da Legalidade encontra-se </w:t>
      </w:r>
      <w:r w:rsidR="00EA0082">
        <w:rPr>
          <w:rFonts w:ascii="Arial" w:hAnsi="Arial" w:cs="Arial"/>
        </w:rPr>
        <w:t>expresso</w:t>
      </w:r>
      <w:r w:rsidRPr="002C507F">
        <w:rPr>
          <w:rFonts w:ascii="Arial" w:hAnsi="Arial" w:cs="Arial"/>
        </w:rPr>
        <w:t xml:space="preserve"> no Artigo 5º, inciso II</w:t>
      </w:r>
      <w:r>
        <w:rPr>
          <w:rFonts w:ascii="Arial" w:hAnsi="Arial" w:cs="Arial"/>
        </w:rPr>
        <w:t xml:space="preserve"> da </w:t>
      </w:r>
      <w:r w:rsidR="00DD7B63">
        <w:rPr>
          <w:rFonts w:ascii="Arial" w:hAnsi="Arial" w:cs="Arial"/>
        </w:rPr>
        <w:t>Constituição Federal, dizendo</w:t>
      </w:r>
      <w:r>
        <w:rPr>
          <w:rFonts w:ascii="Arial" w:hAnsi="Arial" w:cs="Arial"/>
        </w:rPr>
        <w:t xml:space="preserve"> que: “</w:t>
      </w:r>
      <w:r w:rsidRPr="002C507F">
        <w:rPr>
          <w:rFonts w:ascii="Arial" w:hAnsi="Arial" w:cs="Arial"/>
        </w:rPr>
        <w:t xml:space="preserve">ninguém será obrigado a fazer ou deixar de fazer alguma coisa senão em virtude de lei”. </w:t>
      </w:r>
    </w:p>
    <w:p w:rsidR="00D21959" w:rsidRPr="002C507F" w:rsidRDefault="00D21959" w:rsidP="00D21959">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00DD7B63">
        <w:rPr>
          <w:rFonts w:ascii="Arial" w:hAnsi="Arial" w:cs="Arial"/>
        </w:rPr>
        <w:t>O</w:t>
      </w:r>
      <w:r w:rsidRPr="002C507F">
        <w:rPr>
          <w:rFonts w:ascii="Arial" w:hAnsi="Arial" w:cs="Arial"/>
        </w:rPr>
        <w:t xml:space="preserve"> princípio tem uma finalidade importante, </w:t>
      </w:r>
      <w:r w:rsidR="00EA0082">
        <w:rPr>
          <w:rFonts w:ascii="Arial" w:hAnsi="Arial" w:cs="Arial"/>
        </w:rPr>
        <w:t xml:space="preserve">qual seja </w:t>
      </w:r>
      <w:r w:rsidRPr="002C507F">
        <w:rPr>
          <w:rFonts w:ascii="Arial" w:hAnsi="Arial" w:cs="Arial"/>
        </w:rPr>
        <w:t>combater o poder arbitrário do estado, pois ao disciplinar em seu texto que ninguém está obrigado a fazer ou deixar de fazer alguma coisa senão em virtude de lei, logo, t</w:t>
      </w:r>
      <w:r w:rsidR="00DD7B63">
        <w:rPr>
          <w:rFonts w:ascii="Arial" w:hAnsi="Arial" w:cs="Arial"/>
        </w:rPr>
        <w:t>em-se a interpretação de que o E</w:t>
      </w:r>
      <w:r w:rsidRPr="002C507F">
        <w:rPr>
          <w:rFonts w:ascii="Arial" w:hAnsi="Arial" w:cs="Arial"/>
        </w:rPr>
        <w:t xml:space="preserve">stado está limitado à lei, podendo exigir do individuo apenas o que a lei determina. </w:t>
      </w:r>
    </w:p>
    <w:p w:rsidR="00D21959" w:rsidRDefault="00D21959" w:rsidP="00D21959">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Pr="002C507F">
        <w:rPr>
          <w:rFonts w:ascii="Arial" w:hAnsi="Arial" w:cs="Arial"/>
        </w:rPr>
        <w:t xml:space="preserve">É </w:t>
      </w:r>
      <w:r>
        <w:rPr>
          <w:rFonts w:ascii="Arial" w:hAnsi="Arial" w:cs="Arial"/>
        </w:rPr>
        <w:t xml:space="preserve">o </w:t>
      </w:r>
      <w:r w:rsidRPr="002C507F">
        <w:rPr>
          <w:rFonts w:ascii="Arial" w:hAnsi="Arial" w:cs="Arial"/>
        </w:rPr>
        <w:t>que diz Alexandre de Moraes, em seu livro de Direito Constitucional (2010, p.41):</w:t>
      </w:r>
    </w:p>
    <w:p w:rsidR="00D21959" w:rsidRPr="00933AC0" w:rsidRDefault="00D21959" w:rsidP="00D21959">
      <w:pPr>
        <w:pStyle w:val="NormalWeb"/>
        <w:spacing w:before="0" w:beforeAutospacing="0" w:after="0" w:afterAutospacing="0"/>
        <w:ind w:left="2268"/>
        <w:jc w:val="both"/>
        <w:rPr>
          <w:rFonts w:ascii="Arial" w:hAnsi="Arial" w:cs="Arial"/>
          <w:sz w:val="20"/>
          <w:szCs w:val="20"/>
        </w:rPr>
      </w:pPr>
      <w:r w:rsidRPr="002C507F">
        <w:rPr>
          <w:rFonts w:ascii="Arial" w:hAnsi="Arial" w:cs="Arial"/>
        </w:rPr>
        <w:t xml:space="preserve"> </w:t>
      </w:r>
    </w:p>
    <w:p w:rsidR="00D21959" w:rsidRPr="00933AC0" w:rsidRDefault="00D21959" w:rsidP="00D21959">
      <w:pPr>
        <w:pStyle w:val="NormalWeb"/>
        <w:spacing w:before="0" w:beforeAutospacing="0" w:after="0" w:afterAutospacing="0"/>
        <w:ind w:left="2268"/>
        <w:jc w:val="both"/>
        <w:rPr>
          <w:rFonts w:ascii="Arial" w:hAnsi="Arial" w:cs="Arial"/>
          <w:sz w:val="20"/>
          <w:szCs w:val="20"/>
        </w:rPr>
      </w:pPr>
      <w:r w:rsidRPr="00933AC0">
        <w:rPr>
          <w:rFonts w:ascii="Arial" w:hAnsi="Arial" w:cs="Arial"/>
          <w:sz w:val="20"/>
          <w:szCs w:val="20"/>
        </w:rPr>
        <w:t xml:space="preserve">Tal princípio visa combater o poder arbitrário do Estado. Só por meio das espécies normativas devidamente elaboradas conforme as regras de processo legislativo constitucional podem-se criar obrigações para o individuo, pois são expressões da vontade geral. Com o primado soberano da lei, cessa o privilégio da vontade caprichosa do detentor do poder em beneficio da lei. </w:t>
      </w:r>
    </w:p>
    <w:p w:rsidR="00D21959" w:rsidRPr="00933AC0" w:rsidRDefault="00D21959" w:rsidP="00D21959">
      <w:pPr>
        <w:pStyle w:val="NormalWeb"/>
        <w:spacing w:before="0" w:beforeAutospacing="0" w:after="0" w:afterAutospacing="0"/>
        <w:ind w:left="2268"/>
        <w:jc w:val="both"/>
        <w:rPr>
          <w:rFonts w:ascii="Arial" w:hAnsi="Arial" w:cs="Arial"/>
          <w:sz w:val="20"/>
          <w:szCs w:val="20"/>
        </w:rPr>
      </w:pPr>
    </w:p>
    <w:p w:rsidR="00D21959" w:rsidRPr="002C507F" w:rsidRDefault="00D21959" w:rsidP="00D21959">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Pr="002C507F">
        <w:rPr>
          <w:rFonts w:ascii="Arial" w:hAnsi="Arial" w:cs="Arial"/>
        </w:rPr>
        <w:t xml:space="preserve">Sendo assim, apenas o Poder Legislativo tem legitimidade para criar obrigações para o individuo, de modo a impedir que as lides se resolvam pelo poder arbitrário do Estado, mas, sim, pelo império da lei. </w:t>
      </w:r>
    </w:p>
    <w:p w:rsidR="00D21959" w:rsidRPr="002C507F" w:rsidRDefault="00D21959" w:rsidP="00D21959">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Pr="002C507F">
        <w:rPr>
          <w:rFonts w:ascii="Arial" w:hAnsi="Arial" w:cs="Arial"/>
        </w:rPr>
        <w:t xml:space="preserve">Conclui-se então que o principio da legalidade é uma garantia constitucional, assegurando ao individuo proteção legal, pois ninguém poderá ser compelido a fazer, ou deixar de fazer sem previa cominação legal, ou seja, sem lei que o determine. </w:t>
      </w:r>
    </w:p>
    <w:p w:rsidR="00D21959" w:rsidRDefault="00D21959" w:rsidP="00D21959">
      <w:pPr>
        <w:pStyle w:val="NormalWeb"/>
        <w:spacing w:before="0" w:beforeAutospacing="0" w:after="0" w:afterAutospacing="0" w:line="360" w:lineRule="auto"/>
        <w:jc w:val="both"/>
        <w:rPr>
          <w:rFonts w:ascii="Arial" w:hAnsi="Arial" w:cs="Arial"/>
        </w:rPr>
      </w:pPr>
      <w:r>
        <w:rPr>
          <w:rFonts w:ascii="Arial" w:hAnsi="Arial" w:cs="Arial"/>
        </w:rPr>
        <w:lastRenderedPageBreak/>
        <w:tab/>
      </w:r>
      <w:r>
        <w:rPr>
          <w:rFonts w:ascii="Arial" w:hAnsi="Arial" w:cs="Arial"/>
        </w:rPr>
        <w:tab/>
      </w:r>
      <w:r w:rsidRPr="002C507F">
        <w:rPr>
          <w:rFonts w:ascii="Arial" w:hAnsi="Arial" w:cs="Arial"/>
        </w:rPr>
        <w:t>Há uns desdobramentos de tal princípio em nosso texto constitucional, pois encontramos em toda a Constituição resquícios do princípio da legalidade, como, por exemplo, a Legalidade Penal, a legalidade a</w:t>
      </w:r>
      <w:r>
        <w:rPr>
          <w:rFonts w:ascii="Arial" w:hAnsi="Arial" w:cs="Arial"/>
        </w:rPr>
        <w:t>dministrativa, e o que nos interessa em dado assunto que é</w:t>
      </w:r>
      <w:r w:rsidRPr="002C507F">
        <w:rPr>
          <w:rFonts w:ascii="Arial" w:hAnsi="Arial" w:cs="Arial"/>
        </w:rPr>
        <w:t xml:space="preserve"> a Legalidade Tributária (artigo 150, inciso I), dentre outros.</w:t>
      </w:r>
    </w:p>
    <w:p w:rsidR="00D21959" w:rsidRDefault="00D21959" w:rsidP="009C76E0">
      <w:pPr>
        <w:pStyle w:val="NormalWeb"/>
        <w:spacing w:before="0" w:beforeAutospacing="0" w:after="0" w:afterAutospacing="0" w:line="360" w:lineRule="auto"/>
        <w:jc w:val="both"/>
        <w:rPr>
          <w:rFonts w:ascii="Arial" w:hAnsi="Arial" w:cs="Arial"/>
          <w:color w:val="000000"/>
        </w:rPr>
      </w:pPr>
    </w:p>
    <w:p w:rsidR="00D21959" w:rsidRPr="002C507F" w:rsidRDefault="00D21959" w:rsidP="009C76E0">
      <w:pPr>
        <w:pStyle w:val="NormalWeb"/>
        <w:spacing w:before="0" w:beforeAutospacing="0" w:after="0" w:afterAutospacing="0" w:line="360" w:lineRule="auto"/>
        <w:jc w:val="both"/>
        <w:rPr>
          <w:rFonts w:ascii="Arial" w:hAnsi="Arial" w:cs="Arial"/>
          <w:color w:val="000000"/>
        </w:rPr>
      </w:pPr>
    </w:p>
    <w:p w:rsidR="009C76E0" w:rsidRPr="00D21959" w:rsidRDefault="00D21959" w:rsidP="00D21959">
      <w:pPr>
        <w:spacing w:after="0" w:line="360" w:lineRule="auto"/>
        <w:rPr>
          <w:rFonts w:ascii="Arial" w:hAnsi="Arial" w:cs="Arial"/>
          <w:b/>
          <w:sz w:val="28"/>
          <w:szCs w:val="28"/>
        </w:rPr>
      </w:pPr>
      <w:r>
        <w:rPr>
          <w:rFonts w:ascii="Arial" w:hAnsi="Arial" w:cs="Arial"/>
          <w:b/>
          <w:sz w:val="28"/>
          <w:szCs w:val="28"/>
        </w:rPr>
        <w:t>6</w:t>
      </w:r>
      <w:r w:rsidR="009C76E0" w:rsidRPr="00D21959">
        <w:rPr>
          <w:rFonts w:ascii="Arial" w:hAnsi="Arial" w:cs="Arial"/>
          <w:b/>
          <w:sz w:val="28"/>
          <w:szCs w:val="28"/>
        </w:rPr>
        <w:t xml:space="preserve"> POSSIBILIDADE DE TRIBUTAÇÃO POR MEIO DE MEDIDA PROVISÓRIA</w:t>
      </w:r>
    </w:p>
    <w:p w:rsidR="00AB7219" w:rsidRDefault="00AB7219" w:rsidP="00AB7219">
      <w:pPr>
        <w:spacing w:after="0" w:line="360" w:lineRule="auto"/>
        <w:rPr>
          <w:rFonts w:ascii="Arial" w:hAnsi="Arial" w:cs="Arial"/>
          <w:b/>
          <w:sz w:val="28"/>
          <w:szCs w:val="28"/>
        </w:rPr>
      </w:pPr>
    </w:p>
    <w:p w:rsidR="00AB7219" w:rsidRPr="00440224" w:rsidRDefault="00AB7219" w:rsidP="00AB7219">
      <w:pPr>
        <w:spacing w:after="0" w:line="360" w:lineRule="auto"/>
        <w:rPr>
          <w:rFonts w:ascii="Arial" w:hAnsi="Arial" w:cs="Arial"/>
          <w:b/>
          <w:sz w:val="28"/>
          <w:szCs w:val="28"/>
        </w:rPr>
      </w:pPr>
    </w:p>
    <w:p w:rsidR="00932ECD" w:rsidRDefault="006F2533" w:rsidP="0080304E">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80304E">
        <w:rPr>
          <w:rFonts w:ascii="Arial" w:hAnsi="Arial" w:cs="Arial"/>
          <w:sz w:val="24"/>
          <w:szCs w:val="24"/>
        </w:rPr>
        <w:t xml:space="preserve">Como </w:t>
      </w:r>
      <w:r w:rsidR="00932ECD">
        <w:rPr>
          <w:rFonts w:ascii="Arial" w:hAnsi="Arial" w:cs="Arial"/>
          <w:sz w:val="24"/>
          <w:szCs w:val="24"/>
        </w:rPr>
        <w:t xml:space="preserve">exposto acima, </w:t>
      </w:r>
      <w:r w:rsidR="0080304E">
        <w:rPr>
          <w:rFonts w:ascii="Arial" w:hAnsi="Arial" w:cs="Arial"/>
          <w:sz w:val="24"/>
          <w:szCs w:val="24"/>
        </w:rPr>
        <w:t>existem</w:t>
      </w:r>
      <w:r w:rsidR="00932ECD">
        <w:rPr>
          <w:rFonts w:ascii="Arial" w:hAnsi="Arial" w:cs="Arial"/>
          <w:sz w:val="24"/>
          <w:szCs w:val="24"/>
        </w:rPr>
        <w:t xml:space="preserve"> posicionamentos que tentam </w:t>
      </w:r>
      <w:r w:rsidR="0080304E">
        <w:rPr>
          <w:rFonts w:ascii="Arial" w:hAnsi="Arial" w:cs="Arial"/>
          <w:sz w:val="24"/>
          <w:szCs w:val="24"/>
        </w:rPr>
        <w:t>demonst</w:t>
      </w:r>
      <w:r w:rsidR="0026569C">
        <w:rPr>
          <w:rFonts w:ascii="Arial" w:hAnsi="Arial" w:cs="Arial"/>
          <w:sz w:val="24"/>
          <w:szCs w:val="24"/>
        </w:rPr>
        <w:t>r</w:t>
      </w:r>
      <w:r w:rsidR="0080304E">
        <w:rPr>
          <w:rFonts w:ascii="Arial" w:hAnsi="Arial" w:cs="Arial"/>
          <w:sz w:val="24"/>
          <w:szCs w:val="24"/>
        </w:rPr>
        <w:t>ar</w:t>
      </w:r>
      <w:r w:rsidR="00932ECD">
        <w:rPr>
          <w:rFonts w:ascii="Arial" w:hAnsi="Arial" w:cs="Arial"/>
          <w:sz w:val="24"/>
          <w:szCs w:val="24"/>
        </w:rPr>
        <w:t xml:space="preserve"> que a medida provisória trata-se efetivamente de um ato normativo com força de lei, podendo assim estabelecer regramentos editados pelo Poder Executivo, de forma excepcional.</w:t>
      </w:r>
    </w:p>
    <w:p w:rsidR="00932ECD" w:rsidRDefault="00932ECD" w:rsidP="002C507F">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Mas, também vimos que há posicionamento de que a medida provisória não trata-se de lei, no entanto, não poderia regrar a vida em sociedade.</w:t>
      </w:r>
    </w:p>
    <w:p w:rsidR="00932ECD" w:rsidRDefault="00300502" w:rsidP="002C507F">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2D7994">
        <w:rPr>
          <w:rFonts w:ascii="Arial" w:hAnsi="Arial" w:cs="Arial"/>
          <w:sz w:val="24"/>
          <w:szCs w:val="24"/>
        </w:rPr>
        <w:t>Na</w:t>
      </w:r>
      <w:r w:rsidR="00932ECD">
        <w:rPr>
          <w:rFonts w:ascii="Arial" w:hAnsi="Arial" w:cs="Arial"/>
          <w:sz w:val="24"/>
          <w:szCs w:val="24"/>
        </w:rPr>
        <w:t xml:space="preserve"> atualidade,</w:t>
      </w:r>
      <w:r w:rsidR="002D7994">
        <w:rPr>
          <w:rFonts w:ascii="Arial" w:hAnsi="Arial" w:cs="Arial"/>
          <w:sz w:val="24"/>
          <w:szCs w:val="24"/>
        </w:rPr>
        <w:t xml:space="preserve"> existem dois posicionamentos</w:t>
      </w:r>
      <w:r w:rsidR="00932ECD">
        <w:rPr>
          <w:rFonts w:ascii="Arial" w:hAnsi="Arial" w:cs="Arial"/>
          <w:sz w:val="24"/>
          <w:szCs w:val="24"/>
        </w:rPr>
        <w:t xml:space="preserve"> que divergem entre si, </w:t>
      </w:r>
      <w:r w:rsidR="002D7994">
        <w:rPr>
          <w:rFonts w:ascii="Arial" w:hAnsi="Arial" w:cs="Arial"/>
          <w:sz w:val="24"/>
          <w:szCs w:val="24"/>
        </w:rPr>
        <w:t>expostos nos tópicos abaixo</w:t>
      </w:r>
      <w:r w:rsidR="00932ECD">
        <w:rPr>
          <w:rFonts w:ascii="Arial" w:hAnsi="Arial" w:cs="Arial"/>
          <w:sz w:val="24"/>
          <w:szCs w:val="24"/>
        </w:rPr>
        <w:t>.</w:t>
      </w:r>
    </w:p>
    <w:p w:rsidR="00AB7219" w:rsidRDefault="00AB7219" w:rsidP="00AB7219">
      <w:pPr>
        <w:spacing w:after="0" w:line="360" w:lineRule="auto"/>
        <w:rPr>
          <w:rFonts w:ascii="Arial" w:hAnsi="Arial" w:cs="Arial"/>
          <w:b/>
          <w:sz w:val="28"/>
          <w:szCs w:val="28"/>
        </w:rPr>
      </w:pPr>
    </w:p>
    <w:p w:rsidR="00EA0082" w:rsidRPr="00440224" w:rsidRDefault="00EA0082" w:rsidP="00AB7219">
      <w:pPr>
        <w:spacing w:after="0" w:line="360" w:lineRule="auto"/>
        <w:rPr>
          <w:rFonts w:ascii="Arial" w:hAnsi="Arial" w:cs="Arial"/>
          <w:b/>
          <w:sz w:val="28"/>
          <w:szCs w:val="28"/>
        </w:rPr>
      </w:pPr>
    </w:p>
    <w:p w:rsidR="002035C3" w:rsidRDefault="00D21959" w:rsidP="000D095D">
      <w:pPr>
        <w:spacing w:after="0" w:line="360" w:lineRule="auto"/>
        <w:rPr>
          <w:rFonts w:ascii="Arial" w:hAnsi="Arial" w:cs="Arial"/>
          <w:b/>
          <w:sz w:val="24"/>
          <w:szCs w:val="24"/>
        </w:rPr>
      </w:pPr>
      <w:r>
        <w:rPr>
          <w:rFonts w:ascii="Arial" w:hAnsi="Arial" w:cs="Arial"/>
          <w:b/>
          <w:sz w:val="24"/>
          <w:szCs w:val="24"/>
        </w:rPr>
        <w:t>6</w:t>
      </w:r>
      <w:r w:rsidR="00932ECD">
        <w:rPr>
          <w:rFonts w:ascii="Arial" w:hAnsi="Arial" w:cs="Arial"/>
          <w:b/>
          <w:sz w:val="24"/>
          <w:szCs w:val="24"/>
        </w:rPr>
        <w:t xml:space="preserve">.1 </w:t>
      </w:r>
      <w:r w:rsidR="002035C3">
        <w:rPr>
          <w:rFonts w:ascii="Arial" w:hAnsi="Arial" w:cs="Arial"/>
          <w:b/>
          <w:sz w:val="24"/>
          <w:szCs w:val="24"/>
        </w:rPr>
        <w:t>POSICIONAMENTO FAVORÁVEL</w:t>
      </w:r>
    </w:p>
    <w:p w:rsidR="00EA0082" w:rsidRDefault="00EA0082" w:rsidP="000D095D">
      <w:pPr>
        <w:spacing w:after="0" w:line="360" w:lineRule="auto"/>
        <w:rPr>
          <w:rFonts w:ascii="Arial" w:hAnsi="Arial" w:cs="Arial"/>
          <w:b/>
          <w:sz w:val="24"/>
          <w:szCs w:val="24"/>
        </w:rPr>
      </w:pPr>
    </w:p>
    <w:p w:rsidR="00EA0082" w:rsidRDefault="00EA0082" w:rsidP="000D095D">
      <w:pPr>
        <w:spacing w:after="0" w:line="360" w:lineRule="auto"/>
        <w:rPr>
          <w:rFonts w:ascii="Arial" w:hAnsi="Arial" w:cs="Arial"/>
          <w:b/>
          <w:sz w:val="24"/>
          <w:szCs w:val="24"/>
        </w:rPr>
      </w:pPr>
    </w:p>
    <w:p w:rsidR="002035C3" w:rsidRDefault="002035C3" w:rsidP="002C507F">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Esse posicionamento com bases no Supremo Tribunal Federal, diz que a medida provisória é passível de controle de constitucionalidade, sendo assim, está é igualada às demais leis. </w:t>
      </w:r>
    </w:p>
    <w:p w:rsidR="006F2533" w:rsidRPr="001C645C" w:rsidRDefault="002035C3" w:rsidP="006C7549">
      <w:pPr>
        <w:spacing w:after="0" w:line="360" w:lineRule="auto"/>
        <w:jc w:val="both"/>
        <w:rPr>
          <w:rFonts w:ascii="Arial" w:hAnsi="Arial" w:cs="Arial"/>
          <w:sz w:val="20"/>
          <w:szCs w:val="20"/>
        </w:rPr>
      </w:pPr>
      <w:r>
        <w:rPr>
          <w:rFonts w:ascii="Arial" w:hAnsi="Arial" w:cs="Arial"/>
          <w:sz w:val="24"/>
          <w:szCs w:val="24"/>
        </w:rPr>
        <w:tab/>
      </w:r>
      <w:r>
        <w:rPr>
          <w:rFonts w:ascii="Arial" w:hAnsi="Arial" w:cs="Arial"/>
          <w:sz w:val="24"/>
          <w:szCs w:val="24"/>
        </w:rPr>
        <w:tab/>
        <w:t>Portanto, os defensores não dizem apenas que a medida provisória tem força de lei, mas à igualam à lei, no momento da sua interpretação.</w:t>
      </w:r>
      <w:r>
        <w:rPr>
          <w:rFonts w:ascii="Arial" w:hAnsi="Arial" w:cs="Arial"/>
          <w:sz w:val="24"/>
          <w:szCs w:val="24"/>
        </w:rPr>
        <w:tab/>
      </w:r>
      <w:r w:rsidR="00BD75A5" w:rsidRPr="001C645C">
        <w:rPr>
          <w:rFonts w:ascii="Arial" w:hAnsi="Arial" w:cs="Arial"/>
          <w:sz w:val="20"/>
          <w:szCs w:val="20"/>
        </w:rPr>
        <w:t xml:space="preserve"> </w:t>
      </w:r>
    </w:p>
    <w:p w:rsidR="002035C3" w:rsidRPr="001C645C" w:rsidRDefault="002035C3" w:rsidP="001C645C">
      <w:pPr>
        <w:pStyle w:val="NormalWeb"/>
        <w:spacing w:before="0" w:beforeAutospacing="0" w:after="0" w:afterAutospacing="0"/>
        <w:ind w:left="2268"/>
        <w:jc w:val="both"/>
        <w:rPr>
          <w:rFonts w:ascii="Arial" w:hAnsi="Arial" w:cs="Arial"/>
          <w:sz w:val="20"/>
          <w:szCs w:val="20"/>
        </w:rPr>
      </w:pPr>
    </w:p>
    <w:p w:rsidR="002035C3" w:rsidRDefault="002035C3" w:rsidP="006F2533">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p>
    <w:p w:rsidR="000D095D" w:rsidRDefault="000D095D" w:rsidP="001C645C">
      <w:pPr>
        <w:pStyle w:val="NormalWeb"/>
        <w:spacing w:before="0" w:beforeAutospacing="0" w:after="0" w:afterAutospacing="0" w:line="360" w:lineRule="auto"/>
        <w:jc w:val="both"/>
        <w:rPr>
          <w:rFonts w:ascii="Arial" w:hAnsi="Arial" w:cs="Arial"/>
        </w:rPr>
      </w:pPr>
      <w:r>
        <w:rPr>
          <w:rFonts w:ascii="Arial" w:hAnsi="Arial" w:cs="Arial"/>
        </w:rPr>
        <w:lastRenderedPageBreak/>
        <w:tab/>
      </w:r>
      <w:r>
        <w:rPr>
          <w:rFonts w:ascii="Arial" w:hAnsi="Arial" w:cs="Arial"/>
        </w:rPr>
        <w:tab/>
        <w:t>Afinal, se a medida provisória regula alguma forma de tributação, tal medida foi realizada pelo seu órgão competente, qual seja o Poder executivo, sendo, pois constitucional tal tributação.</w:t>
      </w:r>
    </w:p>
    <w:p w:rsidR="000D095D" w:rsidRDefault="000D095D" w:rsidP="001C645C">
      <w:pPr>
        <w:jc w:val="both"/>
        <w:rPr>
          <w:rFonts w:ascii="Arial" w:hAnsi="Arial" w:cs="Arial"/>
          <w:spacing w:val="-6"/>
        </w:rPr>
      </w:pPr>
      <w:r>
        <w:rPr>
          <w:rFonts w:ascii="Arial" w:hAnsi="Arial" w:cs="Arial"/>
        </w:rPr>
        <w:tab/>
      </w:r>
      <w:r>
        <w:rPr>
          <w:rFonts w:ascii="Arial" w:hAnsi="Arial" w:cs="Arial"/>
        </w:rPr>
        <w:tab/>
        <w:t xml:space="preserve">Para firmar tal entendimento, </w:t>
      </w:r>
      <w:r w:rsidR="00EA0082">
        <w:rPr>
          <w:rFonts w:ascii="Arial" w:hAnsi="Arial" w:cs="Arial"/>
          <w:spacing w:val="-6"/>
        </w:rPr>
        <w:t>Rodrigo Spessato (2004,</w:t>
      </w:r>
      <w:r w:rsidR="001C645C">
        <w:rPr>
          <w:rFonts w:ascii="Arial" w:hAnsi="Arial" w:cs="Arial"/>
          <w:spacing w:val="-6"/>
        </w:rPr>
        <w:t xml:space="preserve"> s.p)</w:t>
      </w:r>
      <w:r>
        <w:rPr>
          <w:rFonts w:ascii="Arial" w:hAnsi="Arial" w:cs="Arial"/>
          <w:spacing w:val="-6"/>
        </w:rPr>
        <w:t xml:space="preserve"> nos v</w:t>
      </w:r>
      <w:r w:rsidR="001C645C">
        <w:rPr>
          <w:rFonts w:ascii="Arial" w:hAnsi="Arial" w:cs="Arial"/>
          <w:spacing w:val="-6"/>
        </w:rPr>
        <w:t>e</w:t>
      </w:r>
      <w:r>
        <w:rPr>
          <w:rFonts w:ascii="Arial" w:hAnsi="Arial" w:cs="Arial"/>
          <w:spacing w:val="-6"/>
        </w:rPr>
        <w:t>m relatar que:</w:t>
      </w:r>
    </w:p>
    <w:p w:rsidR="000D095D" w:rsidRPr="001C645C" w:rsidRDefault="000D095D" w:rsidP="001C645C">
      <w:pPr>
        <w:spacing w:after="0" w:line="240" w:lineRule="auto"/>
        <w:jc w:val="both"/>
        <w:rPr>
          <w:rFonts w:ascii="Arial" w:hAnsi="Arial" w:cs="Arial"/>
          <w:spacing w:val="-6"/>
          <w:sz w:val="20"/>
          <w:szCs w:val="20"/>
        </w:rPr>
      </w:pPr>
    </w:p>
    <w:p w:rsidR="000D095D" w:rsidRPr="001C645C" w:rsidRDefault="000D095D" w:rsidP="001C645C">
      <w:pPr>
        <w:spacing w:after="0" w:line="240" w:lineRule="auto"/>
        <w:ind w:left="2268"/>
        <w:jc w:val="both"/>
        <w:rPr>
          <w:rFonts w:ascii="Arial" w:hAnsi="Arial" w:cs="Arial"/>
          <w:spacing w:val="-6"/>
          <w:sz w:val="20"/>
          <w:szCs w:val="20"/>
        </w:rPr>
      </w:pPr>
      <w:r w:rsidRPr="001C645C">
        <w:rPr>
          <w:rFonts w:ascii="Arial" w:hAnsi="Arial" w:cs="Arial"/>
          <w:spacing w:val="-6"/>
          <w:sz w:val="20"/>
          <w:szCs w:val="20"/>
        </w:rPr>
        <w:t>Não se deixa dúvida, portanto, que a medida provisória pode ser considerada Lei, tanto em sentido material como em sentido formal. E é também Lei Formal, pois emanada de um poder competente para o exercício da função legislativa, nos termos estabelecidos pela Constituição.</w:t>
      </w:r>
    </w:p>
    <w:p w:rsidR="000D095D" w:rsidRPr="001C645C" w:rsidRDefault="000D095D" w:rsidP="001C645C">
      <w:pPr>
        <w:spacing w:after="0" w:line="240" w:lineRule="auto"/>
        <w:ind w:left="2268"/>
        <w:jc w:val="both"/>
        <w:rPr>
          <w:rFonts w:ascii="Arial" w:hAnsi="Arial" w:cs="Arial"/>
          <w:spacing w:val="-6"/>
          <w:sz w:val="20"/>
          <w:szCs w:val="20"/>
        </w:rPr>
      </w:pPr>
    </w:p>
    <w:p w:rsidR="000D095D" w:rsidRDefault="000D095D" w:rsidP="000D095D">
      <w:pPr>
        <w:jc w:val="both"/>
        <w:rPr>
          <w:rFonts w:ascii="Arial" w:hAnsi="Arial" w:cs="Arial"/>
          <w:spacing w:val="-6"/>
        </w:rPr>
      </w:pPr>
      <w:r>
        <w:rPr>
          <w:rFonts w:ascii="Arial" w:hAnsi="Arial" w:cs="Arial"/>
          <w:spacing w:val="-6"/>
        </w:rPr>
        <w:tab/>
      </w:r>
      <w:r>
        <w:rPr>
          <w:rFonts w:ascii="Arial" w:hAnsi="Arial" w:cs="Arial"/>
          <w:spacing w:val="-6"/>
        </w:rPr>
        <w:tab/>
      </w:r>
      <w:r w:rsidR="00EB55E8">
        <w:rPr>
          <w:rFonts w:ascii="Arial" w:hAnsi="Arial" w:cs="Arial"/>
          <w:spacing w:val="-6"/>
        </w:rPr>
        <w:t>Assim, t</w:t>
      </w:r>
      <w:r>
        <w:rPr>
          <w:rFonts w:ascii="Arial" w:hAnsi="Arial" w:cs="Arial"/>
          <w:spacing w:val="-6"/>
        </w:rPr>
        <w:t>al posicionamento iguala a medida provisória à lei, tornando adequada a tributação por meio de ato emanado pelo Poder Executivo.</w:t>
      </w:r>
    </w:p>
    <w:p w:rsidR="00AB7219" w:rsidRDefault="00AB7219" w:rsidP="00AB7219">
      <w:pPr>
        <w:spacing w:after="0" w:line="360" w:lineRule="auto"/>
        <w:rPr>
          <w:rFonts w:ascii="Arial" w:hAnsi="Arial" w:cs="Arial"/>
          <w:b/>
          <w:sz w:val="28"/>
          <w:szCs w:val="28"/>
        </w:rPr>
      </w:pPr>
    </w:p>
    <w:p w:rsidR="000D095D" w:rsidRPr="00770E0C" w:rsidRDefault="000D095D" w:rsidP="00770E0C">
      <w:pPr>
        <w:jc w:val="both"/>
        <w:rPr>
          <w:rFonts w:ascii="Arial" w:hAnsi="Arial" w:cs="Arial"/>
          <w:spacing w:val="-6"/>
        </w:rPr>
      </w:pPr>
      <w:r>
        <w:rPr>
          <w:rFonts w:ascii="Arial" w:hAnsi="Arial" w:cs="Arial"/>
          <w:spacing w:val="-6"/>
        </w:rPr>
        <w:tab/>
      </w:r>
    </w:p>
    <w:p w:rsidR="000D095D" w:rsidRDefault="00D21959" w:rsidP="000D095D">
      <w:pPr>
        <w:spacing w:after="0" w:line="360" w:lineRule="auto"/>
        <w:jc w:val="both"/>
        <w:rPr>
          <w:rFonts w:ascii="Arial" w:hAnsi="Arial" w:cs="Arial"/>
          <w:b/>
          <w:sz w:val="24"/>
          <w:szCs w:val="24"/>
        </w:rPr>
      </w:pPr>
      <w:r>
        <w:rPr>
          <w:rFonts w:ascii="Arial" w:hAnsi="Arial" w:cs="Arial"/>
          <w:b/>
          <w:sz w:val="24"/>
          <w:szCs w:val="24"/>
        </w:rPr>
        <w:t>6</w:t>
      </w:r>
      <w:r w:rsidR="000D095D">
        <w:rPr>
          <w:rFonts w:ascii="Arial" w:hAnsi="Arial" w:cs="Arial"/>
          <w:b/>
          <w:sz w:val="24"/>
          <w:szCs w:val="24"/>
        </w:rPr>
        <w:t>.2 POSICIONAMENTO DESFAVORÁVEL</w:t>
      </w:r>
    </w:p>
    <w:p w:rsidR="000D095D" w:rsidRDefault="000D095D" w:rsidP="006F2533">
      <w:pPr>
        <w:pStyle w:val="NormalWeb"/>
        <w:spacing w:before="0" w:beforeAutospacing="0" w:after="0" w:afterAutospacing="0" w:line="360" w:lineRule="auto"/>
        <w:jc w:val="both"/>
        <w:rPr>
          <w:rFonts w:ascii="Arial" w:hAnsi="Arial" w:cs="Arial"/>
        </w:rPr>
      </w:pPr>
    </w:p>
    <w:p w:rsidR="000D095D" w:rsidRDefault="000D095D" w:rsidP="006F2533">
      <w:pPr>
        <w:pStyle w:val="NormalWeb"/>
        <w:spacing w:before="0" w:beforeAutospacing="0" w:after="0" w:afterAutospacing="0" w:line="360" w:lineRule="auto"/>
        <w:jc w:val="both"/>
        <w:rPr>
          <w:rFonts w:ascii="Arial" w:hAnsi="Arial" w:cs="Arial"/>
        </w:rPr>
      </w:pPr>
    </w:p>
    <w:p w:rsidR="000D095D" w:rsidRDefault="000D095D" w:rsidP="006F2533">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t>Tal posicionamento contrá</w:t>
      </w:r>
      <w:r w:rsidR="00C76560">
        <w:rPr>
          <w:rFonts w:ascii="Arial" w:hAnsi="Arial" w:cs="Arial"/>
        </w:rPr>
        <w:t xml:space="preserve">rio ao que ficou acima exposto </w:t>
      </w:r>
      <w:r>
        <w:rPr>
          <w:rFonts w:ascii="Arial" w:hAnsi="Arial" w:cs="Arial"/>
        </w:rPr>
        <w:t>quer nos revelar que a medida provisória não pode trazer qualquer forma de tributação</w:t>
      </w:r>
      <w:r w:rsidR="003A5F8B">
        <w:rPr>
          <w:rFonts w:ascii="Arial" w:hAnsi="Arial" w:cs="Arial"/>
        </w:rPr>
        <w:t>, mesmo que tal proibição não conste na Constituição Federal de 1.988</w:t>
      </w:r>
      <w:r>
        <w:rPr>
          <w:rFonts w:ascii="Arial" w:hAnsi="Arial" w:cs="Arial"/>
        </w:rPr>
        <w:t>.</w:t>
      </w:r>
    </w:p>
    <w:p w:rsidR="00C76560" w:rsidRDefault="000D095D" w:rsidP="006F2533">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00C76560">
        <w:rPr>
          <w:rFonts w:ascii="Arial" w:hAnsi="Arial" w:cs="Arial"/>
        </w:rPr>
        <w:t xml:space="preserve">Diante da afirmação de </w:t>
      </w:r>
      <w:r w:rsidR="003A5F8B">
        <w:rPr>
          <w:rFonts w:ascii="Arial" w:hAnsi="Arial" w:cs="Arial"/>
        </w:rPr>
        <w:t>Roque Antonio Carrazza</w:t>
      </w:r>
      <w:r w:rsidR="0083628D">
        <w:rPr>
          <w:rFonts w:ascii="Arial" w:hAnsi="Arial" w:cs="Arial"/>
        </w:rPr>
        <w:t xml:space="preserve"> (2004, s.p):</w:t>
      </w:r>
      <w:r>
        <w:rPr>
          <w:rFonts w:ascii="Arial" w:hAnsi="Arial" w:cs="Arial"/>
        </w:rPr>
        <w:t xml:space="preserve"> </w:t>
      </w:r>
    </w:p>
    <w:p w:rsidR="00C76560" w:rsidRDefault="00C76560" w:rsidP="006F2533">
      <w:pPr>
        <w:pStyle w:val="NormalWeb"/>
        <w:spacing w:before="0" w:beforeAutospacing="0" w:after="0" w:afterAutospacing="0" w:line="360" w:lineRule="auto"/>
        <w:jc w:val="both"/>
        <w:rPr>
          <w:rFonts w:ascii="Arial" w:hAnsi="Arial" w:cs="Arial"/>
        </w:rPr>
      </w:pPr>
    </w:p>
    <w:p w:rsidR="000D095D" w:rsidRDefault="000D095D" w:rsidP="00C76560">
      <w:pPr>
        <w:spacing w:after="0" w:line="240" w:lineRule="auto"/>
        <w:ind w:left="2268"/>
        <w:jc w:val="both"/>
        <w:rPr>
          <w:rFonts w:ascii="Arial" w:hAnsi="Arial" w:cs="Arial"/>
          <w:spacing w:val="-6"/>
          <w:sz w:val="20"/>
          <w:szCs w:val="20"/>
        </w:rPr>
      </w:pPr>
      <w:r w:rsidRPr="00C76560">
        <w:rPr>
          <w:rFonts w:ascii="Arial" w:hAnsi="Arial" w:cs="Arial"/>
          <w:spacing w:val="-6"/>
          <w:sz w:val="20"/>
          <w:szCs w:val="20"/>
        </w:rPr>
        <w:t>Pelo pensamento de que a Medida Provisória, embora se tenha a ela concedida força de lei, não o é, pois a medida só passa efetivamente a ser lei quando ocorre a ratificação da medida pelo Congress</w:t>
      </w:r>
      <w:r w:rsidR="00C76560">
        <w:rPr>
          <w:rFonts w:ascii="Arial" w:hAnsi="Arial" w:cs="Arial"/>
          <w:spacing w:val="-6"/>
          <w:sz w:val="20"/>
          <w:szCs w:val="20"/>
        </w:rPr>
        <w:t>o Nacional</w:t>
      </w:r>
      <w:r w:rsidRPr="00C76560">
        <w:rPr>
          <w:rFonts w:ascii="Arial" w:hAnsi="Arial" w:cs="Arial"/>
          <w:spacing w:val="-6"/>
          <w:sz w:val="20"/>
          <w:szCs w:val="20"/>
        </w:rPr>
        <w:t>.</w:t>
      </w:r>
    </w:p>
    <w:p w:rsidR="00C76560" w:rsidRPr="00C76560" w:rsidRDefault="00C76560" w:rsidP="00C76560">
      <w:pPr>
        <w:spacing w:after="0" w:line="240" w:lineRule="auto"/>
        <w:ind w:left="2268"/>
        <w:jc w:val="both"/>
        <w:rPr>
          <w:rFonts w:ascii="Arial" w:hAnsi="Arial" w:cs="Arial"/>
          <w:spacing w:val="-6"/>
          <w:sz w:val="20"/>
          <w:szCs w:val="20"/>
        </w:rPr>
      </w:pPr>
    </w:p>
    <w:p w:rsidR="000D095D" w:rsidRDefault="000D095D" w:rsidP="006F2533">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00C76560">
        <w:rPr>
          <w:rFonts w:ascii="Arial" w:hAnsi="Arial" w:cs="Arial"/>
        </w:rPr>
        <w:t>Revela acima o renomado jurista</w:t>
      </w:r>
      <w:r>
        <w:rPr>
          <w:rFonts w:ascii="Arial" w:hAnsi="Arial" w:cs="Arial"/>
        </w:rPr>
        <w:t>, que a medida provisória por si só não te</w:t>
      </w:r>
      <w:r w:rsidR="00C76560">
        <w:rPr>
          <w:rFonts w:ascii="Arial" w:hAnsi="Arial" w:cs="Arial"/>
        </w:rPr>
        <w:t>m</w:t>
      </w:r>
      <w:r>
        <w:rPr>
          <w:rFonts w:ascii="Arial" w:hAnsi="Arial" w:cs="Arial"/>
        </w:rPr>
        <w:t xml:space="preserve"> força para fazer gerar a cobrança de um determinado tributo, afinal somente quem o pode fazer é a lei.</w:t>
      </w:r>
    </w:p>
    <w:p w:rsidR="000D095D" w:rsidRDefault="000D095D" w:rsidP="006F2533">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00C76560">
        <w:rPr>
          <w:rFonts w:ascii="Arial" w:hAnsi="Arial" w:cs="Arial"/>
        </w:rPr>
        <w:t>Pois</w:t>
      </w:r>
      <w:r>
        <w:rPr>
          <w:rFonts w:ascii="Arial" w:hAnsi="Arial" w:cs="Arial"/>
        </w:rPr>
        <w:t>, para se ter a correta tributação</w:t>
      </w:r>
      <w:r w:rsidR="003A5F8B">
        <w:rPr>
          <w:rFonts w:ascii="Arial" w:hAnsi="Arial" w:cs="Arial"/>
        </w:rPr>
        <w:t xml:space="preserve"> deve a medida provisór</w:t>
      </w:r>
      <w:r w:rsidR="00C76560">
        <w:rPr>
          <w:rFonts w:ascii="Arial" w:hAnsi="Arial" w:cs="Arial"/>
        </w:rPr>
        <w:t>ia que visa impor o tributo, ser</w:t>
      </w:r>
      <w:r w:rsidR="003A5F8B">
        <w:rPr>
          <w:rFonts w:ascii="Arial" w:hAnsi="Arial" w:cs="Arial"/>
        </w:rPr>
        <w:t xml:space="preserve"> ratificada, e com isso virar lei, com a aceitação do Congresso Nacional.</w:t>
      </w:r>
    </w:p>
    <w:p w:rsidR="003A5F8B" w:rsidRDefault="003A5F8B" w:rsidP="006F2533">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t>E mesmo depois de ratificada, a lei (que já foi medida provisória), deverá passar pela triagem dos princípios da estrita legalidade tributária e da anterioridade, que serão à baixo expostas. Tendo assim, a efetivação do princípio da segurança jurídica, que visa proteger os direitos dos contribuintes.</w:t>
      </w:r>
    </w:p>
    <w:p w:rsidR="00FD5923" w:rsidRDefault="00FD5923" w:rsidP="00FD5923">
      <w:pPr>
        <w:pStyle w:val="NormalWeb"/>
        <w:spacing w:before="0" w:beforeAutospacing="0" w:after="0" w:afterAutospacing="0" w:line="360" w:lineRule="auto"/>
        <w:jc w:val="both"/>
        <w:rPr>
          <w:rFonts w:ascii="Arial" w:hAnsi="Arial" w:cs="Arial"/>
        </w:rPr>
      </w:pPr>
      <w:r w:rsidRPr="00A4665A">
        <w:rPr>
          <w:rFonts w:ascii="Arial" w:hAnsi="Arial" w:cs="Arial"/>
          <w:b/>
          <w:sz w:val="28"/>
          <w:szCs w:val="28"/>
        </w:rPr>
        <w:lastRenderedPageBreak/>
        <w:t>6 CONCLUSÃO</w:t>
      </w:r>
    </w:p>
    <w:p w:rsidR="00FD5923" w:rsidRDefault="00FD5923" w:rsidP="00FD5923">
      <w:pPr>
        <w:pStyle w:val="NormalWeb"/>
        <w:spacing w:before="0" w:beforeAutospacing="0" w:after="0" w:afterAutospacing="0" w:line="360" w:lineRule="auto"/>
        <w:jc w:val="both"/>
        <w:rPr>
          <w:rFonts w:ascii="Arial" w:hAnsi="Arial" w:cs="Arial"/>
        </w:rPr>
      </w:pPr>
    </w:p>
    <w:p w:rsidR="002C507F" w:rsidRPr="002C507F" w:rsidRDefault="002C507F" w:rsidP="00FD5923">
      <w:pPr>
        <w:pStyle w:val="NormalWeb"/>
        <w:spacing w:before="0" w:beforeAutospacing="0" w:after="0" w:afterAutospacing="0" w:line="360" w:lineRule="auto"/>
        <w:jc w:val="both"/>
        <w:rPr>
          <w:rFonts w:ascii="Arial" w:hAnsi="Arial" w:cs="Arial"/>
        </w:rPr>
      </w:pPr>
      <w:r w:rsidRPr="002C507F">
        <w:rPr>
          <w:rFonts w:ascii="Arial" w:hAnsi="Arial" w:cs="Arial"/>
        </w:rPr>
        <w:t xml:space="preserve"> </w:t>
      </w:r>
    </w:p>
    <w:p w:rsidR="00C945A6" w:rsidRDefault="00C945A6" w:rsidP="00C945A6">
      <w:pPr>
        <w:spacing w:after="0" w:line="360" w:lineRule="auto"/>
        <w:ind w:firstLine="1418"/>
        <w:jc w:val="both"/>
        <w:rPr>
          <w:rFonts w:ascii="Arial" w:hAnsi="Arial" w:cs="Arial"/>
          <w:sz w:val="24"/>
          <w:szCs w:val="24"/>
        </w:rPr>
      </w:pPr>
      <w:r>
        <w:rPr>
          <w:rFonts w:ascii="Arial" w:hAnsi="Arial" w:cs="Arial"/>
          <w:sz w:val="24"/>
          <w:szCs w:val="24"/>
        </w:rPr>
        <w:t>No transcurso do estudo, ao analisarmos pormenorizadamente sobre as medidas provisórias e o princípio da legalidade quanto a possibilidade de tributação por meio de medida provisória.</w:t>
      </w:r>
    </w:p>
    <w:p w:rsidR="00D5793E" w:rsidRDefault="00D5793E"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00C945A6">
        <w:rPr>
          <w:rFonts w:ascii="Arial" w:hAnsi="Arial" w:cs="Arial"/>
        </w:rPr>
        <w:t>Foi possível verificar que</w:t>
      </w:r>
      <w:r>
        <w:rPr>
          <w:rFonts w:ascii="Arial" w:hAnsi="Arial" w:cs="Arial"/>
        </w:rPr>
        <w:t xml:space="preserve">, tal instituto é um tema que traz grandes polêmicas, referente à sua força normativa, e até mesmo do seu cabimento em relação </w:t>
      </w:r>
      <w:r w:rsidR="00F642F5">
        <w:rPr>
          <w:rFonts w:ascii="Arial" w:hAnsi="Arial" w:cs="Arial"/>
        </w:rPr>
        <w:t>a</w:t>
      </w:r>
      <w:r>
        <w:rPr>
          <w:rFonts w:ascii="Arial" w:hAnsi="Arial" w:cs="Arial"/>
        </w:rPr>
        <w:t xml:space="preserve"> alguns casos, como no poder de tributar.</w:t>
      </w:r>
    </w:p>
    <w:p w:rsidR="00D5793E" w:rsidRDefault="00D5793E"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t xml:space="preserve">Com isso, </w:t>
      </w:r>
      <w:r w:rsidR="00C945A6">
        <w:rPr>
          <w:rFonts w:ascii="Arial" w:hAnsi="Arial" w:cs="Arial"/>
        </w:rPr>
        <w:t xml:space="preserve">foi demonstrado a </w:t>
      </w:r>
      <w:r>
        <w:rPr>
          <w:rFonts w:ascii="Arial" w:hAnsi="Arial" w:cs="Arial"/>
        </w:rPr>
        <w:t>existência de dois posicionamentos, onde um diz tratar da possibilidade da medida provisória prever tributo, já que esta possui força de lei.</w:t>
      </w:r>
    </w:p>
    <w:p w:rsidR="00D5793E" w:rsidRDefault="00C945A6"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t xml:space="preserve">Contrariando a assertiva acima, vem o </w:t>
      </w:r>
      <w:r w:rsidR="00D5793E">
        <w:rPr>
          <w:rFonts w:ascii="Arial" w:hAnsi="Arial" w:cs="Arial"/>
        </w:rPr>
        <w:t xml:space="preserve">posicionamento contrário, diz ser </w:t>
      </w:r>
      <w:r>
        <w:rPr>
          <w:rFonts w:ascii="Arial" w:hAnsi="Arial" w:cs="Arial"/>
        </w:rPr>
        <w:t xml:space="preserve">impossível </w:t>
      </w:r>
      <w:r w:rsidR="00D5793E">
        <w:rPr>
          <w:rFonts w:ascii="Arial" w:hAnsi="Arial" w:cs="Arial"/>
        </w:rPr>
        <w:t xml:space="preserve">tal </w:t>
      </w:r>
      <w:r>
        <w:rPr>
          <w:rFonts w:ascii="Arial" w:hAnsi="Arial" w:cs="Arial"/>
        </w:rPr>
        <w:t>possibilidade</w:t>
      </w:r>
      <w:r w:rsidR="00F642F5">
        <w:rPr>
          <w:rFonts w:ascii="Arial" w:hAnsi="Arial" w:cs="Arial"/>
        </w:rPr>
        <w:t>, mesmo que não haja estipulação expressa na C</w:t>
      </w:r>
      <w:r>
        <w:rPr>
          <w:rFonts w:ascii="Arial" w:hAnsi="Arial" w:cs="Arial"/>
        </w:rPr>
        <w:t>onstituição Federal</w:t>
      </w:r>
      <w:r w:rsidR="00D5793E">
        <w:rPr>
          <w:rFonts w:ascii="Arial" w:hAnsi="Arial" w:cs="Arial"/>
        </w:rPr>
        <w:t>, já que a medida provisória só poderá instituir tributo, se esta for convertida em lei, dentro do seu prazo legal.</w:t>
      </w:r>
    </w:p>
    <w:p w:rsidR="00D5793E" w:rsidRDefault="00D5793E"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t>O posicionamento que diz ser inviável o poder de tributação por meio de medida</w:t>
      </w:r>
      <w:r w:rsidR="00C945A6">
        <w:rPr>
          <w:rFonts w:ascii="Arial" w:hAnsi="Arial" w:cs="Arial"/>
        </w:rPr>
        <w:t xml:space="preserve"> provisória, ainda traz o princípio</w:t>
      </w:r>
      <w:r>
        <w:rPr>
          <w:rFonts w:ascii="Arial" w:hAnsi="Arial" w:cs="Arial"/>
        </w:rPr>
        <w:t xml:space="preserve"> da legalidade</w:t>
      </w:r>
      <w:r w:rsidR="00C945A6">
        <w:rPr>
          <w:rFonts w:ascii="Arial" w:hAnsi="Arial" w:cs="Arial"/>
        </w:rPr>
        <w:t xml:space="preserve"> c</w:t>
      </w:r>
      <w:r>
        <w:rPr>
          <w:rFonts w:ascii="Arial" w:hAnsi="Arial" w:cs="Arial"/>
        </w:rPr>
        <w:t xml:space="preserve">omo forma de resguardar o direito do contribuinte frente </w:t>
      </w:r>
      <w:r w:rsidR="00C945A6">
        <w:rPr>
          <w:rFonts w:ascii="Arial" w:hAnsi="Arial" w:cs="Arial"/>
        </w:rPr>
        <w:t>ao Estado</w:t>
      </w:r>
      <w:r>
        <w:rPr>
          <w:rFonts w:ascii="Arial" w:hAnsi="Arial" w:cs="Arial"/>
        </w:rPr>
        <w:t>.</w:t>
      </w:r>
    </w:p>
    <w:p w:rsidR="00F642F5" w:rsidRDefault="00F642F5"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t>Conclui-se então, que o posicionamento majoritário seguido pelo Superior Tribunal Federal, é que pode haver a tributação por meio de medida provisória.</w:t>
      </w:r>
    </w:p>
    <w:p w:rsidR="00F642F5" w:rsidRPr="002C507F" w:rsidRDefault="00F642F5"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t xml:space="preserve">Mas, como tratamos de um tema do âmbito do direito, cada caso deve ser analisado como único, devendo aplicar a regra que melhor convenha ao que se pleiteia.  </w:t>
      </w:r>
    </w:p>
    <w:p w:rsidR="00AB7219" w:rsidRDefault="00AB7219" w:rsidP="00AB7219">
      <w:pPr>
        <w:spacing w:after="0" w:line="360" w:lineRule="auto"/>
        <w:rPr>
          <w:rFonts w:ascii="Arial" w:hAnsi="Arial" w:cs="Arial"/>
          <w:b/>
          <w:sz w:val="28"/>
          <w:szCs w:val="28"/>
        </w:rPr>
      </w:pPr>
    </w:p>
    <w:p w:rsidR="00AB7219" w:rsidRDefault="00AB7219" w:rsidP="00AB7219">
      <w:pPr>
        <w:spacing w:after="0" w:line="360" w:lineRule="auto"/>
        <w:rPr>
          <w:rFonts w:ascii="Arial" w:hAnsi="Arial" w:cs="Arial"/>
          <w:b/>
          <w:sz w:val="28"/>
          <w:szCs w:val="28"/>
        </w:rPr>
      </w:pPr>
    </w:p>
    <w:p w:rsidR="00C945A6" w:rsidRDefault="00C945A6" w:rsidP="00AB7219">
      <w:pPr>
        <w:spacing w:after="0" w:line="360" w:lineRule="auto"/>
        <w:rPr>
          <w:rFonts w:ascii="Arial" w:hAnsi="Arial" w:cs="Arial"/>
          <w:b/>
          <w:sz w:val="28"/>
          <w:szCs w:val="28"/>
        </w:rPr>
      </w:pPr>
    </w:p>
    <w:p w:rsidR="00C945A6" w:rsidRDefault="00C945A6" w:rsidP="00AB7219">
      <w:pPr>
        <w:spacing w:after="0" w:line="360" w:lineRule="auto"/>
        <w:rPr>
          <w:rFonts w:ascii="Arial" w:hAnsi="Arial" w:cs="Arial"/>
          <w:b/>
          <w:sz w:val="28"/>
          <w:szCs w:val="28"/>
        </w:rPr>
      </w:pPr>
    </w:p>
    <w:p w:rsidR="00C945A6" w:rsidRDefault="00C945A6" w:rsidP="00AB7219">
      <w:pPr>
        <w:spacing w:after="0" w:line="360" w:lineRule="auto"/>
        <w:rPr>
          <w:rFonts w:ascii="Arial" w:hAnsi="Arial" w:cs="Arial"/>
          <w:b/>
          <w:sz w:val="28"/>
          <w:szCs w:val="28"/>
        </w:rPr>
      </w:pPr>
    </w:p>
    <w:p w:rsidR="00C945A6" w:rsidRDefault="00C945A6" w:rsidP="00AB7219">
      <w:pPr>
        <w:spacing w:after="0" w:line="360" w:lineRule="auto"/>
        <w:rPr>
          <w:rFonts w:ascii="Arial" w:hAnsi="Arial" w:cs="Arial"/>
          <w:b/>
          <w:sz w:val="28"/>
          <w:szCs w:val="28"/>
        </w:rPr>
      </w:pPr>
    </w:p>
    <w:p w:rsidR="00C945A6" w:rsidRPr="00440224" w:rsidRDefault="00C945A6" w:rsidP="00AB7219">
      <w:pPr>
        <w:spacing w:after="0" w:line="360" w:lineRule="auto"/>
        <w:rPr>
          <w:rFonts w:ascii="Arial" w:hAnsi="Arial" w:cs="Arial"/>
          <w:b/>
          <w:sz w:val="28"/>
          <w:szCs w:val="28"/>
        </w:rPr>
      </w:pPr>
    </w:p>
    <w:p w:rsidR="00E97EE8" w:rsidRPr="00770E0C" w:rsidRDefault="00CE7A3D" w:rsidP="00770E0C">
      <w:pPr>
        <w:spacing w:after="0" w:line="360" w:lineRule="auto"/>
        <w:jc w:val="both"/>
        <w:rPr>
          <w:rFonts w:ascii="Arial" w:hAnsi="Arial" w:cs="Arial"/>
          <w:b/>
          <w:sz w:val="28"/>
          <w:szCs w:val="28"/>
        </w:rPr>
      </w:pPr>
      <w:r>
        <w:rPr>
          <w:rFonts w:ascii="Arial" w:hAnsi="Arial" w:cs="Arial"/>
          <w:b/>
          <w:sz w:val="28"/>
          <w:szCs w:val="28"/>
        </w:rPr>
        <w:lastRenderedPageBreak/>
        <w:t>REFERÊNCIAS BIBLIOGRAFICAS</w:t>
      </w:r>
    </w:p>
    <w:p w:rsidR="00770E0C" w:rsidRDefault="00770E0C" w:rsidP="00770E0C">
      <w:pPr>
        <w:pStyle w:val="NormalWeb"/>
        <w:spacing w:before="0" w:beforeAutospacing="0" w:after="0" w:afterAutospacing="0"/>
        <w:jc w:val="both"/>
        <w:rPr>
          <w:rFonts w:ascii="Arial" w:hAnsi="Arial" w:cs="Arial"/>
        </w:rPr>
      </w:pPr>
    </w:p>
    <w:p w:rsidR="00770E0C" w:rsidRDefault="00770E0C" w:rsidP="00770E0C">
      <w:pPr>
        <w:pStyle w:val="NormalWeb"/>
        <w:spacing w:before="0" w:beforeAutospacing="0" w:after="0" w:afterAutospacing="0"/>
        <w:jc w:val="both"/>
        <w:rPr>
          <w:rFonts w:ascii="Arial" w:hAnsi="Arial" w:cs="Arial"/>
        </w:rPr>
      </w:pPr>
    </w:p>
    <w:p w:rsidR="002C507F" w:rsidRPr="00770E0C" w:rsidRDefault="00770E0C" w:rsidP="00770E0C">
      <w:pPr>
        <w:pStyle w:val="NormalWeb"/>
        <w:spacing w:before="0" w:beforeAutospacing="0" w:after="0" w:afterAutospacing="0"/>
        <w:rPr>
          <w:rFonts w:ascii="Arial" w:hAnsi="Arial" w:cs="Arial"/>
        </w:rPr>
      </w:pPr>
      <w:r w:rsidRPr="00770E0C">
        <w:rPr>
          <w:rFonts w:ascii="Arial" w:hAnsi="Arial" w:cs="Arial"/>
        </w:rPr>
        <w:t xml:space="preserve">AGUIAR, Igor Nóbrega. </w:t>
      </w:r>
      <w:r w:rsidRPr="00770E0C">
        <w:rPr>
          <w:rFonts w:ascii="Arial" w:hAnsi="Arial" w:cs="Arial"/>
          <w:i/>
          <w:iCs/>
        </w:rPr>
        <w:t>O princípio da legalidade tributária e as medidas provisórias</w:t>
      </w:r>
      <w:r w:rsidRPr="00770E0C">
        <w:rPr>
          <w:rFonts w:ascii="Arial" w:hAnsi="Arial" w:cs="Arial"/>
        </w:rPr>
        <w:t>. Boletim Jurídico, Uberaba/MG, a. 3, no 142. Disponível em: &lt;http://www.boletimjuridico.com</w:t>
      </w:r>
      <w:r w:rsidR="004C226D">
        <w:rPr>
          <w:rFonts w:ascii="Arial" w:hAnsi="Arial" w:cs="Arial"/>
        </w:rPr>
        <w:t>.br/ doutrina/texto.asp?id=773&gt;</w:t>
      </w:r>
    </w:p>
    <w:p w:rsidR="00770E0C" w:rsidRDefault="00770E0C" w:rsidP="001C645C">
      <w:pPr>
        <w:pStyle w:val="NormalWeb"/>
        <w:spacing w:before="0" w:beforeAutospacing="0" w:after="0" w:afterAutospacing="0"/>
        <w:rPr>
          <w:rFonts w:ascii="Arial" w:hAnsi="Arial" w:cs="Arial"/>
        </w:rPr>
      </w:pPr>
    </w:p>
    <w:p w:rsidR="002C507F" w:rsidRPr="002C507F" w:rsidRDefault="002C507F" w:rsidP="001C645C">
      <w:pPr>
        <w:pStyle w:val="NormalWeb"/>
        <w:spacing w:before="0" w:beforeAutospacing="0" w:after="0" w:afterAutospacing="0"/>
        <w:rPr>
          <w:rFonts w:ascii="Arial" w:hAnsi="Arial" w:cs="Arial"/>
        </w:rPr>
      </w:pPr>
      <w:r w:rsidRPr="002C507F">
        <w:rPr>
          <w:rFonts w:ascii="Arial" w:hAnsi="Arial" w:cs="Arial"/>
        </w:rPr>
        <w:t>AMARO, Luciano. Direito tributário brasileiro. 9</w:t>
      </w:r>
      <w:r w:rsidR="00E97EE8">
        <w:rPr>
          <w:rFonts w:ascii="Arial" w:hAnsi="Arial" w:cs="Arial"/>
        </w:rPr>
        <w:t>ª</w:t>
      </w:r>
      <w:r w:rsidRPr="002C507F">
        <w:rPr>
          <w:rFonts w:ascii="Arial" w:hAnsi="Arial" w:cs="Arial"/>
        </w:rPr>
        <w:t xml:space="preserve"> ed. São Paulo: Saraiva, 2003. </w:t>
      </w:r>
    </w:p>
    <w:p w:rsidR="002C507F" w:rsidRDefault="002C507F" w:rsidP="001C645C">
      <w:pPr>
        <w:pStyle w:val="NormalWeb"/>
        <w:spacing w:before="0" w:beforeAutospacing="0" w:after="0" w:afterAutospacing="0"/>
        <w:rPr>
          <w:rFonts w:ascii="Arial" w:hAnsi="Arial" w:cs="Arial"/>
        </w:rPr>
      </w:pPr>
    </w:p>
    <w:p w:rsidR="00F642F5" w:rsidRDefault="00F642F5" w:rsidP="001C645C">
      <w:pPr>
        <w:pStyle w:val="NormalWeb"/>
        <w:spacing w:before="0" w:beforeAutospacing="0" w:after="0" w:afterAutospacing="0"/>
        <w:rPr>
          <w:rFonts w:ascii="Arial" w:hAnsi="Arial" w:cs="Arial"/>
        </w:rPr>
      </w:pPr>
      <w:r w:rsidRPr="002C507F">
        <w:rPr>
          <w:rFonts w:ascii="Arial" w:hAnsi="Arial" w:cs="Arial"/>
        </w:rPr>
        <w:t>BUENO, Cassio Scarpinella. Curso sistematizado</w:t>
      </w:r>
      <w:r w:rsidR="00E97EE8">
        <w:rPr>
          <w:rFonts w:ascii="Arial" w:hAnsi="Arial" w:cs="Arial"/>
        </w:rPr>
        <w:t xml:space="preserve"> de direito processual civil. 5ª</w:t>
      </w:r>
      <w:r w:rsidRPr="002C507F">
        <w:rPr>
          <w:rFonts w:ascii="Arial" w:hAnsi="Arial" w:cs="Arial"/>
        </w:rPr>
        <w:t xml:space="preserve"> ed. São Paulo: Saraiva, 2011. v.1. 685 p. </w:t>
      </w:r>
    </w:p>
    <w:p w:rsidR="00F642F5" w:rsidRDefault="00F642F5" w:rsidP="001C645C">
      <w:pPr>
        <w:pStyle w:val="NormalWeb"/>
        <w:spacing w:before="0" w:beforeAutospacing="0" w:after="0" w:afterAutospacing="0"/>
        <w:rPr>
          <w:rFonts w:ascii="Arial" w:hAnsi="Arial" w:cs="Arial"/>
        </w:rPr>
      </w:pPr>
    </w:p>
    <w:p w:rsidR="002C507F" w:rsidRPr="002C507F" w:rsidRDefault="002C507F" w:rsidP="001C645C">
      <w:pPr>
        <w:pStyle w:val="NormalWeb"/>
        <w:spacing w:before="0" w:beforeAutospacing="0" w:after="0" w:afterAutospacing="0"/>
        <w:rPr>
          <w:rFonts w:ascii="Arial" w:hAnsi="Arial" w:cs="Arial"/>
        </w:rPr>
      </w:pPr>
      <w:r w:rsidRPr="002C507F">
        <w:rPr>
          <w:rFonts w:ascii="Arial" w:hAnsi="Arial" w:cs="Arial"/>
        </w:rPr>
        <w:t xml:space="preserve">CARRAZZA, Roque Antonio. Curso de direito constitucional tributário. 20ª </w:t>
      </w:r>
    </w:p>
    <w:p w:rsidR="001C645C" w:rsidRDefault="002C507F" w:rsidP="001C645C">
      <w:pPr>
        <w:pStyle w:val="NormalWeb"/>
        <w:spacing w:before="0" w:beforeAutospacing="0" w:after="0" w:afterAutospacing="0"/>
        <w:rPr>
          <w:rFonts w:ascii="Arial" w:hAnsi="Arial" w:cs="Arial"/>
        </w:rPr>
      </w:pPr>
      <w:r w:rsidRPr="002C507F">
        <w:rPr>
          <w:rFonts w:ascii="Arial" w:hAnsi="Arial" w:cs="Arial"/>
        </w:rPr>
        <w:t>ed., São Paulo: Malheiros, 2004.</w:t>
      </w:r>
    </w:p>
    <w:p w:rsidR="00DB5A79" w:rsidRDefault="002C507F" w:rsidP="001C645C">
      <w:pPr>
        <w:pStyle w:val="NormalWeb"/>
        <w:spacing w:before="0" w:beforeAutospacing="0" w:after="0" w:afterAutospacing="0"/>
        <w:rPr>
          <w:rFonts w:ascii="Arial" w:hAnsi="Arial" w:cs="Arial"/>
        </w:rPr>
      </w:pPr>
      <w:r w:rsidRPr="002C507F">
        <w:rPr>
          <w:rFonts w:ascii="Arial" w:hAnsi="Arial" w:cs="Arial"/>
        </w:rPr>
        <w:t xml:space="preserve"> </w:t>
      </w:r>
    </w:p>
    <w:p w:rsidR="00F642F5" w:rsidRDefault="00F642F5" w:rsidP="001C645C">
      <w:pPr>
        <w:pStyle w:val="NormalWeb"/>
        <w:spacing w:before="0" w:beforeAutospacing="0" w:after="0" w:afterAutospacing="0"/>
        <w:rPr>
          <w:rFonts w:ascii="Arial" w:hAnsi="Arial" w:cs="Arial"/>
        </w:rPr>
      </w:pPr>
      <w:r>
        <w:rPr>
          <w:rFonts w:ascii="Arial" w:hAnsi="Arial" w:cs="Arial"/>
        </w:rPr>
        <w:t xml:space="preserve">CHIMENTI, Ricardo Cunha. Direito tributário. 13ª Ed. </w:t>
      </w:r>
      <w:r w:rsidR="00E97EE8">
        <w:rPr>
          <w:rFonts w:ascii="Arial" w:hAnsi="Arial" w:cs="Arial"/>
        </w:rPr>
        <w:t>São Paulo: Saraiva, 2010.</w:t>
      </w:r>
    </w:p>
    <w:p w:rsidR="00F642F5" w:rsidRDefault="00F642F5" w:rsidP="001C645C">
      <w:pPr>
        <w:pStyle w:val="NormalWeb"/>
        <w:spacing w:before="0" w:beforeAutospacing="0" w:after="0" w:afterAutospacing="0"/>
        <w:rPr>
          <w:rFonts w:ascii="Arial" w:hAnsi="Arial" w:cs="Arial"/>
        </w:rPr>
      </w:pPr>
    </w:p>
    <w:p w:rsidR="00E97EE8" w:rsidRDefault="00E97EE8" w:rsidP="001C645C">
      <w:pPr>
        <w:pStyle w:val="NormalWeb"/>
        <w:spacing w:before="0" w:beforeAutospacing="0" w:after="0" w:afterAutospacing="0"/>
        <w:rPr>
          <w:rFonts w:ascii="Arial" w:hAnsi="Arial" w:cs="Arial"/>
        </w:rPr>
      </w:pPr>
      <w:r w:rsidRPr="002C507F">
        <w:rPr>
          <w:rFonts w:ascii="Arial" w:hAnsi="Arial" w:cs="Arial"/>
        </w:rPr>
        <w:t>CORDEIRO, Rodrigo Aiache. O princípio da legalidade tributária. Boletim Jurídico, Uberaba/MG, a. 4, no 184. Disponível em: &lt;http://www.boletimjuridico.com.br/ doutrina/texto.asp?i</w:t>
      </w:r>
      <w:r w:rsidR="004C226D">
        <w:rPr>
          <w:rFonts w:ascii="Arial" w:hAnsi="Arial" w:cs="Arial"/>
        </w:rPr>
        <w:t>d=1371&gt;</w:t>
      </w:r>
    </w:p>
    <w:p w:rsidR="00E97EE8" w:rsidRDefault="00E97EE8" w:rsidP="001C645C">
      <w:pPr>
        <w:pStyle w:val="NormalWeb"/>
        <w:spacing w:before="0" w:beforeAutospacing="0" w:after="0" w:afterAutospacing="0"/>
        <w:rPr>
          <w:rFonts w:ascii="Arial" w:hAnsi="Arial" w:cs="Arial"/>
        </w:rPr>
      </w:pPr>
    </w:p>
    <w:p w:rsidR="00F642F5" w:rsidRDefault="00F642F5" w:rsidP="001C645C">
      <w:pPr>
        <w:pStyle w:val="NormalWeb"/>
        <w:spacing w:before="0" w:beforeAutospacing="0" w:after="0" w:afterAutospacing="0"/>
        <w:rPr>
          <w:rFonts w:ascii="Arial" w:hAnsi="Arial" w:cs="Arial"/>
        </w:rPr>
      </w:pPr>
      <w:r>
        <w:rPr>
          <w:rFonts w:ascii="Arial" w:hAnsi="Arial" w:cs="Arial"/>
        </w:rPr>
        <w:t>CUNHA, Sérgio Sérvulo da. Dicionário compacto do direito. 6ª Ed. São Paulo: Saraiva, 2007.</w:t>
      </w:r>
    </w:p>
    <w:p w:rsidR="00F642F5" w:rsidRDefault="00F642F5" w:rsidP="001C645C">
      <w:pPr>
        <w:pStyle w:val="NormalWeb"/>
        <w:spacing w:before="0" w:beforeAutospacing="0" w:after="0" w:afterAutospacing="0"/>
        <w:rPr>
          <w:rFonts w:ascii="Arial" w:hAnsi="Arial" w:cs="Arial"/>
        </w:rPr>
      </w:pPr>
    </w:p>
    <w:p w:rsidR="00F642F5" w:rsidRPr="002C507F" w:rsidRDefault="00F642F5" w:rsidP="001C645C">
      <w:pPr>
        <w:pStyle w:val="NormalWeb"/>
        <w:spacing w:before="0" w:beforeAutospacing="0" w:after="0" w:afterAutospacing="0"/>
        <w:rPr>
          <w:rFonts w:ascii="Arial" w:hAnsi="Arial" w:cs="Arial"/>
        </w:rPr>
      </w:pPr>
      <w:r w:rsidRPr="002C507F">
        <w:rPr>
          <w:rFonts w:ascii="Arial" w:hAnsi="Arial" w:cs="Arial"/>
        </w:rPr>
        <w:t>DENARI, Zelmo. Curso de Direito Tributário- 9</w:t>
      </w:r>
      <w:r>
        <w:rPr>
          <w:rFonts w:ascii="Arial" w:hAnsi="Arial" w:cs="Arial"/>
        </w:rPr>
        <w:t>ª</w:t>
      </w:r>
      <w:r w:rsidRPr="002C507F">
        <w:rPr>
          <w:rFonts w:ascii="Arial" w:hAnsi="Arial" w:cs="Arial"/>
        </w:rPr>
        <w:t xml:space="preserve"> </w:t>
      </w:r>
      <w:r>
        <w:rPr>
          <w:rFonts w:ascii="Arial" w:hAnsi="Arial" w:cs="Arial"/>
        </w:rPr>
        <w:t>e</w:t>
      </w:r>
      <w:r w:rsidRPr="002C507F">
        <w:rPr>
          <w:rFonts w:ascii="Arial" w:hAnsi="Arial" w:cs="Arial"/>
        </w:rPr>
        <w:t xml:space="preserve">d.- São Paulo: Atlas, 2008. </w:t>
      </w:r>
    </w:p>
    <w:p w:rsidR="004C226D" w:rsidRPr="00C945A6" w:rsidRDefault="004C226D" w:rsidP="004C226D">
      <w:pPr>
        <w:pStyle w:val="Ttulo2"/>
        <w:rPr>
          <w:rFonts w:ascii="Arial" w:hAnsi="Arial" w:cs="Arial"/>
          <w:b w:val="0"/>
          <w:bCs w:val="0"/>
          <w:sz w:val="24"/>
          <w:szCs w:val="24"/>
        </w:rPr>
      </w:pPr>
      <w:r w:rsidRPr="00C945A6">
        <w:rPr>
          <w:rFonts w:ascii="Arial" w:hAnsi="Arial" w:cs="Arial"/>
          <w:b w:val="0"/>
          <w:bCs w:val="0"/>
          <w:sz w:val="24"/>
          <w:szCs w:val="24"/>
        </w:rPr>
        <w:t>GAUTÉRIO, Maria de Fátima Prado. O conceito de lei segundo Santo Tomás de Aquino. Disponível em: &lt;http://www.ambito-juridico.com.br/site/index.php?n_link=revista_artigos_leitura&amp;artigo_id=6279&gt;</w:t>
      </w:r>
    </w:p>
    <w:p w:rsidR="00E97EE8" w:rsidRDefault="00E97EE8" w:rsidP="001C645C">
      <w:pPr>
        <w:pStyle w:val="NormalWeb"/>
        <w:spacing w:before="0" w:beforeAutospacing="0" w:after="0" w:afterAutospacing="0"/>
        <w:rPr>
          <w:rFonts w:ascii="Arial" w:hAnsi="Arial" w:cs="Arial"/>
        </w:rPr>
      </w:pPr>
      <w:r w:rsidRPr="002C507F">
        <w:rPr>
          <w:rFonts w:ascii="Arial" w:hAnsi="Arial" w:cs="Arial"/>
        </w:rPr>
        <w:t>IURCONVITE, Adriano dos Santos. O Princípio da Legalidade na Constituição Federal. Universo Jurídico, Juiz de Fora, ano XI, 28 de ago. de 2006. Disponivel em: &lt; http://uj.novaprolink.com.br/doutrina/2647/o_principio_da_legalidade_na_constituicao_federal &gt;.</w:t>
      </w:r>
    </w:p>
    <w:p w:rsidR="00D526B3" w:rsidRPr="00C945A6" w:rsidRDefault="00D526B3" w:rsidP="001C645C">
      <w:pPr>
        <w:pStyle w:val="NormalWeb"/>
        <w:spacing w:before="0" w:beforeAutospacing="0" w:after="0" w:afterAutospacing="0"/>
        <w:rPr>
          <w:rFonts w:ascii="Arial" w:hAnsi="Arial" w:cs="Arial"/>
        </w:rPr>
      </w:pPr>
    </w:p>
    <w:p w:rsidR="00D526B3" w:rsidRPr="00D526B3" w:rsidRDefault="00D526B3" w:rsidP="00D526B3">
      <w:pPr>
        <w:pStyle w:val="NormalWeb"/>
        <w:spacing w:before="0" w:beforeAutospacing="0" w:after="0" w:afterAutospacing="0"/>
        <w:rPr>
          <w:rFonts w:ascii="Arial" w:hAnsi="Arial" w:cs="Arial"/>
        </w:rPr>
      </w:pPr>
      <w:r w:rsidRPr="00C945A6">
        <w:rPr>
          <w:rFonts w:ascii="Arial" w:hAnsi="Arial" w:cs="Arial"/>
        </w:rPr>
        <w:t xml:space="preserve">MACHADO, Hugo de Brito. </w:t>
      </w:r>
      <w:r w:rsidRPr="00C945A6">
        <w:rPr>
          <w:rFonts w:ascii="Arial" w:hAnsi="Arial" w:cs="Arial"/>
          <w:bCs/>
        </w:rPr>
        <w:t xml:space="preserve">Curso de Direito Tributário. </w:t>
      </w:r>
      <w:r w:rsidRPr="00C945A6">
        <w:rPr>
          <w:rFonts w:ascii="Arial" w:hAnsi="Arial" w:cs="Arial"/>
        </w:rPr>
        <w:t>19.</w:t>
      </w:r>
      <w:r w:rsidRPr="00D526B3">
        <w:rPr>
          <w:rFonts w:ascii="Arial" w:hAnsi="Arial" w:cs="Arial"/>
        </w:rPr>
        <w:t xml:space="preserve"> ed. rev., atual. e ampl. de acordo com as Leis Complementares ns. 104 e 105, de 10.1.2001. São Paulo : Malheiros, 2001, 454 p.</w:t>
      </w:r>
    </w:p>
    <w:p w:rsidR="00D526B3" w:rsidRPr="00D526B3" w:rsidRDefault="00D526B3" w:rsidP="00D526B3">
      <w:pPr>
        <w:pStyle w:val="NormalWeb"/>
        <w:spacing w:before="0" w:beforeAutospacing="0" w:after="0" w:afterAutospacing="0"/>
        <w:rPr>
          <w:rFonts w:ascii="Arial" w:hAnsi="Arial" w:cs="Arial"/>
        </w:rPr>
      </w:pPr>
      <w:r w:rsidRPr="00D526B3">
        <w:rPr>
          <w:rFonts w:ascii="Arial" w:hAnsi="Arial" w:cs="Arial"/>
        </w:rPr>
        <w:t>&lt;</w:t>
      </w:r>
      <w:hyperlink r:id="rId9" w:anchor="ixzz2O8za4PsO" w:history="1">
        <w:r w:rsidRPr="00D526B3">
          <w:rPr>
            <w:rFonts w:ascii="Arial" w:hAnsi="Arial" w:cs="Arial"/>
          </w:rPr>
          <w:t>http://jus.com.br/revista/texto/5542/as-medidas-provisorias-e-o-principio-da-legalidade-tributaria/3#ixzz2O8za4PsO</w:t>
        </w:r>
      </w:hyperlink>
      <w:r w:rsidRPr="00D526B3">
        <w:rPr>
          <w:rFonts w:ascii="Arial" w:hAnsi="Arial" w:cs="Arial"/>
        </w:rPr>
        <w:t>&gt;.</w:t>
      </w:r>
    </w:p>
    <w:p w:rsidR="00E97EE8" w:rsidRDefault="00E97EE8" w:rsidP="001C645C">
      <w:pPr>
        <w:pStyle w:val="NormalWeb"/>
        <w:spacing w:before="0" w:beforeAutospacing="0" w:after="0" w:afterAutospacing="0"/>
        <w:rPr>
          <w:rFonts w:ascii="Arial" w:hAnsi="Arial" w:cs="Arial"/>
        </w:rPr>
      </w:pPr>
    </w:p>
    <w:p w:rsidR="00E97EE8" w:rsidRPr="002C507F" w:rsidRDefault="00E97EE8" w:rsidP="001C645C">
      <w:pPr>
        <w:pStyle w:val="NormalWeb"/>
        <w:spacing w:before="0" w:beforeAutospacing="0" w:after="0" w:afterAutospacing="0"/>
        <w:rPr>
          <w:rFonts w:ascii="Arial" w:hAnsi="Arial" w:cs="Arial"/>
        </w:rPr>
      </w:pPr>
      <w:r w:rsidRPr="002C507F">
        <w:rPr>
          <w:rFonts w:ascii="Arial" w:hAnsi="Arial" w:cs="Arial"/>
        </w:rPr>
        <w:t xml:space="preserve">MORAES, Alexandre de. Direito Constitucional. – 25. Ed. – São Paulo : Atlas, 2010. </w:t>
      </w:r>
    </w:p>
    <w:p w:rsidR="00E97EE8" w:rsidRDefault="00E97EE8" w:rsidP="001C645C">
      <w:pPr>
        <w:pStyle w:val="NormalWeb"/>
        <w:spacing w:before="0" w:beforeAutospacing="0" w:after="0" w:afterAutospacing="0"/>
        <w:rPr>
          <w:rFonts w:ascii="Arial" w:hAnsi="Arial" w:cs="Arial"/>
        </w:rPr>
      </w:pPr>
    </w:p>
    <w:p w:rsidR="00F642F5" w:rsidRDefault="00F642F5" w:rsidP="001C645C">
      <w:pPr>
        <w:pStyle w:val="NormalWeb"/>
        <w:spacing w:before="0" w:beforeAutospacing="0" w:after="0" w:afterAutospacing="0"/>
        <w:rPr>
          <w:rFonts w:ascii="Arial" w:hAnsi="Arial" w:cs="Arial"/>
        </w:rPr>
      </w:pPr>
      <w:r w:rsidRPr="002C507F">
        <w:rPr>
          <w:rFonts w:ascii="Arial" w:hAnsi="Arial" w:cs="Arial"/>
        </w:rPr>
        <w:t xml:space="preserve">MOUSSALLEM, Tárek Moysés,. Fontes do Direito Tributário – 2.ed. – São Paulo: Noeses, 2006. </w:t>
      </w:r>
    </w:p>
    <w:p w:rsidR="00F642F5" w:rsidRDefault="00F642F5" w:rsidP="001C645C">
      <w:pPr>
        <w:pStyle w:val="NormalWeb"/>
        <w:spacing w:before="0" w:beforeAutospacing="0" w:after="0" w:afterAutospacing="0"/>
        <w:rPr>
          <w:rFonts w:ascii="Arial" w:hAnsi="Arial" w:cs="Arial"/>
        </w:rPr>
      </w:pPr>
    </w:p>
    <w:p w:rsidR="00DB5A79" w:rsidRDefault="00DB5A79" w:rsidP="001C645C">
      <w:pPr>
        <w:pStyle w:val="NormalWeb"/>
        <w:spacing w:before="0" w:beforeAutospacing="0" w:after="0" w:afterAutospacing="0"/>
        <w:rPr>
          <w:rFonts w:ascii="Arial" w:hAnsi="Arial" w:cs="Arial"/>
        </w:rPr>
      </w:pPr>
      <w:r w:rsidRPr="002C507F">
        <w:rPr>
          <w:rFonts w:ascii="Arial" w:hAnsi="Arial" w:cs="Arial"/>
        </w:rPr>
        <w:lastRenderedPageBreak/>
        <w:t xml:space="preserve">PAULSEN, Leandro. Segurança jurídica, certeza do direito e tributação: a concretização da certeza quanto à instituição de tributos através das garantias da legalidade, da irretroatividade e da anterioridade. Porto Alegre: Livraria do Advogado, 2006. 175 p. ISBN 978-85-7348-409-8 </w:t>
      </w:r>
    </w:p>
    <w:p w:rsidR="00D526B3" w:rsidRPr="002C507F" w:rsidRDefault="00D526B3" w:rsidP="001C645C">
      <w:pPr>
        <w:pStyle w:val="NormalWeb"/>
        <w:spacing w:before="0" w:beforeAutospacing="0" w:after="0" w:afterAutospacing="0"/>
        <w:rPr>
          <w:rFonts w:ascii="Arial" w:hAnsi="Arial" w:cs="Arial"/>
        </w:rPr>
      </w:pPr>
    </w:p>
    <w:p w:rsidR="00D526B3" w:rsidRPr="00D526B3" w:rsidRDefault="00D526B3" w:rsidP="00D526B3">
      <w:pPr>
        <w:pStyle w:val="NormalWeb"/>
        <w:spacing w:before="0" w:beforeAutospacing="0" w:after="0" w:afterAutospacing="0"/>
        <w:rPr>
          <w:rFonts w:ascii="Arial" w:hAnsi="Arial" w:cs="Arial"/>
        </w:rPr>
      </w:pPr>
      <w:r w:rsidRPr="00D526B3">
        <w:rPr>
          <w:rFonts w:ascii="Arial" w:hAnsi="Arial" w:cs="Arial"/>
        </w:rPr>
        <w:t xml:space="preserve">RAMOS, Carlos Roberto. </w:t>
      </w:r>
      <w:r w:rsidRPr="00D526B3">
        <w:rPr>
          <w:rFonts w:ascii="Arial" w:hAnsi="Arial" w:cs="Arial"/>
          <w:b/>
          <w:bCs/>
        </w:rPr>
        <w:t xml:space="preserve">Da Medida Provisória. </w:t>
      </w:r>
      <w:r w:rsidRPr="00D526B3">
        <w:rPr>
          <w:rFonts w:ascii="Arial" w:hAnsi="Arial" w:cs="Arial"/>
        </w:rPr>
        <w:t>Belo Horizonte : Del Rey, 1994, 160 p.</w:t>
      </w:r>
    </w:p>
    <w:p w:rsidR="00D526B3" w:rsidRPr="00D526B3" w:rsidRDefault="00D526B3" w:rsidP="00D526B3">
      <w:pPr>
        <w:pStyle w:val="NormalWeb"/>
        <w:spacing w:before="0" w:beforeAutospacing="0" w:after="0" w:afterAutospacing="0"/>
        <w:rPr>
          <w:rFonts w:ascii="Arial" w:hAnsi="Arial" w:cs="Arial"/>
        </w:rPr>
      </w:pPr>
      <w:r w:rsidRPr="00D526B3">
        <w:rPr>
          <w:rFonts w:ascii="Arial" w:hAnsi="Arial" w:cs="Arial"/>
        </w:rPr>
        <w:t xml:space="preserve">&lt; </w:t>
      </w:r>
      <w:hyperlink r:id="rId10" w:anchor="ixzz2O8zN2uwb" w:history="1">
        <w:r w:rsidRPr="00D526B3">
          <w:rPr>
            <w:rFonts w:ascii="Arial" w:hAnsi="Arial" w:cs="Arial"/>
          </w:rPr>
          <w:t>http://jus.com.br/revista/texto/5542/as-medidas-provisorias-e-o-principio-da-legalidade-tributaria/3#ixzz2O8zN2uwb</w:t>
        </w:r>
      </w:hyperlink>
      <w:r w:rsidRPr="00D526B3">
        <w:rPr>
          <w:rFonts w:ascii="Arial" w:hAnsi="Arial" w:cs="Arial"/>
        </w:rPr>
        <w:t>&gt;.</w:t>
      </w:r>
    </w:p>
    <w:p w:rsidR="002C507F" w:rsidRDefault="002C507F" w:rsidP="001C645C">
      <w:pPr>
        <w:spacing w:after="0" w:line="240" w:lineRule="auto"/>
        <w:rPr>
          <w:rFonts w:ascii="Arial" w:hAnsi="Arial" w:cs="Arial"/>
          <w:sz w:val="24"/>
          <w:szCs w:val="24"/>
        </w:rPr>
      </w:pPr>
    </w:p>
    <w:p w:rsidR="00E97EE8" w:rsidRPr="002C507F" w:rsidRDefault="00E97EE8" w:rsidP="001C645C">
      <w:pPr>
        <w:pStyle w:val="NormalWeb"/>
        <w:spacing w:before="0" w:beforeAutospacing="0" w:after="0" w:afterAutospacing="0"/>
        <w:rPr>
          <w:rFonts w:ascii="Arial" w:hAnsi="Arial" w:cs="Arial"/>
        </w:rPr>
      </w:pPr>
      <w:r w:rsidRPr="002C507F">
        <w:rPr>
          <w:rFonts w:ascii="Arial" w:hAnsi="Arial" w:cs="Arial"/>
        </w:rPr>
        <w:t xml:space="preserve">SABBAG, Eduardo. Manual de Direito Tributário – São Paulo : Saraiva, 2009. </w:t>
      </w:r>
    </w:p>
    <w:p w:rsidR="00E97EE8" w:rsidRDefault="00E97EE8" w:rsidP="001C645C">
      <w:pPr>
        <w:spacing w:after="0" w:line="240" w:lineRule="auto"/>
        <w:rPr>
          <w:rFonts w:ascii="Arial" w:hAnsi="Arial" w:cs="Arial"/>
          <w:sz w:val="24"/>
          <w:szCs w:val="24"/>
        </w:rPr>
      </w:pPr>
    </w:p>
    <w:p w:rsidR="001C645C" w:rsidRDefault="001C645C" w:rsidP="001C645C">
      <w:pPr>
        <w:spacing w:after="0" w:line="240" w:lineRule="auto"/>
        <w:rPr>
          <w:rFonts w:ascii="Arial" w:hAnsi="Arial" w:cs="Arial"/>
          <w:sz w:val="24"/>
          <w:szCs w:val="24"/>
        </w:rPr>
      </w:pPr>
      <w:r>
        <w:rPr>
          <w:rFonts w:ascii="Arial" w:hAnsi="Arial" w:cs="Arial"/>
          <w:sz w:val="24"/>
          <w:szCs w:val="24"/>
        </w:rPr>
        <w:t>SPESSATO, Rodrigo. As medidas provisórias e o princípio da legalidade tributária.</w:t>
      </w:r>
      <w:r w:rsidRPr="001C645C">
        <w:rPr>
          <w:rFonts w:ascii="Arial" w:hAnsi="Arial" w:cs="Arial"/>
          <w:color w:val="000000"/>
          <w:sz w:val="21"/>
          <w:szCs w:val="21"/>
        </w:rPr>
        <w:t xml:space="preserve"> </w:t>
      </w:r>
      <w:r>
        <w:rPr>
          <w:rFonts w:ascii="Arial" w:hAnsi="Arial" w:cs="Arial"/>
          <w:color w:val="000000"/>
          <w:sz w:val="21"/>
          <w:szCs w:val="21"/>
        </w:rPr>
        <w:t xml:space="preserve">Jus Navigandi, Teresina, ano 9, n. 394, 5 ago. 2004. Disponível em: </w:t>
      </w:r>
      <w:r w:rsidRPr="001C645C">
        <w:rPr>
          <w:rStyle w:val="url1"/>
          <w:rFonts w:ascii="Arial" w:hAnsi="Arial" w:cs="Arial"/>
          <w:color w:val="auto"/>
          <w:sz w:val="21"/>
          <w:szCs w:val="21"/>
        </w:rPr>
        <w:t>&lt;http://jus.com.br/revista/texto/5542&gt;.</w:t>
      </w:r>
      <w:r>
        <w:rPr>
          <w:rFonts w:ascii="Arial" w:hAnsi="Arial" w:cs="Arial"/>
          <w:color w:val="000000"/>
          <w:sz w:val="21"/>
          <w:szCs w:val="21"/>
        </w:rPr>
        <w:br/>
      </w:r>
    </w:p>
    <w:sectPr w:rsidR="001C645C" w:rsidSect="0078714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B48" w:rsidRDefault="00156B48" w:rsidP="009C76E0">
      <w:pPr>
        <w:spacing w:after="0" w:line="240" w:lineRule="auto"/>
      </w:pPr>
      <w:r>
        <w:separator/>
      </w:r>
    </w:p>
  </w:endnote>
  <w:endnote w:type="continuationSeparator" w:id="1">
    <w:p w:rsidR="00156B48" w:rsidRDefault="00156B48" w:rsidP="009C76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B48" w:rsidRDefault="00156B48" w:rsidP="009C76E0">
      <w:pPr>
        <w:spacing w:after="0" w:line="240" w:lineRule="auto"/>
      </w:pPr>
      <w:r>
        <w:separator/>
      </w:r>
    </w:p>
  </w:footnote>
  <w:footnote w:type="continuationSeparator" w:id="1">
    <w:p w:rsidR="00156B48" w:rsidRDefault="00156B48" w:rsidP="009C76E0">
      <w:pPr>
        <w:spacing w:after="0" w:line="240" w:lineRule="auto"/>
      </w:pPr>
      <w:r>
        <w:continuationSeparator/>
      </w:r>
    </w:p>
  </w:footnote>
  <w:footnote w:id="2">
    <w:p w:rsidR="00F642F5" w:rsidRPr="00EA366B" w:rsidRDefault="00F642F5">
      <w:pPr>
        <w:pStyle w:val="Textodenotaderodap"/>
        <w:rPr>
          <w:rFonts w:ascii="Arial" w:hAnsi="Arial" w:cs="Arial"/>
          <w:sz w:val="16"/>
          <w:szCs w:val="16"/>
        </w:rPr>
      </w:pPr>
      <w:r w:rsidRPr="00EA366B">
        <w:rPr>
          <w:rStyle w:val="Refdenotaderodap"/>
          <w:rFonts w:ascii="Arial" w:hAnsi="Arial" w:cs="Arial"/>
          <w:sz w:val="16"/>
          <w:szCs w:val="16"/>
        </w:rPr>
        <w:footnoteRef/>
      </w:r>
      <w:r w:rsidRPr="00EA366B">
        <w:rPr>
          <w:rFonts w:ascii="Arial" w:hAnsi="Arial" w:cs="Arial"/>
          <w:sz w:val="16"/>
          <w:szCs w:val="16"/>
        </w:rPr>
        <w:t xml:space="preserve"> </w:t>
      </w:r>
      <w:r w:rsidR="00EA366B" w:rsidRPr="00EA366B">
        <w:rPr>
          <w:rFonts w:ascii="Arial" w:hAnsi="Arial" w:cs="Arial"/>
          <w:sz w:val="16"/>
          <w:szCs w:val="16"/>
        </w:rPr>
        <w:t>Graduando do Curso de Direito</w:t>
      </w:r>
      <w:r w:rsidRPr="00EA366B">
        <w:rPr>
          <w:rFonts w:ascii="Arial" w:hAnsi="Arial" w:cs="Arial"/>
          <w:sz w:val="16"/>
          <w:szCs w:val="16"/>
        </w:rPr>
        <w:t xml:space="preserve"> das “Faculdades Integradas Antônio Eufrásio de Toledo” de Presidente Prudente; </w:t>
      </w:r>
      <w:r w:rsidR="00EA366B">
        <w:rPr>
          <w:rFonts w:ascii="Arial" w:hAnsi="Arial" w:cs="Arial"/>
          <w:sz w:val="16"/>
          <w:szCs w:val="16"/>
        </w:rPr>
        <w:t>eduardo.beletato@gmai.com</w:t>
      </w:r>
    </w:p>
  </w:footnote>
  <w:footnote w:id="3">
    <w:p w:rsidR="00F642F5" w:rsidRPr="00CE7A3D" w:rsidRDefault="00F642F5" w:rsidP="009C76E0">
      <w:pPr>
        <w:pStyle w:val="NormalWeb"/>
        <w:shd w:val="clear" w:color="auto" w:fill="FFFFFF"/>
        <w:spacing w:before="0" w:beforeAutospacing="0" w:after="0" w:afterAutospacing="0"/>
        <w:jc w:val="both"/>
        <w:rPr>
          <w:rFonts w:ascii="Arial" w:hAnsi="Arial" w:cs="Arial"/>
          <w:color w:val="000000"/>
          <w:sz w:val="16"/>
          <w:szCs w:val="16"/>
        </w:rPr>
      </w:pPr>
      <w:r w:rsidRPr="00CE7A3D">
        <w:rPr>
          <w:rStyle w:val="Refdenotaderodap"/>
          <w:rFonts w:ascii="Arial" w:hAnsi="Arial" w:cs="Arial"/>
          <w:sz w:val="16"/>
          <w:szCs w:val="16"/>
        </w:rPr>
        <w:footnoteRef/>
      </w:r>
      <w:r w:rsidRPr="00CE7A3D">
        <w:rPr>
          <w:rFonts w:ascii="Arial" w:hAnsi="Arial" w:cs="Arial"/>
          <w:sz w:val="16"/>
          <w:szCs w:val="16"/>
        </w:rPr>
        <w:t xml:space="preserve"> “</w:t>
      </w:r>
      <w:r w:rsidRPr="00CE7A3D">
        <w:rPr>
          <w:rStyle w:val="Forte"/>
          <w:rFonts w:ascii="Arial" w:hAnsi="Arial" w:cs="Arial"/>
          <w:color w:val="000000"/>
          <w:sz w:val="16"/>
          <w:szCs w:val="16"/>
        </w:rPr>
        <w:t>§ 3º</w:t>
      </w:r>
      <w:r w:rsidRPr="00CE7A3D">
        <w:rPr>
          <w:rStyle w:val="apple-converted-space"/>
          <w:rFonts w:ascii="Arial" w:hAnsi="Arial" w:cs="Arial"/>
          <w:color w:val="000000"/>
          <w:sz w:val="16"/>
          <w:szCs w:val="16"/>
        </w:rPr>
        <w:t> </w:t>
      </w:r>
      <w:r w:rsidRPr="00CE7A3D">
        <w:rPr>
          <w:rFonts w:ascii="Arial" w:hAnsi="Arial" w:cs="Arial"/>
          <w:color w:val="000000"/>
          <w:sz w:val="16"/>
          <w:szCs w:val="16"/>
        </w:rPr>
        <w:t>As medidas provisórias, ressalvado o disposto nos §§ 11 e 12 perderão eficácia, desde a edição, se não forem convertidas em lei no prazo de sessenta dias, prorrogável, nos termos do § 7º, uma vez por igual período, devendo o Congresso Nacional disciplinar, por decreto legislativo, as relações jurídicas delas decorrentes”.</w:t>
      </w:r>
    </w:p>
  </w:footnote>
  <w:footnote w:id="4">
    <w:p w:rsidR="00F642F5" w:rsidRPr="00CE7A3D" w:rsidRDefault="00F642F5" w:rsidP="009C76E0">
      <w:pPr>
        <w:pStyle w:val="NormalWeb"/>
        <w:shd w:val="clear" w:color="auto" w:fill="FFFFFF"/>
        <w:spacing w:before="0" w:beforeAutospacing="0" w:after="0" w:afterAutospacing="0"/>
        <w:jc w:val="both"/>
        <w:rPr>
          <w:rFonts w:ascii="Arial" w:hAnsi="Arial" w:cs="Arial"/>
          <w:color w:val="000000"/>
          <w:sz w:val="16"/>
          <w:szCs w:val="16"/>
        </w:rPr>
      </w:pPr>
      <w:r w:rsidRPr="00CE7A3D">
        <w:rPr>
          <w:rStyle w:val="Refdenotaderodap"/>
          <w:rFonts w:ascii="Arial" w:hAnsi="Arial" w:cs="Arial"/>
          <w:sz w:val="16"/>
          <w:szCs w:val="16"/>
        </w:rPr>
        <w:footnoteRef/>
      </w:r>
      <w:r w:rsidRPr="00CE7A3D">
        <w:rPr>
          <w:rFonts w:ascii="Arial" w:hAnsi="Arial" w:cs="Arial"/>
          <w:sz w:val="16"/>
          <w:szCs w:val="16"/>
        </w:rPr>
        <w:t xml:space="preserve"> “</w:t>
      </w:r>
      <w:r w:rsidRPr="00CE7A3D">
        <w:rPr>
          <w:rStyle w:val="Forte"/>
          <w:rFonts w:ascii="Arial" w:hAnsi="Arial" w:cs="Arial"/>
          <w:color w:val="000000"/>
          <w:sz w:val="16"/>
          <w:szCs w:val="16"/>
        </w:rPr>
        <w:t>§ 7º</w:t>
      </w:r>
      <w:r w:rsidRPr="00CE7A3D">
        <w:rPr>
          <w:rStyle w:val="apple-converted-space"/>
          <w:rFonts w:ascii="Arial" w:hAnsi="Arial" w:cs="Arial"/>
          <w:color w:val="000000"/>
          <w:sz w:val="16"/>
          <w:szCs w:val="16"/>
        </w:rPr>
        <w:t> </w:t>
      </w:r>
      <w:r w:rsidRPr="00CE7A3D">
        <w:rPr>
          <w:rFonts w:ascii="Arial" w:hAnsi="Arial" w:cs="Arial"/>
          <w:color w:val="000000"/>
          <w:sz w:val="16"/>
          <w:szCs w:val="16"/>
        </w:rPr>
        <w:t>Prorrogar-se-á uma única vez por igual período a vigência de medida provisória que, no prazo de sessenta dias, contado de sua publicação, não tiver a sua votação encerrada nas duas Casas do Congresso Nacional”.</w:t>
      </w:r>
    </w:p>
  </w:footnote>
  <w:footnote w:id="5">
    <w:p w:rsidR="00F642F5" w:rsidRPr="00CE7A3D" w:rsidRDefault="00F642F5" w:rsidP="009C76E0">
      <w:pPr>
        <w:pStyle w:val="NormalWeb"/>
        <w:shd w:val="clear" w:color="auto" w:fill="FFFFFF"/>
        <w:spacing w:before="0" w:beforeAutospacing="0" w:after="0" w:afterAutospacing="0"/>
        <w:jc w:val="both"/>
        <w:rPr>
          <w:rFonts w:ascii="Arial" w:hAnsi="Arial" w:cs="Arial"/>
          <w:color w:val="000000"/>
          <w:sz w:val="16"/>
          <w:szCs w:val="16"/>
        </w:rPr>
      </w:pPr>
      <w:r w:rsidRPr="00CE7A3D">
        <w:rPr>
          <w:rStyle w:val="Refdenotaderodap"/>
          <w:rFonts w:ascii="Arial" w:hAnsi="Arial" w:cs="Arial"/>
          <w:sz w:val="16"/>
          <w:szCs w:val="16"/>
        </w:rPr>
        <w:footnoteRef/>
      </w:r>
      <w:r w:rsidRPr="00CE7A3D">
        <w:rPr>
          <w:rFonts w:ascii="Arial" w:hAnsi="Arial" w:cs="Arial"/>
          <w:sz w:val="16"/>
          <w:szCs w:val="16"/>
        </w:rPr>
        <w:t xml:space="preserve"> “</w:t>
      </w:r>
      <w:r w:rsidRPr="00CE7A3D">
        <w:rPr>
          <w:rStyle w:val="Forte"/>
          <w:rFonts w:ascii="Arial" w:hAnsi="Arial" w:cs="Arial"/>
          <w:color w:val="000000"/>
          <w:sz w:val="16"/>
          <w:szCs w:val="16"/>
        </w:rPr>
        <w:t>§ 1º</w:t>
      </w:r>
      <w:r w:rsidRPr="00CE7A3D">
        <w:rPr>
          <w:rStyle w:val="apple-converted-space"/>
          <w:rFonts w:ascii="Arial" w:hAnsi="Arial" w:cs="Arial"/>
          <w:color w:val="000000"/>
          <w:sz w:val="16"/>
          <w:szCs w:val="16"/>
        </w:rPr>
        <w:t> </w:t>
      </w:r>
      <w:r w:rsidRPr="00CE7A3D">
        <w:rPr>
          <w:rFonts w:ascii="Arial" w:hAnsi="Arial" w:cs="Arial"/>
          <w:color w:val="000000"/>
          <w:sz w:val="16"/>
          <w:szCs w:val="16"/>
        </w:rPr>
        <w:t xml:space="preserve">É vedada a edição de medidas provisórias sobre matéria: </w:t>
      </w:r>
    </w:p>
    <w:p w:rsidR="00F642F5" w:rsidRPr="00CE7A3D" w:rsidRDefault="00F642F5" w:rsidP="009C76E0">
      <w:pPr>
        <w:pStyle w:val="NormalWeb"/>
        <w:shd w:val="clear" w:color="auto" w:fill="FFFFFF"/>
        <w:spacing w:before="0" w:beforeAutospacing="0" w:after="0" w:afterAutospacing="0"/>
        <w:jc w:val="both"/>
        <w:rPr>
          <w:rFonts w:ascii="Arial" w:hAnsi="Arial" w:cs="Arial"/>
          <w:color w:val="000000"/>
          <w:sz w:val="16"/>
          <w:szCs w:val="16"/>
        </w:rPr>
      </w:pPr>
      <w:r w:rsidRPr="00CE7A3D">
        <w:rPr>
          <w:rStyle w:val="Forte"/>
          <w:rFonts w:ascii="Arial" w:hAnsi="Arial" w:cs="Arial"/>
          <w:color w:val="000000"/>
          <w:sz w:val="16"/>
          <w:szCs w:val="16"/>
        </w:rPr>
        <w:t>I</w:t>
      </w:r>
      <w:r w:rsidRPr="00CE7A3D">
        <w:rPr>
          <w:rStyle w:val="apple-converted-space"/>
          <w:rFonts w:ascii="Arial" w:hAnsi="Arial" w:cs="Arial"/>
          <w:color w:val="000000"/>
          <w:sz w:val="16"/>
          <w:szCs w:val="16"/>
        </w:rPr>
        <w:t> </w:t>
      </w:r>
      <w:r w:rsidRPr="00CE7A3D">
        <w:rPr>
          <w:rFonts w:ascii="Arial" w:hAnsi="Arial" w:cs="Arial"/>
          <w:color w:val="000000"/>
          <w:sz w:val="16"/>
          <w:szCs w:val="16"/>
        </w:rPr>
        <w:t>– relativa a:</w:t>
      </w:r>
    </w:p>
    <w:p w:rsidR="00F642F5" w:rsidRPr="00CE7A3D" w:rsidRDefault="00F642F5" w:rsidP="009C76E0">
      <w:pPr>
        <w:pStyle w:val="NormalWeb"/>
        <w:shd w:val="clear" w:color="auto" w:fill="FFFFFF"/>
        <w:spacing w:before="0" w:beforeAutospacing="0" w:after="0" w:afterAutospacing="0"/>
        <w:jc w:val="both"/>
        <w:rPr>
          <w:rFonts w:ascii="Arial" w:hAnsi="Arial" w:cs="Arial"/>
          <w:color w:val="000000"/>
          <w:sz w:val="16"/>
          <w:szCs w:val="16"/>
        </w:rPr>
      </w:pPr>
      <w:r w:rsidRPr="00CE7A3D">
        <w:rPr>
          <w:rStyle w:val="Forte"/>
          <w:rFonts w:ascii="Arial" w:hAnsi="Arial" w:cs="Arial"/>
          <w:color w:val="000000"/>
          <w:sz w:val="16"/>
          <w:szCs w:val="16"/>
        </w:rPr>
        <w:t>a)</w:t>
      </w:r>
      <w:r w:rsidRPr="00CE7A3D">
        <w:rPr>
          <w:rStyle w:val="apple-converted-space"/>
          <w:rFonts w:ascii="Arial" w:hAnsi="Arial" w:cs="Arial"/>
          <w:color w:val="000000"/>
          <w:sz w:val="16"/>
          <w:szCs w:val="16"/>
        </w:rPr>
        <w:t> </w:t>
      </w:r>
      <w:r w:rsidRPr="00CE7A3D">
        <w:rPr>
          <w:rFonts w:ascii="Arial" w:hAnsi="Arial" w:cs="Arial"/>
          <w:color w:val="000000"/>
          <w:sz w:val="16"/>
          <w:szCs w:val="16"/>
        </w:rPr>
        <w:t>nacionalidade, cidadania, direitos políticos, partidos políticos e direito eleitoral;</w:t>
      </w:r>
    </w:p>
    <w:p w:rsidR="00F642F5" w:rsidRPr="00CE7A3D" w:rsidRDefault="00F642F5" w:rsidP="009C76E0">
      <w:pPr>
        <w:pStyle w:val="NormalWeb"/>
        <w:shd w:val="clear" w:color="auto" w:fill="FFFFFF"/>
        <w:spacing w:before="0" w:beforeAutospacing="0" w:after="0" w:afterAutospacing="0"/>
        <w:jc w:val="both"/>
        <w:rPr>
          <w:rFonts w:ascii="Arial" w:hAnsi="Arial" w:cs="Arial"/>
          <w:color w:val="000000"/>
          <w:sz w:val="16"/>
          <w:szCs w:val="16"/>
        </w:rPr>
      </w:pPr>
      <w:r w:rsidRPr="00CE7A3D">
        <w:rPr>
          <w:rStyle w:val="Forte"/>
          <w:rFonts w:ascii="Arial" w:hAnsi="Arial" w:cs="Arial"/>
          <w:color w:val="000000"/>
          <w:sz w:val="16"/>
          <w:szCs w:val="16"/>
        </w:rPr>
        <w:t>b)</w:t>
      </w:r>
      <w:r w:rsidRPr="00CE7A3D">
        <w:rPr>
          <w:rStyle w:val="apple-converted-space"/>
          <w:rFonts w:ascii="Arial" w:hAnsi="Arial" w:cs="Arial"/>
          <w:color w:val="000000"/>
          <w:sz w:val="16"/>
          <w:szCs w:val="16"/>
        </w:rPr>
        <w:t> </w:t>
      </w:r>
      <w:r w:rsidRPr="00CE7A3D">
        <w:rPr>
          <w:rFonts w:ascii="Arial" w:hAnsi="Arial" w:cs="Arial"/>
          <w:color w:val="000000"/>
          <w:sz w:val="16"/>
          <w:szCs w:val="16"/>
        </w:rPr>
        <w:t>direito penal, processual penal e processual civil;</w:t>
      </w:r>
    </w:p>
    <w:p w:rsidR="00F642F5" w:rsidRPr="00CE7A3D" w:rsidRDefault="00F642F5" w:rsidP="009C76E0">
      <w:pPr>
        <w:pStyle w:val="NormalWeb"/>
        <w:shd w:val="clear" w:color="auto" w:fill="FFFFFF"/>
        <w:spacing w:before="0" w:beforeAutospacing="0" w:after="0" w:afterAutospacing="0"/>
        <w:jc w:val="both"/>
        <w:rPr>
          <w:rFonts w:ascii="Arial" w:hAnsi="Arial" w:cs="Arial"/>
          <w:color w:val="000000"/>
          <w:sz w:val="16"/>
          <w:szCs w:val="16"/>
        </w:rPr>
      </w:pPr>
      <w:r w:rsidRPr="00CE7A3D">
        <w:rPr>
          <w:rStyle w:val="Forte"/>
          <w:rFonts w:ascii="Arial" w:hAnsi="Arial" w:cs="Arial"/>
          <w:color w:val="000000"/>
          <w:sz w:val="16"/>
          <w:szCs w:val="16"/>
        </w:rPr>
        <w:t>c)</w:t>
      </w:r>
      <w:r w:rsidRPr="00CE7A3D">
        <w:rPr>
          <w:rStyle w:val="apple-converted-space"/>
          <w:rFonts w:ascii="Arial" w:hAnsi="Arial" w:cs="Arial"/>
          <w:color w:val="000000"/>
          <w:sz w:val="16"/>
          <w:szCs w:val="16"/>
        </w:rPr>
        <w:t> </w:t>
      </w:r>
      <w:r w:rsidRPr="00CE7A3D">
        <w:rPr>
          <w:rFonts w:ascii="Arial" w:hAnsi="Arial" w:cs="Arial"/>
          <w:color w:val="000000"/>
          <w:sz w:val="16"/>
          <w:szCs w:val="16"/>
        </w:rPr>
        <w:t>organização do Poder Judiciário e do Ministério Público, a carreira e a garantia de seus membros;</w:t>
      </w:r>
    </w:p>
    <w:p w:rsidR="00F642F5" w:rsidRPr="00CE7A3D" w:rsidRDefault="00F642F5" w:rsidP="009C76E0">
      <w:pPr>
        <w:pStyle w:val="NormalWeb"/>
        <w:shd w:val="clear" w:color="auto" w:fill="FFFFFF"/>
        <w:spacing w:before="0" w:beforeAutospacing="0" w:after="0" w:afterAutospacing="0"/>
        <w:jc w:val="both"/>
        <w:rPr>
          <w:rFonts w:ascii="Arial" w:hAnsi="Arial" w:cs="Arial"/>
          <w:color w:val="000000"/>
          <w:sz w:val="16"/>
          <w:szCs w:val="16"/>
        </w:rPr>
      </w:pPr>
      <w:r w:rsidRPr="00CE7A3D">
        <w:rPr>
          <w:rStyle w:val="Forte"/>
          <w:rFonts w:ascii="Arial" w:hAnsi="Arial" w:cs="Arial"/>
          <w:color w:val="000000"/>
          <w:sz w:val="16"/>
          <w:szCs w:val="16"/>
        </w:rPr>
        <w:t>d)</w:t>
      </w:r>
      <w:r w:rsidRPr="00CE7A3D">
        <w:rPr>
          <w:rStyle w:val="apple-converted-space"/>
          <w:rFonts w:ascii="Arial" w:hAnsi="Arial" w:cs="Arial"/>
          <w:color w:val="000000"/>
          <w:sz w:val="16"/>
          <w:szCs w:val="16"/>
        </w:rPr>
        <w:t> </w:t>
      </w:r>
      <w:r w:rsidRPr="00CE7A3D">
        <w:rPr>
          <w:rFonts w:ascii="Arial" w:hAnsi="Arial" w:cs="Arial"/>
          <w:color w:val="000000"/>
          <w:sz w:val="16"/>
          <w:szCs w:val="16"/>
        </w:rPr>
        <w:t>planos plurianuais, diretrizes orçamentárias, orçamento e créditos adicionais e suplementares, ressalvado o previsto no art. 167, § 3º;</w:t>
      </w:r>
    </w:p>
    <w:p w:rsidR="00F642F5" w:rsidRPr="00CE7A3D" w:rsidRDefault="00F642F5" w:rsidP="009C76E0">
      <w:pPr>
        <w:pStyle w:val="NormalWeb"/>
        <w:shd w:val="clear" w:color="auto" w:fill="FFFFFF"/>
        <w:spacing w:before="0" w:beforeAutospacing="0" w:after="0" w:afterAutospacing="0"/>
        <w:jc w:val="both"/>
        <w:rPr>
          <w:rFonts w:ascii="Arial" w:hAnsi="Arial" w:cs="Arial"/>
          <w:color w:val="000000"/>
          <w:sz w:val="16"/>
          <w:szCs w:val="16"/>
        </w:rPr>
      </w:pPr>
      <w:r w:rsidRPr="00CE7A3D">
        <w:rPr>
          <w:rStyle w:val="Forte"/>
          <w:rFonts w:ascii="Arial" w:hAnsi="Arial" w:cs="Arial"/>
          <w:color w:val="000000"/>
          <w:sz w:val="16"/>
          <w:szCs w:val="16"/>
        </w:rPr>
        <w:t>II</w:t>
      </w:r>
      <w:r w:rsidRPr="00CE7A3D">
        <w:rPr>
          <w:rStyle w:val="apple-converted-space"/>
          <w:rFonts w:ascii="Arial" w:hAnsi="Arial" w:cs="Arial"/>
          <w:color w:val="000000"/>
          <w:sz w:val="16"/>
          <w:szCs w:val="16"/>
        </w:rPr>
        <w:t> </w:t>
      </w:r>
      <w:r w:rsidRPr="00CE7A3D">
        <w:rPr>
          <w:rFonts w:ascii="Arial" w:hAnsi="Arial" w:cs="Arial"/>
          <w:color w:val="000000"/>
          <w:sz w:val="16"/>
          <w:szCs w:val="16"/>
        </w:rPr>
        <w:t>– que vise a detenção ou seqüestro de bens, de poupança popular ou qualquer outro ativo financeiro;</w:t>
      </w:r>
    </w:p>
    <w:p w:rsidR="00F642F5" w:rsidRPr="00CE7A3D" w:rsidRDefault="00F642F5" w:rsidP="009C76E0">
      <w:pPr>
        <w:pStyle w:val="NormalWeb"/>
        <w:shd w:val="clear" w:color="auto" w:fill="FFFFFF"/>
        <w:spacing w:before="0" w:beforeAutospacing="0" w:after="0" w:afterAutospacing="0"/>
        <w:jc w:val="both"/>
        <w:rPr>
          <w:rFonts w:ascii="Arial" w:hAnsi="Arial" w:cs="Arial"/>
          <w:color w:val="000000"/>
          <w:sz w:val="16"/>
          <w:szCs w:val="16"/>
        </w:rPr>
      </w:pPr>
      <w:r w:rsidRPr="00CE7A3D">
        <w:rPr>
          <w:rStyle w:val="Forte"/>
          <w:rFonts w:ascii="Arial" w:hAnsi="Arial" w:cs="Arial"/>
          <w:color w:val="000000"/>
          <w:sz w:val="16"/>
          <w:szCs w:val="16"/>
        </w:rPr>
        <w:t>III</w:t>
      </w:r>
      <w:r w:rsidRPr="00CE7A3D">
        <w:rPr>
          <w:rStyle w:val="apple-converted-space"/>
          <w:rFonts w:ascii="Arial" w:hAnsi="Arial" w:cs="Arial"/>
          <w:color w:val="000000"/>
          <w:sz w:val="16"/>
          <w:szCs w:val="16"/>
        </w:rPr>
        <w:t> </w:t>
      </w:r>
      <w:r w:rsidRPr="00CE7A3D">
        <w:rPr>
          <w:rFonts w:ascii="Arial" w:hAnsi="Arial" w:cs="Arial"/>
          <w:color w:val="000000"/>
          <w:sz w:val="16"/>
          <w:szCs w:val="16"/>
        </w:rPr>
        <w:t>– reservada a lei complementar;</w:t>
      </w:r>
    </w:p>
    <w:p w:rsidR="00F642F5" w:rsidRPr="00CE7A3D" w:rsidRDefault="00F642F5" w:rsidP="009C76E0">
      <w:pPr>
        <w:pStyle w:val="NormalWeb"/>
        <w:shd w:val="clear" w:color="auto" w:fill="FFFFFF"/>
        <w:spacing w:before="0" w:beforeAutospacing="0" w:after="0" w:afterAutospacing="0"/>
        <w:jc w:val="both"/>
        <w:rPr>
          <w:rFonts w:ascii="Arial" w:hAnsi="Arial" w:cs="Arial"/>
          <w:color w:val="000000"/>
          <w:sz w:val="16"/>
          <w:szCs w:val="16"/>
        </w:rPr>
      </w:pPr>
      <w:r w:rsidRPr="00CE7A3D">
        <w:rPr>
          <w:rStyle w:val="Forte"/>
          <w:rFonts w:ascii="Arial" w:hAnsi="Arial" w:cs="Arial"/>
          <w:color w:val="000000"/>
          <w:sz w:val="16"/>
          <w:szCs w:val="16"/>
        </w:rPr>
        <w:t>IV</w:t>
      </w:r>
      <w:r w:rsidRPr="00CE7A3D">
        <w:rPr>
          <w:rStyle w:val="apple-converted-space"/>
          <w:rFonts w:ascii="Arial" w:hAnsi="Arial" w:cs="Arial"/>
          <w:color w:val="000000"/>
          <w:sz w:val="16"/>
          <w:szCs w:val="16"/>
        </w:rPr>
        <w:t> </w:t>
      </w:r>
      <w:r w:rsidRPr="00CE7A3D">
        <w:rPr>
          <w:rFonts w:ascii="Arial" w:hAnsi="Arial" w:cs="Arial"/>
          <w:color w:val="000000"/>
          <w:sz w:val="16"/>
          <w:szCs w:val="16"/>
        </w:rPr>
        <w:t>– já disciplinada em projeto de lei aprovado pelo Congresso Nacional e pendente de sanção ou veto do Presidente da República”.</w:t>
      </w:r>
    </w:p>
    <w:p w:rsidR="00F642F5" w:rsidRPr="00CE7A3D" w:rsidRDefault="00F642F5" w:rsidP="009C76E0">
      <w:pPr>
        <w:pStyle w:val="Textodenotaderodap"/>
        <w:jc w:val="both"/>
        <w:rPr>
          <w:rFonts w:ascii="Arial" w:hAnsi="Arial" w:cs="Arial"/>
          <w:sz w:val="16"/>
          <w:szCs w:val="16"/>
        </w:rPr>
      </w:pPr>
      <w:r w:rsidRPr="00CE7A3D">
        <w:rPr>
          <w:sz w:val="16"/>
          <w:szCs w:val="16"/>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F73A5"/>
    <w:multiLevelType w:val="hybridMultilevel"/>
    <w:tmpl w:val="6FD4775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rsids>
    <w:rsidRoot w:val="004261B0"/>
    <w:rsid w:val="00002621"/>
    <w:rsid w:val="00012433"/>
    <w:rsid w:val="0002227A"/>
    <w:rsid w:val="00061C53"/>
    <w:rsid w:val="000652C9"/>
    <w:rsid w:val="00097912"/>
    <w:rsid w:val="000D0270"/>
    <w:rsid w:val="000D095D"/>
    <w:rsid w:val="000E60AF"/>
    <w:rsid w:val="00156B48"/>
    <w:rsid w:val="001C645A"/>
    <w:rsid w:val="001C645C"/>
    <w:rsid w:val="002035C3"/>
    <w:rsid w:val="0026569C"/>
    <w:rsid w:val="002C137F"/>
    <w:rsid w:val="002C507F"/>
    <w:rsid w:val="002D7994"/>
    <w:rsid w:val="002E0FD0"/>
    <w:rsid w:val="00300502"/>
    <w:rsid w:val="00374D55"/>
    <w:rsid w:val="003969CD"/>
    <w:rsid w:val="003A38D4"/>
    <w:rsid w:val="003A5F8B"/>
    <w:rsid w:val="003D3318"/>
    <w:rsid w:val="003F705C"/>
    <w:rsid w:val="004011B7"/>
    <w:rsid w:val="0040408D"/>
    <w:rsid w:val="004261B0"/>
    <w:rsid w:val="00440224"/>
    <w:rsid w:val="00480FD7"/>
    <w:rsid w:val="004B630D"/>
    <w:rsid w:val="004C226D"/>
    <w:rsid w:val="00515A76"/>
    <w:rsid w:val="005258F1"/>
    <w:rsid w:val="00566B43"/>
    <w:rsid w:val="005B0A04"/>
    <w:rsid w:val="005B3585"/>
    <w:rsid w:val="005C44E5"/>
    <w:rsid w:val="00600D58"/>
    <w:rsid w:val="006022A0"/>
    <w:rsid w:val="006C7549"/>
    <w:rsid w:val="006F2533"/>
    <w:rsid w:val="006F5512"/>
    <w:rsid w:val="00740E8E"/>
    <w:rsid w:val="00770E0C"/>
    <w:rsid w:val="00787140"/>
    <w:rsid w:val="007B6EF5"/>
    <w:rsid w:val="007C2DC1"/>
    <w:rsid w:val="007E6B92"/>
    <w:rsid w:val="0080304E"/>
    <w:rsid w:val="00817B0C"/>
    <w:rsid w:val="0083628D"/>
    <w:rsid w:val="00855EBE"/>
    <w:rsid w:val="008E6243"/>
    <w:rsid w:val="00932ECD"/>
    <w:rsid w:val="00933AC0"/>
    <w:rsid w:val="009C76E0"/>
    <w:rsid w:val="009F2F25"/>
    <w:rsid w:val="00A35972"/>
    <w:rsid w:val="00A4665A"/>
    <w:rsid w:val="00A608A8"/>
    <w:rsid w:val="00AB66E9"/>
    <w:rsid w:val="00AB7219"/>
    <w:rsid w:val="00B06060"/>
    <w:rsid w:val="00B76259"/>
    <w:rsid w:val="00BA18C1"/>
    <w:rsid w:val="00BD75A5"/>
    <w:rsid w:val="00BF62B4"/>
    <w:rsid w:val="00C17C34"/>
    <w:rsid w:val="00C76560"/>
    <w:rsid w:val="00C945A6"/>
    <w:rsid w:val="00CE7A3D"/>
    <w:rsid w:val="00D21959"/>
    <w:rsid w:val="00D526B3"/>
    <w:rsid w:val="00D5793E"/>
    <w:rsid w:val="00DB5A79"/>
    <w:rsid w:val="00DD7B63"/>
    <w:rsid w:val="00E01F62"/>
    <w:rsid w:val="00E55841"/>
    <w:rsid w:val="00E61DD7"/>
    <w:rsid w:val="00E73619"/>
    <w:rsid w:val="00E7683E"/>
    <w:rsid w:val="00E87753"/>
    <w:rsid w:val="00E97EE8"/>
    <w:rsid w:val="00EA0082"/>
    <w:rsid w:val="00EA366B"/>
    <w:rsid w:val="00EB55E8"/>
    <w:rsid w:val="00EE3208"/>
    <w:rsid w:val="00F06706"/>
    <w:rsid w:val="00F47AFA"/>
    <w:rsid w:val="00F642F5"/>
    <w:rsid w:val="00F82E3F"/>
    <w:rsid w:val="00F92A78"/>
    <w:rsid w:val="00FA505B"/>
    <w:rsid w:val="00FD592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140"/>
  </w:style>
  <w:style w:type="paragraph" w:styleId="Ttulo2">
    <w:name w:val="heading 2"/>
    <w:basedOn w:val="Normal"/>
    <w:link w:val="Ttulo2Char"/>
    <w:uiPriority w:val="9"/>
    <w:qFormat/>
    <w:rsid w:val="006022A0"/>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textindent">
    <w:name w:val="bodytextindent"/>
    <w:basedOn w:val="Normal"/>
    <w:rsid w:val="005B0A04"/>
    <w:pPr>
      <w:spacing w:after="0" w:line="240" w:lineRule="auto"/>
      <w:ind w:left="360"/>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17C34"/>
    <w:rPr>
      <w:color w:val="0000FF" w:themeColor="hyperlink"/>
      <w:u w:val="single"/>
    </w:rPr>
  </w:style>
  <w:style w:type="paragraph" w:styleId="NormalWeb">
    <w:name w:val="Normal (Web)"/>
    <w:basedOn w:val="Normal"/>
    <w:uiPriority w:val="99"/>
    <w:unhideWhenUsed/>
    <w:rsid w:val="007C2DC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7C2DC1"/>
  </w:style>
  <w:style w:type="character" w:styleId="Forte">
    <w:name w:val="Strong"/>
    <w:basedOn w:val="Fontepargpadro"/>
    <w:uiPriority w:val="22"/>
    <w:qFormat/>
    <w:rsid w:val="007C2DC1"/>
    <w:rPr>
      <w:b/>
      <w:bCs/>
    </w:rPr>
  </w:style>
  <w:style w:type="paragraph" w:styleId="Textodenotaderodap">
    <w:name w:val="footnote text"/>
    <w:basedOn w:val="Normal"/>
    <w:link w:val="TextodenotaderodapChar"/>
    <w:uiPriority w:val="99"/>
    <w:semiHidden/>
    <w:unhideWhenUsed/>
    <w:rsid w:val="009C76E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C76E0"/>
    <w:rPr>
      <w:sz w:val="20"/>
      <w:szCs w:val="20"/>
    </w:rPr>
  </w:style>
  <w:style w:type="character" w:styleId="Refdenotaderodap">
    <w:name w:val="footnote reference"/>
    <w:basedOn w:val="Fontepargpadro"/>
    <w:uiPriority w:val="99"/>
    <w:semiHidden/>
    <w:unhideWhenUsed/>
    <w:rsid w:val="009C76E0"/>
    <w:rPr>
      <w:vertAlign w:val="superscript"/>
    </w:rPr>
  </w:style>
  <w:style w:type="character" w:customStyle="1" w:styleId="url1">
    <w:name w:val="url1"/>
    <w:basedOn w:val="Fontepargpadro"/>
    <w:rsid w:val="001C645C"/>
    <w:rPr>
      <w:strike w:val="0"/>
      <w:dstrike w:val="0"/>
      <w:color w:val="0746A8"/>
      <w:u w:val="none"/>
      <w:effect w:val="none"/>
    </w:rPr>
  </w:style>
  <w:style w:type="character" w:customStyle="1" w:styleId="Ttulo2Char">
    <w:name w:val="Título 2 Char"/>
    <w:basedOn w:val="Fontepargpadro"/>
    <w:link w:val="Ttulo2"/>
    <w:uiPriority w:val="9"/>
    <w:rsid w:val="006022A0"/>
    <w:rPr>
      <w:rFonts w:ascii="Times New Roman" w:eastAsia="Times New Roman" w:hAnsi="Times New Roman" w:cs="Times New Roman"/>
      <w:b/>
      <w:bCs/>
      <w:sz w:val="36"/>
      <w:szCs w:val="36"/>
      <w:lang w:eastAsia="pt-BR"/>
    </w:rPr>
  </w:style>
  <w:style w:type="character" w:styleId="nfase">
    <w:name w:val="Emphasis"/>
    <w:basedOn w:val="Fontepargpadro"/>
    <w:uiPriority w:val="20"/>
    <w:qFormat/>
    <w:rsid w:val="00D526B3"/>
    <w:rPr>
      <w:i/>
      <w:iCs/>
    </w:rPr>
  </w:style>
</w:styles>
</file>

<file path=word/webSettings.xml><?xml version="1.0" encoding="utf-8"?>
<w:webSettings xmlns:r="http://schemas.openxmlformats.org/officeDocument/2006/relationships" xmlns:w="http://schemas.openxmlformats.org/wordprocessingml/2006/main">
  <w:divs>
    <w:div w:id="64959090">
      <w:bodyDiv w:val="1"/>
      <w:marLeft w:val="0"/>
      <w:marRight w:val="0"/>
      <w:marTop w:val="0"/>
      <w:marBottom w:val="0"/>
      <w:divBdr>
        <w:top w:val="none" w:sz="0" w:space="0" w:color="auto"/>
        <w:left w:val="none" w:sz="0" w:space="0" w:color="auto"/>
        <w:bottom w:val="none" w:sz="0" w:space="0" w:color="auto"/>
        <w:right w:val="none" w:sz="0" w:space="0" w:color="auto"/>
      </w:divBdr>
    </w:div>
    <w:div w:id="217402460">
      <w:bodyDiv w:val="1"/>
      <w:marLeft w:val="0"/>
      <w:marRight w:val="0"/>
      <w:marTop w:val="0"/>
      <w:marBottom w:val="0"/>
      <w:divBdr>
        <w:top w:val="none" w:sz="0" w:space="0" w:color="auto"/>
        <w:left w:val="none" w:sz="0" w:space="0" w:color="auto"/>
        <w:bottom w:val="none" w:sz="0" w:space="0" w:color="auto"/>
        <w:right w:val="none" w:sz="0" w:space="0" w:color="auto"/>
      </w:divBdr>
    </w:div>
    <w:div w:id="450445102">
      <w:bodyDiv w:val="1"/>
      <w:marLeft w:val="0"/>
      <w:marRight w:val="0"/>
      <w:marTop w:val="0"/>
      <w:marBottom w:val="0"/>
      <w:divBdr>
        <w:top w:val="none" w:sz="0" w:space="0" w:color="auto"/>
        <w:left w:val="none" w:sz="0" w:space="0" w:color="auto"/>
        <w:bottom w:val="none" w:sz="0" w:space="0" w:color="auto"/>
        <w:right w:val="none" w:sz="0" w:space="0" w:color="auto"/>
      </w:divBdr>
    </w:div>
    <w:div w:id="837499431">
      <w:bodyDiv w:val="1"/>
      <w:marLeft w:val="0"/>
      <w:marRight w:val="0"/>
      <w:marTop w:val="0"/>
      <w:marBottom w:val="0"/>
      <w:divBdr>
        <w:top w:val="none" w:sz="0" w:space="0" w:color="auto"/>
        <w:left w:val="none" w:sz="0" w:space="0" w:color="auto"/>
        <w:bottom w:val="none" w:sz="0" w:space="0" w:color="auto"/>
        <w:right w:val="none" w:sz="0" w:space="0" w:color="auto"/>
      </w:divBdr>
    </w:div>
    <w:div w:id="990595231">
      <w:bodyDiv w:val="1"/>
      <w:marLeft w:val="0"/>
      <w:marRight w:val="0"/>
      <w:marTop w:val="0"/>
      <w:marBottom w:val="0"/>
      <w:divBdr>
        <w:top w:val="none" w:sz="0" w:space="0" w:color="auto"/>
        <w:left w:val="none" w:sz="0" w:space="0" w:color="auto"/>
        <w:bottom w:val="none" w:sz="0" w:space="0" w:color="auto"/>
        <w:right w:val="none" w:sz="0" w:space="0" w:color="auto"/>
      </w:divBdr>
    </w:div>
    <w:div w:id="1002976374">
      <w:bodyDiv w:val="1"/>
      <w:marLeft w:val="0"/>
      <w:marRight w:val="0"/>
      <w:marTop w:val="0"/>
      <w:marBottom w:val="0"/>
      <w:divBdr>
        <w:top w:val="none" w:sz="0" w:space="0" w:color="auto"/>
        <w:left w:val="none" w:sz="0" w:space="0" w:color="auto"/>
        <w:bottom w:val="none" w:sz="0" w:space="0" w:color="auto"/>
        <w:right w:val="none" w:sz="0" w:space="0" w:color="auto"/>
      </w:divBdr>
    </w:div>
    <w:div w:id="1076171280">
      <w:bodyDiv w:val="1"/>
      <w:marLeft w:val="0"/>
      <w:marRight w:val="0"/>
      <w:marTop w:val="0"/>
      <w:marBottom w:val="0"/>
      <w:divBdr>
        <w:top w:val="none" w:sz="0" w:space="0" w:color="auto"/>
        <w:left w:val="none" w:sz="0" w:space="0" w:color="auto"/>
        <w:bottom w:val="none" w:sz="0" w:space="0" w:color="auto"/>
        <w:right w:val="none" w:sz="0" w:space="0" w:color="auto"/>
      </w:divBdr>
    </w:div>
    <w:div w:id="1084449202">
      <w:bodyDiv w:val="1"/>
      <w:marLeft w:val="0"/>
      <w:marRight w:val="0"/>
      <w:marTop w:val="0"/>
      <w:marBottom w:val="0"/>
      <w:divBdr>
        <w:top w:val="none" w:sz="0" w:space="0" w:color="auto"/>
        <w:left w:val="none" w:sz="0" w:space="0" w:color="auto"/>
        <w:bottom w:val="none" w:sz="0" w:space="0" w:color="auto"/>
        <w:right w:val="none" w:sz="0" w:space="0" w:color="auto"/>
      </w:divBdr>
    </w:div>
    <w:div w:id="1404987445">
      <w:bodyDiv w:val="1"/>
      <w:marLeft w:val="0"/>
      <w:marRight w:val="0"/>
      <w:marTop w:val="0"/>
      <w:marBottom w:val="0"/>
      <w:divBdr>
        <w:top w:val="none" w:sz="0" w:space="0" w:color="auto"/>
        <w:left w:val="none" w:sz="0" w:space="0" w:color="auto"/>
        <w:bottom w:val="none" w:sz="0" w:space="0" w:color="auto"/>
        <w:right w:val="none" w:sz="0" w:space="0" w:color="auto"/>
      </w:divBdr>
    </w:div>
    <w:div w:id="1629580981">
      <w:bodyDiv w:val="1"/>
      <w:marLeft w:val="0"/>
      <w:marRight w:val="0"/>
      <w:marTop w:val="0"/>
      <w:marBottom w:val="0"/>
      <w:divBdr>
        <w:top w:val="none" w:sz="0" w:space="0" w:color="auto"/>
        <w:left w:val="none" w:sz="0" w:space="0" w:color="auto"/>
        <w:bottom w:val="none" w:sz="0" w:space="0" w:color="auto"/>
        <w:right w:val="none" w:sz="0" w:space="0" w:color="auto"/>
      </w:divBdr>
    </w:div>
    <w:div w:id="1644966453">
      <w:bodyDiv w:val="1"/>
      <w:marLeft w:val="0"/>
      <w:marRight w:val="0"/>
      <w:marTop w:val="0"/>
      <w:marBottom w:val="0"/>
      <w:divBdr>
        <w:top w:val="none" w:sz="0" w:space="0" w:color="auto"/>
        <w:left w:val="none" w:sz="0" w:space="0" w:color="auto"/>
        <w:bottom w:val="none" w:sz="0" w:space="0" w:color="auto"/>
        <w:right w:val="none" w:sz="0" w:space="0" w:color="auto"/>
      </w:divBdr>
    </w:div>
    <w:div w:id="1845440192">
      <w:bodyDiv w:val="1"/>
      <w:marLeft w:val="0"/>
      <w:marRight w:val="0"/>
      <w:marTop w:val="0"/>
      <w:marBottom w:val="0"/>
      <w:divBdr>
        <w:top w:val="none" w:sz="0" w:space="0" w:color="auto"/>
        <w:left w:val="none" w:sz="0" w:space="0" w:color="auto"/>
        <w:bottom w:val="none" w:sz="0" w:space="0" w:color="auto"/>
        <w:right w:val="none" w:sz="0" w:space="0" w:color="auto"/>
      </w:divBdr>
    </w:div>
    <w:div w:id="1862669338">
      <w:bodyDiv w:val="1"/>
      <w:marLeft w:val="0"/>
      <w:marRight w:val="0"/>
      <w:marTop w:val="0"/>
      <w:marBottom w:val="0"/>
      <w:divBdr>
        <w:top w:val="none" w:sz="0" w:space="0" w:color="auto"/>
        <w:left w:val="none" w:sz="0" w:space="0" w:color="auto"/>
        <w:bottom w:val="none" w:sz="0" w:space="0" w:color="auto"/>
        <w:right w:val="none" w:sz="0" w:space="0" w:color="auto"/>
      </w:divBdr>
    </w:div>
    <w:div w:id="1884361648">
      <w:bodyDiv w:val="1"/>
      <w:marLeft w:val="0"/>
      <w:marRight w:val="0"/>
      <w:marTop w:val="0"/>
      <w:marBottom w:val="0"/>
      <w:divBdr>
        <w:top w:val="none" w:sz="0" w:space="0" w:color="auto"/>
        <w:left w:val="none" w:sz="0" w:space="0" w:color="auto"/>
        <w:bottom w:val="none" w:sz="0" w:space="0" w:color="auto"/>
        <w:right w:val="none" w:sz="0" w:space="0" w:color="auto"/>
      </w:divBdr>
    </w:div>
    <w:div w:id="1974019119">
      <w:bodyDiv w:val="1"/>
      <w:marLeft w:val="0"/>
      <w:marRight w:val="0"/>
      <w:marTop w:val="0"/>
      <w:marBottom w:val="0"/>
      <w:divBdr>
        <w:top w:val="none" w:sz="0" w:space="0" w:color="auto"/>
        <w:left w:val="none" w:sz="0" w:space="0" w:color="auto"/>
        <w:bottom w:val="none" w:sz="0" w:space="0" w:color="auto"/>
        <w:right w:val="none" w:sz="0" w:space="0" w:color="auto"/>
      </w:divBdr>
    </w:div>
    <w:div w:id="21308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ki/Congresso_Nacional_do_Brasil" TargetMode="External"/><Relationship Id="rId3" Type="http://schemas.openxmlformats.org/officeDocument/2006/relationships/settings" Target="settings.xml"/><Relationship Id="rId7" Type="http://schemas.openxmlformats.org/officeDocument/2006/relationships/hyperlink" Target="http://pt.wikipedia.org/wiki/Poder_Executiv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jus.com.br/revista/texto/5542/as-medidas-provisorias-e-o-principio-da-legalidade-tributaria/3" TargetMode="External"/><Relationship Id="rId4" Type="http://schemas.openxmlformats.org/officeDocument/2006/relationships/webSettings" Target="webSettings.xml"/><Relationship Id="rId9" Type="http://schemas.openxmlformats.org/officeDocument/2006/relationships/hyperlink" Target="http://jus.com.br/revista/texto/5542/as-medidas-provisorias-e-o-principio-da-legalidade-tributaria/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11</Pages>
  <Words>2818</Words>
  <Characters>15218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Beletato</dc:creator>
  <cp:keywords/>
  <dc:description/>
  <cp:lastModifiedBy>User</cp:lastModifiedBy>
  <cp:revision>32</cp:revision>
  <dcterms:created xsi:type="dcterms:W3CDTF">2013-03-20T15:13:00Z</dcterms:created>
  <dcterms:modified xsi:type="dcterms:W3CDTF">2013-03-21T04:58:00Z</dcterms:modified>
</cp:coreProperties>
</file>