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C8" w:rsidRPr="00C260C6" w:rsidRDefault="00EF40C8" w:rsidP="00531567">
      <w:pPr>
        <w:jc w:val="both"/>
        <w:rPr>
          <w:rFonts w:ascii="Times New Roman" w:hAnsi="Times New Roman" w:cs="Times New Roman"/>
          <w:sz w:val="24"/>
          <w:szCs w:val="24"/>
        </w:rPr>
      </w:pPr>
      <w:r w:rsidRPr="00C260C6">
        <w:rPr>
          <w:rFonts w:ascii="Times New Roman" w:hAnsi="Times New Roman" w:cs="Times New Roman"/>
          <w:sz w:val="24"/>
          <w:szCs w:val="24"/>
        </w:rPr>
        <w:t>UNIVERSIDADE ESTADUAL VALE DO ACARAÚ- UVA</w:t>
      </w:r>
    </w:p>
    <w:p w:rsidR="00EF40C8" w:rsidRPr="00C260C6" w:rsidRDefault="00EF40C8" w:rsidP="00531567">
      <w:pPr>
        <w:jc w:val="both"/>
        <w:rPr>
          <w:rFonts w:ascii="Times New Roman" w:hAnsi="Times New Roman" w:cs="Times New Roman"/>
          <w:sz w:val="24"/>
          <w:szCs w:val="24"/>
        </w:rPr>
      </w:pPr>
      <w:r w:rsidRPr="00C260C6">
        <w:rPr>
          <w:rFonts w:ascii="Times New Roman" w:hAnsi="Times New Roman" w:cs="Times New Roman"/>
          <w:sz w:val="24"/>
          <w:szCs w:val="24"/>
        </w:rPr>
        <w:t>CENTRO DE FILOSOFIA, LETRAS E EDUCAÇÃO- CENFLE</w:t>
      </w:r>
    </w:p>
    <w:p w:rsidR="00EF40C8" w:rsidRPr="00C260C6" w:rsidRDefault="009D6099" w:rsidP="00531567">
      <w:pPr>
        <w:jc w:val="both"/>
        <w:rPr>
          <w:rFonts w:ascii="Times New Roman" w:hAnsi="Times New Roman" w:cs="Times New Roman"/>
          <w:sz w:val="24"/>
          <w:szCs w:val="24"/>
        </w:rPr>
      </w:pPr>
      <w:r w:rsidRPr="00C260C6">
        <w:rPr>
          <w:rFonts w:ascii="Times New Roman" w:hAnsi="Times New Roman" w:cs="Times New Roman"/>
          <w:sz w:val="24"/>
          <w:szCs w:val="24"/>
        </w:rPr>
        <w:t>PROFESSOR- DOUTOR</w:t>
      </w:r>
      <w:r w:rsidR="00EF40C8" w:rsidRPr="00C260C6">
        <w:rPr>
          <w:rFonts w:ascii="Times New Roman" w:hAnsi="Times New Roman" w:cs="Times New Roman"/>
          <w:sz w:val="24"/>
          <w:szCs w:val="24"/>
        </w:rPr>
        <w:t xml:space="preserve"> MARTON GEMMES</w:t>
      </w:r>
    </w:p>
    <w:p w:rsidR="00EF40C8" w:rsidRPr="00C260C6" w:rsidRDefault="009D6099" w:rsidP="00531567">
      <w:pPr>
        <w:jc w:val="both"/>
        <w:rPr>
          <w:rFonts w:ascii="Times New Roman" w:hAnsi="Times New Roman" w:cs="Times New Roman"/>
          <w:sz w:val="24"/>
          <w:szCs w:val="24"/>
        </w:rPr>
      </w:pPr>
      <w:r w:rsidRPr="00C260C6">
        <w:rPr>
          <w:rFonts w:ascii="Times New Roman" w:hAnsi="Times New Roman" w:cs="Times New Roman"/>
          <w:sz w:val="24"/>
          <w:szCs w:val="24"/>
        </w:rPr>
        <w:t>ACADÊMICO- FRANCISCO LEANDRO LOURENÇO</w:t>
      </w:r>
    </w:p>
    <w:p w:rsidR="009D6099" w:rsidRPr="00C260C6" w:rsidRDefault="009D6099" w:rsidP="00531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099" w:rsidRPr="00C260C6" w:rsidRDefault="0064268C" w:rsidP="00954C49">
      <w:pPr>
        <w:rPr>
          <w:rFonts w:ascii="Times New Roman" w:hAnsi="Times New Roman" w:cs="Times New Roman"/>
          <w:b/>
          <w:sz w:val="24"/>
          <w:szCs w:val="24"/>
        </w:rPr>
      </w:pPr>
      <w:r w:rsidRPr="00C260C6">
        <w:rPr>
          <w:rFonts w:ascii="Times New Roman" w:hAnsi="Times New Roman" w:cs="Times New Roman"/>
          <w:b/>
          <w:sz w:val="24"/>
          <w:szCs w:val="24"/>
        </w:rPr>
        <w:t xml:space="preserve">O impressionismo na obra </w:t>
      </w:r>
      <w:r w:rsidR="00954C49" w:rsidRPr="00C260C6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C260C6">
        <w:rPr>
          <w:rFonts w:ascii="Times New Roman" w:hAnsi="Times New Roman" w:cs="Times New Roman"/>
          <w:b/>
          <w:sz w:val="24"/>
          <w:szCs w:val="24"/>
        </w:rPr>
        <w:t>Kew</w:t>
      </w:r>
      <w:proofErr w:type="spellEnd"/>
      <w:r w:rsidR="00954C49" w:rsidRPr="00C260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60C6">
        <w:rPr>
          <w:rFonts w:ascii="Times New Roman" w:hAnsi="Times New Roman" w:cs="Times New Roman"/>
          <w:b/>
          <w:sz w:val="24"/>
          <w:szCs w:val="24"/>
        </w:rPr>
        <w:t>Garden</w:t>
      </w:r>
      <w:r w:rsidR="004B742A" w:rsidRPr="00C260C6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954C49" w:rsidRPr="00C260C6">
        <w:rPr>
          <w:rFonts w:ascii="Times New Roman" w:hAnsi="Times New Roman" w:cs="Times New Roman"/>
          <w:b/>
          <w:sz w:val="24"/>
          <w:szCs w:val="24"/>
        </w:rPr>
        <w:t>”</w:t>
      </w:r>
    </w:p>
    <w:p w:rsidR="00954C49" w:rsidRPr="00C260C6" w:rsidRDefault="007928C4" w:rsidP="00D6353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0C6">
        <w:rPr>
          <w:rFonts w:ascii="Arial" w:hAnsi="Arial" w:cs="Arial"/>
          <w:sz w:val="24"/>
          <w:szCs w:val="24"/>
        </w:rPr>
        <w:t xml:space="preserve">O presente trabalho tem o objetivo de mostrar as características da arte visual do </w:t>
      </w:r>
      <w:r w:rsidR="004B742A" w:rsidRPr="00C260C6">
        <w:rPr>
          <w:rFonts w:ascii="Arial" w:hAnsi="Arial" w:cs="Arial"/>
          <w:sz w:val="24"/>
          <w:szCs w:val="24"/>
        </w:rPr>
        <w:t>Movimento I</w:t>
      </w:r>
      <w:r w:rsidRPr="00C260C6">
        <w:rPr>
          <w:rFonts w:ascii="Arial" w:hAnsi="Arial" w:cs="Arial"/>
          <w:sz w:val="24"/>
          <w:szCs w:val="24"/>
        </w:rPr>
        <w:t xml:space="preserve">mpressionista na obra </w:t>
      </w:r>
      <w:r w:rsidR="00954C49" w:rsidRPr="00C260C6">
        <w:rPr>
          <w:rFonts w:ascii="Arial" w:hAnsi="Arial" w:cs="Arial"/>
          <w:sz w:val="24"/>
          <w:szCs w:val="24"/>
        </w:rPr>
        <w:t>“</w:t>
      </w:r>
      <w:proofErr w:type="spellStart"/>
      <w:r w:rsidRPr="00C260C6">
        <w:rPr>
          <w:rFonts w:ascii="Arial" w:hAnsi="Arial" w:cs="Arial"/>
          <w:sz w:val="24"/>
          <w:szCs w:val="24"/>
        </w:rPr>
        <w:t>Kew</w:t>
      </w:r>
      <w:proofErr w:type="spellEnd"/>
      <w:r w:rsidR="00E954E7" w:rsidRPr="00C260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0C6">
        <w:rPr>
          <w:rFonts w:ascii="Arial" w:hAnsi="Arial" w:cs="Arial"/>
          <w:sz w:val="24"/>
          <w:szCs w:val="24"/>
        </w:rPr>
        <w:t>Garden</w:t>
      </w:r>
      <w:r w:rsidR="004B742A" w:rsidRPr="00C260C6">
        <w:rPr>
          <w:rFonts w:ascii="Arial" w:hAnsi="Arial" w:cs="Arial"/>
          <w:sz w:val="24"/>
          <w:szCs w:val="24"/>
        </w:rPr>
        <w:t>s</w:t>
      </w:r>
      <w:proofErr w:type="spellEnd"/>
      <w:r w:rsidR="00954C49" w:rsidRPr="00C260C6">
        <w:rPr>
          <w:rFonts w:ascii="Arial" w:hAnsi="Arial" w:cs="Arial"/>
          <w:sz w:val="24"/>
          <w:szCs w:val="24"/>
        </w:rPr>
        <w:t>”</w:t>
      </w:r>
      <w:r w:rsidRPr="00C260C6">
        <w:rPr>
          <w:rFonts w:ascii="Arial" w:hAnsi="Arial" w:cs="Arial"/>
          <w:sz w:val="24"/>
          <w:szCs w:val="24"/>
        </w:rPr>
        <w:t xml:space="preserve"> de Virginia Woolf. </w:t>
      </w:r>
      <w:r w:rsidR="00DA74BF" w:rsidRPr="00C260C6">
        <w:rPr>
          <w:rFonts w:ascii="Arial" w:hAnsi="Arial" w:cs="Arial"/>
          <w:sz w:val="24"/>
          <w:szCs w:val="24"/>
        </w:rPr>
        <w:t xml:space="preserve">É importante lembrar, aqui, que Woolf fazia parte do </w:t>
      </w:r>
      <w:proofErr w:type="spellStart"/>
      <w:r w:rsidR="00DA74BF" w:rsidRPr="00C260C6">
        <w:rPr>
          <w:rFonts w:ascii="Arial" w:hAnsi="Arial" w:cs="Arial"/>
          <w:sz w:val="24"/>
          <w:szCs w:val="24"/>
        </w:rPr>
        <w:t>Bloomsbury</w:t>
      </w:r>
      <w:proofErr w:type="spellEnd"/>
      <w:r w:rsidR="00DA74BF" w:rsidRPr="00C260C6">
        <w:rPr>
          <w:rFonts w:ascii="Arial" w:hAnsi="Arial" w:cs="Arial"/>
          <w:sz w:val="24"/>
          <w:szCs w:val="24"/>
        </w:rPr>
        <w:t>, uns dos grupos mais representativos e ativos do modernismo inglês, formado por escritores, pintores, críticos de arte, economistas e filósofos. Foi nesse grupo que ela</w:t>
      </w:r>
      <w:r w:rsidR="00835C6A" w:rsidRPr="00C260C6">
        <w:rPr>
          <w:rFonts w:ascii="Arial" w:hAnsi="Arial" w:cs="Arial"/>
          <w:sz w:val="24"/>
          <w:szCs w:val="24"/>
        </w:rPr>
        <w:t>,</w:t>
      </w:r>
      <w:r w:rsidR="00E954E7" w:rsidRPr="00C260C6">
        <w:rPr>
          <w:rFonts w:ascii="Arial" w:hAnsi="Arial" w:cs="Arial"/>
          <w:sz w:val="24"/>
          <w:szCs w:val="24"/>
        </w:rPr>
        <w:t xml:space="preserve"> juntamente </w:t>
      </w:r>
      <w:r w:rsidR="00DA74BF" w:rsidRPr="00C260C6">
        <w:rPr>
          <w:rFonts w:ascii="Arial" w:hAnsi="Arial" w:cs="Arial"/>
          <w:sz w:val="24"/>
          <w:szCs w:val="24"/>
        </w:rPr>
        <w:t>com amigo</w:t>
      </w:r>
      <w:r w:rsidR="004B742A" w:rsidRPr="00C260C6">
        <w:rPr>
          <w:rFonts w:ascii="Arial" w:hAnsi="Arial" w:cs="Arial"/>
          <w:sz w:val="24"/>
          <w:szCs w:val="24"/>
        </w:rPr>
        <w:t>s, seu espos</w:t>
      </w:r>
      <w:r w:rsidR="00DA74BF" w:rsidRPr="00C260C6">
        <w:rPr>
          <w:rFonts w:ascii="Arial" w:hAnsi="Arial" w:cs="Arial"/>
          <w:sz w:val="24"/>
          <w:szCs w:val="24"/>
        </w:rPr>
        <w:t>o e sua irmã</w:t>
      </w:r>
      <w:r w:rsidR="00835C6A" w:rsidRPr="00C260C6">
        <w:rPr>
          <w:rFonts w:ascii="Arial" w:hAnsi="Arial" w:cs="Arial"/>
          <w:sz w:val="24"/>
          <w:szCs w:val="24"/>
        </w:rPr>
        <w:t>, passou</w:t>
      </w:r>
      <w:r w:rsidR="00DA74BF" w:rsidRPr="00C260C6">
        <w:rPr>
          <w:rFonts w:ascii="Arial" w:hAnsi="Arial" w:cs="Arial"/>
          <w:sz w:val="24"/>
          <w:szCs w:val="24"/>
        </w:rPr>
        <w:t xml:space="preserve"> a ter contato com </w:t>
      </w:r>
      <w:proofErr w:type="gramStart"/>
      <w:r w:rsidR="00DA74BF" w:rsidRPr="00C260C6">
        <w:rPr>
          <w:rFonts w:ascii="Arial" w:hAnsi="Arial" w:cs="Arial"/>
          <w:sz w:val="24"/>
          <w:szCs w:val="24"/>
        </w:rPr>
        <w:t>os movimentos impressioni</w:t>
      </w:r>
      <w:r w:rsidR="00EF40C8" w:rsidRPr="00C260C6">
        <w:rPr>
          <w:rFonts w:ascii="Arial" w:hAnsi="Arial" w:cs="Arial"/>
          <w:sz w:val="24"/>
          <w:szCs w:val="24"/>
        </w:rPr>
        <w:t>sta e pós-impressionista</w:t>
      </w:r>
      <w:proofErr w:type="gramEnd"/>
      <w:r w:rsidR="00DA74BF" w:rsidRPr="00C260C6">
        <w:rPr>
          <w:rFonts w:ascii="Arial" w:hAnsi="Arial" w:cs="Arial"/>
          <w:sz w:val="24"/>
          <w:szCs w:val="24"/>
        </w:rPr>
        <w:t>.</w:t>
      </w:r>
      <w:r w:rsidR="00954C49" w:rsidRPr="00C260C6">
        <w:t xml:space="preserve"> </w:t>
      </w:r>
      <w:hyperlink r:id="rId4" w:history="1">
        <w:r w:rsidR="00954C49" w:rsidRPr="00C260C6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http://literatura.uol.com.br/literatura/figuras-linguagem/24/artigo145073-2.asp</w:t>
        </w:r>
      </w:hyperlink>
    </w:p>
    <w:p w:rsidR="00315A17" w:rsidRPr="00C260C6" w:rsidRDefault="00C260C6" w:rsidP="00D6353F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60C6">
        <w:rPr>
          <w:rFonts w:ascii="Arial" w:hAnsi="Arial" w:cs="Arial"/>
          <w:sz w:val="24"/>
          <w:szCs w:val="24"/>
        </w:rPr>
        <w:t>“</w:t>
      </w:r>
      <w:r w:rsidR="00315A17" w:rsidRPr="00C260C6">
        <w:rPr>
          <w:rFonts w:ascii="Arial" w:hAnsi="Arial" w:cs="Arial"/>
          <w:sz w:val="24"/>
          <w:szCs w:val="24"/>
        </w:rPr>
        <w:t>O impressionismo foi um movimento artístico que passou a explorar, de forma conjunta, a intensidade das cores e a sensibilidade do artista. Os impressionistas buscavam retratar em suas obras os efeitos da luz do sol sobre a natureza, por isso, quase sempre pintavam ao ar livre. A ênfase, portanto, era dada na capacidade da luz solar em modificar todas as cores de um ambiente, assim, a retratação de uma imagem mais de uma vez, porém em horários e luminosidades diferentes, era algo normal. O impressionismo explora os contrastes e a claridade das cores, resplandecendo a ideia de felicidade e harmonia</w:t>
      </w:r>
      <w:r w:rsidRPr="00C260C6">
        <w:rPr>
          <w:rFonts w:ascii="Arial" w:hAnsi="Arial" w:cs="Arial"/>
          <w:sz w:val="24"/>
          <w:szCs w:val="24"/>
        </w:rPr>
        <w:t>”</w:t>
      </w:r>
      <w:r w:rsidR="00315A17" w:rsidRPr="00C260C6">
        <w:rPr>
          <w:rFonts w:ascii="Arial" w:hAnsi="Arial" w:cs="Arial"/>
          <w:sz w:val="24"/>
          <w:szCs w:val="24"/>
        </w:rPr>
        <w:t>.</w:t>
      </w:r>
    </w:p>
    <w:p w:rsidR="00031AA4" w:rsidRPr="00C260C6" w:rsidRDefault="004B742A" w:rsidP="00D6353F">
      <w:pPr>
        <w:spacing w:line="240" w:lineRule="auto"/>
        <w:ind w:firstLine="567"/>
        <w:jc w:val="both"/>
        <w:rPr>
          <w:lang w:val="en-US"/>
        </w:rPr>
      </w:pPr>
      <w:r w:rsidRPr="00C260C6">
        <w:rPr>
          <w:rFonts w:ascii="Arial" w:hAnsi="Arial" w:cs="Arial"/>
          <w:sz w:val="24"/>
          <w:szCs w:val="24"/>
        </w:rPr>
        <w:t xml:space="preserve">O </w:t>
      </w:r>
      <w:r w:rsidR="001A58AD" w:rsidRPr="00C260C6">
        <w:rPr>
          <w:rFonts w:ascii="Arial" w:hAnsi="Arial" w:cs="Arial"/>
          <w:sz w:val="24"/>
          <w:szCs w:val="24"/>
        </w:rPr>
        <w:t>“</w:t>
      </w:r>
      <w:proofErr w:type="spellStart"/>
      <w:r w:rsidRPr="00C260C6">
        <w:rPr>
          <w:rFonts w:ascii="Arial" w:hAnsi="Arial" w:cs="Arial"/>
          <w:sz w:val="24"/>
          <w:szCs w:val="24"/>
        </w:rPr>
        <w:t>Kew</w:t>
      </w:r>
      <w:proofErr w:type="spellEnd"/>
      <w:r w:rsidR="001A58AD" w:rsidRPr="00C260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0C6">
        <w:rPr>
          <w:rFonts w:ascii="Arial" w:hAnsi="Arial" w:cs="Arial"/>
          <w:sz w:val="24"/>
          <w:szCs w:val="24"/>
        </w:rPr>
        <w:t>Gardens</w:t>
      </w:r>
      <w:proofErr w:type="spellEnd"/>
      <w:r w:rsidR="001A58AD" w:rsidRPr="00C260C6">
        <w:rPr>
          <w:rFonts w:ascii="Arial" w:hAnsi="Arial" w:cs="Arial"/>
          <w:sz w:val="24"/>
          <w:szCs w:val="24"/>
        </w:rPr>
        <w:t>”</w:t>
      </w:r>
      <w:r w:rsidR="00C260C6" w:rsidRPr="00C260C6">
        <w:rPr>
          <w:rFonts w:ascii="Arial" w:hAnsi="Arial" w:cs="Arial"/>
          <w:sz w:val="24"/>
          <w:szCs w:val="24"/>
        </w:rPr>
        <w:t xml:space="preserve"> é um conto que se passa em</w:t>
      </w:r>
      <w:r w:rsidRPr="00C260C6">
        <w:rPr>
          <w:rFonts w:ascii="Arial" w:hAnsi="Arial" w:cs="Arial"/>
          <w:sz w:val="24"/>
          <w:szCs w:val="24"/>
        </w:rPr>
        <w:t xml:space="preserve"> um dos bel</w:t>
      </w:r>
      <w:r w:rsidR="00041797" w:rsidRPr="00C260C6">
        <w:rPr>
          <w:rFonts w:ascii="Arial" w:hAnsi="Arial" w:cs="Arial"/>
          <w:sz w:val="24"/>
          <w:szCs w:val="24"/>
        </w:rPr>
        <w:t>os parques botânico de Lon</w:t>
      </w:r>
      <w:r w:rsidR="001A58AD" w:rsidRPr="00C260C6">
        <w:rPr>
          <w:rFonts w:ascii="Arial" w:hAnsi="Arial" w:cs="Arial"/>
          <w:sz w:val="24"/>
          <w:szCs w:val="24"/>
        </w:rPr>
        <w:t>dres em um dia quente de julho. P</w:t>
      </w:r>
      <w:r w:rsidR="00041797" w:rsidRPr="00C260C6">
        <w:rPr>
          <w:rFonts w:ascii="Arial" w:hAnsi="Arial" w:cs="Arial"/>
          <w:sz w:val="24"/>
          <w:szCs w:val="24"/>
        </w:rPr>
        <w:t>ossui um narrador heterodie</w:t>
      </w:r>
      <w:r w:rsidR="00F0147B" w:rsidRPr="00C260C6">
        <w:rPr>
          <w:rFonts w:ascii="Arial" w:hAnsi="Arial" w:cs="Arial"/>
          <w:sz w:val="24"/>
          <w:szCs w:val="24"/>
        </w:rPr>
        <w:t>gé</w:t>
      </w:r>
      <w:r w:rsidR="00041797" w:rsidRPr="00C260C6">
        <w:rPr>
          <w:rFonts w:ascii="Arial" w:hAnsi="Arial" w:cs="Arial"/>
          <w:sz w:val="24"/>
          <w:szCs w:val="24"/>
        </w:rPr>
        <w:t>tico, ou seja, aqu</w:t>
      </w:r>
      <w:r w:rsidR="00F0147B" w:rsidRPr="00C260C6">
        <w:rPr>
          <w:rFonts w:ascii="Arial" w:hAnsi="Arial" w:cs="Arial"/>
          <w:sz w:val="24"/>
          <w:szCs w:val="24"/>
        </w:rPr>
        <w:t>e</w:t>
      </w:r>
      <w:r w:rsidR="00041797" w:rsidRPr="00C260C6">
        <w:rPr>
          <w:rFonts w:ascii="Arial" w:hAnsi="Arial" w:cs="Arial"/>
          <w:sz w:val="24"/>
          <w:szCs w:val="24"/>
        </w:rPr>
        <w:t>le que não aparece.</w:t>
      </w:r>
      <w:r w:rsidR="00F961AE" w:rsidRPr="00C260C6">
        <w:rPr>
          <w:rFonts w:ascii="Arial" w:hAnsi="Arial" w:cs="Arial"/>
          <w:sz w:val="24"/>
          <w:szCs w:val="24"/>
        </w:rPr>
        <w:t xml:space="preserve"> No conto de Virginia Woolf, personagens de diversos segmentos sociais circulam aos pares, num vai e vem de lembranças, entre idas e vindas do presente ao passado</w:t>
      </w:r>
      <w:r w:rsidR="005967F3" w:rsidRPr="00C260C6">
        <w:rPr>
          <w:rFonts w:ascii="Arial" w:hAnsi="Arial" w:cs="Arial"/>
          <w:sz w:val="24"/>
          <w:szCs w:val="24"/>
        </w:rPr>
        <w:t xml:space="preserve">. Entre </w:t>
      </w:r>
      <w:r w:rsidR="00F0147B" w:rsidRPr="00C260C6">
        <w:rPr>
          <w:rFonts w:ascii="Arial" w:hAnsi="Arial" w:cs="Arial"/>
          <w:sz w:val="24"/>
          <w:szCs w:val="24"/>
        </w:rPr>
        <w:t xml:space="preserve">essas idas e vindas </w:t>
      </w:r>
      <w:r w:rsidR="001A58AD" w:rsidRPr="00C260C6">
        <w:rPr>
          <w:rFonts w:ascii="Arial" w:hAnsi="Arial" w:cs="Arial"/>
          <w:sz w:val="24"/>
          <w:szCs w:val="24"/>
        </w:rPr>
        <w:t>Woolf</w:t>
      </w:r>
      <w:r w:rsidR="005967F3" w:rsidRPr="00C260C6">
        <w:rPr>
          <w:rFonts w:ascii="Arial" w:hAnsi="Arial" w:cs="Arial"/>
          <w:sz w:val="24"/>
          <w:szCs w:val="24"/>
        </w:rPr>
        <w:t xml:space="preserve"> vai lap</w:t>
      </w:r>
      <w:r w:rsidR="005230AC" w:rsidRPr="00C260C6">
        <w:rPr>
          <w:rFonts w:ascii="Arial" w:hAnsi="Arial" w:cs="Arial"/>
          <w:sz w:val="24"/>
          <w:szCs w:val="24"/>
        </w:rPr>
        <w:t xml:space="preserve">idando, ou melhor, </w:t>
      </w:r>
      <w:r w:rsidR="00862205" w:rsidRPr="00C260C6">
        <w:rPr>
          <w:rFonts w:ascii="Arial" w:hAnsi="Arial" w:cs="Arial"/>
          <w:sz w:val="24"/>
          <w:szCs w:val="24"/>
        </w:rPr>
        <w:t>“</w:t>
      </w:r>
      <w:r w:rsidR="005230AC" w:rsidRPr="00C260C6">
        <w:rPr>
          <w:rFonts w:ascii="Arial" w:hAnsi="Arial" w:cs="Arial"/>
          <w:sz w:val="24"/>
          <w:szCs w:val="24"/>
        </w:rPr>
        <w:t>pintando</w:t>
      </w:r>
      <w:r w:rsidR="00862205" w:rsidRPr="00C260C6">
        <w:rPr>
          <w:rFonts w:ascii="Arial" w:hAnsi="Arial" w:cs="Arial"/>
          <w:sz w:val="24"/>
          <w:szCs w:val="24"/>
        </w:rPr>
        <w:t>”</w:t>
      </w:r>
      <w:r w:rsidR="005230AC" w:rsidRPr="00C260C6">
        <w:rPr>
          <w:rFonts w:ascii="Arial" w:hAnsi="Arial" w:cs="Arial"/>
          <w:sz w:val="24"/>
          <w:szCs w:val="24"/>
        </w:rPr>
        <w:t>, criando sua obra, onde os vários elementos em si, ou aparentemente, não valem muita coisa, mas o conjunto em si que faz o todo da</w:t>
      </w:r>
      <w:r w:rsidR="00835C6A" w:rsidRPr="00C260C6">
        <w:rPr>
          <w:rFonts w:ascii="Arial" w:hAnsi="Arial" w:cs="Arial"/>
          <w:sz w:val="24"/>
          <w:szCs w:val="24"/>
        </w:rPr>
        <w:t>r</w:t>
      </w:r>
      <w:r w:rsidR="00862205" w:rsidRPr="00C260C6">
        <w:rPr>
          <w:rFonts w:ascii="Arial" w:hAnsi="Arial" w:cs="Arial"/>
          <w:sz w:val="24"/>
          <w:szCs w:val="24"/>
        </w:rPr>
        <w:t xml:space="preserve"> sentido ao cont</w:t>
      </w:r>
      <w:r w:rsidR="005230AC" w:rsidRPr="00C260C6">
        <w:rPr>
          <w:rFonts w:ascii="Arial" w:hAnsi="Arial" w:cs="Arial"/>
          <w:sz w:val="24"/>
          <w:szCs w:val="24"/>
        </w:rPr>
        <w:t>o.</w:t>
      </w:r>
      <w:r w:rsidR="001A58AD" w:rsidRPr="00C260C6">
        <w:rPr>
          <w:rFonts w:ascii="Arial" w:hAnsi="Arial" w:cs="Arial"/>
          <w:sz w:val="24"/>
          <w:szCs w:val="24"/>
        </w:rPr>
        <w:t xml:space="preserve"> </w:t>
      </w:r>
      <w:r w:rsidR="00953D79" w:rsidRPr="00C260C6">
        <w:rPr>
          <w:rFonts w:ascii="Arial" w:hAnsi="Arial" w:cs="Arial"/>
          <w:sz w:val="24"/>
          <w:szCs w:val="24"/>
          <w:lang w:val="en-US"/>
        </w:rPr>
        <w:t xml:space="preserve">Observe no </w:t>
      </w:r>
      <w:proofErr w:type="spellStart"/>
      <w:r w:rsidR="00953D79" w:rsidRPr="00C260C6">
        <w:rPr>
          <w:rFonts w:ascii="Arial" w:hAnsi="Arial" w:cs="Arial"/>
          <w:sz w:val="24"/>
          <w:szCs w:val="24"/>
          <w:lang w:val="en-US"/>
        </w:rPr>
        <w:t>trecho</w:t>
      </w:r>
      <w:proofErr w:type="spellEnd"/>
      <w:r w:rsidR="00953D79" w:rsidRPr="00C260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953D79" w:rsidRPr="00C260C6">
        <w:rPr>
          <w:rFonts w:ascii="Arial" w:hAnsi="Arial" w:cs="Arial"/>
          <w:sz w:val="24"/>
          <w:szCs w:val="24"/>
          <w:lang w:val="en-US"/>
        </w:rPr>
        <w:t>seguir</w:t>
      </w:r>
      <w:proofErr w:type="spellEnd"/>
      <w:r w:rsidR="00953D79" w:rsidRPr="00C260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3D79" w:rsidRPr="00C260C6">
        <w:rPr>
          <w:rFonts w:ascii="Arial" w:hAnsi="Arial" w:cs="Arial"/>
          <w:sz w:val="24"/>
          <w:szCs w:val="24"/>
          <w:lang w:val="en-US"/>
        </w:rPr>
        <w:t>uma</w:t>
      </w:r>
      <w:proofErr w:type="spellEnd"/>
      <w:r w:rsidR="00953D79" w:rsidRPr="00C260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3D79" w:rsidRPr="00C260C6">
        <w:rPr>
          <w:rFonts w:ascii="Arial" w:hAnsi="Arial" w:cs="Arial"/>
          <w:sz w:val="24"/>
          <w:szCs w:val="24"/>
          <w:lang w:val="en-US"/>
        </w:rPr>
        <w:t>descrição</w:t>
      </w:r>
      <w:proofErr w:type="spellEnd"/>
      <w:r w:rsidR="00953D79" w:rsidRPr="00C260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58AD" w:rsidRPr="00C260C6">
        <w:rPr>
          <w:rFonts w:ascii="Arial" w:hAnsi="Arial" w:cs="Arial"/>
          <w:sz w:val="24"/>
          <w:szCs w:val="24"/>
          <w:lang w:val="en-US"/>
        </w:rPr>
        <w:t>nitidamente</w:t>
      </w:r>
      <w:proofErr w:type="spellEnd"/>
      <w:r w:rsidR="00953D79" w:rsidRPr="00C260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3D79" w:rsidRPr="00C260C6">
        <w:rPr>
          <w:rFonts w:ascii="Arial" w:hAnsi="Arial" w:cs="Arial"/>
          <w:sz w:val="24"/>
          <w:szCs w:val="24"/>
          <w:lang w:val="en-US"/>
        </w:rPr>
        <w:t>impressionista</w:t>
      </w:r>
      <w:proofErr w:type="spellEnd"/>
      <w:r w:rsidR="00953D79" w:rsidRPr="00C260C6">
        <w:rPr>
          <w:rFonts w:ascii="Arial" w:hAnsi="Arial" w:cs="Arial"/>
          <w:sz w:val="24"/>
          <w:szCs w:val="24"/>
          <w:lang w:val="en-US"/>
        </w:rPr>
        <w:t>:</w:t>
      </w:r>
      <w:r w:rsidR="00031AA4" w:rsidRPr="00C260C6">
        <w:rPr>
          <w:lang w:val="en-US"/>
        </w:rPr>
        <w:t xml:space="preserve">  </w:t>
      </w:r>
    </w:p>
    <w:p w:rsidR="00D6353F" w:rsidRPr="00C260C6" w:rsidRDefault="00D6353F" w:rsidP="00D6353F">
      <w:pPr>
        <w:spacing w:line="240" w:lineRule="auto"/>
        <w:ind w:firstLine="567"/>
        <w:jc w:val="both"/>
        <w:rPr>
          <w:lang w:val="en-US"/>
        </w:rPr>
      </w:pPr>
    </w:p>
    <w:p w:rsidR="00D6660B" w:rsidRPr="00C260C6" w:rsidRDefault="00031AA4" w:rsidP="00031AA4">
      <w:pPr>
        <w:spacing w:line="240" w:lineRule="auto"/>
        <w:ind w:left="2268"/>
        <w:jc w:val="both"/>
        <w:rPr>
          <w:rFonts w:ascii="Arial" w:hAnsi="Arial" w:cs="Arial"/>
          <w:i/>
        </w:rPr>
      </w:pPr>
      <w:r w:rsidRPr="00C260C6">
        <w:rPr>
          <w:rFonts w:ascii="Arial" w:hAnsi="Arial" w:cs="Arial"/>
          <w:i/>
          <w:lang w:val="en-US"/>
        </w:rPr>
        <w:t xml:space="preserve">The figures of these men and women straggled past the flower-bed with a curiously irregular movement not unlike that of the white and blue butterflies who crossed the turf in </w:t>
      </w:r>
      <w:proofErr w:type="spellStart"/>
      <w:r w:rsidRPr="00C260C6">
        <w:rPr>
          <w:rFonts w:ascii="Arial" w:hAnsi="Arial" w:cs="Arial"/>
          <w:i/>
          <w:lang w:val="en-US"/>
        </w:rPr>
        <w:t>zig-zag</w:t>
      </w:r>
      <w:proofErr w:type="spellEnd"/>
      <w:r w:rsidRPr="00C260C6">
        <w:rPr>
          <w:rFonts w:ascii="Arial" w:hAnsi="Arial" w:cs="Arial"/>
          <w:i/>
          <w:lang w:val="en-US"/>
        </w:rPr>
        <w:t xml:space="preserve"> flights from bed to bed. </w:t>
      </w:r>
      <w:proofErr w:type="gramStart"/>
      <w:r w:rsidRPr="00C260C6">
        <w:rPr>
          <w:rFonts w:ascii="Arial" w:hAnsi="Arial" w:cs="Arial"/>
          <w:i/>
        </w:rPr>
        <w:t xml:space="preserve">( </w:t>
      </w:r>
      <w:proofErr w:type="spellStart"/>
      <w:proofErr w:type="gramEnd"/>
      <w:r w:rsidRPr="00C260C6">
        <w:rPr>
          <w:rFonts w:ascii="Arial" w:hAnsi="Arial" w:cs="Arial"/>
          <w:i/>
        </w:rPr>
        <w:t>Kew</w:t>
      </w:r>
      <w:proofErr w:type="spellEnd"/>
      <w:r w:rsidRPr="00C260C6">
        <w:rPr>
          <w:rFonts w:ascii="Arial" w:hAnsi="Arial" w:cs="Arial"/>
          <w:i/>
        </w:rPr>
        <w:t xml:space="preserve"> </w:t>
      </w:r>
      <w:proofErr w:type="spellStart"/>
      <w:r w:rsidRPr="00C260C6">
        <w:rPr>
          <w:rFonts w:ascii="Arial" w:hAnsi="Arial" w:cs="Arial"/>
          <w:i/>
        </w:rPr>
        <w:t>Gardens</w:t>
      </w:r>
      <w:proofErr w:type="spellEnd"/>
      <w:r w:rsidRPr="00C260C6">
        <w:rPr>
          <w:rFonts w:ascii="Arial" w:hAnsi="Arial" w:cs="Arial"/>
          <w:i/>
        </w:rPr>
        <w:t xml:space="preserve">, </w:t>
      </w:r>
      <w:proofErr w:type="spellStart"/>
      <w:r w:rsidRPr="00C260C6">
        <w:rPr>
          <w:rFonts w:ascii="Arial" w:hAnsi="Arial" w:cs="Arial"/>
          <w:i/>
        </w:rPr>
        <w:t>pág</w:t>
      </w:r>
      <w:proofErr w:type="spellEnd"/>
      <w:r w:rsidRPr="00C260C6">
        <w:rPr>
          <w:rFonts w:ascii="Arial" w:hAnsi="Arial" w:cs="Arial"/>
          <w:i/>
        </w:rPr>
        <w:t xml:space="preserve"> : 201)</w:t>
      </w:r>
    </w:p>
    <w:p w:rsidR="004B742A" w:rsidRPr="00C260C6" w:rsidRDefault="00C762FB" w:rsidP="00D6353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60C6">
        <w:rPr>
          <w:rFonts w:ascii="Arial" w:hAnsi="Arial" w:cs="Arial"/>
          <w:sz w:val="24"/>
          <w:szCs w:val="24"/>
        </w:rPr>
        <w:lastRenderedPageBreak/>
        <w:t>O</w:t>
      </w:r>
      <w:r w:rsidR="00D6660B" w:rsidRPr="00C260C6">
        <w:rPr>
          <w:rFonts w:ascii="Arial" w:hAnsi="Arial" w:cs="Arial"/>
          <w:sz w:val="24"/>
          <w:szCs w:val="24"/>
        </w:rPr>
        <w:t xml:space="preserve"> Impressionismo deteve-se em registrar as mudanças tecnológicas e</w:t>
      </w:r>
      <w:r w:rsidR="00031AA4" w:rsidRPr="00C260C6">
        <w:rPr>
          <w:rFonts w:ascii="Arial" w:hAnsi="Arial" w:cs="Arial"/>
          <w:sz w:val="24"/>
          <w:szCs w:val="24"/>
        </w:rPr>
        <w:t xml:space="preserve"> </w:t>
      </w:r>
      <w:r w:rsidRPr="00C260C6">
        <w:rPr>
          <w:rFonts w:ascii="Arial" w:hAnsi="Arial" w:cs="Arial"/>
          <w:sz w:val="24"/>
          <w:szCs w:val="24"/>
        </w:rPr>
        <w:t>a presença das aglomerações humanas nas grandes metrópoles. Igualmente, os</w:t>
      </w:r>
      <w:r w:rsidR="00E954E7" w:rsidRPr="00C260C6">
        <w:rPr>
          <w:rFonts w:ascii="Arial" w:hAnsi="Arial" w:cs="Arial"/>
          <w:sz w:val="24"/>
          <w:szCs w:val="24"/>
        </w:rPr>
        <w:t xml:space="preserve"> </w:t>
      </w:r>
      <w:r w:rsidRPr="00C260C6">
        <w:rPr>
          <w:rFonts w:ascii="Arial" w:hAnsi="Arial" w:cs="Arial"/>
          <w:sz w:val="24"/>
          <w:szCs w:val="24"/>
        </w:rPr>
        <w:t>pintores franceses deste período enalteceram o valor dos espaços naturais, como</w:t>
      </w:r>
      <w:r w:rsidR="00031AA4" w:rsidRPr="00C260C6">
        <w:rPr>
          <w:rFonts w:ascii="Arial" w:hAnsi="Arial" w:cs="Arial"/>
          <w:sz w:val="24"/>
          <w:szCs w:val="24"/>
        </w:rPr>
        <w:t xml:space="preserve"> </w:t>
      </w:r>
      <w:r w:rsidRPr="00C260C6">
        <w:rPr>
          <w:rFonts w:ascii="Arial" w:hAnsi="Arial" w:cs="Arial"/>
          <w:sz w:val="24"/>
          <w:szCs w:val="24"/>
        </w:rPr>
        <w:t>jardins, parques e praças, nos quais o acesso ao lazer era comum a todos os</w:t>
      </w:r>
      <w:r w:rsidR="00655504" w:rsidRPr="00C260C6">
        <w:rPr>
          <w:rFonts w:ascii="Arial" w:hAnsi="Arial" w:cs="Arial"/>
          <w:sz w:val="24"/>
          <w:szCs w:val="24"/>
        </w:rPr>
        <w:t xml:space="preserve"> </w:t>
      </w:r>
      <w:r w:rsidRPr="00C260C6">
        <w:rPr>
          <w:rFonts w:ascii="Arial" w:hAnsi="Arial" w:cs="Arial"/>
          <w:sz w:val="24"/>
          <w:szCs w:val="24"/>
        </w:rPr>
        <w:t xml:space="preserve">cidadãos. Virginia Woolf, pela influência do Grupo de </w:t>
      </w:r>
      <w:proofErr w:type="spellStart"/>
      <w:r w:rsidRPr="00C260C6">
        <w:rPr>
          <w:rFonts w:ascii="Arial" w:hAnsi="Arial" w:cs="Arial"/>
          <w:sz w:val="24"/>
          <w:szCs w:val="24"/>
        </w:rPr>
        <w:t>Bloomsbury</w:t>
      </w:r>
      <w:proofErr w:type="spellEnd"/>
      <w:r w:rsidRPr="00C260C6">
        <w:rPr>
          <w:rFonts w:ascii="Arial" w:hAnsi="Arial" w:cs="Arial"/>
          <w:sz w:val="24"/>
          <w:szCs w:val="24"/>
        </w:rPr>
        <w:t>, trouxe esta marca</w:t>
      </w:r>
      <w:r w:rsidR="00031AA4" w:rsidRPr="00C260C6">
        <w:rPr>
          <w:rFonts w:ascii="Arial" w:hAnsi="Arial" w:cs="Arial"/>
          <w:sz w:val="24"/>
          <w:szCs w:val="24"/>
        </w:rPr>
        <w:t xml:space="preserve"> </w:t>
      </w:r>
      <w:r w:rsidRPr="00C260C6">
        <w:rPr>
          <w:rFonts w:ascii="Arial" w:hAnsi="Arial" w:cs="Arial"/>
          <w:sz w:val="24"/>
          <w:szCs w:val="24"/>
        </w:rPr>
        <w:t>do estilo impressionista da pintura p</w:t>
      </w:r>
      <w:r w:rsidR="00031AA4" w:rsidRPr="00C260C6">
        <w:rPr>
          <w:rFonts w:ascii="Arial" w:hAnsi="Arial" w:cs="Arial"/>
          <w:sz w:val="24"/>
          <w:szCs w:val="24"/>
        </w:rPr>
        <w:t>ara a literatura como um contin</w:t>
      </w:r>
      <w:r w:rsidRPr="00C260C6">
        <w:rPr>
          <w:rFonts w:ascii="Arial" w:hAnsi="Arial" w:cs="Arial"/>
          <w:sz w:val="24"/>
          <w:szCs w:val="24"/>
        </w:rPr>
        <w:t>u</w:t>
      </w:r>
      <w:r w:rsidR="00655504" w:rsidRPr="00C260C6">
        <w:rPr>
          <w:rFonts w:ascii="Arial" w:hAnsi="Arial" w:cs="Arial"/>
          <w:sz w:val="24"/>
          <w:szCs w:val="24"/>
        </w:rPr>
        <w:t>um</w:t>
      </w:r>
      <w:r w:rsidRPr="00C260C6">
        <w:rPr>
          <w:rFonts w:ascii="Arial" w:hAnsi="Arial" w:cs="Arial"/>
          <w:sz w:val="24"/>
          <w:szCs w:val="24"/>
        </w:rPr>
        <w:t>. As cenas</w:t>
      </w:r>
      <w:r w:rsidR="00031AA4" w:rsidRPr="00C260C6">
        <w:rPr>
          <w:rFonts w:ascii="Arial" w:hAnsi="Arial" w:cs="Arial"/>
          <w:sz w:val="24"/>
          <w:szCs w:val="24"/>
        </w:rPr>
        <w:t xml:space="preserve"> </w:t>
      </w:r>
      <w:r w:rsidRPr="00C260C6">
        <w:rPr>
          <w:rFonts w:ascii="Arial" w:hAnsi="Arial" w:cs="Arial"/>
          <w:sz w:val="24"/>
          <w:szCs w:val="24"/>
        </w:rPr>
        <w:t xml:space="preserve">descritas por Woolf em sua prosa são como as telas imortalizadas por Monet, </w:t>
      </w:r>
      <w:proofErr w:type="gramStart"/>
      <w:r w:rsidRPr="00C260C6">
        <w:rPr>
          <w:rFonts w:ascii="Arial" w:hAnsi="Arial" w:cs="Arial"/>
          <w:sz w:val="24"/>
          <w:szCs w:val="24"/>
        </w:rPr>
        <w:t>Renoir,</w:t>
      </w:r>
      <w:proofErr w:type="gramEnd"/>
      <w:r w:rsidRPr="00C260C6">
        <w:rPr>
          <w:rFonts w:ascii="Arial" w:hAnsi="Arial" w:cs="Arial"/>
          <w:sz w:val="24"/>
          <w:szCs w:val="24"/>
        </w:rPr>
        <w:t xml:space="preserve">Cézanne e </w:t>
      </w:r>
      <w:proofErr w:type="spellStart"/>
      <w:r w:rsidRPr="00C260C6">
        <w:rPr>
          <w:rFonts w:ascii="Arial" w:hAnsi="Arial" w:cs="Arial"/>
          <w:sz w:val="24"/>
          <w:szCs w:val="24"/>
        </w:rPr>
        <w:t>Seurat</w:t>
      </w:r>
      <w:proofErr w:type="spellEnd"/>
      <w:r w:rsidRPr="00C260C6">
        <w:rPr>
          <w:rFonts w:ascii="Arial" w:hAnsi="Arial" w:cs="Arial"/>
          <w:sz w:val="24"/>
          <w:szCs w:val="24"/>
        </w:rPr>
        <w:t xml:space="preserve"> (TORGOVNICK, 1985, p. 26-29).</w:t>
      </w:r>
    </w:p>
    <w:p w:rsidR="00E40E8B" w:rsidRPr="00C260C6" w:rsidRDefault="00E954E7" w:rsidP="00D6353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C260C6">
        <w:rPr>
          <w:rFonts w:ascii="Arial" w:hAnsi="Arial" w:cs="Arial"/>
          <w:sz w:val="24"/>
          <w:szCs w:val="24"/>
        </w:rPr>
        <w:t xml:space="preserve">Nessa obra Woolf faz uso de uma técnica criada por </w:t>
      </w:r>
      <w:proofErr w:type="spellStart"/>
      <w:r w:rsidRPr="00C260C6">
        <w:rPr>
          <w:rFonts w:ascii="Arial" w:hAnsi="Arial" w:cs="Arial"/>
          <w:sz w:val="24"/>
          <w:szCs w:val="24"/>
        </w:rPr>
        <w:t>Tche</w:t>
      </w:r>
      <w:r w:rsidR="00C260C6">
        <w:rPr>
          <w:rFonts w:ascii="Arial" w:hAnsi="Arial" w:cs="Arial"/>
          <w:sz w:val="24"/>
          <w:szCs w:val="24"/>
        </w:rPr>
        <w:t>k</w:t>
      </w:r>
      <w:r w:rsidRPr="00C260C6">
        <w:rPr>
          <w:rFonts w:ascii="Arial" w:hAnsi="Arial" w:cs="Arial"/>
          <w:sz w:val="24"/>
          <w:szCs w:val="24"/>
        </w:rPr>
        <w:t>c</w:t>
      </w:r>
      <w:r w:rsidR="00C260C6">
        <w:rPr>
          <w:rFonts w:ascii="Arial" w:hAnsi="Arial" w:cs="Arial"/>
          <w:sz w:val="24"/>
          <w:szCs w:val="24"/>
        </w:rPr>
        <w:t>h</w:t>
      </w:r>
      <w:r w:rsidRPr="00C260C6">
        <w:rPr>
          <w:rFonts w:ascii="Arial" w:hAnsi="Arial" w:cs="Arial"/>
          <w:sz w:val="24"/>
          <w:szCs w:val="24"/>
        </w:rPr>
        <w:t>ov</w:t>
      </w:r>
      <w:proofErr w:type="spellEnd"/>
      <w:r w:rsidRPr="00C260C6">
        <w:rPr>
          <w:rFonts w:ascii="Arial" w:hAnsi="Arial" w:cs="Arial"/>
          <w:sz w:val="24"/>
          <w:szCs w:val="24"/>
        </w:rPr>
        <w:t xml:space="preserve">, chamada </w:t>
      </w:r>
      <w:r w:rsidR="00655504" w:rsidRPr="00C260C6">
        <w:rPr>
          <w:rFonts w:ascii="Arial" w:hAnsi="Arial" w:cs="Arial"/>
          <w:sz w:val="24"/>
          <w:szCs w:val="24"/>
        </w:rPr>
        <w:t>“</w:t>
      </w:r>
      <w:proofErr w:type="spellStart"/>
      <w:r w:rsidRPr="00C260C6">
        <w:rPr>
          <w:rFonts w:ascii="Arial" w:hAnsi="Arial" w:cs="Arial"/>
          <w:sz w:val="24"/>
          <w:szCs w:val="24"/>
        </w:rPr>
        <w:t>Slice</w:t>
      </w:r>
      <w:proofErr w:type="spellEnd"/>
      <w:r w:rsidRPr="00C260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0C6">
        <w:rPr>
          <w:rFonts w:ascii="Arial" w:hAnsi="Arial" w:cs="Arial"/>
          <w:sz w:val="24"/>
          <w:szCs w:val="24"/>
        </w:rPr>
        <w:t>Of</w:t>
      </w:r>
      <w:proofErr w:type="spellEnd"/>
      <w:r w:rsidRPr="00C260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0C6">
        <w:rPr>
          <w:rFonts w:ascii="Arial" w:hAnsi="Arial" w:cs="Arial"/>
          <w:sz w:val="24"/>
          <w:szCs w:val="24"/>
        </w:rPr>
        <w:t>Life</w:t>
      </w:r>
      <w:proofErr w:type="spellEnd"/>
      <w:r w:rsidR="00655504" w:rsidRPr="00C260C6">
        <w:rPr>
          <w:rFonts w:ascii="Arial" w:hAnsi="Arial" w:cs="Arial"/>
          <w:sz w:val="24"/>
          <w:szCs w:val="24"/>
        </w:rPr>
        <w:t>”</w:t>
      </w:r>
      <w:r w:rsidRPr="00C260C6">
        <w:rPr>
          <w:rFonts w:ascii="Arial" w:hAnsi="Arial" w:cs="Arial"/>
          <w:sz w:val="24"/>
          <w:szCs w:val="24"/>
        </w:rPr>
        <w:t>, pois percebemos</w:t>
      </w:r>
      <w:r w:rsidR="00AF4982" w:rsidRPr="00C260C6">
        <w:rPr>
          <w:rFonts w:ascii="Arial" w:hAnsi="Arial" w:cs="Arial"/>
          <w:sz w:val="24"/>
          <w:szCs w:val="24"/>
        </w:rPr>
        <w:t xml:space="preserve"> nessa que os personagens só tem importância, só </w:t>
      </w:r>
      <w:proofErr w:type="gramStart"/>
      <w:r w:rsidR="00AF4982" w:rsidRPr="00C260C6">
        <w:rPr>
          <w:rFonts w:ascii="Arial" w:hAnsi="Arial" w:cs="Arial"/>
          <w:sz w:val="24"/>
          <w:szCs w:val="24"/>
        </w:rPr>
        <w:t>são</w:t>
      </w:r>
      <w:proofErr w:type="gramEnd"/>
      <w:r w:rsidR="00AF4982" w:rsidRPr="00C260C6">
        <w:rPr>
          <w:rFonts w:ascii="Arial" w:hAnsi="Arial" w:cs="Arial"/>
          <w:sz w:val="24"/>
          <w:szCs w:val="24"/>
        </w:rPr>
        <w:t xml:space="preserve"> foco da narrativa, quando passam pelo canteiro central; Esse canteiro acaba funcionando  como uma espécie de câmera, que a medida que os personagem vão andando, que vão saindo do foco, vão</w:t>
      </w:r>
      <w:r w:rsidRPr="00C260C6">
        <w:rPr>
          <w:rFonts w:ascii="Arial" w:hAnsi="Arial" w:cs="Arial"/>
          <w:sz w:val="24"/>
          <w:szCs w:val="24"/>
        </w:rPr>
        <w:t xml:space="preserve"> perdendo seu valor. </w:t>
      </w:r>
      <w:r w:rsidR="00D6353F" w:rsidRPr="00C260C6">
        <w:rPr>
          <w:rFonts w:ascii="Arial" w:hAnsi="Arial" w:cs="Arial"/>
          <w:sz w:val="24"/>
          <w:szCs w:val="24"/>
        </w:rPr>
        <w:t xml:space="preserve"> </w:t>
      </w:r>
      <w:r w:rsidR="00C260C6">
        <w:rPr>
          <w:rFonts w:ascii="Arial" w:hAnsi="Arial" w:cs="Arial"/>
          <w:sz w:val="24"/>
          <w:szCs w:val="24"/>
          <w:lang w:val="en-US"/>
        </w:rPr>
        <w:t xml:space="preserve">Observe no </w:t>
      </w:r>
      <w:proofErr w:type="spellStart"/>
      <w:r w:rsidR="00C260C6">
        <w:rPr>
          <w:rFonts w:ascii="Arial" w:hAnsi="Arial" w:cs="Arial"/>
          <w:sz w:val="24"/>
          <w:szCs w:val="24"/>
          <w:lang w:val="en-US"/>
        </w:rPr>
        <w:t>trecho</w:t>
      </w:r>
      <w:proofErr w:type="spellEnd"/>
      <w:r w:rsidR="00D6353F" w:rsidRPr="00C260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D6353F" w:rsidRPr="00C260C6">
        <w:rPr>
          <w:rFonts w:ascii="Arial" w:hAnsi="Arial" w:cs="Arial"/>
          <w:sz w:val="24"/>
          <w:szCs w:val="24"/>
          <w:lang w:val="en-US"/>
        </w:rPr>
        <w:t>seguir</w:t>
      </w:r>
      <w:proofErr w:type="spellEnd"/>
      <w:r w:rsidR="00D6353F" w:rsidRPr="00C260C6">
        <w:rPr>
          <w:rFonts w:ascii="Arial" w:hAnsi="Arial" w:cs="Arial"/>
          <w:sz w:val="24"/>
          <w:szCs w:val="24"/>
          <w:lang w:val="en-US"/>
        </w:rPr>
        <w:t>:</w:t>
      </w:r>
    </w:p>
    <w:p w:rsidR="00655504" w:rsidRPr="00C260C6" w:rsidRDefault="00655504" w:rsidP="00D6353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655504" w:rsidRPr="00C260C6" w:rsidRDefault="00655504" w:rsidP="00D6353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D6353F" w:rsidRPr="00C260C6" w:rsidRDefault="00D6353F" w:rsidP="00D6353F">
      <w:pPr>
        <w:spacing w:after="0" w:line="240" w:lineRule="auto"/>
        <w:ind w:left="2268"/>
        <w:jc w:val="both"/>
        <w:rPr>
          <w:rFonts w:ascii="Arial" w:hAnsi="Arial" w:cs="Arial"/>
          <w:i/>
          <w:lang w:val="en-US"/>
        </w:rPr>
      </w:pPr>
      <w:r w:rsidRPr="00C260C6">
        <w:rPr>
          <w:rFonts w:ascii="Arial" w:hAnsi="Arial" w:cs="Arial"/>
          <w:i/>
          <w:lang w:val="en-US"/>
        </w:rPr>
        <w:t xml:space="preserve">Thus one couple after another with much the same irregular and aimless movement passed the flower-bed and were enveloped in layer after layer of green blue </w:t>
      </w:r>
      <w:proofErr w:type="spellStart"/>
      <w:r w:rsidRPr="00C260C6">
        <w:rPr>
          <w:rFonts w:ascii="Arial" w:hAnsi="Arial" w:cs="Arial"/>
          <w:i/>
          <w:lang w:val="en-US"/>
        </w:rPr>
        <w:t>vapour</w:t>
      </w:r>
      <w:proofErr w:type="spellEnd"/>
      <w:r w:rsidRPr="00C260C6">
        <w:rPr>
          <w:rFonts w:ascii="Arial" w:hAnsi="Arial" w:cs="Arial"/>
          <w:i/>
          <w:lang w:val="en-US"/>
        </w:rPr>
        <w:t xml:space="preserve">, in which at first their bodies had substance and a dash of </w:t>
      </w:r>
      <w:proofErr w:type="spellStart"/>
      <w:r w:rsidRPr="00C260C6">
        <w:rPr>
          <w:rFonts w:ascii="Arial" w:hAnsi="Arial" w:cs="Arial"/>
          <w:i/>
          <w:lang w:val="en-US"/>
        </w:rPr>
        <w:t>colour</w:t>
      </w:r>
      <w:proofErr w:type="spellEnd"/>
      <w:r w:rsidRPr="00C260C6">
        <w:rPr>
          <w:rFonts w:ascii="Arial" w:hAnsi="Arial" w:cs="Arial"/>
          <w:i/>
          <w:lang w:val="en-US"/>
        </w:rPr>
        <w:t xml:space="preserve">, but later both substance and </w:t>
      </w:r>
      <w:proofErr w:type="spellStart"/>
      <w:r w:rsidRPr="00C260C6">
        <w:rPr>
          <w:rFonts w:ascii="Arial" w:hAnsi="Arial" w:cs="Arial"/>
          <w:i/>
          <w:lang w:val="en-US"/>
        </w:rPr>
        <w:t>colour</w:t>
      </w:r>
      <w:proofErr w:type="spellEnd"/>
      <w:r w:rsidRPr="00C260C6">
        <w:rPr>
          <w:rFonts w:ascii="Arial" w:hAnsi="Arial" w:cs="Arial"/>
          <w:i/>
          <w:lang w:val="en-US"/>
        </w:rPr>
        <w:t xml:space="preserve"> dissolved in the green-blue atmosphere</w:t>
      </w:r>
      <w:r w:rsidR="00E40E8B" w:rsidRPr="00C260C6">
        <w:rPr>
          <w:rFonts w:ascii="Arial" w:hAnsi="Arial" w:cs="Arial"/>
          <w:i/>
          <w:lang w:val="en-US"/>
        </w:rPr>
        <w:t xml:space="preserve"> (Kew gardens, pág.:206 )</w:t>
      </w:r>
    </w:p>
    <w:p w:rsidR="00655504" w:rsidRPr="00C260C6" w:rsidRDefault="00655504" w:rsidP="00D6353F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  <w:lang w:val="en-US"/>
        </w:rPr>
      </w:pPr>
    </w:p>
    <w:p w:rsidR="00E40E8B" w:rsidRPr="00C260C6" w:rsidRDefault="00E40E8B" w:rsidP="00D6353F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  <w:lang w:val="en-US"/>
        </w:rPr>
      </w:pPr>
    </w:p>
    <w:p w:rsidR="00E40E8B" w:rsidRPr="00C260C6" w:rsidRDefault="00E40E8B" w:rsidP="00D6353F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  <w:lang w:val="en-US"/>
        </w:rPr>
      </w:pPr>
    </w:p>
    <w:p w:rsidR="00C762FB" w:rsidRPr="00C260C6" w:rsidRDefault="00E954E7" w:rsidP="00D6353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60C6">
        <w:rPr>
          <w:rFonts w:ascii="Arial" w:hAnsi="Arial" w:cs="Arial"/>
          <w:sz w:val="24"/>
          <w:szCs w:val="24"/>
        </w:rPr>
        <w:t>P</w:t>
      </w:r>
      <w:r w:rsidR="00C762FB" w:rsidRPr="00C260C6">
        <w:rPr>
          <w:rFonts w:ascii="Arial" w:hAnsi="Arial" w:cs="Arial"/>
          <w:sz w:val="24"/>
          <w:szCs w:val="24"/>
        </w:rPr>
        <w:t>ercebemos o desenrolar de um mundo fechado que se resumem a fragme</w:t>
      </w:r>
      <w:r w:rsidR="00E40E8B" w:rsidRPr="00C260C6">
        <w:rPr>
          <w:rFonts w:ascii="Arial" w:hAnsi="Arial" w:cs="Arial"/>
          <w:sz w:val="24"/>
          <w:szCs w:val="24"/>
        </w:rPr>
        <w:t>ntos que não constituem sentido,</w:t>
      </w:r>
      <w:r w:rsidR="00C762FB" w:rsidRPr="00C260C6">
        <w:rPr>
          <w:rFonts w:ascii="Arial" w:hAnsi="Arial" w:cs="Arial"/>
          <w:sz w:val="24"/>
          <w:szCs w:val="24"/>
        </w:rPr>
        <w:t xml:space="preserve"> um cotidiano que se torna estranho para quem não faz parte dele no momento; a repetição dessa realidade</w:t>
      </w:r>
      <w:r w:rsidR="004E7418" w:rsidRPr="00C260C6">
        <w:rPr>
          <w:rFonts w:ascii="Arial" w:hAnsi="Arial" w:cs="Arial"/>
          <w:sz w:val="24"/>
          <w:szCs w:val="24"/>
        </w:rPr>
        <w:t xml:space="preserve"> faz com que o homem adormeça. Essa realidade acaba por se constituir como uma alienação, onde tudo nos é imposto, como agir e pensar. Essa mesma característica impressionista, que é a representação da vida cotidiana podemos também observar na obra os mortos de James Joyce, veja:</w:t>
      </w:r>
    </w:p>
    <w:p w:rsidR="00655504" w:rsidRPr="00C260C6" w:rsidRDefault="00655504" w:rsidP="00D6353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31AA4" w:rsidRPr="00C260C6" w:rsidRDefault="00031AA4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62FB" w:rsidRPr="00C260C6" w:rsidRDefault="004E7418" w:rsidP="00031AA4">
      <w:pPr>
        <w:spacing w:after="0" w:line="240" w:lineRule="auto"/>
        <w:ind w:left="2268"/>
        <w:jc w:val="both"/>
        <w:rPr>
          <w:rFonts w:ascii="Arial" w:hAnsi="Arial" w:cs="Arial"/>
          <w:i/>
        </w:rPr>
      </w:pPr>
      <w:proofErr w:type="spellStart"/>
      <w:r w:rsidRPr="00C260C6">
        <w:rPr>
          <w:rFonts w:ascii="Arial" w:hAnsi="Arial" w:cs="Arial"/>
          <w:i/>
        </w:rPr>
        <w:t>Lily</w:t>
      </w:r>
      <w:proofErr w:type="spellEnd"/>
      <w:r w:rsidRPr="00C260C6">
        <w:rPr>
          <w:rFonts w:ascii="Arial" w:hAnsi="Arial" w:cs="Arial"/>
          <w:i/>
        </w:rPr>
        <w:t xml:space="preserve">, a filha do zelador, estava literalmente esgotada. Mal acabava </w:t>
      </w:r>
      <w:r w:rsidR="001E119B" w:rsidRPr="00C260C6">
        <w:rPr>
          <w:rFonts w:ascii="Arial" w:hAnsi="Arial" w:cs="Arial"/>
          <w:i/>
        </w:rPr>
        <w:t xml:space="preserve">de conduzir um convidado a pequena sala nos fundos do escritório e a impaciente </w:t>
      </w:r>
      <w:r w:rsidR="00E23A98" w:rsidRPr="00C260C6">
        <w:rPr>
          <w:rFonts w:ascii="Arial" w:hAnsi="Arial" w:cs="Arial"/>
          <w:i/>
        </w:rPr>
        <w:t>sineta</w:t>
      </w:r>
      <w:r w:rsidR="001E119B" w:rsidRPr="00C260C6">
        <w:rPr>
          <w:rFonts w:ascii="Arial" w:hAnsi="Arial" w:cs="Arial"/>
          <w:i/>
        </w:rPr>
        <w:t xml:space="preserve"> da entrada tornava a soar, obrigando-a a precipitar-se pelo corredor vazio para receber um novo hóspede. </w:t>
      </w:r>
      <w:r w:rsidR="00031AA4" w:rsidRPr="00C260C6">
        <w:rPr>
          <w:rFonts w:ascii="Arial" w:hAnsi="Arial" w:cs="Arial"/>
          <w:i/>
        </w:rPr>
        <w:t>(Os mortos, pág.:</w:t>
      </w:r>
      <w:r w:rsidR="001E119B" w:rsidRPr="00C260C6">
        <w:rPr>
          <w:rFonts w:ascii="Arial" w:hAnsi="Arial" w:cs="Arial"/>
          <w:i/>
        </w:rPr>
        <w:t xml:space="preserve"> 143</w:t>
      </w:r>
      <w:r w:rsidR="00031AA4" w:rsidRPr="00C260C6">
        <w:rPr>
          <w:rFonts w:ascii="Arial" w:hAnsi="Arial" w:cs="Arial"/>
          <w:i/>
        </w:rPr>
        <w:t>)</w:t>
      </w:r>
    </w:p>
    <w:p w:rsidR="00655504" w:rsidRPr="00C260C6" w:rsidRDefault="00655504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5504" w:rsidRPr="00C260C6" w:rsidRDefault="00655504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62FB" w:rsidRPr="00C260C6" w:rsidRDefault="008A5F43" w:rsidP="00C762F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60C6">
        <w:rPr>
          <w:rFonts w:ascii="Arial" w:hAnsi="Arial" w:cs="Arial"/>
          <w:sz w:val="24"/>
          <w:szCs w:val="24"/>
        </w:rPr>
        <w:t>A vida é um fluxo de coisas pequenas que vai constituindo a vida e essa é exatamente a função da arte;</w:t>
      </w:r>
      <w:r w:rsidR="00AA24AD" w:rsidRPr="00C260C6">
        <w:rPr>
          <w:rFonts w:ascii="Arial" w:hAnsi="Arial" w:cs="Arial"/>
          <w:sz w:val="24"/>
          <w:szCs w:val="24"/>
        </w:rPr>
        <w:t xml:space="preserve"> Talvez</w:t>
      </w:r>
      <w:r w:rsidRPr="00C260C6">
        <w:rPr>
          <w:rFonts w:ascii="Arial" w:hAnsi="Arial" w:cs="Arial"/>
          <w:sz w:val="24"/>
          <w:szCs w:val="24"/>
        </w:rPr>
        <w:t xml:space="preserve"> </w:t>
      </w:r>
      <w:r w:rsidR="00AA24AD" w:rsidRPr="00C260C6">
        <w:rPr>
          <w:rFonts w:ascii="Arial" w:hAnsi="Arial" w:cs="Arial"/>
          <w:sz w:val="24"/>
          <w:szCs w:val="24"/>
        </w:rPr>
        <w:t>essa seja a mensagem</w:t>
      </w:r>
      <w:proofErr w:type="gramStart"/>
      <w:r w:rsidR="00AA24AD" w:rsidRPr="00C260C6">
        <w:rPr>
          <w:rFonts w:ascii="Arial" w:hAnsi="Arial" w:cs="Arial"/>
          <w:sz w:val="24"/>
          <w:szCs w:val="24"/>
        </w:rPr>
        <w:t xml:space="preserve">  </w:t>
      </w:r>
      <w:proofErr w:type="gramEnd"/>
      <w:r w:rsidR="00AA24AD" w:rsidRPr="00C260C6">
        <w:rPr>
          <w:rFonts w:ascii="Arial" w:hAnsi="Arial" w:cs="Arial"/>
          <w:sz w:val="24"/>
          <w:szCs w:val="24"/>
        </w:rPr>
        <w:t xml:space="preserve">que </w:t>
      </w:r>
      <w:r w:rsidRPr="00C260C6">
        <w:rPr>
          <w:rFonts w:ascii="Arial" w:hAnsi="Arial" w:cs="Arial"/>
          <w:sz w:val="24"/>
          <w:szCs w:val="24"/>
        </w:rPr>
        <w:t xml:space="preserve"> Woolf</w:t>
      </w:r>
      <w:r w:rsidR="00AA24AD" w:rsidRPr="00C260C6">
        <w:rPr>
          <w:rFonts w:ascii="Arial" w:hAnsi="Arial" w:cs="Arial"/>
          <w:sz w:val="24"/>
          <w:szCs w:val="24"/>
        </w:rPr>
        <w:t xml:space="preserve"> quis</w:t>
      </w:r>
      <w:r w:rsidRPr="00C260C6">
        <w:rPr>
          <w:rFonts w:ascii="Arial" w:hAnsi="Arial" w:cs="Arial"/>
          <w:sz w:val="24"/>
          <w:szCs w:val="24"/>
        </w:rPr>
        <w:t xml:space="preserve"> nos deixa em seu texto, que a vida é constituída de fragmentos  onde cada um vive sua vida e onde cada um faz a sua leitura e assim ela vai ganhando novas versões, assim como uma obra impressionista que com o passar do tempo vai ganhando novas cores, novas formas de ser apreciada</w:t>
      </w:r>
      <w:r w:rsidR="00AA24AD" w:rsidRPr="00C260C6">
        <w:rPr>
          <w:rFonts w:ascii="Arial" w:hAnsi="Arial" w:cs="Arial"/>
          <w:sz w:val="24"/>
          <w:szCs w:val="24"/>
        </w:rPr>
        <w:t>, onde cada um faz o seu julgamento, sua leitura</w:t>
      </w:r>
      <w:r w:rsidRPr="00C260C6">
        <w:rPr>
          <w:rFonts w:ascii="Arial" w:hAnsi="Arial" w:cs="Arial"/>
          <w:sz w:val="24"/>
          <w:szCs w:val="24"/>
        </w:rPr>
        <w:t>.</w:t>
      </w:r>
    </w:p>
    <w:p w:rsidR="00E40E8B" w:rsidRPr="00C260C6" w:rsidRDefault="00E40E8B" w:rsidP="00C762F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62FB" w:rsidRPr="00C260C6" w:rsidRDefault="00C762F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5F43" w:rsidRPr="00C260C6" w:rsidRDefault="008A5F43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5F43" w:rsidRPr="00C260C6" w:rsidRDefault="008A5F43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0E8B" w:rsidRPr="00BE209D" w:rsidRDefault="00E40E8B" w:rsidP="00C762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BE209D">
        <w:rPr>
          <w:rFonts w:ascii="Arial" w:hAnsi="Arial" w:cs="Arial"/>
          <w:b/>
          <w:sz w:val="24"/>
          <w:szCs w:val="24"/>
          <w:lang w:val="en-US"/>
        </w:rPr>
        <w:lastRenderedPageBreak/>
        <w:t>Bibliografia</w:t>
      </w:r>
      <w:proofErr w:type="spellEnd"/>
    </w:p>
    <w:p w:rsidR="008A5F43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C260C6">
        <w:rPr>
          <w:rFonts w:ascii="Arial" w:hAnsi="Arial" w:cs="Arial"/>
          <w:sz w:val="24"/>
          <w:szCs w:val="24"/>
          <w:lang w:val="en-US"/>
        </w:rPr>
        <w:t xml:space="preserve">DOLEY, Christopher (ED.) “The Penguin Book of English Short Stories: </w:t>
      </w:r>
      <w:proofErr w:type="spellStart"/>
      <w:r w:rsidRPr="00C260C6">
        <w:rPr>
          <w:rFonts w:ascii="Arial" w:hAnsi="Arial" w:cs="Arial"/>
          <w:sz w:val="24"/>
          <w:szCs w:val="24"/>
          <w:lang w:val="en-US"/>
        </w:rPr>
        <w:t>Harmondsworth</w:t>
      </w:r>
      <w:proofErr w:type="spellEnd"/>
      <w:r w:rsidRPr="00C260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60C6">
        <w:rPr>
          <w:rFonts w:ascii="Arial" w:hAnsi="Arial" w:cs="Arial"/>
          <w:sz w:val="24"/>
          <w:szCs w:val="24"/>
          <w:lang w:val="en-US"/>
        </w:rPr>
        <w:t>Peguin</w:t>
      </w:r>
      <w:proofErr w:type="spellEnd"/>
      <w:r w:rsidRPr="00C260C6">
        <w:rPr>
          <w:rFonts w:ascii="Arial" w:hAnsi="Arial" w:cs="Arial"/>
          <w:sz w:val="24"/>
          <w:szCs w:val="24"/>
          <w:lang w:val="en-US"/>
        </w:rPr>
        <w:t xml:space="preserve">, 1974, </w:t>
      </w:r>
      <w:proofErr w:type="spellStart"/>
      <w:r w:rsidRPr="00C260C6">
        <w:rPr>
          <w:rFonts w:ascii="Arial" w:hAnsi="Arial" w:cs="Arial"/>
          <w:sz w:val="24"/>
          <w:szCs w:val="24"/>
          <w:lang w:val="en-US"/>
        </w:rPr>
        <w:t>pág</w:t>
      </w:r>
      <w:proofErr w:type="spellEnd"/>
      <w:r w:rsidRPr="00C260C6">
        <w:rPr>
          <w:rFonts w:ascii="Arial" w:hAnsi="Arial" w:cs="Arial"/>
          <w:sz w:val="24"/>
          <w:szCs w:val="24"/>
          <w:lang w:val="en-US"/>
        </w:rPr>
        <w:t>: 201-7</w:t>
      </w:r>
    </w:p>
    <w:p w:rsidR="00E40E8B" w:rsidRPr="00C260C6" w:rsidRDefault="00E40E8B" w:rsidP="00C762F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2028C" w:rsidRPr="00C260C6" w:rsidRDefault="00C762FB" w:rsidP="001202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260C6">
        <w:rPr>
          <w:rFonts w:ascii="Arial" w:hAnsi="Arial" w:cs="Arial"/>
          <w:sz w:val="24"/>
          <w:szCs w:val="24"/>
        </w:rPr>
        <w:t xml:space="preserve">SCARAMUZZA </w:t>
      </w:r>
      <w:r w:rsidR="0012028C" w:rsidRPr="00C260C6">
        <w:rPr>
          <w:rFonts w:ascii="Arial" w:hAnsi="Arial" w:cs="Arial"/>
          <w:sz w:val="24"/>
          <w:szCs w:val="24"/>
        </w:rPr>
        <w:t>,</w:t>
      </w:r>
      <w:proofErr w:type="gramEnd"/>
      <w:r w:rsidR="0012028C" w:rsidRPr="00C260C6">
        <w:rPr>
          <w:rFonts w:ascii="Arial" w:hAnsi="Arial" w:cs="Arial"/>
          <w:sz w:val="24"/>
          <w:szCs w:val="24"/>
        </w:rPr>
        <w:t xml:space="preserve"> Mauro </w:t>
      </w:r>
      <w:r w:rsidRPr="00C260C6">
        <w:rPr>
          <w:rFonts w:ascii="Arial" w:hAnsi="Arial" w:cs="Arial"/>
          <w:sz w:val="24"/>
          <w:szCs w:val="24"/>
        </w:rPr>
        <w:t>F</w:t>
      </w:r>
      <w:r w:rsidR="0012028C" w:rsidRPr="00C260C6">
        <w:rPr>
          <w:rFonts w:ascii="Arial" w:hAnsi="Arial" w:cs="Arial"/>
          <w:sz w:val="24"/>
          <w:szCs w:val="24"/>
        </w:rPr>
        <w:t xml:space="preserve">ilho. </w:t>
      </w:r>
      <w:proofErr w:type="spellStart"/>
      <w:r w:rsidR="0012028C" w:rsidRPr="00C260C6">
        <w:rPr>
          <w:rFonts w:ascii="Arial" w:hAnsi="Arial" w:cs="Arial"/>
          <w:sz w:val="24"/>
          <w:szCs w:val="24"/>
        </w:rPr>
        <w:t>Kew</w:t>
      </w:r>
      <w:proofErr w:type="spellEnd"/>
      <w:r w:rsidR="0012028C" w:rsidRPr="00C260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028C" w:rsidRPr="00C260C6">
        <w:rPr>
          <w:rFonts w:ascii="Arial" w:hAnsi="Arial" w:cs="Arial"/>
          <w:sz w:val="24"/>
          <w:szCs w:val="24"/>
        </w:rPr>
        <w:t>gardens</w:t>
      </w:r>
      <w:proofErr w:type="spellEnd"/>
      <w:r w:rsidR="0012028C" w:rsidRPr="00C260C6">
        <w:rPr>
          <w:rFonts w:ascii="Arial" w:hAnsi="Arial" w:cs="Arial"/>
          <w:sz w:val="24"/>
          <w:szCs w:val="24"/>
        </w:rPr>
        <w:t xml:space="preserve">, de Virginia Woolf: Relações </w:t>
      </w:r>
      <w:proofErr w:type="spellStart"/>
      <w:r w:rsidR="0012028C" w:rsidRPr="00C260C6">
        <w:rPr>
          <w:rFonts w:ascii="Arial" w:hAnsi="Arial" w:cs="Arial"/>
          <w:sz w:val="24"/>
          <w:szCs w:val="24"/>
        </w:rPr>
        <w:t>Interartes</w:t>
      </w:r>
      <w:proofErr w:type="spellEnd"/>
      <w:r w:rsidR="0012028C" w:rsidRPr="00C260C6">
        <w:rPr>
          <w:rFonts w:ascii="Arial" w:hAnsi="Arial" w:cs="Arial"/>
          <w:sz w:val="24"/>
          <w:szCs w:val="24"/>
        </w:rPr>
        <w:t xml:space="preserve"> </w:t>
      </w:r>
    </w:p>
    <w:p w:rsidR="0012028C" w:rsidRPr="00C260C6" w:rsidRDefault="0012028C" w:rsidP="0012028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260C6">
        <w:rPr>
          <w:rFonts w:ascii="Arial" w:hAnsi="Arial" w:cs="Arial"/>
          <w:sz w:val="24"/>
          <w:szCs w:val="24"/>
          <w:lang w:val="en-US"/>
        </w:rPr>
        <w:t>Pelo</w:t>
      </w:r>
      <w:proofErr w:type="spellEnd"/>
      <w:r w:rsidRPr="00C260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60C6">
        <w:rPr>
          <w:rFonts w:ascii="Arial" w:hAnsi="Arial" w:cs="Arial"/>
          <w:sz w:val="24"/>
          <w:szCs w:val="24"/>
          <w:lang w:val="en-US"/>
        </w:rPr>
        <w:t>prisma</w:t>
      </w:r>
      <w:proofErr w:type="spellEnd"/>
      <w:r w:rsidRPr="00C260C6">
        <w:rPr>
          <w:rFonts w:ascii="Arial" w:hAnsi="Arial" w:cs="Arial"/>
          <w:sz w:val="24"/>
          <w:szCs w:val="24"/>
          <w:lang w:val="en-US"/>
        </w:rPr>
        <w:t xml:space="preserve"> de Bloomsbury, Curitiba-2009</w:t>
      </w:r>
      <w:r w:rsidR="00C762FB" w:rsidRPr="00C260C6">
        <w:rPr>
          <w:rFonts w:ascii="Arial" w:hAnsi="Arial" w:cs="Arial"/>
          <w:sz w:val="24"/>
          <w:szCs w:val="24"/>
          <w:lang w:val="en-US"/>
        </w:rPr>
        <w:t xml:space="preserve"> </w:t>
      </w:r>
      <w:r w:rsidRPr="00C260C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2028C" w:rsidRPr="00C260C6" w:rsidRDefault="0012028C" w:rsidP="0012028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2028C" w:rsidRPr="00C260C6" w:rsidRDefault="0012028C" w:rsidP="0012028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260C6">
        <w:rPr>
          <w:rFonts w:ascii="Arial" w:hAnsi="Arial" w:cs="Arial"/>
          <w:sz w:val="24"/>
          <w:szCs w:val="24"/>
          <w:lang w:val="en-US"/>
        </w:rPr>
        <w:t xml:space="preserve">TORGOVNICK, Marianna. </w:t>
      </w:r>
      <w:proofErr w:type="gramStart"/>
      <w:r w:rsidRPr="00C260C6">
        <w:rPr>
          <w:rFonts w:ascii="Arial" w:hAnsi="Arial" w:cs="Arial"/>
          <w:sz w:val="24"/>
          <w:szCs w:val="24"/>
          <w:lang w:val="en-US"/>
        </w:rPr>
        <w:t xml:space="preserve">The visual arts, </w:t>
      </w:r>
      <w:proofErr w:type="spellStart"/>
      <w:r w:rsidRPr="00C260C6">
        <w:rPr>
          <w:rFonts w:ascii="Arial" w:hAnsi="Arial" w:cs="Arial"/>
          <w:sz w:val="24"/>
          <w:szCs w:val="24"/>
          <w:lang w:val="en-US"/>
        </w:rPr>
        <w:t>pictorialism</w:t>
      </w:r>
      <w:proofErr w:type="spellEnd"/>
      <w:r w:rsidRPr="00C260C6">
        <w:rPr>
          <w:rFonts w:ascii="Arial" w:hAnsi="Arial" w:cs="Arial"/>
          <w:sz w:val="24"/>
          <w:szCs w:val="24"/>
          <w:lang w:val="en-US"/>
        </w:rPr>
        <w:t>, and the novel.</w:t>
      </w:r>
      <w:proofErr w:type="gramEnd"/>
      <w:r w:rsidRPr="00C260C6">
        <w:rPr>
          <w:rFonts w:ascii="Arial" w:hAnsi="Arial" w:cs="Arial"/>
          <w:sz w:val="24"/>
          <w:szCs w:val="24"/>
          <w:lang w:val="en-US"/>
        </w:rPr>
        <w:t xml:space="preserve"> Princeton: </w:t>
      </w:r>
    </w:p>
    <w:p w:rsidR="0012028C" w:rsidRDefault="0012028C" w:rsidP="0012028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C260C6">
        <w:rPr>
          <w:rFonts w:ascii="Arial" w:hAnsi="Arial" w:cs="Arial"/>
          <w:sz w:val="24"/>
          <w:szCs w:val="24"/>
          <w:lang w:val="en-US"/>
        </w:rPr>
        <w:t>Princeton University Press, 1985.</w:t>
      </w:r>
      <w:proofErr w:type="gramEnd"/>
    </w:p>
    <w:p w:rsidR="00BE209D" w:rsidRDefault="00BE209D" w:rsidP="00BE209D">
      <w:pPr>
        <w:spacing w:before="100" w:beforeAutospacing="1" w:after="100" w:afterAutospacing="1"/>
        <w:jc w:val="both"/>
        <w:rPr>
          <w:rFonts w:ascii="Tahoma" w:hAnsi="Tahoma" w:cs="Tahoma"/>
          <w:color w:val="2A2A2A"/>
          <w:sz w:val="20"/>
          <w:szCs w:val="20"/>
        </w:rPr>
      </w:pPr>
      <w:r>
        <w:rPr>
          <w:rFonts w:ascii="Arial" w:eastAsia="Times New Roman" w:hAnsi="Arial" w:cs="Arial"/>
        </w:rPr>
        <w:t>JOYCE, James</w:t>
      </w:r>
      <w:r w:rsidRPr="0064295E">
        <w:rPr>
          <w:rFonts w:ascii="Arial" w:eastAsia="Times New Roman" w:hAnsi="Arial" w:cs="Arial"/>
          <w:i/>
        </w:rPr>
        <w:t>. “Os Mortos’</w:t>
      </w:r>
      <w:proofErr w:type="gramStart"/>
      <w:r w:rsidRPr="0064295E">
        <w:rPr>
          <w:rFonts w:ascii="Arial" w:eastAsia="Times New Roman" w:hAnsi="Arial" w:cs="Arial"/>
          <w:i/>
        </w:rPr>
        <w:t>’</w:t>
      </w:r>
      <w:r>
        <w:rPr>
          <w:rFonts w:ascii="Arial" w:eastAsia="Times New Roman" w:hAnsi="Arial" w:cs="Arial"/>
        </w:rPr>
        <w:t xml:space="preserve"> .</w:t>
      </w:r>
      <w:proofErr w:type="gramEnd"/>
      <w:r>
        <w:rPr>
          <w:rFonts w:ascii="Arial" w:eastAsia="Times New Roman" w:hAnsi="Arial" w:cs="Arial"/>
        </w:rPr>
        <w:t xml:space="preserve"> In: Dublinenses. Trad.: Hamilton Trevisan. Rio de Janeiro: Civilização brasileira, 1964, (Biblioteca do leitor moderno, vol. 56) PP. 143.142</w:t>
      </w:r>
    </w:p>
    <w:p w:rsidR="00C762FB" w:rsidRPr="00BE209D" w:rsidRDefault="00127189" w:rsidP="00E954E7">
      <w:pPr>
        <w:spacing w:before="240"/>
        <w:rPr>
          <w:rFonts w:ascii="Arial" w:hAnsi="Arial" w:cs="Arial"/>
        </w:rPr>
      </w:pPr>
      <w:hyperlink r:id="rId5" w:history="1">
        <w:r w:rsidR="00C762FB" w:rsidRPr="00BE209D">
          <w:rPr>
            <w:rStyle w:val="Hyperlink"/>
            <w:rFonts w:ascii="Arial" w:hAnsi="Arial" w:cs="Arial"/>
            <w:color w:val="auto"/>
          </w:rPr>
          <w:t>http://dspace.c3sl.ufpr.br/dspace/bitstream/handle/1884/20251/Mestrado%20Mauro%20Scaramuzza%20Filho.pdf;jsessionid=33A8230981C7FC42169006061EE54EA8?sequence=1</w:t>
        </w:r>
      </w:hyperlink>
      <w:proofErr w:type="gramStart"/>
      <w:r w:rsidR="00E954E7" w:rsidRPr="00BE209D">
        <w:rPr>
          <w:rFonts w:ascii="Arial" w:hAnsi="Arial" w:cs="Arial"/>
        </w:rPr>
        <w:t xml:space="preserve">   </w:t>
      </w:r>
      <w:proofErr w:type="gramEnd"/>
      <w:r w:rsidR="00E954E7" w:rsidRPr="00BE209D">
        <w:rPr>
          <w:rFonts w:ascii="Arial" w:hAnsi="Arial" w:cs="Arial"/>
        </w:rPr>
        <w:t>(Acessado em 13/05/2013)</w:t>
      </w:r>
    </w:p>
    <w:p w:rsidR="00315A17" w:rsidRPr="00C260C6" w:rsidRDefault="00127189">
      <w:pPr>
        <w:rPr>
          <w:rFonts w:ascii="Arial" w:hAnsi="Arial" w:cs="Arial"/>
          <w:sz w:val="24"/>
          <w:szCs w:val="24"/>
        </w:rPr>
      </w:pPr>
      <w:hyperlink r:id="rId6" w:history="1">
        <w:r w:rsidR="00DA74BF" w:rsidRPr="00C260C6">
          <w:rPr>
            <w:rStyle w:val="Hyperlink"/>
            <w:rFonts w:ascii="Arial" w:hAnsi="Arial" w:cs="Arial"/>
            <w:color w:val="auto"/>
            <w:sz w:val="24"/>
            <w:szCs w:val="24"/>
          </w:rPr>
          <w:t>http://literatura.uol.com.br/literatura/figuras-linguagem/24/artigo145073-2.asp</w:t>
        </w:r>
      </w:hyperlink>
      <w:proofErr w:type="gramStart"/>
      <w:r w:rsidR="00E954E7" w:rsidRPr="00C260C6">
        <w:rPr>
          <w:rFonts w:ascii="Arial" w:hAnsi="Arial" w:cs="Arial"/>
        </w:rPr>
        <w:t xml:space="preserve">   </w:t>
      </w:r>
      <w:proofErr w:type="gramEnd"/>
      <w:r w:rsidR="00E954E7" w:rsidRPr="00C260C6">
        <w:rPr>
          <w:rFonts w:ascii="Arial" w:hAnsi="Arial" w:cs="Arial"/>
        </w:rPr>
        <w:t>(Acessado em 13/05/2013)</w:t>
      </w:r>
    </w:p>
    <w:p w:rsidR="00315A17" w:rsidRPr="00C260C6" w:rsidRDefault="00127189">
      <w:pPr>
        <w:rPr>
          <w:rFonts w:ascii="Arial" w:hAnsi="Arial" w:cs="Arial"/>
          <w:sz w:val="24"/>
          <w:szCs w:val="24"/>
        </w:rPr>
      </w:pPr>
      <w:hyperlink r:id="rId7" w:history="1">
        <w:r w:rsidR="00315A17" w:rsidRPr="00C260C6">
          <w:rPr>
            <w:rStyle w:val="Hyperlink"/>
            <w:rFonts w:ascii="Arial" w:hAnsi="Arial" w:cs="Arial"/>
            <w:color w:val="auto"/>
            <w:sz w:val="24"/>
            <w:szCs w:val="24"/>
          </w:rPr>
          <w:t>http://www.brasilescola.com/artes/impressionismo.htm</w:t>
        </w:r>
      </w:hyperlink>
      <w:proofErr w:type="gramStart"/>
      <w:r w:rsidR="00E954E7" w:rsidRPr="00C260C6">
        <w:rPr>
          <w:rFonts w:ascii="Arial" w:hAnsi="Arial" w:cs="Arial"/>
        </w:rPr>
        <w:t xml:space="preserve">   </w:t>
      </w:r>
      <w:proofErr w:type="gramEnd"/>
      <w:r w:rsidR="00E954E7" w:rsidRPr="00C260C6">
        <w:rPr>
          <w:rFonts w:ascii="Arial" w:hAnsi="Arial" w:cs="Arial"/>
        </w:rPr>
        <w:t>(Acessado em 14/05/2013)</w:t>
      </w:r>
    </w:p>
    <w:sectPr w:rsidR="00315A17" w:rsidRPr="00C260C6" w:rsidSect="0053156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A17"/>
    <w:rsid w:val="00001ECB"/>
    <w:rsid w:val="00031AA4"/>
    <w:rsid w:val="00041797"/>
    <w:rsid w:val="0012028C"/>
    <w:rsid w:val="00127189"/>
    <w:rsid w:val="001A58AD"/>
    <w:rsid w:val="001E119B"/>
    <w:rsid w:val="00315A17"/>
    <w:rsid w:val="004B742A"/>
    <w:rsid w:val="004E7418"/>
    <w:rsid w:val="005230AC"/>
    <w:rsid w:val="00531567"/>
    <w:rsid w:val="00562734"/>
    <w:rsid w:val="005967F3"/>
    <w:rsid w:val="0064268C"/>
    <w:rsid w:val="00655504"/>
    <w:rsid w:val="007928C4"/>
    <w:rsid w:val="00835C6A"/>
    <w:rsid w:val="00862205"/>
    <w:rsid w:val="008A5F43"/>
    <w:rsid w:val="00931B9E"/>
    <w:rsid w:val="00953D79"/>
    <w:rsid w:val="00954C49"/>
    <w:rsid w:val="009D6099"/>
    <w:rsid w:val="00AA24AD"/>
    <w:rsid w:val="00AF4982"/>
    <w:rsid w:val="00BB2787"/>
    <w:rsid w:val="00BE209D"/>
    <w:rsid w:val="00C01F4F"/>
    <w:rsid w:val="00C260C6"/>
    <w:rsid w:val="00C652B4"/>
    <w:rsid w:val="00C762FB"/>
    <w:rsid w:val="00D6353F"/>
    <w:rsid w:val="00D6660B"/>
    <w:rsid w:val="00DA74BF"/>
    <w:rsid w:val="00E23A98"/>
    <w:rsid w:val="00E40E8B"/>
    <w:rsid w:val="00E954E7"/>
    <w:rsid w:val="00EF40C8"/>
    <w:rsid w:val="00F0147B"/>
    <w:rsid w:val="00F9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F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5A1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A74BF"/>
  </w:style>
  <w:style w:type="character" w:styleId="HiperlinkVisitado">
    <w:name w:val="FollowedHyperlink"/>
    <w:basedOn w:val="Fontepargpadro"/>
    <w:uiPriority w:val="99"/>
    <w:semiHidden/>
    <w:unhideWhenUsed/>
    <w:rsid w:val="00D666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15A1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A74BF"/>
  </w:style>
  <w:style w:type="character" w:styleId="HiperlinkVisitado">
    <w:name w:val="FollowedHyperlink"/>
    <w:basedOn w:val="Fontepargpadro"/>
    <w:uiPriority w:val="99"/>
    <w:semiHidden/>
    <w:unhideWhenUsed/>
    <w:rsid w:val="00D666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asilescola.com/artes/impressionism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teratura.uol.com.br/literatura/figuras-linguagem/24/artigo145073-2.asp" TargetMode="External"/><Relationship Id="rId5" Type="http://schemas.openxmlformats.org/officeDocument/2006/relationships/hyperlink" Target="http://dspace.c3sl.ufpr.br/dspace/bitstream/handle/1884/20251/Mestrado%20Mauro%20Scaramuzza%20Filho.pdf;jsessionid=33A8230981C7FC42169006061EE54EA8?sequence=1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literatura.uol.com.br/literatura/figuras-linguagem/24/artigo145073-2.a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967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Léo Lourenço</cp:lastModifiedBy>
  <cp:revision>5</cp:revision>
  <dcterms:created xsi:type="dcterms:W3CDTF">2012-11-01T02:53:00Z</dcterms:created>
  <dcterms:modified xsi:type="dcterms:W3CDTF">2013-05-20T02:27:00Z</dcterms:modified>
</cp:coreProperties>
</file>