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C6" w:rsidRDefault="00277CC6" w:rsidP="00E811EE">
      <w:pPr>
        <w:spacing w:before="240"/>
        <w:rPr>
          <w:sz w:val="24"/>
        </w:rPr>
      </w:pPr>
    </w:p>
    <w:p w:rsidR="00277CC6" w:rsidRPr="00486574" w:rsidRDefault="00627067" w:rsidP="00277CC6">
      <w:pPr>
        <w:jc w:val="center"/>
        <w:rPr>
          <w:rFonts w:ascii="Arial" w:hAnsi="Arial" w:cs="Arial"/>
          <w:b/>
          <w:sz w:val="24"/>
          <w:szCs w:val="24"/>
        </w:rPr>
      </w:pPr>
      <w:r w:rsidRPr="00627067">
        <w:rPr>
          <w:rFonts w:ascii="Arial" w:hAnsi="Arial" w:cs="Arial"/>
          <w:b/>
          <w:sz w:val="24"/>
          <w:szCs w:val="24"/>
        </w:rPr>
        <w:t xml:space="preserve">IMPOR A VIDEOCONFERÊNCIA COMO MEIO DE EXECUTAR O INTERROGATÓRIO E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627067">
        <w:rPr>
          <w:rFonts w:ascii="Arial" w:hAnsi="Arial" w:cs="Arial"/>
          <w:b/>
          <w:sz w:val="24"/>
          <w:szCs w:val="24"/>
        </w:rPr>
        <w:t>SUA RESISTÊNCIA EM RAZÃO</w:t>
      </w:r>
      <w:r>
        <w:rPr>
          <w:rFonts w:ascii="Arial" w:hAnsi="Arial" w:cs="Arial"/>
          <w:b/>
          <w:sz w:val="24"/>
          <w:szCs w:val="24"/>
        </w:rPr>
        <w:t xml:space="preserve"> AOS PRINCÍPIOS DA AMPLA DEFESA</w:t>
      </w:r>
    </w:p>
    <w:p w:rsidR="00277CC6" w:rsidRPr="00CF3DCD" w:rsidRDefault="00277CC6" w:rsidP="00627067">
      <w:pPr>
        <w:spacing w:line="240" w:lineRule="auto"/>
        <w:rPr>
          <w:rFonts w:ascii="Arial" w:hAnsi="Arial" w:cs="Arial"/>
          <w:sz w:val="20"/>
          <w:szCs w:val="20"/>
        </w:rPr>
      </w:pPr>
    </w:p>
    <w:p w:rsidR="00277CC6" w:rsidRPr="00CF3DCD" w:rsidRDefault="00277CC6" w:rsidP="00277CC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CF3DCD">
        <w:rPr>
          <w:rStyle w:val="Refdenotaderodap"/>
          <w:rFonts w:ascii="Arial" w:hAnsi="Arial" w:cs="Arial"/>
          <w:sz w:val="20"/>
          <w:szCs w:val="20"/>
        </w:rPr>
        <w:footnoteReference w:id="1"/>
      </w:r>
      <w:proofErr w:type="spellStart"/>
      <w:r w:rsidR="009454E6">
        <w:rPr>
          <w:rFonts w:ascii="Arial" w:hAnsi="Arial" w:cs="Arial"/>
          <w:sz w:val="20"/>
          <w:szCs w:val="20"/>
        </w:rPr>
        <w:t>Quezia</w:t>
      </w:r>
      <w:proofErr w:type="spellEnd"/>
      <w:r w:rsidR="009454E6">
        <w:rPr>
          <w:rFonts w:ascii="Arial" w:hAnsi="Arial" w:cs="Arial"/>
          <w:sz w:val="20"/>
          <w:szCs w:val="20"/>
        </w:rPr>
        <w:t xml:space="preserve"> Lopes Carvalho Custódio</w:t>
      </w:r>
    </w:p>
    <w:p w:rsidR="00277CC6" w:rsidRPr="00486574" w:rsidRDefault="00277CC6" w:rsidP="00627067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77CC6" w:rsidRPr="00486574" w:rsidRDefault="00277CC6" w:rsidP="00277CC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7CC6" w:rsidRPr="00486574" w:rsidRDefault="00277CC6" w:rsidP="00277CC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6574">
        <w:rPr>
          <w:rFonts w:ascii="Arial" w:hAnsi="Arial" w:cs="Arial"/>
          <w:b/>
          <w:sz w:val="24"/>
          <w:szCs w:val="24"/>
        </w:rPr>
        <w:t>RESUMO</w:t>
      </w:r>
    </w:p>
    <w:p w:rsidR="00277CC6" w:rsidRPr="00C933CC" w:rsidRDefault="00277CC6" w:rsidP="0071796B">
      <w:pPr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INTRODUÇÃO –</w:t>
      </w:r>
      <w:r w:rsidR="0071796B">
        <w:t>Apesar de confessarmos as enormes dificuldades que cruzam como obstáculo os sistemas judiciários e carcerários, percebemos o aumento comovente da criminalidade aparente, em que não se pode recolher o chamado interrogatório on-line ou videoconferência, que tem o mesmo significado de moderna tecnologia, como regra geral no sistema processual penal. A tela de aparelho da TV ou de computador não irá atender, regularmente, o contato direto que o magistrado deveria ter entre o réu, até mesmo para certificar se ele se encontra em notável condiçõesfísicas e mentais.  Nenhum acusado se sentiria à vontade na presença do magistrado, admitindo detalhes de um crime complexo através de um aparelho e não a um ser humano. O ato processual do interrogatório é útil demais para ser banalizado e desprezado, sempre, ao simples contato dos maquinários da tecnologia.  O Brasil sofre a ausência de investimentos em diversas áreas, mas nunca para servir de justificação ao distanciamento do magistrado do ser humano que vai ouvir e julgar. A relaç</w:t>
      </w:r>
      <w:r w:rsidR="009454E6">
        <w:t>ão direta entre o juiz e o réu,</w:t>
      </w:r>
      <w:r w:rsidR="0071796B">
        <w:t xml:space="preserve"> parece-nos imperioso, como regra.A tecnologia já nos oferece se for do nosso interesse, tal situação. A lei 11.419/2006 referindo à informatização do processo, que instituiu o critério de adesão voluntariamente aos órgãos do poder Judiciário que desejem propagar sistemas eletrônicos de processamento de ações judiciais através de autos digitais (art.4º, 8º e 16º), pertencendo a cada um a regulamentação no âmbito de suas respectivas competências (art.18º). </w:t>
      </w:r>
      <w:r w:rsidRPr="00EE228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OBJETIVOS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–</w:t>
      </w:r>
      <w:r w:rsidR="00C933C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C933CC">
        <w:rPr>
          <w:rFonts w:ascii="Arial" w:hAnsi="Arial" w:cs="Arial"/>
        </w:rPr>
        <w:t>Analisar a aplicabilidade da</w:t>
      </w:r>
      <w:r w:rsidR="0071796B">
        <w:rPr>
          <w:rFonts w:ascii="Arial" w:hAnsi="Arial" w:cs="Arial"/>
        </w:rPr>
        <w:t xml:space="preserve"> </w:t>
      </w:r>
      <w:r w:rsidR="00C933CC">
        <w:rPr>
          <w:rFonts w:ascii="Arial" w:hAnsi="Arial" w:cs="Arial"/>
        </w:rPr>
        <w:t>videoconferência</w:t>
      </w:r>
      <w:r w:rsidR="0071796B">
        <w:rPr>
          <w:rFonts w:ascii="Arial" w:hAnsi="Arial" w:cs="Arial"/>
        </w:rPr>
        <w:t>, em relação ao ato processual do interrogatório quanto aos procedimentos do regular exercício da autodefesa.</w:t>
      </w:r>
      <w:r w:rsidR="00D168FE">
        <w:rPr>
          <w:rFonts w:ascii="Arial" w:hAnsi="Arial" w:cs="Arial"/>
        </w:rPr>
        <w:t xml:space="preserve"> Verificar se o uso deste sistema se faz possível, como meio de tornar a realização do ato mais célere e eficiente.</w:t>
      </w:r>
      <w:r w:rsidR="0071796B">
        <w:rPr>
          <w:rFonts w:ascii="Arial" w:hAnsi="Arial" w:cs="Arial"/>
        </w:rPr>
        <w:t xml:space="preserve"> </w:t>
      </w:r>
      <w:r w:rsidRPr="00CF3DCD">
        <w:rPr>
          <w:rFonts w:ascii="Arial" w:eastAsia="Times New Roman" w:hAnsi="Arial" w:cs="Arial"/>
          <w:b/>
          <w:sz w:val="24"/>
          <w:szCs w:val="24"/>
        </w:rPr>
        <w:t>METODOLOGIA -</w:t>
      </w:r>
      <w:r w:rsidR="00D168F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454E6">
        <w:rPr>
          <w:rFonts w:ascii="Arial" w:hAnsi="Arial" w:cs="Arial"/>
        </w:rPr>
        <w:t>A metodologia apresentada</w:t>
      </w:r>
      <w:r w:rsidR="0071796B" w:rsidRPr="00300B88">
        <w:rPr>
          <w:rFonts w:ascii="Arial" w:hAnsi="Arial" w:cs="Arial"/>
        </w:rPr>
        <w:t xml:space="preserve"> no trabalho atém-se а natureza dos objetos de indagação e aos fins visados, para alcançar uma plena e rigorosa compreensão da realidade que se propõe analisar, mesmo porque, a escolha do método parte da definição dos objetivos. Para tanto serão utilizados livros es</w:t>
      </w:r>
      <w:r w:rsidR="0071796B">
        <w:rPr>
          <w:rFonts w:ascii="Arial" w:hAnsi="Arial" w:cs="Arial"/>
        </w:rPr>
        <w:t xml:space="preserve">pecializados, artigos </w:t>
      </w:r>
      <w:r w:rsidR="0071796B" w:rsidRPr="00300B88">
        <w:rPr>
          <w:rFonts w:ascii="Arial" w:hAnsi="Arial" w:cs="Arial"/>
        </w:rPr>
        <w:t>e sites jurídicos</w:t>
      </w:r>
      <w:r w:rsidR="0071796B">
        <w:rPr>
          <w:rFonts w:ascii="Arial" w:hAnsi="Arial" w:cs="Arial"/>
        </w:rPr>
        <w:t xml:space="preserve">. </w:t>
      </w:r>
      <w:r w:rsidRPr="00CF3DC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RESULTADOS E CONCLUSÃO </w:t>
      </w:r>
      <w:r w:rsidR="009454E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–</w:t>
      </w:r>
      <w:r w:rsidR="009454E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454E6" w:rsidRPr="00C933CC">
        <w:rPr>
          <w:rFonts w:ascii="Arial" w:eastAsia="Times New Roman" w:hAnsi="Arial" w:cs="Arial"/>
          <w:color w:val="000000" w:themeColor="text1"/>
        </w:rPr>
        <w:t>Entende-se que a integridade do processo penal ordena defesa efetiva, por meio da Constituição que a garante em plenitude, e que, quando impedido o regular exercício da autodefesa em força da adoção de procedimento ao menos previsto em lei, limitando-se ia à defesa penal.</w:t>
      </w:r>
      <w:r w:rsidR="00D168FE">
        <w:rPr>
          <w:rFonts w:ascii="Arial" w:eastAsia="Times New Roman" w:hAnsi="Arial" w:cs="Arial"/>
          <w:color w:val="000000" w:themeColor="text1"/>
        </w:rPr>
        <w:t xml:space="preserve"> </w:t>
      </w:r>
      <w:r w:rsidR="00D168FE" w:rsidRPr="00D168FE">
        <w:rPr>
          <w:rFonts w:ascii="Arial" w:eastAsia="Times New Roman" w:hAnsi="Arial" w:cs="Arial"/>
          <w:color w:val="000000" w:themeColor="text1"/>
        </w:rPr>
        <w:t>Embora seja um verdadeiro avanço para a prát</w:t>
      </w:r>
      <w:r w:rsidR="00D168FE">
        <w:rPr>
          <w:rFonts w:ascii="Arial" w:eastAsia="Times New Roman" w:hAnsi="Arial" w:cs="Arial"/>
          <w:color w:val="000000" w:themeColor="text1"/>
        </w:rPr>
        <w:t xml:space="preserve">ica </w:t>
      </w:r>
      <w:r w:rsidR="00D168FE">
        <w:rPr>
          <w:rFonts w:ascii="Arial" w:eastAsia="Times New Roman" w:hAnsi="Arial" w:cs="Arial"/>
          <w:color w:val="000000" w:themeColor="text1"/>
        </w:rPr>
        <w:lastRenderedPageBreak/>
        <w:t>forense servindo para agilizar</w:t>
      </w:r>
      <w:r w:rsidR="00D168FE" w:rsidRPr="00D168FE">
        <w:rPr>
          <w:rFonts w:ascii="Arial" w:eastAsia="Times New Roman" w:hAnsi="Arial" w:cs="Arial"/>
          <w:color w:val="000000" w:themeColor="text1"/>
        </w:rPr>
        <w:t xml:space="preserve"> o andamento processual e diminuir os custos com o deslocamento dos presos, aparentemente, contraria a ampla defesa.</w:t>
      </w:r>
    </w:p>
    <w:p w:rsidR="00277CC6" w:rsidRPr="00E0254F" w:rsidRDefault="00277CC6" w:rsidP="00277CC6">
      <w:pPr>
        <w:ind w:firstLine="708"/>
        <w:rPr>
          <w:rFonts w:ascii="Arial" w:hAnsi="Arial" w:cs="Arial"/>
        </w:rPr>
      </w:pPr>
    </w:p>
    <w:p w:rsidR="00277CC6" w:rsidRDefault="00277CC6" w:rsidP="00277CC6">
      <w:pPr>
        <w:spacing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277CC6" w:rsidRPr="00616D91" w:rsidRDefault="00277CC6" w:rsidP="00277CC6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Palavras – chaves: </w:t>
      </w:r>
      <w:r w:rsidR="0071796B">
        <w:rPr>
          <w:rFonts w:ascii="Arial" w:eastAsia="Times New Roman" w:hAnsi="Arial" w:cs="Arial"/>
          <w:color w:val="000000" w:themeColor="text1"/>
          <w:sz w:val="24"/>
          <w:szCs w:val="24"/>
        </w:rPr>
        <w:t>Videoconferência. Tecnologia. Interrogatório</w:t>
      </w:r>
    </w:p>
    <w:p w:rsidR="00277CC6" w:rsidRPr="00E811EE" w:rsidRDefault="00277CC6" w:rsidP="00E811EE">
      <w:pPr>
        <w:spacing w:before="240"/>
        <w:rPr>
          <w:sz w:val="24"/>
        </w:rPr>
      </w:pPr>
    </w:p>
    <w:sectPr w:rsidR="00277CC6" w:rsidRPr="00E811EE" w:rsidSect="000C6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FA" w:rsidRDefault="00C654FA" w:rsidP="00277CC6">
      <w:pPr>
        <w:spacing w:after="0" w:line="240" w:lineRule="auto"/>
      </w:pPr>
      <w:r>
        <w:separator/>
      </w:r>
    </w:p>
  </w:endnote>
  <w:endnote w:type="continuationSeparator" w:id="0">
    <w:p w:rsidR="00C654FA" w:rsidRDefault="00C654FA" w:rsidP="0027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FA" w:rsidRDefault="00C654FA" w:rsidP="00277CC6">
      <w:pPr>
        <w:spacing w:after="0" w:line="240" w:lineRule="auto"/>
      </w:pPr>
      <w:r>
        <w:separator/>
      </w:r>
    </w:p>
  </w:footnote>
  <w:footnote w:type="continuationSeparator" w:id="0">
    <w:p w:rsidR="00C654FA" w:rsidRDefault="00C654FA" w:rsidP="00277CC6">
      <w:pPr>
        <w:spacing w:after="0" w:line="240" w:lineRule="auto"/>
      </w:pPr>
      <w:r>
        <w:continuationSeparator/>
      </w:r>
    </w:p>
  </w:footnote>
  <w:footnote w:id="1">
    <w:p w:rsidR="009454E6" w:rsidRDefault="00277CC6" w:rsidP="00277CC6">
      <w:pPr>
        <w:pStyle w:val="Textodenotaderodap"/>
      </w:pPr>
      <w:r>
        <w:rPr>
          <w:rStyle w:val="Refdenotaderodap"/>
        </w:rPr>
        <w:footnoteRef/>
      </w:r>
      <w:proofErr w:type="spellStart"/>
      <w:r w:rsidR="009454E6">
        <w:t>Quezia</w:t>
      </w:r>
      <w:proofErr w:type="spellEnd"/>
      <w:r w:rsidR="009454E6">
        <w:t xml:space="preserve"> Lopes Carvalho Custódio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1F"/>
    <w:rsid w:val="000C6B54"/>
    <w:rsid w:val="000D111F"/>
    <w:rsid w:val="00277CC6"/>
    <w:rsid w:val="0040208B"/>
    <w:rsid w:val="00436C6A"/>
    <w:rsid w:val="004F100D"/>
    <w:rsid w:val="00627067"/>
    <w:rsid w:val="0071796B"/>
    <w:rsid w:val="007372F0"/>
    <w:rsid w:val="009454E6"/>
    <w:rsid w:val="00C654FA"/>
    <w:rsid w:val="00C933CC"/>
    <w:rsid w:val="00D168FE"/>
    <w:rsid w:val="00E811EE"/>
    <w:rsid w:val="00E9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CC6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CC6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7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CC6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CC6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7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2013-11-15T17:44:00Z</dcterms:created>
  <dcterms:modified xsi:type="dcterms:W3CDTF">2013-11-15T17:44:00Z</dcterms:modified>
</cp:coreProperties>
</file>