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F5" w:rsidRDefault="00384633" w:rsidP="002E0F98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5.2</w:t>
      </w:r>
      <w:r w:rsidR="00B744F5" w:rsidRPr="00343F45">
        <w:rPr>
          <w:rFonts w:ascii="Arial" w:hAnsi="Arial" w:cs="Arial"/>
          <w:b/>
          <w:sz w:val="24"/>
          <w:szCs w:val="24"/>
        </w:rPr>
        <w:t xml:space="preserve"> </w:t>
      </w:r>
      <w:r w:rsidR="00343F45" w:rsidRPr="00343F45">
        <w:rPr>
          <w:rFonts w:ascii="Arial" w:hAnsi="Arial" w:cs="Arial"/>
          <w:b/>
          <w:sz w:val="24"/>
          <w:szCs w:val="24"/>
        </w:rPr>
        <w:t>Avaliação</w:t>
      </w:r>
      <w:proofErr w:type="gramEnd"/>
      <w:r w:rsidR="00343F45" w:rsidRPr="00343F45">
        <w:rPr>
          <w:rFonts w:ascii="Arial" w:hAnsi="Arial" w:cs="Arial"/>
          <w:b/>
          <w:sz w:val="24"/>
          <w:szCs w:val="24"/>
        </w:rPr>
        <w:t xml:space="preserve"> do comportamento e aceitação de novos produtos no mercado</w:t>
      </w:r>
    </w:p>
    <w:p w:rsidR="00384633" w:rsidRDefault="00384633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6E87" w:rsidRDefault="001E74E4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>Entende-se que um produto adequado para atender as necessidades e desejos do consumidor tem chances maiores de conquistar um determinado público e muitas vezes o produto passa a ter valor atribuído pelo consumidor que sentiu as expectativas serem atingidas.</w:t>
      </w:r>
    </w:p>
    <w:p w:rsidR="001E74E4" w:rsidRPr="001E74E4" w:rsidRDefault="001E74E4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>Segundo Kotler</w:t>
      </w:r>
      <w:r w:rsidR="00DE374D">
        <w:rPr>
          <w:rFonts w:ascii="Arial" w:hAnsi="Arial" w:cs="Arial"/>
          <w:sz w:val="24"/>
          <w:szCs w:val="24"/>
        </w:rPr>
        <w:t xml:space="preserve"> e Keller</w:t>
      </w:r>
      <w:r w:rsidRPr="001E74E4">
        <w:rPr>
          <w:rFonts w:ascii="Arial" w:hAnsi="Arial" w:cs="Arial"/>
          <w:sz w:val="24"/>
          <w:szCs w:val="24"/>
        </w:rPr>
        <w:t>: “Um produto é tudo que pode ser oferecido a um mercado para satisfazer uma necessidade ou desejo</w:t>
      </w:r>
      <w:r w:rsidR="00A46E87">
        <w:rPr>
          <w:rFonts w:ascii="Arial" w:hAnsi="Arial" w:cs="Arial"/>
          <w:sz w:val="24"/>
          <w:szCs w:val="24"/>
        </w:rPr>
        <w:t>.” (KOTLER</w:t>
      </w:r>
      <w:r w:rsidR="00DE374D">
        <w:rPr>
          <w:rFonts w:ascii="Arial" w:hAnsi="Arial" w:cs="Arial"/>
          <w:sz w:val="24"/>
          <w:szCs w:val="24"/>
        </w:rPr>
        <w:t>; KELLER,</w:t>
      </w:r>
      <w:r w:rsidRPr="001E74E4">
        <w:rPr>
          <w:rFonts w:ascii="Arial" w:hAnsi="Arial" w:cs="Arial"/>
          <w:sz w:val="24"/>
          <w:szCs w:val="24"/>
        </w:rPr>
        <w:t xml:space="preserve"> 2006, p</w:t>
      </w:r>
      <w:r w:rsidR="00A46E87">
        <w:rPr>
          <w:rFonts w:ascii="Arial" w:hAnsi="Arial" w:cs="Arial"/>
          <w:sz w:val="24"/>
          <w:szCs w:val="24"/>
        </w:rPr>
        <w:t>.</w:t>
      </w:r>
      <w:r w:rsidRPr="001E74E4">
        <w:rPr>
          <w:rFonts w:ascii="Arial" w:hAnsi="Arial" w:cs="Arial"/>
          <w:sz w:val="24"/>
          <w:szCs w:val="24"/>
        </w:rPr>
        <w:t>366)</w:t>
      </w:r>
      <w:r w:rsidR="00A46E87">
        <w:rPr>
          <w:rFonts w:ascii="Arial" w:hAnsi="Arial" w:cs="Arial"/>
          <w:sz w:val="24"/>
          <w:szCs w:val="24"/>
        </w:rPr>
        <w:t>.</w:t>
      </w:r>
    </w:p>
    <w:p w:rsidR="0074043C" w:rsidRDefault="0074043C" w:rsidP="0074043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empresas competitivas buscam de algum certo modo se aproximar do consumidor e estudar alguns pontos vitais para o desenvolvimento de novos produtos por meio de di</w:t>
      </w:r>
      <w:r w:rsidR="00A01D33">
        <w:rPr>
          <w:rFonts w:ascii="Arial" w:hAnsi="Arial" w:cs="Arial"/>
          <w:sz w:val="24"/>
          <w:szCs w:val="24"/>
        </w:rPr>
        <w:t>versas ferramentas de pesquisa</w:t>
      </w:r>
      <w:r w:rsidR="00384633">
        <w:rPr>
          <w:rFonts w:ascii="Arial" w:hAnsi="Arial" w:cs="Arial"/>
          <w:sz w:val="24"/>
          <w:szCs w:val="24"/>
        </w:rPr>
        <w:t>,</w:t>
      </w:r>
      <w:r w:rsidR="00A01D33">
        <w:rPr>
          <w:rFonts w:ascii="Arial" w:hAnsi="Arial" w:cs="Arial"/>
          <w:sz w:val="24"/>
          <w:szCs w:val="24"/>
        </w:rPr>
        <w:t xml:space="preserve"> integrando os clientes </w:t>
      </w:r>
      <w:r w:rsidR="00012D9C">
        <w:rPr>
          <w:rFonts w:ascii="Arial" w:hAnsi="Arial" w:cs="Arial"/>
          <w:sz w:val="24"/>
          <w:szCs w:val="24"/>
        </w:rPr>
        <w:t>através</w:t>
      </w:r>
      <w:r w:rsidR="00A01D3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redes sociais onde as empresas podem receber sugestões sobre um determinado produto, e o mais importante que coletar estes dados é dar uma posição a seus clientes que a sugestão foi enviada para análise.</w:t>
      </w:r>
      <w:r w:rsidR="00A01D33">
        <w:rPr>
          <w:rFonts w:ascii="Arial" w:hAnsi="Arial" w:cs="Arial"/>
          <w:sz w:val="24"/>
          <w:szCs w:val="24"/>
        </w:rPr>
        <w:t xml:space="preserve"> Esta </w:t>
      </w:r>
      <w:proofErr w:type="gramStart"/>
      <w:r w:rsidR="00A01D33">
        <w:rPr>
          <w:rFonts w:ascii="Arial" w:hAnsi="Arial" w:cs="Arial"/>
          <w:sz w:val="24"/>
          <w:szCs w:val="24"/>
        </w:rPr>
        <w:t>co –criação</w:t>
      </w:r>
      <w:proofErr w:type="gramEnd"/>
      <w:r w:rsidR="00A01D33">
        <w:rPr>
          <w:rFonts w:ascii="Arial" w:hAnsi="Arial" w:cs="Arial"/>
          <w:sz w:val="24"/>
          <w:szCs w:val="24"/>
        </w:rPr>
        <w:t xml:space="preserve"> permite que através dos consumidores</w:t>
      </w:r>
      <w:r w:rsidR="00384633">
        <w:rPr>
          <w:rFonts w:ascii="Arial" w:hAnsi="Arial" w:cs="Arial"/>
          <w:sz w:val="24"/>
          <w:szCs w:val="24"/>
        </w:rPr>
        <w:t>,</w:t>
      </w:r>
      <w:r w:rsidR="00A01D33">
        <w:rPr>
          <w:rFonts w:ascii="Arial" w:hAnsi="Arial" w:cs="Arial"/>
          <w:sz w:val="24"/>
          <w:szCs w:val="24"/>
        </w:rPr>
        <w:t xml:space="preserve"> possam surgir novas ideias e um novo conceito de produto.</w:t>
      </w:r>
    </w:p>
    <w:p w:rsidR="0074043C" w:rsidRDefault="0074043C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análise detalhada da variedade de comportamento dos consumidores levando em consideração fatores psicológicos, sociais, </w:t>
      </w:r>
      <w:r w:rsidR="00A01D33">
        <w:rPr>
          <w:rFonts w:ascii="Arial" w:hAnsi="Arial" w:cs="Arial"/>
          <w:sz w:val="24"/>
          <w:szCs w:val="24"/>
        </w:rPr>
        <w:t>ambientais e motivacionais</w:t>
      </w:r>
      <w:r>
        <w:rPr>
          <w:rFonts w:ascii="Arial" w:hAnsi="Arial" w:cs="Arial"/>
          <w:sz w:val="24"/>
          <w:szCs w:val="24"/>
        </w:rPr>
        <w:t xml:space="preserve"> dá a oportunidade para as empresas buscar</w:t>
      </w:r>
      <w:r w:rsidR="00384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melhor estratégia de lançamento ou divulgação de produtos.</w:t>
      </w:r>
    </w:p>
    <w:p w:rsidR="00EF75DA" w:rsidRDefault="001E74E4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 xml:space="preserve">O produto só é capaz de conquistar confiança do consumidor e ser sucesso para as empresas quando um conjunto de estratégias e ações na gestão dos projetos, processos, planejamento e resultado </w:t>
      </w:r>
      <w:r w:rsidR="00EF75DA">
        <w:rPr>
          <w:rFonts w:ascii="Arial" w:hAnsi="Arial" w:cs="Arial"/>
          <w:sz w:val="24"/>
          <w:szCs w:val="24"/>
        </w:rPr>
        <w:t xml:space="preserve">de </w:t>
      </w:r>
      <w:r w:rsidRPr="001E74E4">
        <w:rPr>
          <w:rFonts w:ascii="Arial" w:hAnsi="Arial" w:cs="Arial"/>
          <w:sz w:val="24"/>
          <w:szCs w:val="24"/>
        </w:rPr>
        <w:t>pesquisas são amplamente discutidos entre profissionais que apostam na</w:t>
      </w:r>
      <w:r w:rsidR="00EF75DA">
        <w:rPr>
          <w:rFonts w:ascii="Arial" w:hAnsi="Arial" w:cs="Arial"/>
          <w:sz w:val="24"/>
          <w:szCs w:val="24"/>
        </w:rPr>
        <w:t>s</w:t>
      </w:r>
      <w:r w:rsidRPr="001E74E4">
        <w:rPr>
          <w:rFonts w:ascii="Arial" w:hAnsi="Arial" w:cs="Arial"/>
          <w:sz w:val="24"/>
          <w:szCs w:val="24"/>
        </w:rPr>
        <w:t xml:space="preserve"> tendência</w:t>
      </w:r>
      <w:r w:rsidR="00EF75DA">
        <w:rPr>
          <w:rFonts w:ascii="Arial" w:hAnsi="Arial" w:cs="Arial"/>
          <w:sz w:val="24"/>
          <w:szCs w:val="24"/>
        </w:rPr>
        <w:t>s e</w:t>
      </w:r>
      <w:r w:rsidRPr="001E74E4">
        <w:rPr>
          <w:rFonts w:ascii="Arial" w:hAnsi="Arial" w:cs="Arial"/>
          <w:sz w:val="24"/>
          <w:szCs w:val="24"/>
        </w:rPr>
        <w:t xml:space="preserve"> </w:t>
      </w:r>
      <w:r w:rsidR="00EF75DA">
        <w:rPr>
          <w:rFonts w:ascii="Arial" w:hAnsi="Arial" w:cs="Arial"/>
          <w:sz w:val="24"/>
          <w:szCs w:val="24"/>
        </w:rPr>
        <w:t>desenvolver um novo produto.</w:t>
      </w:r>
    </w:p>
    <w:p w:rsidR="00343F45" w:rsidRDefault="00343F45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6E87" w:rsidRDefault="00343F45" w:rsidP="00A46E8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objetivo de satisfazer o consumidor, as empresas precisam levar em consideração cinco níveis de </w:t>
      </w:r>
      <w:r w:rsidR="00A46E87">
        <w:rPr>
          <w:rFonts w:ascii="Arial" w:hAnsi="Arial" w:cs="Arial"/>
          <w:sz w:val="24"/>
          <w:szCs w:val="24"/>
        </w:rPr>
        <w:t>hierarquia do valor do produto.</w:t>
      </w:r>
    </w:p>
    <w:p w:rsidR="00595914" w:rsidRDefault="00595914" w:rsidP="00A46E8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F45" w:rsidRDefault="00A46E87" w:rsidP="00A46E8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43F45">
        <w:rPr>
          <w:rFonts w:ascii="Arial" w:hAnsi="Arial" w:cs="Arial"/>
          <w:sz w:val="24"/>
          <w:szCs w:val="24"/>
        </w:rPr>
        <w:t xml:space="preserve">ara </w:t>
      </w:r>
      <w:r w:rsidR="00595914">
        <w:rPr>
          <w:rFonts w:ascii="Arial" w:hAnsi="Arial" w:cs="Arial"/>
          <w:sz w:val="24"/>
          <w:szCs w:val="24"/>
        </w:rPr>
        <w:t>Oliveira</w:t>
      </w:r>
      <w:r>
        <w:rPr>
          <w:rFonts w:ascii="Arial" w:hAnsi="Arial" w:cs="Arial"/>
          <w:sz w:val="24"/>
          <w:szCs w:val="24"/>
        </w:rPr>
        <w:t>:</w:t>
      </w:r>
      <w:r w:rsidR="00343F45">
        <w:rPr>
          <w:rFonts w:ascii="Arial" w:hAnsi="Arial" w:cs="Arial"/>
          <w:sz w:val="24"/>
          <w:szCs w:val="24"/>
        </w:rPr>
        <w:t xml:space="preserve"> </w:t>
      </w:r>
    </w:p>
    <w:p w:rsidR="00343F45" w:rsidRDefault="00343F45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F45" w:rsidRPr="00150947" w:rsidRDefault="00343F45" w:rsidP="00343F45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947">
        <w:rPr>
          <w:rFonts w:ascii="Arial" w:hAnsi="Arial" w:cs="Arial"/>
          <w:sz w:val="24"/>
          <w:szCs w:val="24"/>
        </w:rPr>
        <w:lastRenderedPageBreak/>
        <w:t>Benefício: é considerado o núcleo</w:t>
      </w:r>
      <w:r w:rsidR="006D3325" w:rsidRPr="00150947">
        <w:rPr>
          <w:rFonts w:ascii="Arial" w:hAnsi="Arial" w:cs="Arial"/>
          <w:sz w:val="24"/>
          <w:szCs w:val="24"/>
        </w:rPr>
        <w:t xml:space="preserve"> </w:t>
      </w:r>
      <w:r w:rsidRPr="00150947">
        <w:rPr>
          <w:rFonts w:ascii="Arial" w:hAnsi="Arial" w:cs="Arial"/>
          <w:sz w:val="24"/>
          <w:szCs w:val="24"/>
        </w:rPr>
        <w:t>do produto total, o nível mais fundamental do produto, pois consiste no benefício principal que o consumidor recebe ao adquiri-</w:t>
      </w:r>
      <w:proofErr w:type="gramStart"/>
      <w:r w:rsidRPr="00150947">
        <w:rPr>
          <w:rFonts w:ascii="Arial" w:hAnsi="Arial" w:cs="Arial"/>
          <w:sz w:val="24"/>
          <w:szCs w:val="24"/>
        </w:rPr>
        <w:t>lo</w:t>
      </w:r>
      <w:proofErr w:type="gramEnd"/>
    </w:p>
    <w:p w:rsidR="00343F45" w:rsidRPr="00150947" w:rsidRDefault="00343F45" w:rsidP="00343F45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947">
        <w:rPr>
          <w:rFonts w:ascii="Arial" w:hAnsi="Arial" w:cs="Arial"/>
          <w:sz w:val="24"/>
          <w:szCs w:val="24"/>
        </w:rPr>
        <w:t xml:space="preserve">Genérico: é o nível em que o benefício principal é transformado em um produto básico, de maneira que </w:t>
      </w:r>
      <w:r w:rsidR="00595914" w:rsidRPr="00150947">
        <w:rPr>
          <w:rFonts w:ascii="Arial" w:hAnsi="Arial" w:cs="Arial"/>
          <w:sz w:val="24"/>
          <w:szCs w:val="24"/>
        </w:rPr>
        <w:t>o consumidor pode usufruí-lo</w:t>
      </w:r>
      <w:r w:rsidRPr="00150947">
        <w:rPr>
          <w:rFonts w:ascii="Arial" w:hAnsi="Arial" w:cs="Arial"/>
          <w:sz w:val="24"/>
          <w:szCs w:val="24"/>
        </w:rPr>
        <w:t>.</w:t>
      </w:r>
    </w:p>
    <w:p w:rsidR="00343F45" w:rsidRPr="00150947" w:rsidRDefault="00343F45" w:rsidP="00343F45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947">
        <w:rPr>
          <w:rFonts w:ascii="Arial" w:hAnsi="Arial" w:cs="Arial"/>
          <w:sz w:val="24"/>
          <w:szCs w:val="24"/>
        </w:rPr>
        <w:t>Esperado: é o conjunto de atributos que os consumidores esperam encontrar no produto que adquirem</w:t>
      </w:r>
    </w:p>
    <w:p w:rsidR="001003AE" w:rsidRDefault="00343F45" w:rsidP="001003AE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947">
        <w:rPr>
          <w:rFonts w:ascii="Arial" w:hAnsi="Arial" w:cs="Arial"/>
          <w:sz w:val="24"/>
          <w:szCs w:val="24"/>
        </w:rPr>
        <w:t>Ampliado: são os serviços, os aspectos e os benefícios acrescentados aos produtos a fim de encantar o consumidor, superando suas expectativas iniciais.</w:t>
      </w:r>
    </w:p>
    <w:p w:rsidR="001003AE" w:rsidRPr="001003AE" w:rsidRDefault="00343F45" w:rsidP="001003AE">
      <w:pPr>
        <w:pStyle w:val="Pargrafoda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3AE">
        <w:rPr>
          <w:rFonts w:ascii="Arial" w:hAnsi="Arial" w:cs="Arial"/>
          <w:sz w:val="24"/>
          <w:szCs w:val="24"/>
        </w:rPr>
        <w:t>Potencial: envolve todas as ampliações e transformações que determinado produto deverá sofrer no futuro, ou seja, sua possível evolução.</w:t>
      </w:r>
      <w:r w:rsidR="001003AE" w:rsidRPr="001003AE">
        <w:rPr>
          <w:rFonts w:ascii="Arial" w:hAnsi="Arial" w:cs="Arial"/>
          <w:sz w:val="24"/>
          <w:szCs w:val="24"/>
        </w:rPr>
        <w:t xml:space="preserve"> </w:t>
      </w:r>
      <w:r w:rsidR="00595914">
        <w:rPr>
          <w:rFonts w:ascii="Arial" w:hAnsi="Arial" w:cs="Arial"/>
          <w:sz w:val="24"/>
          <w:szCs w:val="24"/>
        </w:rPr>
        <w:t>(OLIVEIRA, 2012,</w:t>
      </w:r>
      <w:r w:rsidR="001003AE" w:rsidRPr="001003AE">
        <w:rPr>
          <w:rFonts w:ascii="Arial" w:hAnsi="Arial" w:cs="Arial"/>
          <w:sz w:val="24"/>
          <w:szCs w:val="24"/>
        </w:rPr>
        <w:t xml:space="preserve"> p.</w:t>
      </w:r>
      <w:r w:rsidR="00595914">
        <w:rPr>
          <w:rFonts w:ascii="Arial" w:hAnsi="Arial" w:cs="Arial"/>
          <w:sz w:val="24"/>
          <w:szCs w:val="24"/>
        </w:rPr>
        <w:t xml:space="preserve"> 148 e 149).</w:t>
      </w:r>
    </w:p>
    <w:p w:rsidR="001003AE" w:rsidRDefault="001003AE" w:rsidP="006D33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3325" w:rsidRPr="00012D9C" w:rsidRDefault="006D3325" w:rsidP="006D332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2D9C">
        <w:rPr>
          <w:rFonts w:ascii="Arial" w:hAnsi="Arial" w:cs="Arial"/>
          <w:sz w:val="24"/>
          <w:szCs w:val="24"/>
        </w:rPr>
        <w:t xml:space="preserve">Os produtos precisam ser muito bem elaborados para </w:t>
      </w:r>
      <w:r>
        <w:rPr>
          <w:rFonts w:ascii="Arial" w:hAnsi="Arial" w:cs="Arial"/>
          <w:sz w:val="24"/>
          <w:szCs w:val="24"/>
        </w:rPr>
        <w:t xml:space="preserve">atrair </w:t>
      </w:r>
      <w:r w:rsidRPr="00012D9C">
        <w:rPr>
          <w:rFonts w:ascii="Arial" w:hAnsi="Arial" w:cs="Arial"/>
          <w:sz w:val="24"/>
          <w:szCs w:val="24"/>
        </w:rPr>
        <w:t>a atenção dos consumidores em termos de qualidade, características, design, embalagens, rótulo e marcas. Cada um desses itens é enfatizado pelo consumidor a partir do momento que ele atribui o valor ao produto.</w:t>
      </w:r>
    </w:p>
    <w:p w:rsidR="00343F45" w:rsidRDefault="00343F45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74E4" w:rsidRDefault="00EF75DA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capacidade da empresa em estender</w:t>
      </w:r>
      <w:r w:rsidR="001E74E4" w:rsidRPr="001E74E4">
        <w:rPr>
          <w:rFonts w:ascii="Arial" w:hAnsi="Arial" w:cs="Arial"/>
          <w:sz w:val="24"/>
          <w:szCs w:val="24"/>
        </w:rPr>
        <w:t xml:space="preserve"> sua linha</w:t>
      </w:r>
      <w:r>
        <w:rPr>
          <w:rFonts w:ascii="Arial" w:hAnsi="Arial" w:cs="Arial"/>
          <w:sz w:val="24"/>
          <w:szCs w:val="24"/>
        </w:rPr>
        <w:t xml:space="preserve"> de produtos</w:t>
      </w:r>
      <w:r w:rsidR="001E74E4" w:rsidRPr="001E74E4">
        <w:rPr>
          <w:rFonts w:ascii="Arial" w:hAnsi="Arial" w:cs="Arial"/>
          <w:sz w:val="24"/>
          <w:szCs w:val="24"/>
        </w:rPr>
        <w:t>, melhorando um produto já existente ou até mesmo relançando um produto</w:t>
      </w:r>
      <w:r>
        <w:rPr>
          <w:rFonts w:ascii="Arial" w:hAnsi="Arial" w:cs="Arial"/>
          <w:sz w:val="24"/>
          <w:szCs w:val="24"/>
        </w:rPr>
        <w:t xml:space="preserve"> que já fez parte do portfólio,</w:t>
      </w:r>
      <w:r w:rsidR="00D65F44">
        <w:rPr>
          <w:rFonts w:ascii="Arial" w:hAnsi="Arial" w:cs="Arial"/>
          <w:sz w:val="24"/>
          <w:szCs w:val="24"/>
        </w:rPr>
        <w:t xml:space="preserve"> </w:t>
      </w:r>
      <w:r w:rsidR="00012D9C">
        <w:rPr>
          <w:rFonts w:ascii="Arial" w:hAnsi="Arial" w:cs="Arial"/>
          <w:sz w:val="24"/>
          <w:szCs w:val="24"/>
        </w:rPr>
        <w:t>permite</w:t>
      </w:r>
      <w:r>
        <w:rPr>
          <w:rFonts w:ascii="Arial" w:hAnsi="Arial" w:cs="Arial"/>
          <w:sz w:val="24"/>
          <w:szCs w:val="24"/>
        </w:rPr>
        <w:t xml:space="preserve"> </w:t>
      </w:r>
      <w:r w:rsidR="001E74E4" w:rsidRPr="001E74E4">
        <w:rPr>
          <w:rFonts w:ascii="Arial" w:hAnsi="Arial" w:cs="Arial"/>
          <w:sz w:val="24"/>
          <w:szCs w:val="24"/>
        </w:rPr>
        <w:t xml:space="preserve">que as empresas adotem um mix de produtos com linhas diferentes e proporcionado resultados semelhantes, com objetivo de </w:t>
      </w:r>
      <w:r w:rsidR="001E74E4">
        <w:rPr>
          <w:rFonts w:ascii="Arial" w:eastAsia="Arial" w:hAnsi="Arial" w:cs="Arial"/>
          <w:color w:val="000000"/>
          <w:sz w:val="24"/>
          <w:szCs w:val="24"/>
        </w:rPr>
        <w:t>aumentar</w:t>
      </w:r>
      <w:r w:rsidR="001E74E4">
        <w:rPr>
          <w:rFonts w:ascii="Arial" w:hAnsi="Arial" w:cs="Arial"/>
          <w:sz w:val="24"/>
          <w:szCs w:val="24"/>
        </w:rPr>
        <w:t xml:space="preserve"> </w:t>
      </w:r>
      <w:r w:rsidR="002D2634" w:rsidRPr="001E74E4">
        <w:rPr>
          <w:rFonts w:ascii="Arial" w:hAnsi="Arial" w:cs="Arial"/>
          <w:sz w:val="24"/>
          <w:szCs w:val="24"/>
        </w:rPr>
        <w:t>o aproveitamento</w:t>
      </w:r>
      <w:r w:rsidR="001E74E4" w:rsidRPr="001E74E4">
        <w:rPr>
          <w:rFonts w:ascii="Arial" w:hAnsi="Arial" w:cs="Arial"/>
          <w:sz w:val="24"/>
          <w:szCs w:val="24"/>
        </w:rPr>
        <w:t xml:space="preserve"> dos recursos. </w:t>
      </w:r>
    </w:p>
    <w:p w:rsidR="001E74E4" w:rsidRDefault="003E6628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>Esta é uma forma da empresa não se tornar dependente de um único produto, passando a competir com produtos existentes de suas concorrentes ou desperta</w:t>
      </w:r>
      <w:r w:rsidR="00012D9C">
        <w:rPr>
          <w:rFonts w:ascii="Arial" w:hAnsi="Arial" w:cs="Arial"/>
          <w:sz w:val="24"/>
          <w:szCs w:val="24"/>
        </w:rPr>
        <w:t>r</w:t>
      </w:r>
      <w:r w:rsidRPr="001E74E4">
        <w:rPr>
          <w:rFonts w:ascii="Arial" w:hAnsi="Arial" w:cs="Arial"/>
          <w:sz w:val="24"/>
          <w:szCs w:val="24"/>
        </w:rPr>
        <w:t xml:space="preserve"> nas concorrentes uma força competitiva para combater com empresas que entram no mercado com o novo produto.</w:t>
      </w:r>
    </w:p>
    <w:p w:rsidR="00343F45" w:rsidRDefault="00343F45" w:rsidP="00D65F4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150947">
        <w:rPr>
          <w:rFonts w:ascii="Arial" w:hAnsi="Arial" w:cs="Arial"/>
          <w:sz w:val="24"/>
          <w:szCs w:val="24"/>
        </w:rPr>
        <w:t>endo em vista que a importância na inovação gera criação de novos produtos ou melhorias do mesmo, isto significa que hoje os produtos possui um ciclo de vida muito menor, onde requer o acompanhamento das tendências de mercado e do comportamento do consumidor que é capaz de mostrar uma brecha para identificar as novas oportunidades.</w:t>
      </w:r>
    </w:p>
    <w:p w:rsidR="00D65F44" w:rsidRDefault="00D65F44" w:rsidP="00D65F4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F44">
        <w:rPr>
          <w:rFonts w:ascii="Arial" w:hAnsi="Arial" w:cs="Arial"/>
          <w:sz w:val="24"/>
          <w:szCs w:val="24"/>
        </w:rPr>
        <w:lastRenderedPageBreak/>
        <w:t xml:space="preserve">Ao pesquisar </w:t>
      </w:r>
      <w:r>
        <w:rPr>
          <w:rFonts w:ascii="Arial" w:hAnsi="Arial" w:cs="Arial"/>
          <w:sz w:val="24"/>
          <w:szCs w:val="24"/>
        </w:rPr>
        <w:t xml:space="preserve">um novo conceito de </w:t>
      </w:r>
      <w:r w:rsidRPr="00D65F44">
        <w:rPr>
          <w:rFonts w:ascii="Arial" w:hAnsi="Arial" w:cs="Arial"/>
          <w:sz w:val="24"/>
          <w:szCs w:val="24"/>
        </w:rPr>
        <w:t>produto</w:t>
      </w:r>
      <w:r>
        <w:rPr>
          <w:rFonts w:ascii="Arial" w:hAnsi="Arial" w:cs="Arial"/>
          <w:sz w:val="24"/>
          <w:szCs w:val="24"/>
        </w:rPr>
        <w:t>,</w:t>
      </w:r>
      <w:r w:rsidRPr="00D65F44">
        <w:rPr>
          <w:rFonts w:ascii="Arial" w:hAnsi="Arial" w:cs="Arial"/>
          <w:sz w:val="24"/>
          <w:szCs w:val="24"/>
        </w:rPr>
        <w:t xml:space="preserve"> requer uma descoberta e levantamento das necessidades que existe no mercado diante de opor</w:t>
      </w:r>
      <w:r>
        <w:rPr>
          <w:rFonts w:ascii="Arial" w:hAnsi="Arial" w:cs="Arial"/>
          <w:sz w:val="24"/>
          <w:szCs w:val="24"/>
        </w:rPr>
        <w:t>tunidade para se lançar um produto, modificar ou reposicionar</w:t>
      </w:r>
      <w:r w:rsidRPr="00D65F44">
        <w:rPr>
          <w:rFonts w:ascii="Arial" w:hAnsi="Arial" w:cs="Arial"/>
          <w:sz w:val="24"/>
          <w:szCs w:val="24"/>
        </w:rPr>
        <w:t xml:space="preserve">. É importante avaliar, quantificar as possíveis vantagens e desvantagens de modo minimizar os impactos financeiros por meio </w:t>
      </w:r>
      <w:r>
        <w:rPr>
          <w:rFonts w:ascii="Arial" w:hAnsi="Arial" w:cs="Arial"/>
          <w:sz w:val="24"/>
          <w:szCs w:val="24"/>
        </w:rPr>
        <w:t>um estudo de viabilidade e o volume de oferta e demanda.</w:t>
      </w:r>
    </w:p>
    <w:p w:rsidR="00595914" w:rsidRDefault="001E74E4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>Há diversas razões que leva uma empresa a desenvolver novos produtos.</w:t>
      </w:r>
    </w:p>
    <w:p w:rsidR="001E74E4" w:rsidRPr="001E74E4" w:rsidRDefault="001003AE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74E4" w:rsidRPr="001E74E4">
        <w:rPr>
          <w:rFonts w:ascii="Arial" w:hAnsi="Arial" w:cs="Arial"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 Oliveira</w:t>
      </w:r>
      <w:r w:rsidR="0059591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“Por um</w:t>
      </w:r>
      <w:r w:rsidR="001E74E4" w:rsidRPr="001E74E4">
        <w:rPr>
          <w:rFonts w:ascii="Arial" w:hAnsi="Arial" w:cs="Arial"/>
          <w:sz w:val="24"/>
          <w:szCs w:val="24"/>
        </w:rPr>
        <w:t xml:space="preserve"> lado, lançar novos produtos é essencial para a permanência e o crescimento da empresa; por outro lado, essa atividade apresenta um </w:t>
      </w:r>
      <w:r>
        <w:rPr>
          <w:rFonts w:ascii="Arial" w:hAnsi="Arial" w:cs="Arial"/>
          <w:sz w:val="24"/>
          <w:szCs w:val="24"/>
        </w:rPr>
        <w:t>nível de risco elevado</w:t>
      </w:r>
      <w:r w:rsidR="00595914">
        <w:rPr>
          <w:rFonts w:ascii="Arial" w:hAnsi="Arial" w:cs="Arial"/>
          <w:sz w:val="24"/>
          <w:szCs w:val="24"/>
        </w:rPr>
        <w:t>.”</w:t>
      </w:r>
      <w:r w:rsidRPr="001003A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95914">
        <w:rPr>
          <w:rFonts w:ascii="Arial" w:hAnsi="Arial" w:cs="Arial"/>
          <w:sz w:val="24"/>
          <w:szCs w:val="24"/>
        </w:rPr>
        <w:t>(OLIVEIRA</w:t>
      </w:r>
      <w:r w:rsidR="001E74E4" w:rsidRPr="00595914">
        <w:rPr>
          <w:rFonts w:ascii="Arial" w:hAnsi="Arial" w:cs="Arial"/>
          <w:sz w:val="24"/>
          <w:szCs w:val="24"/>
        </w:rPr>
        <w:t>,</w:t>
      </w:r>
      <w:r w:rsidR="00595914" w:rsidRPr="00595914">
        <w:rPr>
          <w:rFonts w:ascii="Arial" w:hAnsi="Arial" w:cs="Arial"/>
          <w:sz w:val="24"/>
          <w:szCs w:val="24"/>
        </w:rPr>
        <w:t xml:space="preserve"> 2012,</w:t>
      </w:r>
      <w:r w:rsidR="001E74E4" w:rsidRPr="00595914">
        <w:rPr>
          <w:rFonts w:ascii="Arial" w:hAnsi="Arial" w:cs="Arial"/>
          <w:sz w:val="24"/>
          <w:szCs w:val="24"/>
        </w:rPr>
        <w:t xml:space="preserve"> p</w:t>
      </w:r>
      <w:r w:rsidR="00595914" w:rsidRPr="00595914">
        <w:rPr>
          <w:rFonts w:ascii="Arial" w:hAnsi="Arial" w:cs="Arial"/>
          <w:sz w:val="24"/>
          <w:szCs w:val="24"/>
        </w:rPr>
        <w:t>. 158)</w:t>
      </w:r>
      <w:r w:rsidR="00595914">
        <w:rPr>
          <w:rFonts w:ascii="Arial" w:hAnsi="Arial" w:cs="Arial"/>
          <w:color w:val="FF0000"/>
          <w:sz w:val="24"/>
          <w:szCs w:val="24"/>
        </w:rPr>
        <w:t>.</w:t>
      </w:r>
    </w:p>
    <w:p w:rsidR="002D2634" w:rsidRDefault="001E74E4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 xml:space="preserve"> </w:t>
      </w:r>
      <w:r w:rsidR="003E6628">
        <w:rPr>
          <w:rFonts w:ascii="Arial" w:hAnsi="Arial" w:cs="Arial"/>
          <w:sz w:val="24"/>
          <w:szCs w:val="24"/>
        </w:rPr>
        <w:t xml:space="preserve"> </w:t>
      </w:r>
      <w:r w:rsidRPr="001E74E4">
        <w:rPr>
          <w:rFonts w:ascii="Arial" w:hAnsi="Arial" w:cs="Arial"/>
          <w:sz w:val="24"/>
          <w:szCs w:val="24"/>
        </w:rPr>
        <w:t xml:space="preserve">Uma forma de evitar erros ao expor os produtos no mercado para testes </w:t>
      </w:r>
      <w:r w:rsidR="00343F45">
        <w:rPr>
          <w:rFonts w:ascii="Arial" w:hAnsi="Arial" w:cs="Arial"/>
          <w:sz w:val="24"/>
          <w:szCs w:val="24"/>
        </w:rPr>
        <w:t xml:space="preserve">e consequência pré-vendas </w:t>
      </w:r>
      <w:r w:rsidRPr="001E74E4">
        <w:rPr>
          <w:rFonts w:ascii="Arial" w:hAnsi="Arial" w:cs="Arial"/>
          <w:sz w:val="24"/>
          <w:szCs w:val="24"/>
        </w:rPr>
        <w:t xml:space="preserve">é conhecer a região, cultura e seus costumes de onde se pretende lançar ou expandir no mercado. Esta análise evita riscos de não ser aceito, pois há outro produto que já domina a região e a confiança do consumidor, além de prevenir que haja impactos </w:t>
      </w:r>
      <w:r w:rsidR="002E0F98" w:rsidRPr="001E74E4">
        <w:rPr>
          <w:rFonts w:ascii="Arial" w:hAnsi="Arial" w:cs="Arial"/>
          <w:sz w:val="24"/>
          <w:szCs w:val="24"/>
        </w:rPr>
        <w:t>financeiros e comerciais</w:t>
      </w:r>
      <w:r w:rsidR="002E0F98">
        <w:rPr>
          <w:rFonts w:ascii="Arial" w:hAnsi="Arial" w:cs="Arial"/>
          <w:sz w:val="24"/>
          <w:szCs w:val="24"/>
        </w:rPr>
        <w:t>.</w:t>
      </w:r>
    </w:p>
    <w:p w:rsidR="00343F45" w:rsidRDefault="00012D9C" w:rsidP="00343F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2D9C">
        <w:rPr>
          <w:rFonts w:ascii="Arial" w:hAnsi="Arial" w:cs="Arial"/>
          <w:sz w:val="24"/>
          <w:szCs w:val="24"/>
        </w:rPr>
        <w:t xml:space="preserve">A criação de novos produtos além de elevar o crescimento </w:t>
      </w:r>
      <w:r w:rsidR="006D3325" w:rsidRPr="00012D9C">
        <w:rPr>
          <w:rFonts w:ascii="Arial" w:hAnsi="Arial" w:cs="Arial"/>
          <w:sz w:val="24"/>
          <w:szCs w:val="24"/>
        </w:rPr>
        <w:t>das empresas</w:t>
      </w:r>
      <w:r w:rsidRPr="00012D9C">
        <w:rPr>
          <w:rFonts w:ascii="Arial" w:hAnsi="Arial" w:cs="Arial"/>
          <w:sz w:val="24"/>
          <w:szCs w:val="24"/>
        </w:rPr>
        <w:t xml:space="preserve"> podem também gerar um risco elevado. Os impactos</w:t>
      </w:r>
      <w:r w:rsidR="006D3325" w:rsidRPr="00012D9C">
        <w:rPr>
          <w:rFonts w:ascii="Arial" w:hAnsi="Arial" w:cs="Arial"/>
          <w:sz w:val="24"/>
          <w:szCs w:val="24"/>
        </w:rPr>
        <w:t xml:space="preserve"> </w:t>
      </w:r>
      <w:r w:rsidRPr="00012D9C">
        <w:rPr>
          <w:rFonts w:ascii="Arial" w:hAnsi="Arial" w:cs="Arial"/>
          <w:sz w:val="24"/>
          <w:szCs w:val="24"/>
        </w:rPr>
        <w:t>podem refletir nas áreas jurídica, produção, financeira, marketing, comercial, entre outras que contribui diretamente para o desenvolvimento de novos produtos.</w:t>
      </w:r>
    </w:p>
    <w:p w:rsidR="001E74E4" w:rsidRDefault="001E74E4" w:rsidP="002E0F9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 xml:space="preserve">É a combinação de novas oportunidades e resultado de pesquisa do comportamento do consumidor que descobrimos onde os interesses podem surgir elevando as vendas do produto tornando-se responsável por uma fatia de crescimento no mercado. </w:t>
      </w:r>
    </w:p>
    <w:p w:rsidR="00343F45" w:rsidRPr="00150947" w:rsidRDefault="00343F45" w:rsidP="00343F4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150947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p</w:t>
      </w:r>
      <w:r w:rsidRPr="00150947">
        <w:rPr>
          <w:rFonts w:ascii="Arial" w:hAnsi="Arial" w:cs="Arial"/>
          <w:color w:val="000000"/>
        </w:rPr>
        <w:t>artir do momento em que o produto é aceito no mercado, as vendas tendem a crescer e o lucro é percebido em economia de escala e novos consumidores para o produto passa</w:t>
      </w:r>
      <w:r w:rsidR="00384633">
        <w:rPr>
          <w:rFonts w:ascii="Arial" w:hAnsi="Arial" w:cs="Arial"/>
          <w:color w:val="000000"/>
        </w:rPr>
        <w:t>m</w:t>
      </w:r>
      <w:r w:rsidRPr="00150947">
        <w:rPr>
          <w:rFonts w:ascii="Arial" w:hAnsi="Arial" w:cs="Arial"/>
          <w:color w:val="000000"/>
        </w:rPr>
        <w:t xml:space="preserve"> a surgir, atraindo também a atenção dos concorrentes.</w:t>
      </w:r>
    </w:p>
    <w:p w:rsidR="00343F45" w:rsidRPr="00150947" w:rsidRDefault="00343F45" w:rsidP="00343F4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150947">
        <w:rPr>
          <w:rFonts w:ascii="Arial" w:hAnsi="Arial" w:cs="Arial"/>
          <w:color w:val="000000"/>
        </w:rPr>
        <w:t>Já no período de maturidade, o produto alcança o alto nível de aceitação, os lucros percebidos compensa todo o investimento, gastos e cobre os custos do produto lançado, a partir daí o produto passa a ser mais um item no portfólio da empresa.</w:t>
      </w:r>
    </w:p>
    <w:p w:rsidR="00343F45" w:rsidRPr="00150947" w:rsidRDefault="00343F45" w:rsidP="00343F4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150947">
        <w:rPr>
          <w:rFonts w:ascii="Arial" w:hAnsi="Arial" w:cs="Arial"/>
          <w:color w:val="000000"/>
        </w:rPr>
        <w:lastRenderedPageBreak/>
        <w:t>Este período requer atenção, pois o produto precisa evoluir podendo se tornar ultrapassado e perder vendas.</w:t>
      </w:r>
    </w:p>
    <w:p w:rsidR="00343F45" w:rsidRDefault="00343F45" w:rsidP="00343F4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150947">
        <w:rPr>
          <w:rFonts w:ascii="Arial" w:hAnsi="Arial" w:cs="Arial"/>
          <w:color w:val="000000"/>
        </w:rPr>
        <w:t>Quando ocorre a queda das vendas, este cenário representa uma imagem de enfraquecimento do produto diante das mudanças ambientais, tecnológicas ou comportamentais. Este declínio pode ocorrer também pelo falta de atenção junto</w:t>
      </w:r>
      <w:bookmarkStart w:id="0" w:name="_GoBack"/>
      <w:bookmarkEnd w:id="0"/>
      <w:r w:rsidRPr="00150947">
        <w:rPr>
          <w:rFonts w:ascii="Arial" w:hAnsi="Arial" w:cs="Arial"/>
          <w:color w:val="000000"/>
        </w:rPr>
        <w:t xml:space="preserve"> </w:t>
      </w:r>
      <w:proofErr w:type="gramStart"/>
      <w:r w:rsidRPr="00150947">
        <w:rPr>
          <w:rFonts w:ascii="Arial" w:hAnsi="Arial" w:cs="Arial"/>
          <w:color w:val="000000"/>
        </w:rPr>
        <w:t>a</w:t>
      </w:r>
      <w:proofErr w:type="gramEnd"/>
      <w:r w:rsidRPr="00150947">
        <w:rPr>
          <w:rFonts w:ascii="Arial" w:hAnsi="Arial" w:cs="Arial"/>
          <w:color w:val="000000"/>
        </w:rPr>
        <w:t xml:space="preserve"> marca ou decisão da empresa de descontinuar o produto</w:t>
      </w:r>
      <w:r>
        <w:rPr>
          <w:rFonts w:ascii="Arial" w:hAnsi="Arial" w:cs="Arial"/>
          <w:color w:val="000000"/>
        </w:rPr>
        <w:t>.</w:t>
      </w:r>
    </w:p>
    <w:p w:rsidR="00343F45" w:rsidRDefault="00343F45" w:rsidP="00343F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74E4">
        <w:rPr>
          <w:rFonts w:ascii="Arial" w:hAnsi="Arial" w:cs="Arial"/>
          <w:sz w:val="24"/>
          <w:szCs w:val="24"/>
        </w:rPr>
        <w:t xml:space="preserve">Para a equipe de Marketing cabe sua tarefa muito importante para que este produto seja desenvolvido com embasamento do estudo das necessidades dos </w:t>
      </w:r>
      <w:r w:rsidR="00384633">
        <w:rPr>
          <w:rFonts w:ascii="Arial" w:hAnsi="Arial" w:cs="Arial"/>
          <w:sz w:val="24"/>
          <w:szCs w:val="24"/>
        </w:rPr>
        <w:t>clientes e como supri-</w:t>
      </w:r>
      <w:r w:rsidRPr="001E74E4">
        <w:rPr>
          <w:rFonts w:ascii="Arial" w:hAnsi="Arial" w:cs="Arial"/>
          <w:sz w:val="24"/>
          <w:szCs w:val="24"/>
        </w:rPr>
        <w:t>los.</w:t>
      </w:r>
    </w:p>
    <w:p w:rsidR="00595914" w:rsidRDefault="00595914" w:rsidP="00343F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3CD7" w:rsidRDefault="00CA3CD7" w:rsidP="00CA3CD7">
      <w:pPr>
        <w:pStyle w:val="Paragrafogeral"/>
        <w:numPr>
          <w:ilvl w:val="0"/>
          <w:numId w:val="0"/>
        </w:numPr>
        <w:ind w:left="426"/>
      </w:pPr>
      <w:bookmarkStart w:id="1" w:name="_Toc317968395"/>
      <w:bookmarkStart w:id="2" w:name="_Toc247036657"/>
      <w:bookmarkStart w:id="3" w:name="_Toc239870837"/>
      <w:r>
        <w:t>REFERÊNCIAS</w:t>
      </w:r>
      <w:bookmarkEnd w:id="1"/>
      <w:bookmarkEnd w:id="2"/>
      <w:bookmarkEnd w:id="3"/>
    </w:p>
    <w:p w:rsidR="00595914" w:rsidRPr="00DE374D" w:rsidRDefault="00595914" w:rsidP="00343F4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DE374D" w:rsidRPr="00DE374D" w:rsidRDefault="00DE374D" w:rsidP="00DE374D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 w:eastAsia="pt-BR"/>
        </w:rPr>
        <w:t>KOTLER ,Philip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pt-BR"/>
        </w:rPr>
        <w:t>;</w:t>
      </w:r>
      <w:r w:rsidRPr="00DE374D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pt-BR"/>
        </w:rPr>
        <w:t>KELLER,</w:t>
      </w:r>
      <w:r w:rsidRPr="00DE374D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Kevin Lane. </w:t>
      </w:r>
      <w:r w:rsidRPr="00DE374D">
        <w:rPr>
          <w:rFonts w:ascii="Arial" w:eastAsia="Times New Roman" w:hAnsi="Arial" w:cs="Arial"/>
          <w:b/>
          <w:sz w:val="24"/>
          <w:szCs w:val="24"/>
          <w:lang w:eastAsia="pt-BR"/>
        </w:rPr>
        <w:t>Administração de Marketing</w:t>
      </w:r>
      <w:r w:rsidRPr="00DE374D">
        <w:rPr>
          <w:rFonts w:ascii="Arial" w:eastAsia="Times New Roman" w:hAnsi="Arial" w:cs="Arial"/>
          <w:sz w:val="24"/>
          <w:szCs w:val="24"/>
          <w:lang w:eastAsia="pt-BR"/>
        </w:rPr>
        <w:t>, ed. 12. 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ão Paulo: </w:t>
      </w:r>
      <w:r w:rsidRPr="00CA3CD7">
        <w:rPr>
          <w:rFonts w:ascii="Arial" w:eastAsia="Times New Roman" w:hAnsi="Arial" w:cs="Arial"/>
          <w:sz w:val="24"/>
          <w:szCs w:val="24"/>
          <w:lang w:eastAsia="pt-BR"/>
        </w:rPr>
        <w:t>Pearson Prentice Hall,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2006 p. 366.</w:t>
      </w:r>
    </w:p>
    <w:p w:rsidR="00DE374D" w:rsidRDefault="00DE374D" w:rsidP="00343F4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3CD7" w:rsidRDefault="00B46BF5" w:rsidP="00343F4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3CD7">
        <w:rPr>
          <w:rFonts w:ascii="Arial" w:eastAsia="Times New Roman" w:hAnsi="Arial" w:cs="Arial"/>
          <w:sz w:val="24"/>
          <w:szCs w:val="24"/>
          <w:lang w:eastAsia="pt-BR"/>
        </w:rPr>
        <w:t xml:space="preserve">OLIVEIRA, </w:t>
      </w:r>
      <w:proofErr w:type="spellStart"/>
      <w:r w:rsidRPr="00CA3CD7">
        <w:rPr>
          <w:rFonts w:ascii="Arial" w:eastAsia="Times New Roman" w:hAnsi="Arial" w:cs="Arial"/>
          <w:sz w:val="24"/>
          <w:szCs w:val="24"/>
          <w:lang w:eastAsia="pt-BR"/>
        </w:rPr>
        <w:t>Braulio</w:t>
      </w:r>
      <w:proofErr w:type="spellEnd"/>
      <w:r w:rsidRPr="00CA3C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CA3CD7">
        <w:rPr>
          <w:rFonts w:ascii="Arial" w:eastAsia="Times New Roman" w:hAnsi="Arial" w:cs="Arial"/>
          <w:i/>
          <w:sz w:val="24"/>
          <w:szCs w:val="24"/>
          <w:lang w:eastAsia="pt-BR"/>
        </w:rPr>
        <w:t>et</w:t>
      </w:r>
      <w:proofErr w:type="gramEnd"/>
      <w:r w:rsidRPr="00CA3CD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al</w:t>
      </w:r>
      <w:r w:rsidR="00CA3C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CA3CD7" w:rsidRPr="00CA3CD7">
        <w:rPr>
          <w:rFonts w:ascii="Arial" w:eastAsia="Times New Roman" w:hAnsi="Arial" w:cs="Arial"/>
          <w:b/>
          <w:sz w:val="24"/>
          <w:szCs w:val="24"/>
          <w:lang w:eastAsia="pt-BR"/>
        </w:rPr>
        <w:t>Gestão de Marketing. São Paulo</w:t>
      </w:r>
      <w:r w:rsidR="00CA3CD7" w:rsidRPr="00CA3CD7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A3CD7" w:rsidRPr="00CA3CD7">
        <w:rPr>
          <w:rFonts w:ascii="Arial" w:eastAsia="Times New Roman" w:hAnsi="Arial" w:cs="Arial"/>
          <w:sz w:val="24"/>
          <w:szCs w:val="24"/>
          <w:lang w:eastAsia="pt-BR"/>
        </w:rPr>
        <w:t>Pearson</w:t>
      </w:r>
      <w:r w:rsidR="00CA3CD7" w:rsidRPr="00CA3CD7">
        <w:rPr>
          <w:rFonts w:ascii="Arial" w:eastAsia="Times New Roman" w:hAnsi="Arial" w:cs="Arial"/>
          <w:sz w:val="24"/>
          <w:szCs w:val="24"/>
          <w:lang w:eastAsia="pt-BR"/>
        </w:rPr>
        <w:t xml:space="preserve"> Prentice Hall, 2012 p. 148,149 e 158.</w:t>
      </w:r>
    </w:p>
    <w:p w:rsidR="00DE374D" w:rsidRDefault="00DE374D" w:rsidP="00343F4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74D" w:rsidRDefault="00DE374D" w:rsidP="00343F4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TROTT, Paul. </w:t>
      </w:r>
      <w:r w:rsidRPr="00384633">
        <w:rPr>
          <w:rFonts w:ascii="Arial" w:eastAsia="Times New Roman" w:hAnsi="Arial" w:cs="Arial"/>
          <w:b/>
          <w:sz w:val="24"/>
          <w:szCs w:val="24"/>
          <w:lang w:eastAsia="pt-BR"/>
        </w:rPr>
        <w:t>Gestão da inovação e desenvolvimento de novos produtos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ed. 4. Porto Alegre: </w:t>
      </w:r>
      <w:proofErr w:type="spellStart"/>
      <w:r w:rsidR="00384633">
        <w:rPr>
          <w:rFonts w:ascii="Arial" w:eastAsia="Times New Roman" w:hAnsi="Arial" w:cs="Arial"/>
          <w:sz w:val="24"/>
          <w:szCs w:val="24"/>
          <w:lang w:eastAsia="pt-BR"/>
        </w:rPr>
        <w:t>Bookman</w:t>
      </w:r>
      <w:proofErr w:type="spellEnd"/>
      <w:r w:rsidR="00384633">
        <w:rPr>
          <w:rFonts w:ascii="Arial" w:eastAsia="Times New Roman" w:hAnsi="Arial" w:cs="Arial"/>
          <w:sz w:val="24"/>
          <w:szCs w:val="24"/>
          <w:lang w:eastAsia="pt-BR"/>
        </w:rPr>
        <w:t>, 2012.</w:t>
      </w:r>
    </w:p>
    <w:p w:rsidR="00CA3CD7" w:rsidRPr="00DE374D" w:rsidRDefault="00CA3CD7" w:rsidP="00343F45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CA3CD7" w:rsidRPr="00DE374D" w:rsidSect="00CA2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02D2"/>
    <w:multiLevelType w:val="hybridMultilevel"/>
    <w:tmpl w:val="CC28B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F5D05"/>
    <w:multiLevelType w:val="multilevel"/>
    <w:tmpl w:val="44A01026"/>
    <w:lvl w:ilvl="0">
      <w:start w:val="1"/>
      <w:numFmt w:val="decimal"/>
      <w:pStyle w:val="Ttulo1"/>
      <w:lvlText w:val="%1"/>
      <w:lvlJc w:val="left"/>
      <w:pPr>
        <w:ind w:left="502" w:hanging="360"/>
      </w:pPr>
    </w:lvl>
    <w:lvl w:ilvl="1">
      <w:start w:val="1"/>
      <w:numFmt w:val="decimal"/>
      <w:pStyle w:val="Paragrafomenor"/>
      <w:isLgl/>
      <w:lvlText w:val="%1.%2"/>
      <w:lvlJc w:val="left"/>
      <w:pPr>
        <w:ind w:left="862" w:hanging="720"/>
      </w:pPr>
    </w:lvl>
    <w:lvl w:ilvl="2">
      <w:start w:val="1"/>
      <w:numFmt w:val="decimal"/>
      <w:pStyle w:val="Para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E4"/>
    <w:rsid w:val="00012D9C"/>
    <w:rsid w:val="001003AE"/>
    <w:rsid w:val="001E4E96"/>
    <w:rsid w:val="001E74E4"/>
    <w:rsid w:val="002745C1"/>
    <w:rsid w:val="002D2634"/>
    <w:rsid w:val="002E0F98"/>
    <w:rsid w:val="00307905"/>
    <w:rsid w:val="00343F45"/>
    <w:rsid w:val="00384633"/>
    <w:rsid w:val="003E6628"/>
    <w:rsid w:val="00595914"/>
    <w:rsid w:val="006D3325"/>
    <w:rsid w:val="0074043C"/>
    <w:rsid w:val="00A01D33"/>
    <w:rsid w:val="00A46E87"/>
    <w:rsid w:val="00B46BF5"/>
    <w:rsid w:val="00B744F5"/>
    <w:rsid w:val="00CA2E99"/>
    <w:rsid w:val="00CA3CD7"/>
    <w:rsid w:val="00D65F44"/>
    <w:rsid w:val="00DB5FEE"/>
    <w:rsid w:val="00DE374D"/>
    <w:rsid w:val="00DE4D3D"/>
    <w:rsid w:val="00E51D19"/>
    <w:rsid w:val="00E66C79"/>
    <w:rsid w:val="00E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E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qFormat/>
    <w:rsid w:val="00CA3CD7"/>
    <w:pPr>
      <w:keepNext/>
      <w:numPr>
        <w:numId w:val="2"/>
      </w:numPr>
      <w:spacing w:before="120" w:after="240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F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3F4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semiHidden/>
    <w:unhideWhenUsed/>
    <w:rsid w:val="00595914"/>
    <w:rPr>
      <w:color w:val="0000FF"/>
      <w:u w:val="single"/>
    </w:rPr>
  </w:style>
  <w:style w:type="paragraph" w:customStyle="1" w:styleId="01-Texto">
    <w:name w:val="01 - Texto"/>
    <w:basedOn w:val="Normal"/>
    <w:rsid w:val="00595914"/>
    <w:pPr>
      <w:spacing w:line="48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3CD7"/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paragraph" w:customStyle="1" w:styleId="Paragrafogeral">
    <w:name w:val="Paragrafo geral"/>
    <w:basedOn w:val="Ttulo1"/>
    <w:rsid w:val="00CA3CD7"/>
    <w:pPr>
      <w:ind w:left="426" w:hanging="426"/>
    </w:pPr>
  </w:style>
  <w:style w:type="paragraph" w:customStyle="1" w:styleId="Paragrafomenor">
    <w:name w:val="Paragrafo menor"/>
    <w:basedOn w:val="Normal"/>
    <w:rsid w:val="00CA3CD7"/>
    <w:pPr>
      <w:numPr>
        <w:ilvl w:val="1"/>
        <w:numId w:val="2"/>
      </w:numPr>
      <w:spacing w:before="120" w:after="120"/>
      <w:jc w:val="both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customStyle="1" w:styleId="Para">
    <w:name w:val="Para"/>
    <w:basedOn w:val="Normal"/>
    <w:rsid w:val="00CA3CD7"/>
    <w:pPr>
      <w:numPr>
        <w:ilvl w:val="2"/>
        <w:numId w:val="2"/>
      </w:numPr>
      <w:spacing w:line="360" w:lineRule="auto"/>
    </w:pPr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E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qFormat/>
    <w:rsid w:val="00CA3CD7"/>
    <w:pPr>
      <w:keepNext/>
      <w:numPr>
        <w:numId w:val="2"/>
      </w:numPr>
      <w:spacing w:before="120" w:after="240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F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3F4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semiHidden/>
    <w:unhideWhenUsed/>
    <w:rsid w:val="00595914"/>
    <w:rPr>
      <w:color w:val="0000FF"/>
      <w:u w:val="single"/>
    </w:rPr>
  </w:style>
  <w:style w:type="paragraph" w:customStyle="1" w:styleId="01-Texto">
    <w:name w:val="01 - Texto"/>
    <w:basedOn w:val="Normal"/>
    <w:rsid w:val="00595914"/>
    <w:pPr>
      <w:spacing w:line="48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3CD7"/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paragraph" w:customStyle="1" w:styleId="Paragrafogeral">
    <w:name w:val="Paragrafo geral"/>
    <w:basedOn w:val="Ttulo1"/>
    <w:rsid w:val="00CA3CD7"/>
    <w:pPr>
      <w:ind w:left="426" w:hanging="426"/>
    </w:pPr>
  </w:style>
  <w:style w:type="paragraph" w:customStyle="1" w:styleId="Paragrafomenor">
    <w:name w:val="Paragrafo menor"/>
    <w:basedOn w:val="Normal"/>
    <w:rsid w:val="00CA3CD7"/>
    <w:pPr>
      <w:numPr>
        <w:ilvl w:val="1"/>
        <w:numId w:val="2"/>
      </w:numPr>
      <w:spacing w:before="120" w:after="120"/>
      <w:jc w:val="both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customStyle="1" w:styleId="Para">
    <w:name w:val="Para"/>
    <w:basedOn w:val="Normal"/>
    <w:rsid w:val="00CA3CD7"/>
    <w:pPr>
      <w:numPr>
        <w:ilvl w:val="2"/>
        <w:numId w:val="2"/>
      </w:numPr>
      <w:spacing w:line="360" w:lineRule="auto"/>
    </w:pPr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B596-43AA-49E8-83DF-4F8B172E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Camargo Correa</dc:creator>
  <cp:lastModifiedBy>Felipe's Tatoo</cp:lastModifiedBy>
  <cp:revision>2</cp:revision>
  <dcterms:created xsi:type="dcterms:W3CDTF">2013-10-12T19:25:00Z</dcterms:created>
  <dcterms:modified xsi:type="dcterms:W3CDTF">2013-10-12T19:25:00Z</dcterms:modified>
</cp:coreProperties>
</file>